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318D" w:rsidRDefault="003B318D" w:rsidP="00396DBF">
      <w:pPr>
        <w:spacing w:after="0" w:line="240" w:lineRule="auto"/>
        <w:ind w:firstLine="709"/>
        <w:jc w:val="center"/>
        <w:rPr>
          <w:rFonts w:ascii="Times New Roman" w:hAnsi="Times New Roman" w:cs="Times New Roman"/>
          <w:b/>
          <w:sz w:val="28"/>
          <w:szCs w:val="28"/>
        </w:rPr>
      </w:pPr>
      <w:r w:rsidRPr="003B318D">
        <w:rPr>
          <w:rFonts w:ascii="Times New Roman" w:hAnsi="Times New Roman" w:cs="Times New Roman"/>
          <w:b/>
          <w:sz w:val="28"/>
          <w:szCs w:val="28"/>
        </w:rPr>
        <w:t>«Кыргыз Республикасынын Өкмөтүнүн 2014-жылдын 3-июнундагы №</w:t>
      </w:r>
      <w:r>
        <w:rPr>
          <w:rFonts w:ascii="Times New Roman" w:hAnsi="Times New Roman" w:cs="Times New Roman"/>
          <w:b/>
          <w:sz w:val="28"/>
          <w:szCs w:val="28"/>
          <w:lang w:val="ky-KG"/>
        </w:rPr>
        <w:t xml:space="preserve"> </w:t>
      </w:r>
      <w:r w:rsidRPr="003B318D">
        <w:rPr>
          <w:rFonts w:ascii="Times New Roman" w:hAnsi="Times New Roman" w:cs="Times New Roman"/>
          <w:b/>
          <w:sz w:val="28"/>
          <w:szCs w:val="28"/>
        </w:rPr>
        <w:t>303 «Аткаруу бийлигинин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 бекитүү жөнүндө» токтомуна өзгөртүүлөрдү киргизүү тууралуу» Кыргыз Республикасынын Министрлер Кабинетинин токтомунун долбооруна</w:t>
      </w:r>
    </w:p>
    <w:p w:rsidR="003B318D" w:rsidRPr="003B318D" w:rsidRDefault="003B318D" w:rsidP="00396DBF">
      <w:pPr>
        <w:spacing w:after="0" w:line="240" w:lineRule="auto"/>
        <w:ind w:firstLine="709"/>
        <w:jc w:val="center"/>
        <w:rPr>
          <w:rFonts w:ascii="Times New Roman" w:hAnsi="Times New Roman" w:cs="Times New Roman"/>
          <w:b/>
          <w:sz w:val="28"/>
          <w:szCs w:val="28"/>
          <w:lang w:val="ky-KG"/>
        </w:rPr>
      </w:pPr>
      <w:r>
        <w:rPr>
          <w:rFonts w:ascii="Times New Roman" w:hAnsi="Times New Roman" w:cs="Times New Roman"/>
          <w:b/>
          <w:sz w:val="28"/>
          <w:szCs w:val="28"/>
          <w:lang w:val="ky-KG"/>
        </w:rPr>
        <w:t>НЕГИЗДЕМЕ-МААЛЫМ КАТ</w:t>
      </w:r>
    </w:p>
    <w:p w:rsidR="00626212" w:rsidRPr="00A70B42" w:rsidRDefault="00626212" w:rsidP="00396DBF">
      <w:pPr>
        <w:spacing w:after="0" w:line="240" w:lineRule="auto"/>
        <w:ind w:firstLine="709"/>
        <w:jc w:val="both"/>
        <w:rPr>
          <w:rFonts w:ascii="Times New Roman" w:hAnsi="Times New Roman" w:cs="Times New Roman"/>
          <w:sz w:val="28"/>
          <w:szCs w:val="28"/>
        </w:rPr>
      </w:pPr>
    </w:p>
    <w:p w:rsidR="00626212" w:rsidRDefault="00626212" w:rsidP="00396DBF">
      <w:pPr>
        <w:spacing w:after="0" w:line="240" w:lineRule="auto"/>
        <w:ind w:firstLine="709"/>
        <w:jc w:val="both"/>
        <w:rPr>
          <w:rFonts w:ascii="Times New Roman" w:hAnsi="Times New Roman" w:cs="Times New Roman"/>
          <w:b/>
          <w:sz w:val="28"/>
          <w:szCs w:val="28"/>
          <w:lang w:val="ky-KG"/>
        </w:rPr>
      </w:pPr>
      <w:r w:rsidRPr="00A70B42">
        <w:rPr>
          <w:rFonts w:ascii="Times New Roman" w:hAnsi="Times New Roman" w:cs="Times New Roman"/>
          <w:b/>
          <w:sz w:val="28"/>
          <w:szCs w:val="28"/>
        </w:rPr>
        <w:t xml:space="preserve">1. </w:t>
      </w:r>
      <w:r w:rsidR="003B318D">
        <w:rPr>
          <w:rFonts w:ascii="Times New Roman" w:hAnsi="Times New Roman" w:cs="Times New Roman"/>
          <w:b/>
          <w:sz w:val="28"/>
          <w:szCs w:val="28"/>
          <w:lang w:val="ky-KG"/>
        </w:rPr>
        <w:t>Максаты жана милдеттери</w:t>
      </w:r>
    </w:p>
    <w:p w:rsidR="00626212" w:rsidRPr="00F210EA" w:rsidRDefault="003B318D" w:rsidP="00396DBF">
      <w:pPr>
        <w:spacing w:after="0" w:line="240" w:lineRule="auto"/>
        <w:ind w:firstLine="709"/>
        <w:jc w:val="both"/>
        <w:rPr>
          <w:rFonts w:ascii="Times New Roman" w:hAnsi="Times New Roman" w:cs="Times New Roman"/>
          <w:sz w:val="28"/>
          <w:szCs w:val="28"/>
          <w:lang w:val="ky-KG"/>
        </w:rPr>
      </w:pPr>
      <w:r w:rsidRPr="003B318D">
        <w:rPr>
          <w:rFonts w:ascii="Times New Roman" w:hAnsi="Times New Roman" w:cs="Times New Roman"/>
          <w:sz w:val="28"/>
          <w:szCs w:val="28"/>
          <w:lang w:val="ky-KG"/>
        </w:rPr>
        <w:t xml:space="preserve">Бул долбоордун максаты жана </w:t>
      </w:r>
      <w:r>
        <w:rPr>
          <w:rFonts w:ascii="Times New Roman" w:hAnsi="Times New Roman" w:cs="Times New Roman"/>
          <w:sz w:val="28"/>
          <w:szCs w:val="28"/>
          <w:lang w:val="ky-KG"/>
        </w:rPr>
        <w:t xml:space="preserve">милдети </w:t>
      </w:r>
      <w:r w:rsidRPr="003B318D">
        <w:rPr>
          <w:rFonts w:ascii="Times New Roman" w:hAnsi="Times New Roman" w:cs="Times New Roman"/>
          <w:sz w:val="28"/>
          <w:szCs w:val="28"/>
          <w:lang w:val="ky-KG"/>
        </w:rPr>
        <w:t>Кыргыз Республикасында милдеттүү медициналык камсыздандыруу боюнча төгүмдөрдү өз алдынча төлөгөн адамдар үчүн Милдеттүү медицин</w:t>
      </w:r>
      <w:r w:rsidR="00396DBF">
        <w:rPr>
          <w:rFonts w:ascii="Times New Roman" w:hAnsi="Times New Roman" w:cs="Times New Roman"/>
          <w:sz w:val="28"/>
          <w:szCs w:val="28"/>
          <w:lang w:val="ky-KG"/>
        </w:rPr>
        <w:t>алык камсыздандыруу полисин (MМК</w:t>
      </w:r>
      <w:r w:rsidRPr="003B318D">
        <w:rPr>
          <w:rFonts w:ascii="Times New Roman" w:hAnsi="Times New Roman" w:cs="Times New Roman"/>
          <w:sz w:val="28"/>
          <w:szCs w:val="28"/>
          <w:lang w:val="ky-KG"/>
        </w:rPr>
        <w:t xml:space="preserve"> полиси) </w:t>
      </w:r>
      <w:r w:rsidR="00F210EA">
        <w:rPr>
          <w:rFonts w:ascii="Times New Roman" w:hAnsi="Times New Roman" w:cs="Times New Roman"/>
          <w:sz w:val="28"/>
          <w:szCs w:val="28"/>
          <w:lang w:val="ky-KG"/>
        </w:rPr>
        <w:t>тариздөө</w:t>
      </w:r>
      <w:r w:rsidRPr="003B318D">
        <w:rPr>
          <w:rFonts w:ascii="Times New Roman" w:hAnsi="Times New Roman" w:cs="Times New Roman"/>
          <w:sz w:val="28"/>
          <w:szCs w:val="28"/>
          <w:lang w:val="ky-KG"/>
        </w:rPr>
        <w:t xml:space="preserve"> жана берүү боюнча </w:t>
      </w:r>
      <w:r w:rsidR="00F210EA">
        <w:rPr>
          <w:rFonts w:ascii="Times New Roman" w:hAnsi="Times New Roman" w:cs="Times New Roman"/>
          <w:sz w:val="28"/>
          <w:szCs w:val="28"/>
          <w:lang w:val="ky-KG"/>
        </w:rPr>
        <w:t xml:space="preserve">жарандарга жана юридикалык жактарга көрсөтүлүүчү </w:t>
      </w:r>
      <w:r w:rsidRPr="003B318D">
        <w:rPr>
          <w:rFonts w:ascii="Times New Roman" w:hAnsi="Times New Roman" w:cs="Times New Roman"/>
          <w:sz w:val="28"/>
          <w:szCs w:val="28"/>
          <w:lang w:val="ky-KG"/>
        </w:rPr>
        <w:t>мамлекеттик кызмат көрсөтүүлөрдүн сапатын жана жеткиликтүүлүгүн жогорулатуу</w:t>
      </w:r>
      <w:r>
        <w:rPr>
          <w:rFonts w:ascii="Times New Roman" w:hAnsi="Times New Roman" w:cs="Times New Roman"/>
          <w:sz w:val="28"/>
          <w:szCs w:val="28"/>
          <w:lang w:val="ky-KG"/>
        </w:rPr>
        <w:t xml:space="preserve"> </w:t>
      </w:r>
      <w:r w:rsidR="00F210EA">
        <w:rPr>
          <w:rFonts w:ascii="Times New Roman" w:hAnsi="Times New Roman" w:cs="Times New Roman"/>
          <w:sz w:val="28"/>
          <w:szCs w:val="28"/>
          <w:lang w:val="ky-KG"/>
        </w:rPr>
        <w:t xml:space="preserve">болуп эсептелет. </w:t>
      </w:r>
    </w:p>
    <w:p w:rsidR="00396DBF" w:rsidRDefault="00396DBF" w:rsidP="00396DBF">
      <w:pPr>
        <w:spacing w:after="0" w:line="240" w:lineRule="auto"/>
        <w:ind w:firstLine="709"/>
        <w:jc w:val="both"/>
        <w:rPr>
          <w:rFonts w:ascii="Times New Roman" w:hAnsi="Times New Roman" w:cs="Times New Roman"/>
          <w:b/>
          <w:sz w:val="28"/>
          <w:szCs w:val="28"/>
          <w:lang w:val="ky-KG"/>
        </w:rPr>
      </w:pPr>
    </w:p>
    <w:p w:rsidR="00626212" w:rsidRDefault="00626212" w:rsidP="00396DBF">
      <w:pPr>
        <w:spacing w:after="0" w:line="240" w:lineRule="auto"/>
        <w:ind w:firstLine="709"/>
        <w:jc w:val="both"/>
        <w:rPr>
          <w:rFonts w:ascii="Times New Roman" w:hAnsi="Times New Roman" w:cs="Times New Roman"/>
          <w:b/>
          <w:sz w:val="28"/>
          <w:szCs w:val="28"/>
          <w:lang w:val="ky-KG"/>
        </w:rPr>
      </w:pPr>
      <w:r w:rsidRPr="00E450A6">
        <w:rPr>
          <w:rFonts w:ascii="Times New Roman" w:hAnsi="Times New Roman" w:cs="Times New Roman"/>
          <w:b/>
          <w:sz w:val="28"/>
          <w:szCs w:val="28"/>
          <w:lang w:val="ky-KG"/>
        </w:rPr>
        <w:t xml:space="preserve">2. </w:t>
      </w:r>
      <w:r w:rsidR="00F210EA">
        <w:rPr>
          <w:rFonts w:ascii="Times New Roman" w:hAnsi="Times New Roman" w:cs="Times New Roman"/>
          <w:b/>
          <w:sz w:val="28"/>
          <w:szCs w:val="28"/>
          <w:lang w:val="ky-KG"/>
        </w:rPr>
        <w:t>Баяндоочу бөлүк</w:t>
      </w:r>
    </w:p>
    <w:p w:rsidR="006F0CA9" w:rsidRDefault="00F210EA" w:rsidP="00396DBF">
      <w:pPr>
        <w:spacing w:after="0" w:line="240" w:lineRule="auto"/>
        <w:ind w:firstLine="709"/>
        <w:jc w:val="both"/>
        <w:rPr>
          <w:rFonts w:ascii="Times New Roman" w:hAnsi="Times New Roman" w:cs="Times New Roman"/>
          <w:sz w:val="28"/>
          <w:szCs w:val="28"/>
          <w:lang w:val="ky-KG"/>
        </w:rPr>
      </w:pPr>
      <w:r w:rsidRPr="00F210EA">
        <w:rPr>
          <w:rFonts w:ascii="Times New Roman" w:hAnsi="Times New Roman" w:cs="Times New Roman"/>
          <w:sz w:val="28"/>
          <w:szCs w:val="28"/>
          <w:lang w:val="ky-KG"/>
        </w:rPr>
        <w:t xml:space="preserve">Кыргыз Республикасынын Министрлер </w:t>
      </w:r>
      <w:r>
        <w:rPr>
          <w:rFonts w:ascii="Times New Roman" w:hAnsi="Times New Roman" w:cs="Times New Roman"/>
          <w:sz w:val="28"/>
          <w:szCs w:val="28"/>
          <w:lang w:val="ky-KG"/>
        </w:rPr>
        <w:t xml:space="preserve">Кабинетинин ушул токтом долбоору менен </w:t>
      </w:r>
      <w:r w:rsidRPr="00F210EA">
        <w:rPr>
          <w:rFonts w:ascii="Times New Roman" w:hAnsi="Times New Roman" w:cs="Times New Roman"/>
          <w:sz w:val="28"/>
          <w:szCs w:val="28"/>
          <w:lang w:val="ky-KG"/>
        </w:rPr>
        <w:t xml:space="preserve">Кыргыз Республикасынын Өкмөтүнүн 2014-жылдын </w:t>
      </w:r>
      <w:r w:rsidR="00396DBF">
        <w:rPr>
          <w:rFonts w:ascii="Times New Roman" w:hAnsi="Times New Roman" w:cs="Times New Roman"/>
          <w:sz w:val="28"/>
          <w:szCs w:val="28"/>
          <w:lang w:val="ky-KG"/>
        </w:rPr>
        <w:t xml:space="preserve">                       </w:t>
      </w:r>
      <w:r w:rsidRPr="00F210EA">
        <w:rPr>
          <w:rFonts w:ascii="Times New Roman" w:hAnsi="Times New Roman" w:cs="Times New Roman"/>
          <w:sz w:val="28"/>
          <w:szCs w:val="28"/>
          <w:lang w:val="ky-KG"/>
        </w:rPr>
        <w:t>3-июнундагы № 303 «Аткаруу бийлигинин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 бекитүү жөнүндө» токтомуна өзгөртүүлөр</w:t>
      </w:r>
      <w:r>
        <w:rPr>
          <w:rFonts w:ascii="Times New Roman" w:hAnsi="Times New Roman" w:cs="Times New Roman"/>
          <w:sz w:val="28"/>
          <w:szCs w:val="28"/>
          <w:lang w:val="ky-KG"/>
        </w:rPr>
        <w:t>дү киргизүү сунушталат</w:t>
      </w:r>
      <w:r w:rsidR="006F0CA9" w:rsidRPr="00F210EA">
        <w:rPr>
          <w:rFonts w:ascii="Times New Roman" w:hAnsi="Times New Roman" w:cs="Times New Roman"/>
          <w:sz w:val="28"/>
          <w:szCs w:val="28"/>
          <w:lang w:val="ky-KG"/>
        </w:rPr>
        <w:t>.</w:t>
      </w:r>
    </w:p>
    <w:p w:rsidR="00F210EA" w:rsidRDefault="00F210EA" w:rsidP="00396DBF">
      <w:pPr>
        <w:spacing w:after="0" w:line="240" w:lineRule="auto"/>
        <w:ind w:firstLine="709"/>
        <w:jc w:val="both"/>
        <w:rPr>
          <w:rFonts w:ascii="Times New Roman" w:hAnsi="Times New Roman" w:cs="Times New Roman"/>
          <w:bCs/>
          <w:sz w:val="28"/>
          <w:szCs w:val="28"/>
          <w:lang w:val="ky-KG"/>
        </w:rPr>
      </w:pPr>
      <w:r>
        <w:rPr>
          <w:rFonts w:ascii="Times New Roman" w:hAnsi="Times New Roman" w:cs="Times New Roman"/>
          <w:sz w:val="28"/>
          <w:szCs w:val="28"/>
          <w:lang w:val="ky-KG"/>
        </w:rPr>
        <w:t xml:space="preserve">Мурдараак 2021-жылдын 11-мартында </w:t>
      </w:r>
      <w:r w:rsidRPr="00F210EA">
        <w:rPr>
          <w:rFonts w:ascii="Times New Roman" w:hAnsi="Times New Roman" w:cs="Times New Roman"/>
          <w:sz w:val="28"/>
          <w:szCs w:val="28"/>
          <w:lang w:val="ky-KG"/>
        </w:rPr>
        <w:t>Кыргыз Республикасынын Өкмөтү</w:t>
      </w:r>
      <w:r>
        <w:rPr>
          <w:rFonts w:ascii="Times New Roman" w:hAnsi="Times New Roman" w:cs="Times New Roman"/>
          <w:sz w:val="28"/>
          <w:szCs w:val="28"/>
          <w:lang w:val="ky-KG"/>
        </w:rPr>
        <w:t xml:space="preserve">нүн № 89 </w:t>
      </w:r>
      <w:r w:rsidR="001D7BCA" w:rsidRPr="00F210EA">
        <w:rPr>
          <w:rFonts w:ascii="Times New Roman" w:hAnsi="Times New Roman" w:cs="Times New Roman"/>
          <w:sz w:val="28"/>
          <w:szCs w:val="28"/>
          <w:lang w:val="ky-KG"/>
        </w:rPr>
        <w:t>«</w:t>
      </w:r>
      <w:r w:rsidRPr="00F210EA">
        <w:rPr>
          <w:rFonts w:ascii="Times New Roman" w:hAnsi="Times New Roman" w:cs="Times New Roman"/>
          <w:bCs/>
          <w:sz w:val="28"/>
          <w:szCs w:val="28"/>
          <w:lang w:val="ky-KG"/>
        </w:rPr>
        <w:t>Кыргыз Республикасынын Өкмөтүнүн медициналык камсыздандыруу жаатындагы айрым чечимдерине өзгөртүүлөрдү киргизүү тууралуу</w:t>
      </w:r>
      <w:r w:rsidR="00AD7FC0" w:rsidRPr="00F210EA">
        <w:rPr>
          <w:rFonts w:ascii="Times New Roman" w:hAnsi="Times New Roman" w:cs="Times New Roman"/>
          <w:bCs/>
          <w:sz w:val="28"/>
          <w:szCs w:val="28"/>
          <w:lang w:val="ky-KG"/>
        </w:rPr>
        <w:t>»</w:t>
      </w:r>
      <w:r w:rsidR="00C044DF" w:rsidRPr="00F210EA">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токтому кабыл алынган</w:t>
      </w:r>
      <w:r w:rsidR="00C044DF" w:rsidRPr="00F210EA">
        <w:rPr>
          <w:rFonts w:ascii="Times New Roman" w:hAnsi="Times New Roman" w:cs="Times New Roman"/>
          <w:bCs/>
          <w:sz w:val="28"/>
          <w:szCs w:val="28"/>
          <w:lang w:val="ky-KG"/>
        </w:rPr>
        <w:t xml:space="preserve">. </w:t>
      </w:r>
      <w:r w:rsidRPr="00F210EA">
        <w:rPr>
          <w:rFonts w:ascii="Times New Roman" w:hAnsi="Times New Roman" w:cs="Times New Roman"/>
          <w:bCs/>
          <w:sz w:val="28"/>
          <w:szCs w:val="28"/>
          <w:lang w:val="ky-KG"/>
        </w:rPr>
        <w:t>Кыргыз Республикасынын Өкмөтүнүн бул токтому менен Кыргыз</w:t>
      </w:r>
      <w:r>
        <w:rPr>
          <w:rFonts w:ascii="Times New Roman" w:hAnsi="Times New Roman" w:cs="Times New Roman"/>
          <w:bCs/>
          <w:sz w:val="28"/>
          <w:szCs w:val="28"/>
          <w:lang w:val="ky-KG"/>
        </w:rPr>
        <w:t xml:space="preserve"> Республикасынын Өкмөтүнүн 2012-жылдын </w:t>
      </w:r>
      <w:r w:rsidR="00396DBF">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28-</w:t>
      </w:r>
      <w:r w:rsidRPr="00F210EA">
        <w:rPr>
          <w:rFonts w:ascii="Times New Roman" w:hAnsi="Times New Roman" w:cs="Times New Roman"/>
          <w:bCs/>
          <w:sz w:val="28"/>
          <w:szCs w:val="28"/>
          <w:lang w:val="ky-KG"/>
        </w:rPr>
        <w:t>февралындагы № 151</w:t>
      </w:r>
      <w:r>
        <w:rPr>
          <w:rFonts w:ascii="Times New Roman" w:hAnsi="Times New Roman" w:cs="Times New Roman"/>
          <w:bCs/>
          <w:sz w:val="28"/>
          <w:szCs w:val="28"/>
          <w:lang w:val="ky-KG"/>
        </w:rPr>
        <w:t xml:space="preserve"> «</w:t>
      </w:r>
      <w:r w:rsidRPr="00F210EA">
        <w:rPr>
          <w:rFonts w:ascii="Times New Roman" w:hAnsi="Times New Roman" w:cs="Times New Roman"/>
          <w:bCs/>
          <w:sz w:val="28"/>
          <w:szCs w:val="28"/>
          <w:lang w:val="ky-KG"/>
        </w:rPr>
        <w:t>Милдеттүү медициналык камсыздандыруу полиси жөнүндө жоб</w:t>
      </w:r>
      <w:r>
        <w:rPr>
          <w:rFonts w:ascii="Times New Roman" w:hAnsi="Times New Roman" w:cs="Times New Roman"/>
          <w:bCs/>
          <w:sz w:val="28"/>
          <w:szCs w:val="28"/>
          <w:lang w:val="ky-KG"/>
        </w:rPr>
        <w:t>ону бекитүү тууралуу»</w:t>
      </w:r>
      <w:r w:rsidRPr="00F210EA">
        <w:rPr>
          <w:rFonts w:ascii="Times New Roman" w:hAnsi="Times New Roman" w:cs="Times New Roman"/>
          <w:bCs/>
          <w:sz w:val="28"/>
          <w:szCs w:val="28"/>
          <w:lang w:val="ky-KG"/>
        </w:rPr>
        <w:t xml:space="preserve"> токтому менен бекитилген Милдеттүү медициналык камсыздандыруу полиси жөнүндө жобого өзгөртүүлөр киргизилген.</w:t>
      </w:r>
    </w:p>
    <w:p w:rsidR="00F210EA" w:rsidRDefault="00F210EA" w:rsidP="00396DBF">
      <w:pPr>
        <w:spacing w:after="0" w:line="240" w:lineRule="auto"/>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Жогоруда аталган Жобонун 1-пунктуна ылайык ММК Полиси</w:t>
      </w:r>
      <w:r w:rsidRPr="00F210EA">
        <w:rPr>
          <w:rFonts w:ascii="Times New Roman" w:hAnsi="Times New Roman" w:cs="Times New Roman"/>
          <w:bCs/>
          <w:sz w:val="28"/>
          <w:szCs w:val="28"/>
          <w:lang w:val="ky-KG"/>
        </w:rPr>
        <w:t xml:space="preserve"> - милдеттүү медициналык камсыздандыруу системасында ишке ашырылуучу мамлекеттик программалар боюнча </w:t>
      </w:r>
      <w:r>
        <w:rPr>
          <w:rFonts w:ascii="Times New Roman" w:hAnsi="Times New Roman" w:cs="Times New Roman"/>
          <w:bCs/>
          <w:sz w:val="28"/>
          <w:szCs w:val="28"/>
          <w:lang w:val="ky-KG"/>
        </w:rPr>
        <w:t xml:space="preserve">ММК фонду менен келишим боюнча иштеген саламаттык сактоо уюмдарында </w:t>
      </w:r>
      <w:r w:rsidRPr="00F210EA">
        <w:rPr>
          <w:rFonts w:ascii="Times New Roman" w:hAnsi="Times New Roman" w:cs="Times New Roman"/>
          <w:bCs/>
          <w:sz w:val="28"/>
          <w:szCs w:val="28"/>
          <w:lang w:val="ky-KG"/>
        </w:rPr>
        <w:t>медициналык кызмат көрсөтүүлөрдү алуу укугун жана камсыздан</w:t>
      </w:r>
      <w:r w:rsidR="00FE6DDE">
        <w:rPr>
          <w:rFonts w:ascii="Times New Roman" w:hAnsi="Times New Roman" w:cs="Times New Roman"/>
          <w:bCs/>
          <w:sz w:val="28"/>
          <w:szCs w:val="28"/>
          <w:lang w:val="ky-KG"/>
        </w:rPr>
        <w:t>дыр</w:t>
      </w:r>
      <w:r w:rsidRPr="00F210EA">
        <w:rPr>
          <w:rFonts w:ascii="Times New Roman" w:hAnsi="Times New Roman" w:cs="Times New Roman"/>
          <w:bCs/>
          <w:sz w:val="28"/>
          <w:szCs w:val="28"/>
          <w:lang w:val="ky-KG"/>
        </w:rPr>
        <w:t xml:space="preserve">уу статусун </w:t>
      </w:r>
      <w:r w:rsidR="00FE6DDE">
        <w:rPr>
          <w:rFonts w:ascii="Times New Roman" w:hAnsi="Times New Roman" w:cs="Times New Roman"/>
          <w:bCs/>
          <w:sz w:val="28"/>
          <w:szCs w:val="28"/>
          <w:lang w:val="ky-KG"/>
        </w:rPr>
        <w:t>белгилеген</w:t>
      </w:r>
      <w:r w:rsidRPr="00F210EA">
        <w:rPr>
          <w:rFonts w:ascii="Times New Roman" w:hAnsi="Times New Roman" w:cs="Times New Roman"/>
          <w:bCs/>
          <w:sz w:val="28"/>
          <w:szCs w:val="28"/>
          <w:lang w:val="ky-KG"/>
        </w:rPr>
        <w:t xml:space="preserve"> документ</w:t>
      </w:r>
      <w:r w:rsidR="00FE6DDE">
        <w:rPr>
          <w:rFonts w:ascii="Times New Roman" w:hAnsi="Times New Roman" w:cs="Times New Roman"/>
          <w:bCs/>
          <w:sz w:val="28"/>
          <w:szCs w:val="28"/>
          <w:lang w:val="ky-KG"/>
        </w:rPr>
        <w:t xml:space="preserve"> болуп саналат</w:t>
      </w:r>
      <w:r w:rsidRPr="00F210EA">
        <w:rPr>
          <w:rFonts w:ascii="Times New Roman" w:hAnsi="Times New Roman" w:cs="Times New Roman"/>
          <w:bCs/>
          <w:sz w:val="28"/>
          <w:szCs w:val="28"/>
          <w:lang w:val="ky-KG"/>
        </w:rPr>
        <w:t>.</w:t>
      </w:r>
    </w:p>
    <w:p w:rsidR="00065377" w:rsidRDefault="00926C6F" w:rsidP="00396DBF">
      <w:pPr>
        <w:spacing w:after="0" w:line="240" w:lineRule="auto"/>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 xml:space="preserve">Кыргыз Республикасынын Саламаттык сактоо жана социалдык өнүктүрүү министрлигине караштуу Милдеттүү медициналык камсыздандыруу фонду (ММК фонду) </w:t>
      </w:r>
      <w:r w:rsidR="00396DBF">
        <w:rPr>
          <w:rFonts w:ascii="Times New Roman" w:hAnsi="Times New Roman" w:cs="Times New Roman"/>
          <w:bCs/>
          <w:sz w:val="28"/>
          <w:szCs w:val="28"/>
          <w:lang w:val="ky-KG"/>
        </w:rPr>
        <w:t>-</w:t>
      </w:r>
      <w:r>
        <w:rPr>
          <w:rFonts w:ascii="Times New Roman" w:hAnsi="Times New Roman" w:cs="Times New Roman"/>
          <w:bCs/>
          <w:sz w:val="28"/>
          <w:szCs w:val="28"/>
          <w:lang w:val="ky-KG"/>
        </w:rPr>
        <w:t xml:space="preserve"> бул</w:t>
      </w:r>
      <w:r w:rsidRPr="00926C6F">
        <w:rPr>
          <w:lang w:val="ky-KG"/>
        </w:rPr>
        <w:t xml:space="preserve"> </w:t>
      </w:r>
      <w:r w:rsidRPr="00926C6F">
        <w:rPr>
          <w:rFonts w:ascii="Times New Roman" w:hAnsi="Times New Roman" w:cs="Times New Roman"/>
          <w:bCs/>
          <w:sz w:val="28"/>
          <w:szCs w:val="28"/>
          <w:lang w:val="ky-KG"/>
        </w:rPr>
        <w:t xml:space="preserve"> саламаттык сактоо уюмдары тарабынан </w:t>
      </w:r>
      <w:r>
        <w:rPr>
          <w:rFonts w:ascii="Times New Roman" w:hAnsi="Times New Roman" w:cs="Times New Roman"/>
          <w:bCs/>
          <w:sz w:val="28"/>
          <w:szCs w:val="28"/>
          <w:lang w:val="ky-KG"/>
        </w:rPr>
        <w:t>калкка көрсөтүлүүчү медициналык</w:t>
      </w:r>
      <w:r w:rsidR="00065377">
        <w:rPr>
          <w:rFonts w:ascii="Times New Roman" w:hAnsi="Times New Roman" w:cs="Times New Roman"/>
          <w:bCs/>
          <w:sz w:val="28"/>
          <w:szCs w:val="28"/>
          <w:lang w:val="ky-KG"/>
        </w:rPr>
        <w:t xml:space="preserve">-санитардык </w:t>
      </w:r>
      <w:r w:rsidRPr="00926C6F">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жана фармацевтикалык кызматтар үчүн</w:t>
      </w:r>
      <w:r w:rsidRPr="00926C6F">
        <w:rPr>
          <w:rFonts w:ascii="Times New Roman" w:hAnsi="Times New Roman" w:cs="Times New Roman"/>
          <w:bCs/>
          <w:sz w:val="28"/>
          <w:szCs w:val="28"/>
          <w:lang w:val="ky-KG"/>
        </w:rPr>
        <w:t xml:space="preserve"> </w:t>
      </w:r>
      <w:r>
        <w:rPr>
          <w:rFonts w:ascii="Times New Roman" w:hAnsi="Times New Roman" w:cs="Times New Roman"/>
          <w:bCs/>
          <w:sz w:val="28"/>
          <w:szCs w:val="28"/>
          <w:lang w:val="ky-KG"/>
        </w:rPr>
        <w:t>бир каналдуу каржылоону жүргүзүүчү</w:t>
      </w:r>
      <w:r w:rsidRPr="00926C6F">
        <w:rPr>
          <w:rFonts w:ascii="Times New Roman" w:hAnsi="Times New Roman" w:cs="Times New Roman"/>
          <w:bCs/>
          <w:sz w:val="28"/>
          <w:szCs w:val="28"/>
          <w:lang w:val="ky-KG"/>
        </w:rPr>
        <w:t xml:space="preserve">, </w:t>
      </w:r>
      <w:r w:rsidRPr="00926C6F">
        <w:rPr>
          <w:rFonts w:ascii="Times New Roman" w:hAnsi="Times New Roman" w:cs="Times New Roman"/>
          <w:bCs/>
          <w:sz w:val="28"/>
          <w:szCs w:val="28"/>
          <w:lang w:val="ky-KG"/>
        </w:rPr>
        <w:lastRenderedPageBreak/>
        <w:t>Кыргыз Республикасынын саламаттык сактоосун каржылоодо Бирдиктүү төлөөчү</w:t>
      </w:r>
      <w:r w:rsidR="00065377">
        <w:rPr>
          <w:rFonts w:ascii="Times New Roman" w:hAnsi="Times New Roman" w:cs="Times New Roman"/>
          <w:bCs/>
          <w:sz w:val="28"/>
          <w:szCs w:val="28"/>
          <w:lang w:val="ky-KG"/>
        </w:rPr>
        <w:t xml:space="preserve"> болуп эсептелет</w:t>
      </w:r>
      <w:r w:rsidRPr="00926C6F">
        <w:rPr>
          <w:rFonts w:ascii="Times New Roman" w:hAnsi="Times New Roman" w:cs="Times New Roman"/>
          <w:bCs/>
          <w:sz w:val="28"/>
          <w:szCs w:val="28"/>
          <w:lang w:val="ky-KG"/>
        </w:rPr>
        <w:t>.</w:t>
      </w:r>
    </w:p>
    <w:p w:rsidR="00F210EA" w:rsidRDefault="00926C6F" w:rsidP="00396DBF">
      <w:pPr>
        <w:spacing w:after="0" w:line="240" w:lineRule="auto"/>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 xml:space="preserve"> </w:t>
      </w:r>
      <w:r w:rsidR="00065377">
        <w:rPr>
          <w:rFonts w:ascii="Times New Roman" w:hAnsi="Times New Roman" w:cs="Times New Roman"/>
          <w:bCs/>
          <w:sz w:val="28"/>
          <w:szCs w:val="28"/>
          <w:lang w:val="ky-KG"/>
        </w:rPr>
        <w:t>Жогоруда аталган</w:t>
      </w:r>
      <w:r w:rsidR="00065377" w:rsidRPr="00065377">
        <w:rPr>
          <w:rFonts w:ascii="Times New Roman" w:hAnsi="Times New Roman" w:cs="Times New Roman"/>
          <w:bCs/>
          <w:sz w:val="28"/>
          <w:szCs w:val="28"/>
          <w:lang w:val="ky-KG"/>
        </w:rPr>
        <w:t xml:space="preserve"> Жобого киргизилген өзгөртүүлөргө ылайык, арыз ээси же анын өкүлү ММК полисин электрондук кызмат көрсөтүүлөрдүн Мамлекеттик порталы аркылуу сатып ала алат, бул калкты милдеттүү медициналык камсыздан</w:t>
      </w:r>
      <w:r w:rsidR="00065377">
        <w:rPr>
          <w:rFonts w:ascii="Times New Roman" w:hAnsi="Times New Roman" w:cs="Times New Roman"/>
          <w:bCs/>
          <w:sz w:val="28"/>
          <w:szCs w:val="28"/>
          <w:lang w:val="ky-KG"/>
        </w:rPr>
        <w:t>дыруу менен камтууну жогорулатууга мүмкүндүк берет</w:t>
      </w:r>
      <w:r w:rsidR="00065377" w:rsidRPr="00065377">
        <w:rPr>
          <w:rFonts w:ascii="Times New Roman" w:hAnsi="Times New Roman" w:cs="Times New Roman"/>
          <w:bCs/>
          <w:sz w:val="28"/>
          <w:szCs w:val="28"/>
          <w:lang w:val="ky-KG"/>
        </w:rPr>
        <w:t>.</w:t>
      </w:r>
      <w:r w:rsidR="00065377" w:rsidRPr="00065377">
        <w:rPr>
          <w:lang w:val="ky-KG"/>
        </w:rPr>
        <w:t xml:space="preserve"> </w:t>
      </w:r>
      <w:r w:rsidR="00065377" w:rsidRPr="00065377">
        <w:rPr>
          <w:rFonts w:ascii="Times New Roman" w:hAnsi="Times New Roman" w:cs="Times New Roman"/>
          <w:bCs/>
          <w:sz w:val="28"/>
          <w:szCs w:val="28"/>
          <w:lang w:val="ky-KG"/>
        </w:rPr>
        <w:t>Натыйжада, республиканын калкы (милдеттүү медицинал</w:t>
      </w:r>
      <w:r w:rsidR="00B57DFD">
        <w:rPr>
          <w:rFonts w:ascii="Times New Roman" w:hAnsi="Times New Roman" w:cs="Times New Roman"/>
          <w:bCs/>
          <w:sz w:val="28"/>
          <w:szCs w:val="28"/>
          <w:lang w:val="ky-KG"/>
        </w:rPr>
        <w:t>ык камсыздандыруу менен</w:t>
      </w:r>
      <w:r w:rsidR="00065377" w:rsidRPr="00065377">
        <w:rPr>
          <w:rFonts w:ascii="Times New Roman" w:hAnsi="Times New Roman" w:cs="Times New Roman"/>
          <w:bCs/>
          <w:sz w:val="28"/>
          <w:szCs w:val="28"/>
          <w:lang w:val="ky-KG"/>
        </w:rPr>
        <w:t xml:space="preserve"> </w:t>
      </w:r>
      <w:r w:rsidR="00B57DFD">
        <w:rPr>
          <w:rFonts w:ascii="Times New Roman" w:hAnsi="Times New Roman" w:cs="Times New Roman"/>
          <w:bCs/>
          <w:sz w:val="28"/>
          <w:szCs w:val="28"/>
          <w:lang w:val="ky-KG"/>
        </w:rPr>
        <w:t xml:space="preserve">камсыздандырылган категориядагы адам </w:t>
      </w:r>
      <w:r w:rsidR="00065377" w:rsidRPr="00065377">
        <w:rPr>
          <w:rFonts w:ascii="Times New Roman" w:hAnsi="Times New Roman" w:cs="Times New Roman"/>
          <w:bCs/>
          <w:sz w:val="28"/>
          <w:szCs w:val="28"/>
          <w:lang w:val="ky-KG"/>
        </w:rPr>
        <w:t xml:space="preserve"> катары) м</w:t>
      </w:r>
      <w:r w:rsidR="00B57DFD">
        <w:rPr>
          <w:rFonts w:ascii="Times New Roman" w:hAnsi="Times New Roman" w:cs="Times New Roman"/>
          <w:bCs/>
          <w:sz w:val="28"/>
          <w:szCs w:val="28"/>
          <w:lang w:val="ky-KG"/>
        </w:rPr>
        <w:t xml:space="preserve">едициналык кызматтарга  жеткиликтүү болушат жана </w:t>
      </w:r>
      <w:r w:rsidR="00B57DFD" w:rsidRPr="00B57DFD">
        <w:rPr>
          <w:rFonts w:ascii="Times New Roman" w:hAnsi="Times New Roman" w:cs="Times New Roman"/>
          <w:bCs/>
          <w:sz w:val="28"/>
          <w:szCs w:val="28"/>
          <w:lang w:val="ky-KG"/>
        </w:rPr>
        <w:t xml:space="preserve">жеңилдетилген шарттарда </w:t>
      </w:r>
      <w:r w:rsidR="00B57DFD">
        <w:rPr>
          <w:rFonts w:ascii="Times New Roman" w:hAnsi="Times New Roman" w:cs="Times New Roman"/>
          <w:bCs/>
          <w:sz w:val="28"/>
          <w:szCs w:val="28"/>
          <w:lang w:val="ky-KG"/>
        </w:rPr>
        <w:t>дары</w:t>
      </w:r>
      <w:r w:rsidR="00065377" w:rsidRPr="00065377">
        <w:rPr>
          <w:rFonts w:ascii="Times New Roman" w:hAnsi="Times New Roman" w:cs="Times New Roman"/>
          <w:bCs/>
          <w:sz w:val="28"/>
          <w:szCs w:val="28"/>
          <w:lang w:val="ky-KG"/>
        </w:rPr>
        <w:t>-дармектерди сатып алууга мүмкүнчүлүк алышат.</w:t>
      </w:r>
    </w:p>
    <w:p w:rsidR="00B57DFD" w:rsidRDefault="00B57DFD" w:rsidP="00396DBF">
      <w:pPr>
        <w:spacing w:after="0" w:line="240" w:lineRule="auto"/>
        <w:ind w:firstLine="709"/>
        <w:jc w:val="both"/>
        <w:rPr>
          <w:rFonts w:ascii="Times New Roman" w:hAnsi="Times New Roman" w:cs="Times New Roman"/>
          <w:bCs/>
          <w:sz w:val="28"/>
          <w:szCs w:val="28"/>
          <w:lang w:val="ky-KG"/>
        </w:rPr>
      </w:pPr>
      <w:r w:rsidRPr="00B57DFD">
        <w:rPr>
          <w:rFonts w:ascii="Times New Roman" w:hAnsi="Times New Roman" w:cs="Times New Roman"/>
          <w:bCs/>
          <w:sz w:val="28"/>
          <w:szCs w:val="28"/>
          <w:lang w:val="ky-KG"/>
        </w:rPr>
        <w:t xml:space="preserve">Бүгүнкү күндө Кыргыз Республикасында </w:t>
      </w:r>
      <w:r>
        <w:rPr>
          <w:rFonts w:ascii="Times New Roman" w:hAnsi="Times New Roman" w:cs="Times New Roman"/>
          <w:bCs/>
          <w:sz w:val="28"/>
          <w:szCs w:val="28"/>
          <w:lang w:val="ky-KG"/>
        </w:rPr>
        <w:t xml:space="preserve">калкты </w:t>
      </w:r>
      <w:r w:rsidRPr="00B57DFD">
        <w:rPr>
          <w:rFonts w:ascii="Times New Roman" w:hAnsi="Times New Roman" w:cs="Times New Roman"/>
          <w:bCs/>
          <w:sz w:val="28"/>
          <w:szCs w:val="28"/>
          <w:lang w:val="ky-KG"/>
        </w:rPr>
        <w:t>милдеттүү</w:t>
      </w:r>
      <w:r>
        <w:rPr>
          <w:rFonts w:ascii="Times New Roman" w:hAnsi="Times New Roman" w:cs="Times New Roman"/>
          <w:bCs/>
          <w:sz w:val="28"/>
          <w:szCs w:val="28"/>
          <w:lang w:val="ky-KG"/>
        </w:rPr>
        <w:t xml:space="preserve"> медициналык камсыздандыруу менен</w:t>
      </w:r>
      <w:r w:rsidRPr="00B57DFD">
        <w:rPr>
          <w:rFonts w:ascii="Times New Roman" w:hAnsi="Times New Roman" w:cs="Times New Roman"/>
          <w:bCs/>
          <w:sz w:val="28"/>
          <w:szCs w:val="28"/>
          <w:lang w:val="ky-KG"/>
        </w:rPr>
        <w:t xml:space="preserve"> камту</w:t>
      </w:r>
      <w:r>
        <w:rPr>
          <w:rFonts w:ascii="Times New Roman" w:hAnsi="Times New Roman" w:cs="Times New Roman"/>
          <w:bCs/>
          <w:sz w:val="28"/>
          <w:szCs w:val="28"/>
          <w:lang w:val="ky-KG"/>
        </w:rPr>
        <w:t>унун орточо көрсөткүчү</w:t>
      </w:r>
      <w:r w:rsidRPr="00B57DFD">
        <w:rPr>
          <w:rFonts w:ascii="Times New Roman" w:hAnsi="Times New Roman" w:cs="Times New Roman"/>
          <w:bCs/>
          <w:sz w:val="28"/>
          <w:szCs w:val="28"/>
          <w:lang w:val="ky-KG"/>
        </w:rPr>
        <w:t xml:space="preserve"> 70</w:t>
      </w:r>
      <w:r w:rsidR="00396DBF">
        <w:rPr>
          <w:rFonts w:ascii="Times New Roman" w:hAnsi="Times New Roman" w:cs="Times New Roman"/>
          <w:bCs/>
          <w:sz w:val="28"/>
          <w:szCs w:val="28"/>
          <w:lang w:val="ky-KG"/>
        </w:rPr>
        <w:t xml:space="preserve"> </w:t>
      </w:r>
      <w:r w:rsidRPr="00B57DFD">
        <w:rPr>
          <w:rFonts w:ascii="Times New Roman" w:hAnsi="Times New Roman" w:cs="Times New Roman"/>
          <w:bCs/>
          <w:sz w:val="28"/>
          <w:szCs w:val="28"/>
          <w:lang w:val="ky-KG"/>
        </w:rPr>
        <w:t>%</w:t>
      </w:r>
      <w:r w:rsidR="00396DBF">
        <w:rPr>
          <w:rFonts w:ascii="Times New Roman" w:hAnsi="Times New Roman" w:cs="Times New Roman"/>
          <w:bCs/>
          <w:sz w:val="28"/>
          <w:szCs w:val="28"/>
          <w:lang w:val="ky-KG"/>
        </w:rPr>
        <w:t xml:space="preserve"> </w:t>
      </w:r>
      <w:r w:rsidRPr="00B57DFD">
        <w:rPr>
          <w:rFonts w:ascii="Times New Roman" w:hAnsi="Times New Roman" w:cs="Times New Roman"/>
          <w:bCs/>
          <w:sz w:val="28"/>
          <w:szCs w:val="28"/>
          <w:lang w:val="ky-KG"/>
        </w:rPr>
        <w:t>дан ашпайт, ал эми башка өлкөлөрдө бул көрсөткүч дээрлик 90-95</w:t>
      </w:r>
      <w:r w:rsidR="00396DBF">
        <w:rPr>
          <w:rFonts w:ascii="Times New Roman" w:hAnsi="Times New Roman" w:cs="Times New Roman"/>
          <w:bCs/>
          <w:sz w:val="28"/>
          <w:szCs w:val="28"/>
          <w:lang w:val="ky-KG"/>
        </w:rPr>
        <w:t xml:space="preserve"> </w:t>
      </w:r>
      <w:r w:rsidRPr="00B57DFD">
        <w:rPr>
          <w:rFonts w:ascii="Times New Roman" w:hAnsi="Times New Roman" w:cs="Times New Roman"/>
          <w:bCs/>
          <w:sz w:val="28"/>
          <w:szCs w:val="28"/>
          <w:lang w:val="ky-KG"/>
        </w:rPr>
        <w:t>%</w:t>
      </w:r>
      <w:r w:rsidR="00396DBF">
        <w:rPr>
          <w:rFonts w:ascii="Times New Roman" w:hAnsi="Times New Roman" w:cs="Times New Roman"/>
          <w:bCs/>
          <w:sz w:val="28"/>
          <w:szCs w:val="28"/>
          <w:lang w:val="ky-KG"/>
        </w:rPr>
        <w:t xml:space="preserve"> </w:t>
      </w:r>
      <w:r w:rsidRPr="00B57DFD">
        <w:rPr>
          <w:rFonts w:ascii="Times New Roman" w:hAnsi="Times New Roman" w:cs="Times New Roman"/>
          <w:bCs/>
          <w:sz w:val="28"/>
          <w:szCs w:val="28"/>
          <w:lang w:val="ky-KG"/>
        </w:rPr>
        <w:t>га жетет.</w:t>
      </w:r>
    </w:p>
    <w:p w:rsidR="00B57DFD" w:rsidRDefault="009C25ED" w:rsidP="00396DBF">
      <w:pPr>
        <w:spacing w:after="0" w:line="240" w:lineRule="auto"/>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Ошол эле учурда, ММК ф</w:t>
      </w:r>
      <w:r w:rsidR="00B57DFD" w:rsidRPr="00B57DFD">
        <w:rPr>
          <w:rFonts w:ascii="Times New Roman" w:hAnsi="Times New Roman" w:cs="Times New Roman"/>
          <w:bCs/>
          <w:sz w:val="28"/>
          <w:szCs w:val="28"/>
          <w:lang w:val="ky-KG"/>
        </w:rPr>
        <w:t>онду тарабынан жарандарга жана юр</w:t>
      </w:r>
      <w:bookmarkStart w:id="0" w:name="_GoBack"/>
      <w:bookmarkEnd w:id="0"/>
      <w:r w:rsidR="00B57DFD" w:rsidRPr="00B57DFD">
        <w:rPr>
          <w:rFonts w:ascii="Times New Roman" w:hAnsi="Times New Roman" w:cs="Times New Roman"/>
          <w:bCs/>
          <w:sz w:val="28"/>
          <w:szCs w:val="28"/>
          <w:lang w:val="ky-KG"/>
        </w:rPr>
        <w:t>идикалык жактарга көрсөтүлүүчү мамлекеттик кызматтардын сапатын жана жеткиликтүүлүгүн жогорулатуу максатында, долбоор</w:t>
      </w:r>
      <w:r w:rsidR="00B57DFD">
        <w:rPr>
          <w:rFonts w:ascii="Times New Roman" w:hAnsi="Times New Roman" w:cs="Times New Roman"/>
          <w:bCs/>
          <w:sz w:val="28"/>
          <w:szCs w:val="28"/>
          <w:lang w:val="ky-KG"/>
        </w:rPr>
        <w:t xml:space="preserve"> менен </w:t>
      </w:r>
      <w:r w:rsidR="00B57DFD" w:rsidRPr="00B57DFD">
        <w:rPr>
          <w:rFonts w:ascii="Times New Roman" w:hAnsi="Times New Roman" w:cs="Times New Roman"/>
          <w:bCs/>
          <w:sz w:val="28"/>
          <w:szCs w:val="28"/>
          <w:lang w:val="ky-KG"/>
        </w:rPr>
        <w:t>Кыргыз Республикасынын Өкмөтүнүн 2014-жылдын 3-июнундагы № 303</w:t>
      </w:r>
      <w:r w:rsidR="00B57DFD">
        <w:rPr>
          <w:rFonts w:ascii="Times New Roman" w:hAnsi="Times New Roman" w:cs="Times New Roman"/>
          <w:bCs/>
          <w:sz w:val="28"/>
          <w:szCs w:val="28"/>
          <w:lang w:val="ky-KG"/>
        </w:rPr>
        <w:t xml:space="preserve"> токтому менен бекитилген  А</w:t>
      </w:r>
      <w:r w:rsidR="00B57DFD" w:rsidRPr="00B57DFD">
        <w:rPr>
          <w:rFonts w:ascii="Times New Roman" w:hAnsi="Times New Roman" w:cs="Times New Roman"/>
          <w:bCs/>
          <w:sz w:val="28"/>
          <w:szCs w:val="28"/>
          <w:lang w:val="ky-KG"/>
        </w:rPr>
        <w:t>ткаруу бийлигинин органдары,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w:t>
      </w:r>
      <w:r w:rsidR="00B57DFD">
        <w:rPr>
          <w:rFonts w:ascii="Times New Roman" w:hAnsi="Times New Roman" w:cs="Times New Roman"/>
          <w:bCs/>
          <w:sz w:val="28"/>
          <w:szCs w:val="28"/>
          <w:lang w:val="ky-KG"/>
        </w:rPr>
        <w:t>а (Стандарттар)</w:t>
      </w:r>
      <w:r w:rsidR="00B57DFD" w:rsidRPr="00B57DFD">
        <w:rPr>
          <w:rFonts w:ascii="Times New Roman" w:hAnsi="Times New Roman" w:cs="Times New Roman"/>
          <w:bCs/>
          <w:sz w:val="28"/>
          <w:szCs w:val="28"/>
          <w:lang w:val="ky-KG"/>
        </w:rPr>
        <w:t xml:space="preserve"> </w:t>
      </w:r>
      <w:r w:rsidR="00B57DFD">
        <w:rPr>
          <w:rFonts w:ascii="Times New Roman" w:hAnsi="Times New Roman" w:cs="Times New Roman"/>
          <w:bCs/>
          <w:sz w:val="28"/>
          <w:szCs w:val="28"/>
          <w:lang w:val="ky-KG"/>
        </w:rPr>
        <w:t xml:space="preserve">Өкмөттүн 2012-жылдын 3-сентябрындагы </w:t>
      </w:r>
      <w:r w:rsidR="00B57DFD">
        <w:rPr>
          <w:rFonts w:ascii="Times New Roman" w:hAnsi="Times New Roman" w:cs="Times New Roman"/>
          <w:sz w:val="28"/>
          <w:szCs w:val="28"/>
          <w:lang w:val="ky-KG"/>
        </w:rPr>
        <w:t>№</w:t>
      </w:r>
      <w:r w:rsidR="00B57DFD" w:rsidRPr="00B57DFD">
        <w:rPr>
          <w:rFonts w:ascii="Times New Roman" w:hAnsi="Times New Roman" w:cs="Times New Roman"/>
          <w:sz w:val="28"/>
          <w:szCs w:val="28"/>
          <w:lang w:val="ky-KG"/>
        </w:rPr>
        <w:t>603</w:t>
      </w:r>
      <w:r w:rsidR="00B57DFD">
        <w:rPr>
          <w:rFonts w:ascii="Times New Roman" w:hAnsi="Times New Roman" w:cs="Times New Roman"/>
          <w:sz w:val="28"/>
          <w:szCs w:val="28"/>
          <w:lang w:val="ky-KG"/>
        </w:rPr>
        <w:t xml:space="preserve"> </w:t>
      </w:r>
      <w:r w:rsidR="00B57DFD">
        <w:rPr>
          <w:rFonts w:ascii="Times New Roman" w:hAnsi="Times New Roman" w:cs="Times New Roman"/>
          <w:bCs/>
          <w:sz w:val="28"/>
          <w:szCs w:val="28"/>
          <w:lang w:val="ky-KG"/>
        </w:rPr>
        <w:t xml:space="preserve">токтому менен бекитилген </w:t>
      </w:r>
      <w:r w:rsidR="00B57DFD" w:rsidRPr="00B57DFD">
        <w:rPr>
          <w:rFonts w:ascii="Times New Roman" w:hAnsi="Times New Roman" w:cs="Times New Roman"/>
          <w:bCs/>
          <w:sz w:val="28"/>
          <w:szCs w:val="28"/>
          <w:lang w:val="ky-KG"/>
        </w:rPr>
        <w:t>Мамлекеттик жана муниципалдык кызмат көрсөтүүнүн с</w:t>
      </w:r>
      <w:r w:rsidR="00B57DFD">
        <w:rPr>
          <w:rFonts w:ascii="Times New Roman" w:hAnsi="Times New Roman" w:cs="Times New Roman"/>
          <w:bCs/>
          <w:sz w:val="28"/>
          <w:szCs w:val="28"/>
          <w:lang w:val="ky-KG"/>
        </w:rPr>
        <w:t>тандарттарын иштеп чыгуу боюнча</w:t>
      </w:r>
      <w:r>
        <w:rPr>
          <w:rFonts w:ascii="Times New Roman" w:hAnsi="Times New Roman" w:cs="Times New Roman"/>
          <w:bCs/>
          <w:sz w:val="28"/>
          <w:szCs w:val="28"/>
          <w:lang w:val="ky-KG"/>
        </w:rPr>
        <w:t xml:space="preserve"> нускаманын (Нускама) талаптарын сактоо менен</w:t>
      </w:r>
      <w:r w:rsidR="00B57DFD">
        <w:rPr>
          <w:rFonts w:ascii="Times New Roman" w:hAnsi="Times New Roman" w:cs="Times New Roman"/>
          <w:bCs/>
          <w:sz w:val="28"/>
          <w:szCs w:val="28"/>
          <w:lang w:val="ky-KG"/>
        </w:rPr>
        <w:t xml:space="preserve">  </w:t>
      </w:r>
      <w:r w:rsidR="00B57DFD" w:rsidRPr="00B57DFD">
        <w:rPr>
          <w:rFonts w:ascii="Times New Roman" w:hAnsi="Times New Roman" w:cs="Times New Roman"/>
          <w:bCs/>
          <w:sz w:val="28"/>
          <w:szCs w:val="28"/>
          <w:lang w:val="ky-KG"/>
        </w:rPr>
        <w:t>өзгө</w:t>
      </w:r>
      <w:r w:rsidR="00B57DFD">
        <w:rPr>
          <w:rFonts w:ascii="Times New Roman" w:hAnsi="Times New Roman" w:cs="Times New Roman"/>
          <w:bCs/>
          <w:sz w:val="28"/>
          <w:szCs w:val="28"/>
          <w:lang w:val="ky-KG"/>
        </w:rPr>
        <w:t>ртүүлөр</w:t>
      </w:r>
      <w:r w:rsidR="00B57DFD" w:rsidRPr="00B57DFD">
        <w:rPr>
          <w:rFonts w:ascii="Times New Roman" w:hAnsi="Times New Roman" w:cs="Times New Roman"/>
          <w:bCs/>
          <w:sz w:val="28"/>
          <w:szCs w:val="28"/>
          <w:lang w:val="ky-KG"/>
        </w:rPr>
        <w:t xml:space="preserve"> киргиз</w:t>
      </w:r>
      <w:r w:rsidR="00B57DFD">
        <w:rPr>
          <w:rFonts w:ascii="Times New Roman" w:hAnsi="Times New Roman" w:cs="Times New Roman"/>
          <w:bCs/>
          <w:sz w:val="28"/>
          <w:szCs w:val="28"/>
          <w:lang w:val="ky-KG"/>
        </w:rPr>
        <w:t>ил</w:t>
      </w:r>
      <w:r w:rsidR="00B57DFD" w:rsidRPr="00B57DFD">
        <w:rPr>
          <w:rFonts w:ascii="Times New Roman" w:hAnsi="Times New Roman" w:cs="Times New Roman"/>
          <w:bCs/>
          <w:sz w:val="28"/>
          <w:szCs w:val="28"/>
          <w:lang w:val="ky-KG"/>
        </w:rPr>
        <w:t>үүдө.</w:t>
      </w:r>
    </w:p>
    <w:p w:rsidR="009C25ED" w:rsidRDefault="009447E2" w:rsidP="00396DBF">
      <w:pPr>
        <w:spacing w:after="0" w:line="240" w:lineRule="auto"/>
        <w:ind w:firstLine="709"/>
        <w:jc w:val="both"/>
        <w:rPr>
          <w:rFonts w:ascii="Times New Roman" w:hAnsi="Times New Roman" w:cs="Times New Roman"/>
          <w:bCs/>
          <w:sz w:val="28"/>
          <w:szCs w:val="28"/>
          <w:lang w:val="ky-KG"/>
        </w:rPr>
      </w:pPr>
      <w:r>
        <w:rPr>
          <w:rFonts w:ascii="Times New Roman" w:hAnsi="Times New Roman" w:cs="Times New Roman"/>
          <w:bCs/>
          <w:sz w:val="28"/>
          <w:szCs w:val="28"/>
          <w:lang w:val="ky-KG"/>
        </w:rPr>
        <w:t>Стандарттын 3-бөлүмүнүн 1-главасында:</w:t>
      </w:r>
    </w:p>
    <w:p w:rsidR="009447E2" w:rsidRPr="00396DBF" w:rsidRDefault="00396DBF" w:rsidP="00396DBF">
      <w:pPr>
        <w:spacing w:after="0" w:line="240" w:lineRule="auto"/>
        <w:ind w:firstLine="709"/>
        <w:jc w:val="both"/>
        <w:rPr>
          <w:rFonts w:ascii="Times New Roman" w:hAnsi="Times New Roman" w:cs="Times New Roman"/>
          <w:sz w:val="28"/>
          <w:szCs w:val="28"/>
          <w:lang w:val="ky-KG"/>
        </w:rPr>
      </w:pPr>
      <w:r w:rsidRPr="00396DBF">
        <w:rPr>
          <w:rFonts w:ascii="Times New Roman" w:hAnsi="Times New Roman" w:cs="Times New Roman"/>
          <w:sz w:val="28"/>
          <w:szCs w:val="28"/>
          <w:lang w:val="ky-KG"/>
        </w:rPr>
        <w:t>1)</w:t>
      </w:r>
      <w:r>
        <w:rPr>
          <w:rFonts w:ascii="Times New Roman" w:hAnsi="Times New Roman" w:cs="Times New Roman"/>
          <w:sz w:val="28"/>
          <w:szCs w:val="28"/>
          <w:lang w:val="ky-KG"/>
        </w:rPr>
        <w:t xml:space="preserve">. </w:t>
      </w:r>
      <w:r w:rsidR="009447E2" w:rsidRPr="00396DBF">
        <w:rPr>
          <w:rFonts w:ascii="Times New Roman" w:hAnsi="Times New Roman" w:cs="Times New Roman"/>
          <w:sz w:val="28"/>
          <w:szCs w:val="28"/>
          <w:lang w:val="ky-KG"/>
        </w:rPr>
        <w:t xml:space="preserve">1-пунктта «милдеттүү медициналык камсыздандыруу» деген сөздөрдүн алдына  «Кыргыз Республикасында милдеттүү медициналык камсыздандырууга өз алдынча төгүм төлөгөн адамдар үчүн» деген сөздөр  менен толуктоо сунушталат. </w:t>
      </w:r>
    </w:p>
    <w:p w:rsidR="000932FF" w:rsidRPr="009447E2" w:rsidRDefault="009447E2"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Өзгөртүүлөрдү киргизүүнүн</w:t>
      </w:r>
      <w:r w:rsidR="00396DBF">
        <w:rPr>
          <w:rFonts w:ascii="Times New Roman" w:hAnsi="Times New Roman" w:cs="Times New Roman"/>
          <w:sz w:val="28"/>
          <w:szCs w:val="28"/>
          <w:lang w:val="ky-KG"/>
        </w:rPr>
        <w:t xml:space="preserve"> максаты </w:t>
      </w:r>
      <w:r w:rsidRPr="009447E2">
        <w:rPr>
          <w:rFonts w:ascii="Times New Roman" w:hAnsi="Times New Roman" w:cs="Times New Roman"/>
          <w:sz w:val="28"/>
          <w:szCs w:val="28"/>
          <w:lang w:val="ky-KG"/>
        </w:rPr>
        <w:t>«Кыргыз Республикасында милдеттүү медициналык камсыздандыруу</w:t>
      </w:r>
      <w:r>
        <w:rPr>
          <w:rFonts w:ascii="Times New Roman" w:hAnsi="Times New Roman" w:cs="Times New Roman"/>
          <w:sz w:val="28"/>
          <w:szCs w:val="28"/>
          <w:lang w:val="ky-KG"/>
        </w:rPr>
        <w:t>га</w:t>
      </w:r>
      <w:r w:rsidRPr="009447E2">
        <w:rPr>
          <w:rFonts w:ascii="Times New Roman" w:hAnsi="Times New Roman" w:cs="Times New Roman"/>
          <w:sz w:val="28"/>
          <w:szCs w:val="28"/>
          <w:lang w:val="ky-KG"/>
        </w:rPr>
        <w:t xml:space="preserve"> өз</w:t>
      </w:r>
      <w:r>
        <w:rPr>
          <w:rFonts w:ascii="Times New Roman" w:hAnsi="Times New Roman" w:cs="Times New Roman"/>
          <w:sz w:val="28"/>
          <w:szCs w:val="28"/>
          <w:lang w:val="ky-KG"/>
        </w:rPr>
        <w:t xml:space="preserve"> алдынча төгүм</w:t>
      </w:r>
      <w:r w:rsidRPr="009447E2">
        <w:rPr>
          <w:rFonts w:ascii="Times New Roman" w:hAnsi="Times New Roman" w:cs="Times New Roman"/>
          <w:sz w:val="28"/>
          <w:szCs w:val="28"/>
          <w:lang w:val="ky-KG"/>
        </w:rPr>
        <w:t xml:space="preserve">дөрдү төлөгөн адамдар үчүн ММК полисин </w:t>
      </w:r>
      <w:r>
        <w:rPr>
          <w:rFonts w:ascii="Times New Roman" w:hAnsi="Times New Roman" w:cs="Times New Roman"/>
          <w:sz w:val="28"/>
          <w:szCs w:val="28"/>
          <w:lang w:val="ky-KG"/>
        </w:rPr>
        <w:t>тариздөө</w:t>
      </w:r>
      <w:r w:rsidRPr="009447E2">
        <w:rPr>
          <w:rFonts w:ascii="Times New Roman" w:hAnsi="Times New Roman" w:cs="Times New Roman"/>
          <w:sz w:val="28"/>
          <w:szCs w:val="28"/>
          <w:lang w:val="ky-KG"/>
        </w:rPr>
        <w:t xml:space="preserve"> жана берүү боюнча» мамлекеттик кызматтын аталышын </w:t>
      </w:r>
      <w:r>
        <w:rPr>
          <w:rFonts w:ascii="Times New Roman" w:hAnsi="Times New Roman" w:cs="Times New Roman"/>
          <w:sz w:val="28"/>
          <w:szCs w:val="28"/>
          <w:lang w:val="ky-KG"/>
        </w:rPr>
        <w:t xml:space="preserve">ММК полиси жөнүндө жобого тиркелген </w:t>
      </w:r>
      <w:r w:rsidRPr="009447E2">
        <w:rPr>
          <w:rFonts w:ascii="Times New Roman" w:hAnsi="Times New Roman" w:cs="Times New Roman"/>
          <w:sz w:val="28"/>
          <w:szCs w:val="28"/>
          <w:lang w:val="ky-KG"/>
        </w:rPr>
        <w:t>ММК полисини</w:t>
      </w:r>
      <w:r>
        <w:rPr>
          <w:rFonts w:ascii="Times New Roman" w:hAnsi="Times New Roman" w:cs="Times New Roman"/>
          <w:sz w:val="28"/>
          <w:szCs w:val="28"/>
          <w:lang w:val="ky-KG"/>
        </w:rPr>
        <w:t>н наркын эсептөө методикасына</w:t>
      </w:r>
      <w:r w:rsidRPr="009447E2">
        <w:rPr>
          <w:rFonts w:ascii="Times New Roman" w:hAnsi="Times New Roman" w:cs="Times New Roman"/>
          <w:sz w:val="28"/>
          <w:szCs w:val="28"/>
          <w:lang w:val="ky-KG"/>
        </w:rPr>
        <w:t xml:space="preserve"> ылайык к</w:t>
      </w:r>
      <w:r>
        <w:rPr>
          <w:rFonts w:ascii="Times New Roman" w:hAnsi="Times New Roman" w:cs="Times New Roman"/>
          <w:sz w:val="28"/>
          <w:szCs w:val="28"/>
          <w:lang w:val="ky-KG"/>
        </w:rPr>
        <w:t xml:space="preserve">елтирүү болуп эсептелет.  Бул Методика төмөнкүлөр үчүн ММК полисинин наркын эсептөөнү </w:t>
      </w:r>
      <w:r w:rsidR="000932FF">
        <w:rPr>
          <w:rFonts w:ascii="Times New Roman" w:hAnsi="Times New Roman" w:cs="Times New Roman"/>
          <w:sz w:val="28"/>
          <w:szCs w:val="28"/>
          <w:lang w:val="ky-KG"/>
        </w:rPr>
        <w:t>карайт:</w:t>
      </w:r>
    </w:p>
    <w:p w:rsidR="00680255" w:rsidRPr="000932FF" w:rsidRDefault="00680255" w:rsidP="00396DBF">
      <w:pPr>
        <w:spacing w:after="0" w:line="240" w:lineRule="auto"/>
        <w:ind w:firstLine="709"/>
        <w:jc w:val="both"/>
        <w:rPr>
          <w:rFonts w:ascii="Times New Roman" w:hAnsi="Times New Roman" w:cs="Times New Roman"/>
          <w:sz w:val="28"/>
          <w:szCs w:val="28"/>
          <w:lang w:val="ky-KG"/>
        </w:rPr>
      </w:pPr>
      <w:r w:rsidRPr="000932FF">
        <w:rPr>
          <w:rFonts w:ascii="Times New Roman" w:hAnsi="Times New Roman" w:cs="Times New Roman"/>
          <w:sz w:val="28"/>
          <w:szCs w:val="28"/>
          <w:lang w:val="ky-KG"/>
        </w:rPr>
        <w:t xml:space="preserve">- </w:t>
      </w:r>
      <w:r w:rsidR="000932FF">
        <w:rPr>
          <w:rFonts w:ascii="Times New Roman" w:hAnsi="Times New Roman" w:cs="Times New Roman"/>
          <w:sz w:val="28"/>
          <w:szCs w:val="28"/>
          <w:lang w:val="ky-KG"/>
        </w:rPr>
        <w:t>Кыргыз Республикасынын жарандары үчүн</w:t>
      </w:r>
      <w:r w:rsidRPr="000932FF">
        <w:rPr>
          <w:rFonts w:ascii="Times New Roman" w:hAnsi="Times New Roman" w:cs="Times New Roman"/>
          <w:sz w:val="28"/>
          <w:szCs w:val="28"/>
          <w:lang w:val="ky-KG"/>
        </w:rPr>
        <w:t>;</w:t>
      </w:r>
    </w:p>
    <w:p w:rsidR="00680255" w:rsidRDefault="00680255" w:rsidP="00396DB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0932FF">
        <w:rPr>
          <w:rFonts w:ascii="Times New Roman" w:hAnsi="Times New Roman" w:cs="Times New Roman"/>
          <w:sz w:val="28"/>
          <w:szCs w:val="28"/>
          <w:lang w:val="ky-KG"/>
        </w:rPr>
        <w:t xml:space="preserve"> чет элдик жарандар жана жарандыгы жок адамдар үчүн</w:t>
      </w:r>
      <w:r>
        <w:rPr>
          <w:rFonts w:ascii="Times New Roman" w:hAnsi="Times New Roman" w:cs="Times New Roman"/>
          <w:sz w:val="28"/>
          <w:szCs w:val="28"/>
        </w:rPr>
        <w:t>.</w:t>
      </w:r>
    </w:p>
    <w:p w:rsidR="000932FF" w:rsidRDefault="000932FF" w:rsidP="00396DBF">
      <w:pPr>
        <w:spacing w:after="0" w:line="240" w:lineRule="auto"/>
        <w:ind w:firstLine="709"/>
        <w:jc w:val="both"/>
        <w:rPr>
          <w:rFonts w:ascii="Times New Roman" w:hAnsi="Times New Roman" w:cs="Times New Roman"/>
          <w:sz w:val="28"/>
          <w:szCs w:val="28"/>
        </w:rPr>
      </w:pPr>
      <w:r w:rsidRPr="000932FF">
        <w:rPr>
          <w:rFonts w:ascii="Times New Roman" w:hAnsi="Times New Roman" w:cs="Times New Roman"/>
          <w:sz w:val="28"/>
          <w:szCs w:val="28"/>
        </w:rPr>
        <w:t>Методика милдеттүү медициналык камсыздандыруу полисин сатып алган учурдан тартып, адам тарабынан</w:t>
      </w:r>
      <w:r>
        <w:rPr>
          <w:rFonts w:ascii="Times New Roman" w:hAnsi="Times New Roman" w:cs="Times New Roman"/>
          <w:sz w:val="28"/>
          <w:szCs w:val="28"/>
          <w:lang w:val="ky-KG"/>
        </w:rPr>
        <w:t xml:space="preserve"> өз алдынча</w:t>
      </w:r>
      <w:r w:rsidRPr="000932FF">
        <w:rPr>
          <w:rFonts w:ascii="Times New Roman" w:hAnsi="Times New Roman" w:cs="Times New Roman"/>
          <w:sz w:val="28"/>
          <w:szCs w:val="28"/>
        </w:rPr>
        <w:t xml:space="preserve"> милдеттүү медициналык камсыздандыруу</w:t>
      </w:r>
      <w:r>
        <w:rPr>
          <w:rFonts w:ascii="Times New Roman" w:hAnsi="Times New Roman" w:cs="Times New Roman"/>
          <w:sz w:val="28"/>
          <w:szCs w:val="28"/>
          <w:lang w:val="ky-KG"/>
        </w:rPr>
        <w:t>га</w:t>
      </w:r>
      <w:r w:rsidRPr="000932FF">
        <w:rPr>
          <w:rFonts w:ascii="Times New Roman" w:hAnsi="Times New Roman" w:cs="Times New Roman"/>
          <w:sz w:val="28"/>
          <w:szCs w:val="28"/>
        </w:rPr>
        <w:t xml:space="preserve"> </w:t>
      </w:r>
      <w:r>
        <w:rPr>
          <w:rFonts w:ascii="Times New Roman" w:hAnsi="Times New Roman" w:cs="Times New Roman"/>
          <w:sz w:val="28"/>
          <w:szCs w:val="28"/>
          <w:lang w:val="ky-KG"/>
        </w:rPr>
        <w:t xml:space="preserve">төлөнүүчү </w:t>
      </w:r>
      <w:r w:rsidRPr="000932FF">
        <w:rPr>
          <w:rFonts w:ascii="Times New Roman" w:hAnsi="Times New Roman" w:cs="Times New Roman"/>
          <w:sz w:val="28"/>
          <w:szCs w:val="28"/>
        </w:rPr>
        <w:t>төгүмдүн өлчөмүн аныктайт.</w:t>
      </w:r>
    </w:p>
    <w:p w:rsidR="000932FF" w:rsidRDefault="000932FF" w:rsidP="00396DBF">
      <w:pPr>
        <w:spacing w:after="0" w:line="240" w:lineRule="auto"/>
        <w:ind w:firstLine="709"/>
        <w:jc w:val="both"/>
        <w:rPr>
          <w:rFonts w:ascii="Times New Roman" w:hAnsi="Times New Roman" w:cs="Times New Roman"/>
          <w:sz w:val="28"/>
          <w:szCs w:val="28"/>
          <w:lang w:val="ky-KG"/>
        </w:rPr>
      </w:pPr>
      <w:r w:rsidRPr="000932FF">
        <w:rPr>
          <w:rFonts w:ascii="Times New Roman" w:hAnsi="Times New Roman" w:cs="Times New Roman"/>
          <w:sz w:val="28"/>
          <w:szCs w:val="28"/>
        </w:rPr>
        <w:t xml:space="preserve">ММК </w:t>
      </w:r>
      <w:r>
        <w:rPr>
          <w:rFonts w:ascii="Times New Roman" w:hAnsi="Times New Roman" w:cs="Times New Roman"/>
          <w:sz w:val="28"/>
          <w:szCs w:val="28"/>
          <w:lang w:val="ky-KG"/>
        </w:rPr>
        <w:t>полисин тариздөө</w:t>
      </w:r>
      <w:r w:rsidRPr="000932FF">
        <w:rPr>
          <w:rFonts w:ascii="Times New Roman" w:hAnsi="Times New Roman" w:cs="Times New Roman"/>
          <w:sz w:val="28"/>
          <w:szCs w:val="28"/>
        </w:rPr>
        <w:t xml:space="preserve"> жана берүү саламаттык сактоо уюмунун же ММК фондунун аймактык башкармалыгы</w:t>
      </w:r>
      <w:r>
        <w:rPr>
          <w:rFonts w:ascii="Times New Roman" w:hAnsi="Times New Roman" w:cs="Times New Roman"/>
          <w:sz w:val="28"/>
          <w:szCs w:val="28"/>
          <w:lang w:val="ky-KG"/>
        </w:rPr>
        <w:t>нын</w:t>
      </w:r>
      <w:r w:rsidRPr="000932FF">
        <w:rPr>
          <w:rFonts w:ascii="Times New Roman" w:hAnsi="Times New Roman" w:cs="Times New Roman"/>
          <w:sz w:val="28"/>
          <w:szCs w:val="28"/>
        </w:rPr>
        <w:t xml:space="preserve"> жооптуу адамы тарабынан ММК фондунун «</w:t>
      </w:r>
      <w:r>
        <w:rPr>
          <w:rFonts w:ascii="Times New Roman" w:hAnsi="Times New Roman" w:cs="Times New Roman"/>
          <w:sz w:val="28"/>
          <w:szCs w:val="28"/>
          <w:lang w:val="ky-KG"/>
        </w:rPr>
        <w:t>ММК п</w:t>
      </w:r>
      <w:r>
        <w:rPr>
          <w:rFonts w:ascii="Times New Roman" w:hAnsi="Times New Roman" w:cs="Times New Roman"/>
          <w:sz w:val="28"/>
          <w:szCs w:val="28"/>
        </w:rPr>
        <w:t>олиси</w:t>
      </w:r>
      <w:r w:rsidRPr="000932FF">
        <w:rPr>
          <w:rFonts w:ascii="Times New Roman" w:hAnsi="Times New Roman" w:cs="Times New Roman"/>
          <w:sz w:val="28"/>
          <w:szCs w:val="28"/>
        </w:rPr>
        <w:t xml:space="preserve">» маалымат базасын </w:t>
      </w:r>
      <w:r>
        <w:rPr>
          <w:rFonts w:ascii="Times New Roman" w:hAnsi="Times New Roman" w:cs="Times New Roman"/>
          <w:sz w:val="28"/>
          <w:szCs w:val="28"/>
          <w:lang w:val="ky-KG"/>
        </w:rPr>
        <w:t>пайдалануу</w:t>
      </w:r>
      <w:r w:rsidRPr="000932FF">
        <w:rPr>
          <w:rFonts w:ascii="Times New Roman" w:hAnsi="Times New Roman" w:cs="Times New Roman"/>
          <w:sz w:val="28"/>
          <w:szCs w:val="28"/>
        </w:rPr>
        <w:t xml:space="preserve"> менен ишке ашырылат.</w:t>
      </w:r>
      <w:r>
        <w:rPr>
          <w:rFonts w:ascii="Times New Roman" w:hAnsi="Times New Roman" w:cs="Times New Roman"/>
          <w:sz w:val="28"/>
          <w:szCs w:val="28"/>
          <w:lang w:val="ky-KG"/>
        </w:rPr>
        <w:t xml:space="preserve"> Ошондой эле ММК полисин Кыргыз Республикасынын Электрондук кызмат көрсөтүүлөрдүн мамлекеттик порталы аркылуу </w:t>
      </w:r>
      <w:r w:rsidR="00CD0B6E">
        <w:rPr>
          <w:rFonts w:ascii="Times New Roman" w:hAnsi="Times New Roman" w:cs="Times New Roman"/>
          <w:sz w:val="28"/>
          <w:szCs w:val="28"/>
          <w:lang w:val="ky-KG"/>
        </w:rPr>
        <w:t xml:space="preserve">тариздөө мүмкүнчүлүгү белгиленди. </w:t>
      </w:r>
    </w:p>
    <w:p w:rsidR="00603E69" w:rsidRPr="00CD0B6E" w:rsidRDefault="00CD0B6E" w:rsidP="00396DBF">
      <w:pPr>
        <w:spacing w:after="0" w:line="240" w:lineRule="auto"/>
        <w:ind w:firstLine="709"/>
        <w:jc w:val="both"/>
        <w:rPr>
          <w:rFonts w:ascii="Times New Roman" w:hAnsi="Times New Roman" w:cs="Times New Roman"/>
          <w:sz w:val="28"/>
          <w:szCs w:val="28"/>
          <w:lang w:val="ky-KG"/>
        </w:rPr>
      </w:pPr>
      <w:r w:rsidRPr="00CD0B6E">
        <w:rPr>
          <w:rFonts w:ascii="Times New Roman" w:hAnsi="Times New Roman" w:cs="Times New Roman"/>
          <w:sz w:val="28"/>
          <w:szCs w:val="28"/>
          <w:lang w:val="ky-KG"/>
        </w:rPr>
        <w:lastRenderedPageBreak/>
        <w:t xml:space="preserve">Ошентип, ММК Полисин </w:t>
      </w:r>
      <w:r>
        <w:rPr>
          <w:rFonts w:ascii="Times New Roman" w:hAnsi="Times New Roman" w:cs="Times New Roman"/>
          <w:sz w:val="28"/>
          <w:szCs w:val="28"/>
          <w:lang w:val="ky-KG"/>
        </w:rPr>
        <w:t>тариздөө</w:t>
      </w:r>
      <w:r w:rsidRPr="00CD0B6E">
        <w:rPr>
          <w:rFonts w:ascii="Times New Roman" w:hAnsi="Times New Roman" w:cs="Times New Roman"/>
          <w:sz w:val="28"/>
          <w:szCs w:val="28"/>
          <w:lang w:val="ky-KG"/>
        </w:rPr>
        <w:t xml:space="preserve"> жана берүү электрондук түрдө жүргүзүлөт, бул </w:t>
      </w:r>
      <w:r>
        <w:rPr>
          <w:rFonts w:ascii="Times New Roman" w:hAnsi="Times New Roman" w:cs="Times New Roman"/>
          <w:sz w:val="28"/>
          <w:szCs w:val="28"/>
          <w:lang w:val="ky-KG"/>
        </w:rPr>
        <w:t>кандайдыр-бир чыгымдарга алып келбейт</w:t>
      </w:r>
      <w:r w:rsidRPr="00CD0B6E">
        <w:rPr>
          <w:rFonts w:ascii="Times New Roman" w:hAnsi="Times New Roman" w:cs="Times New Roman"/>
          <w:sz w:val="28"/>
          <w:szCs w:val="28"/>
          <w:lang w:val="ky-KG"/>
        </w:rPr>
        <w:t>.</w:t>
      </w:r>
    </w:p>
    <w:p w:rsidR="00CD0B6E" w:rsidRPr="00CD0B6E" w:rsidRDefault="00603E69" w:rsidP="00396DBF">
      <w:pPr>
        <w:spacing w:after="0" w:line="240" w:lineRule="auto"/>
        <w:ind w:firstLine="709"/>
        <w:jc w:val="both"/>
        <w:rPr>
          <w:rFonts w:ascii="Times New Roman" w:hAnsi="Times New Roman" w:cs="Times New Roman"/>
          <w:sz w:val="28"/>
          <w:szCs w:val="28"/>
          <w:lang w:val="ky-KG"/>
        </w:rPr>
      </w:pPr>
      <w:r w:rsidRPr="00CD0B6E">
        <w:rPr>
          <w:rFonts w:ascii="Times New Roman" w:hAnsi="Times New Roman" w:cs="Times New Roman"/>
          <w:sz w:val="28"/>
          <w:szCs w:val="28"/>
          <w:lang w:val="ky-KG"/>
        </w:rPr>
        <w:t xml:space="preserve">2). </w:t>
      </w:r>
      <w:r w:rsidR="00CD0B6E">
        <w:rPr>
          <w:rFonts w:ascii="Times New Roman" w:hAnsi="Times New Roman" w:cs="Times New Roman"/>
          <w:sz w:val="28"/>
          <w:szCs w:val="28"/>
          <w:lang w:val="ky-KG"/>
        </w:rPr>
        <w:t xml:space="preserve">2-пунктта ММК фондунун аталышын </w:t>
      </w:r>
      <w:r w:rsidR="00CD0B6E" w:rsidRPr="00CD0B6E">
        <w:rPr>
          <w:rFonts w:ascii="Times New Roman" w:hAnsi="Times New Roman" w:cs="Times New Roman"/>
          <w:sz w:val="28"/>
          <w:szCs w:val="28"/>
          <w:lang w:val="ky-KG"/>
        </w:rPr>
        <w:t xml:space="preserve">Кыргыз Республикасынын Өкмөтүнүн </w:t>
      </w:r>
      <w:r w:rsidR="00CD0B6E">
        <w:rPr>
          <w:rFonts w:ascii="Times New Roman" w:hAnsi="Times New Roman" w:cs="Times New Roman"/>
          <w:sz w:val="28"/>
          <w:szCs w:val="28"/>
          <w:lang w:val="ky-KG"/>
        </w:rPr>
        <w:t xml:space="preserve">2021-жылдын 10-мартындагы № </w:t>
      </w:r>
      <w:r w:rsidR="00CD0B6E" w:rsidRPr="00CD0B6E">
        <w:rPr>
          <w:rFonts w:ascii="Times New Roman" w:hAnsi="Times New Roman" w:cs="Times New Roman"/>
          <w:sz w:val="28"/>
          <w:szCs w:val="28"/>
          <w:lang w:val="ky-KG"/>
        </w:rPr>
        <w:t xml:space="preserve">88 </w:t>
      </w:r>
      <w:r w:rsidR="00CD0B6E">
        <w:rPr>
          <w:rFonts w:ascii="Times New Roman" w:hAnsi="Times New Roman" w:cs="Times New Roman"/>
          <w:sz w:val="28"/>
          <w:szCs w:val="28"/>
          <w:lang w:val="ky-KG"/>
        </w:rPr>
        <w:t>«</w:t>
      </w:r>
      <w:r w:rsidR="00CD0B6E" w:rsidRPr="00CD0B6E">
        <w:rPr>
          <w:rFonts w:ascii="Times New Roman" w:hAnsi="Times New Roman" w:cs="Times New Roman"/>
          <w:sz w:val="28"/>
          <w:szCs w:val="28"/>
          <w:lang w:val="ky-KG"/>
        </w:rPr>
        <w:t>Кыргыз Республи</w:t>
      </w:r>
      <w:r w:rsidR="00CD0B6E">
        <w:rPr>
          <w:rFonts w:ascii="Times New Roman" w:hAnsi="Times New Roman" w:cs="Times New Roman"/>
          <w:sz w:val="28"/>
          <w:szCs w:val="28"/>
          <w:lang w:val="ky-KG"/>
        </w:rPr>
        <w:t>касынын Саламаттык сактоо жана с</w:t>
      </w:r>
      <w:r w:rsidR="00CD0B6E" w:rsidRPr="00CD0B6E">
        <w:rPr>
          <w:rFonts w:ascii="Times New Roman" w:hAnsi="Times New Roman" w:cs="Times New Roman"/>
          <w:sz w:val="28"/>
          <w:szCs w:val="28"/>
          <w:lang w:val="ky-KG"/>
        </w:rPr>
        <w:t>оциалды</w:t>
      </w:r>
      <w:r w:rsidR="00CD0B6E">
        <w:rPr>
          <w:rFonts w:ascii="Times New Roman" w:hAnsi="Times New Roman" w:cs="Times New Roman"/>
          <w:sz w:val="28"/>
          <w:szCs w:val="28"/>
          <w:lang w:val="ky-KG"/>
        </w:rPr>
        <w:t>к өнүктүрүү министрлиги жөнүндө»</w:t>
      </w:r>
      <w:r w:rsidR="00CD0B6E" w:rsidRPr="00CD0B6E">
        <w:rPr>
          <w:rFonts w:ascii="Times New Roman" w:hAnsi="Times New Roman" w:cs="Times New Roman"/>
          <w:sz w:val="28"/>
          <w:szCs w:val="28"/>
          <w:lang w:val="ky-KG"/>
        </w:rPr>
        <w:t xml:space="preserve"> токтомуна ылайык келтирүү сунушталган.</w:t>
      </w:r>
      <w:r w:rsidR="00CD0B6E" w:rsidRPr="00CD0B6E">
        <w:rPr>
          <w:lang w:val="ky-KG"/>
        </w:rPr>
        <w:t xml:space="preserve"> </w:t>
      </w:r>
      <w:r w:rsidR="00CD0B6E" w:rsidRPr="00CD0B6E">
        <w:rPr>
          <w:rFonts w:ascii="Times New Roman" w:hAnsi="Times New Roman" w:cs="Times New Roman"/>
          <w:sz w:val="28"/>
          <w:szCs w:val="28"/>
          <w:lang w:val="ky-KG"/>
        </w:rPr>
        <w:t>Кыргыз Республикасынын Өкмөтүнүн 2021-жылдын 10-мартындагы № 88</w:t>
      </w:r>
      <w:r w:rsidR="00CD0B6E">
        <w:rPr>
          <w:rFonts w:ascii="Times New Roman" w:hAnsi="Times New Roman" w:cs="Times New Roman"/>
          <w:sz w:val="28"/>
          <w:szCs w:val="28"/>
          <w:lang w:val="ky-KG"/>
        </w:rPr>
        <w:t xml:space="preserve"> токтомуна тиркелген </w:t>
      </w:r>
      <w:r w:rsidR="00CD0B6E" w:rsidRPr="00CD0B6E">
        <w:rPr>
          <w:rFonts w:ascii="Times New Roman" w:hAnsi="Times New Roman" w:cs="Times New Roman"/>
          <w:sz w:val="28"/>
          <w:szCs w:val="28"/>
          <w:lang w:val="ky-KG"/>
        </w:rPr>
        <w:t>Кыргыз Республикасынын Саламаттык сактоо жана социалдык өнүктүрүү министрлиги</w:t>
      </w:r>
      <w:r w:rsidR="00CD0B6E">
        <w:rPr>
          <w:rFonts w:ascii="Times New Roman" w:hAnsi="Times New Roman" w:cs="Times New Roman"/>
          <w:sz w:val="28"/>
          <w:szCs w:val="28"/>
          <w:lang w:val="ky-KG"/>
        </w:rPr>
        <w:t>нин башкаруу схемасына ылайык ММК фонду</w:t>
      </w:r>
      <w:r w:rsidR="00CD0B6E" w:rsidRPr="00CD0B6E">
        <w:rPr>
          <w:lang w:val="ky-KG"/>
        </w:rPr>
        <w:t xml:space="preserve"> </w:t>
      </w:r>
      <w:r w:rsidR="00CD0B6E">
        <w:rPr>
          <w:rFonts w:ascii="Times New Roman" w:hAnsi="Times New Roman" w:cs="Times New Roman"/>
          <w:sz w:val="28"/>
          <w:szCs w:val="28"/>
          <w:lang w:val="ky-KG"/>
        </w:rPr>
        <w:t xml:space="preserve">жарандарды базалык мамлекеттик жана милдеттүү медициналык камсыздандыруу жаатында мамлекеттик саясатты ишке ашыруучу </w:t>
      </w:r>
      <w:r w:rsidR="00D46642" w:rsidRPr="00D46642">
        <w:rPr>
          <w:rFonts w:ascii="Times New Roman" w:hAnsi="Times New Roman" w:cs="Times New Roman"/>
          <w:sz w:val="28"/>
          <w:szCs w:val="28"/>
          <w:lang w:val="ky-KG"/>
        </w:rPr>
        <w:t>Кыргыз Республикасынын Саламаттык сактоо жана социалдык өнүктүрүү министрлигинин</w:t>
      </w:r>
      <w:r w:rsidR="00CD0B6E" w:rsidRPr="00D46642">
        <w:rPr>
          <w:rFonts w:ascii="Times New Roman" w:hAnsi="Times New Roman" w:cs="Times New Roman"/>
          <w:sz w:val="28"/>
          <w:szCs w:val="28"/>
          <w:lang w:val="ky-KG"/>
        </w:rPr>
        <w:t xml:space="preserve"> </w:t>
      </w:r>
      <w:r w:rsidR="00D46642">
        <w:rPr>
          <w:rFonts w:ascii="Times New Roman" w:hAnsi="Times New Roman" w:cs="Times New Roman"/>
          <w:sz w:val="28"/>
          <w:szCs w:val="28"/>
          <w:lang w:val="ky-KG"/>
        </w:rPr>
        <w:t xml:space="preserve">мамлекеттик мекемеси болуп эсептелет. </w:t>
      </w:r>
    </w:p>
    <w:p w:rsidR="00D46642" w:rsidRPr="00D46642" w:rsidRDefault="00603E69" w:rsidP="00396DBF">
      <w:pPr>
        <w:spacing w:after="0" w:line="240" w:lineRule="auto"/>
        <w:ind w:firstLine="709"/>
        <w:jc w:val="both"/>
        <w:rPr>
          <w:rFonts w:ascii="Times New Roman" w:hAnsi="Times New Roman" w:cs="Times New Roman"/>
          <w:sz w:val="28"/>
          <w:szCs w:val="28"/>
          <w:lang w:val="ky-KG"/>
        </w:rPr>
      </w:pPr>
      <w:r w:rsidRPr="00D46642">
        <w:rPr>
          <w:rFonts w:ascii="Times New Roman" w:hAnsi="Times New Roman" w:cs="Times New Roman"/>
          <w:sz w:val="28"/>
          <w:szCs w:val="28"/>
          <w:lang w:val="ky-KG"/>
        </w:rPr>
        <w:t>3</w:t>
      </w:r>
      <w:r w:rsidR="001152DB" w:rsidRPr="00D46642">
        <w:rPr>
          <w:rFonts w:ascii="Times New Roman" w:hAnsi="Times New Roman" w:cs="Times New Roman"/>
          <w:sz w:val="28"/>
          <w:szCs w:val="28"/>
          <w:lang w:val="ky-KG"/>
        </w:rPr>
        <w:t xml:space="preserve">). </w:t>
      </w:r>
      <w:r w:rsidR="00D46642">
        <w:rPr>
          <w:rFonts w:ascii="Times New Roman" w:hAnsi="Times New Roman" w:cs="Times New Roman"/>
          <w:sz w:val="28"/>
          <w:szCs w:val="28"/>
          <w:lang w:val="ky-KG"/>
        </w:rPr>
        <w:t>5-пунктта</w:t>
      </w:r>
      <w:r w:rsidR="00D46642" w:rsidRPr="00D46642">
        <w:rPr>
          <w:rFonts w:ascii="Times New Roman" w:hAnsi="Times New Roman" w:cs="Times New Roman"/>
          <w:sz w:val="28"/>
          <w:szCs w:val="28"/>
          <w:lang w:val="ky-KG"/>
        </w:rPr>
        <w:t xml:space="preserve"> ММК Полисин тариздөө жана берүү боюнча мамлекеттик кызматты керектөөчүлөрдүн чөйрөсү</w:t>
      </w:r>
      <w:r w:rsidR="00D46642">
        <w:rPr>
          <w:rFonts w:ascii="Times New Roman" w:hAnsi="Times New Roman" w:cs="Times New Roman"/>
          <w:sz w:val="28"/>
          <w:szCs w:val="28"/>
          <w:lang w:val="ky-KG"/>
        </w:rPr>
        <w:t>н көрсөтүү менен, Нускаманын 9-</w:t>
      </w:r>
      <w:r w:rsidR="00D46642" w:rsidRPr="00D46642">
        <w:rPr>
          <w:rFonts w:ascii="Times New Roman" w:hAnsi="Times New Roman" w:cs="Times New Roman"/>
          <w:sz w:val="28"/>
          <w:szCs w:val="28"/>
          <w:lang w:val="ky-KG"/>
        </w:rPr>
        <w:t>пунктунун талаптарын эске алуу менен</w:t>
      </w:r>
      <w:r w:rsidR="00D46642">
        <w:rPr>
          <w:rFonts w:ascii="Times New Roman" w:hAnsi="Times New Roman" w:cs="Times New Roman"/>
          <w:sz w:val="28"/>
          <w:szCs w:val="28"/>
          <w:lang w:val="ky-KG"/>
        </w:rPr>
        <w:t>,</w:t>
      </w:r>
      <w:r w:rsidR="00D46642" w:rsidRPr="00D46642">
        <w:rPr>
          <w:rFonts w:ascii="Times New Roman" w:hAnsi="Times New Roman" w:cs="Times New Roman"/>
          <w:sz w:val="28"/>
          <w:szCs w:val="28"/>
          <w:lang w:val="ky-KG"/>
        </w:rPr>
        <w:t xml:space="preserve"> толуктоолорду киргизүү сунушталууда.</w:t>
      </w:r>
    </w:p>
    <w:p w:rsidR="00D46642" w:rsidRPr="00D46642" w:rsidRDefault="00603E69" w:rsidP="00396DBF">
      <w:pPr>
        <w:spacing w:after="0" w:line="240" w:lineRule="auto"/>
        <w:ind w:firstLine="709"/>
        <w:jc w:val="both"/>
        <w:rPr>
          <w:rFonts w:ascii="Times New Roman" w:hAnsi="Times New Roman" w:cs="Times New Roman"/>
          <w:sz w:val="28"/>
          <w:szCs w:val="28"/>
          <w:lang w:val="ky-KG"/>
        </w:rPr>
      </w:pPr>
      <w:r w:rsidRPr="00D46642">
        <w:rPr>
          <w:rFonts w:ascii="Times New Roman" w:hAnsi="Times New Roman" w:cs="Times New Roman"/>
          <w:sz w:val="28"/>
          <w:szCs w:val="28"/>
          <w:lang w:val="ky-KG"/>
        </w:rPr>
        <w:t>4</w:t>
      </w:r>
      <w:r w:rsidR="001152DB" w:rsidRPr="00D46642">
        <w:rPr>
          <w:rFonts w:ascii="Times New Roman" w:hAnsi="Times New Roman" w:cs="Times New Roman"/>
          <w:sz w:val="28"/>
          <w:szCs w:val="28"/>
          <w:lang w:val="ky-KG"/>
        </w:rPr>
        <w:t>).</w:t>
      </w:r>
      <w:r w:rsidR="00D46642" w:rsidRPr="00D46642">
        <w:rPr>
          <w:lang w:val="ky-KG"/>
        </w:rPr>
        <w:t xml:space="preserve"> </w:t>
      </w:r>
      <w:r w:rsidR="00D46642" w:rsidRPr="00D46642">
        <w:rPr>
          <w:rFonts w:ascii="Times New Roman" w:hAnsi="Times New Roman" w:cs="Times New Roman"/>
          <w:sz w:val="28"/>
          <w:szCs w:val="28"/>
          <w:lang w:val="ky-KG"/>
        </w:rPr>
        <w:t>6-пунктта «медициналык камсыздандыруу жаатындагы ыйгарым укуктуу мамлекеттик органдын»</w:t>
      </w:r>
      <w:r w:rsidR="00D46642">
        <w:rPr>
          <w:rFonts w:ascii="Times New Roman" w:hAnsi="Times New Roman" w:cs="Times New Roman"/>
          <w:sz w:val="28"/>
          <w:szCs w:val="28"/>
          <w:lang w:val="ky-KG"/>
        </w:rPr>
        <w:t xml:space="preserve"> деген сөздөрду алып салуу, ал эми</w:t>
      </w:r>
      <w:r w:rsidR="00D46642" w:rsidRPr="00D46642">
        <w:rPr>
          <w:rFonts w:ascii="Times New Roman" w:hAnsi="Times New Roman" w:cs="Times New Roman"/>
          <w:sz w:val="28"/>
          <w:szCs w:val="28"/>
          <w:lang w:val="ky-KG"/>
        </w:rPr>
        <w:t xml:space="preserve"> «жашаган (катталган) жери боюнча биринчи деңгээлдеги (мындан ары - ҮМБ/ҮДТ)»  деген сөздөр</w:t>
      </w:r>
      <w:r w:rsidR="00D46642">
        <w:rPr>
          <w:rFonts w:ascii="Times New Roman" w:hAnsi="Times New Roman" w:cs="Times New Roman"/>
          <w:sz w:val="28"/>
          <w:szCs w:val="28"/>
          <w:lang w:val="ky-KG"/>
        </w:rPr>
        <w:t>дү</w:t>
      </w:r>
      <w:r w:rsidR="00D46642" w:rsidRPr="00D46642">
        <w:rPr>
          <w:rFonts w:ascii="Times New Roman" w:hAnsi="Times New Roman" w:cs="Times New Roman"/>
          <w:sz w:val="28"/>
          <w:szCs w:val="28"/>
          <w:lang w:val="ky-KG"/>
        </w:rPr>
        <w:t xml:space="preserve"> «медициналык камсыздандыруу ж</w:t>
      </w:r>
      <w:r w:rsidR="00D46642">
        <w:rPr>
          <w:rFonts w:ascii="Times New Roman" w:hAnsi="Times New Roman" w:cs="Times New Roman"/>
          <w:sz w:val="28"/>
          <w:szCs w:val="28"/>
          <w:lang w:val="ky-KG"/>
        </w:rPr>
        <w:t xml:space="preserve">аатындагы мамлекеттик мекемеге </w:t>
      </w:r>
      <w:r w:rsidR="00D46642" w:rsidRPr="00D46642">
        <w:rPr>
          <w:rFonts w:ascii="Times New Roman" w:hAnsi="Times New Roman" w:cs="Times New Roman"/>
          <w:sz w:val="28"/>
          <w:szCs w:val="28"/>
          <w:lang w:val="ky-KG"/>
        </w:rPr>
        <w:t xml:space="preserve">же Бирдиктүү төлөөчү системасында иштеген саламаттык сактоо уюмдарына (мындан ары </w:t>
      </w:r>
      <w:r w:rsidR="00396DBF">
        <w:rPr>
          <w:rFonts w:ascii="Times New Roman" w:hAnsi="Times New Roman" w:cs="Times New Roman"/>
          <w:sz w:val="28"/>
          <w:szCs w:val="28"/>
          <w:lang w:val="ky-KG"/>
        </w:rPr>
        <w:t>-</w:t>
      </w:r>
      <w:r w:rsidR="00D46642" w:rsidRPr="00D46642">
        <w:rPr>
          <w:rFonts w:ascii="Times New Roman" w:hAnsi="Times New Roman" w:cs="Times New Roman"/>
          <w:sz w:val="28"/>
          <w:szCs w:val="28"/>
          <w:lang w:val="ky-KG"/>
        </w:rPr>
        <w:t xml:space="preserve"> саламаттык сактоо уюмдар</w:t>
      </w:r>
      <w:r w:rsidR="00D46642">
        <w:rPr>
          <w:rFonts w:ascii="Times New Roman" w:hAnsi="Times New Roman" w:cs="Times New Roman"/>
          <w:sz w:val="28"/>
          <w:szCs w:val="28"/>
          <w:lang w:val="ky-KG"/>
        </w:rPr>
        <w:t>ы)» деген сөздөргө алмаштыруу сунушталат.</w:t>
      </w:r>
      <w:r w:rsidR="001152DB" w:rsidRPr="00D46642">
        <w:rPr>
          <w:rFonts w:ascii="Times New Roman" w:hAnsi="Times New Roman" w:cs="Times New Roman"/>
          <w:sz w:val="28"/>
          <w:szCs w:val="28"/>
          <w:lang w:val="ky-KG"/>
        </w:rPr>
        <w:t xml:space="preserve"> </w:t>
      </w:r>
    </w:p>
    <w:p w:rsidR="00D46642" w:rsidRDefault="00D46642" w:rsidP="00396DBF">
      <w:pPr>
        <w:spacing w:after="0" w:line="240" w:lineRule="auto"/>
        <w:ind w:firstLine="709"/>
        <w:jc w:val="both"/>
        <w:rPr>
          <w:rFonts w:ascii="Times New Roman" w:hAnsi="Times New Roman" w:cs="Times New Roman"/>
          <w:sz w:val="28"/>
          <w:szCs w:val="28"/>
          <w:lang w:val="ky-KG"/>
        </w:rPr>
      </w:pPr>
      <w:r w:rsidRPr="00D46642">
        <w:rPr>
          <w:rFonts w:ascii="Times New Roman" w:hAnsi="Times New Roman" w:cs="Times New Roman"/>
          <w:sz w:val="28"/>
          <w:szCs w:val="28"/>
          <w:lang w:val="ky-KG"/>
        </w:rPr>
        <w:t>Кыргыз Республикасынын Өкмөтүнүн 2021-жылдын 11-мартында</w:t>
      </w:r>
      <w:r>
        <w:rPr>
          <w:rFonts w:ascii="Times New Roman" w:hAnsi="Times New Roman" w:cs="Times New Roman"/>
          <w:sz w:val="28"/>
          <w:szCs w:val="28"/>
          <w:lang w:val="ky-KG"/>
        </w:rPr>
        <w:t>гы</w:t>
      </w:r>
      <w:r w:rsidRPr="00D46642">
        <w:rPr>
          <w:rFonts w:ascii="Times New Roman" w:hAnsi="Times New Roman" w:cs="Times New Roman"/>
          <w:sz w:val="28"/>
          <w:szCs w:val="28"/>
          <w:lang w:val="ky-KG"/>
        </w:rPr>
        <w:t xml:space="preserve"> </w:t>
      </w:r>
      <w:r>
        <w:rPr>
          <w:rFonts w:ascii="Times New Roman" w:hAnsi="Times New Roman" w:cs="Times New Roman"/>
          <w:sz w:val="28"/>
          <w:szCs w:val="28"/>
          <w:lang w:val="ky-KG"/>
        </w:rPr>
        <w:t>№</w:t>
      </w:r>
      <w:r w:rsidRPr="00D46642">
        <w:rPr>
          <w:rFonts w:ascii="Times New Roman" w:hAnsi="Times New Roman" w:cs="Times New Roman"/>
          <w:sz w:val="28"/>
          <w:szCs w:val="28"/>
          <w:lang w:val="ky-KG"/>
        </w:rPr>
        <w:t>89 «Кыргыз Республикасынын Өкмөтүнүн медициналык камсыздандыруу жаатындагы айрым чечимдерине өзгөртүүлөрдү киргизүү т</w:t>
      </w:r>
      <w:r>
        <w:rPr>
          <w:rFonts w:ascii="Times New Roman" w:hAnsi="Times New Roman" w:cs="Times New Roman"/>
          <w:sz w:val="28"/>
          <w:szCs w:val="28"/>
          <w:lang w:val="ky-KG"/>
        </w:rPr>
        <w:t xml:space="preserve">ууралуу» токтомуна ылайык </w:t>
      </w:r>
      <w:r w:rsidRPr="00D46642">
        <w:rPr>
          <w:rFonts w:ascii="Times New Roman" w:hAnsi="Times New Roman" w:cs="Times New Roman"/>
          <w:sz w:val="28"/>
          <w:szCs w:val="28"/>
          <w:lang w:val="ky-KG"/>
        </w:rPr>
        <w:t xml:space="preserve">Кыргыз Республикасынын Өкмөтүнүн 2012-жылдын </w:t>
      </w:r>
      <w:r w:rsidR="00396DBF">
        <w:rPr>
          <w:rFonts w:ascii="Times New Roman" w:hAnsi="Times New Roman" w:cs="Times New Roman"/>
          <w:sz w:val="28"/>
          <w:szCs w:val="28"/>
          <w:lang w:val="ky-KG"/>
        </w:rPr>
        <w:t xml:space="preserve">                 </w:t>
      </w:r>
      <w:r w:rsidRPr="00D46642">
        <w:rPr>
          <w:rFonts w:ascii="Times New Roman" w:hAnsi="Times New Roman" w:cs="Times New Roman"/>
          <w:sz w:val="28"/>
          <w:szCs w:val="28"/>
          <w:lang w:val="ky-KG"/>
        </w:rPr>
        <w:t>28-февралындагы № 151 «Милдеттүү медициналык камсыздандыруу полиси жөнүндө жобону бекитүү тууралуу» токтому менен бекитилген Милдеттүү медициналык камсыздандыруу полиси жөнүндө жобого өзгөртүүлөр киргизилген.</w:t>
      </w:r>
    </w:p>
    <w:p w:rsidR="005A5BD6" w:rsidRDefault="005A5BD6" w:rsidP="00396DBF">
      <w:pPr>
        <w:spacing w:after="0" w:line="240" w:lineRule="auto"/>
        <w:ind w:firstLine="709"/>
        <w:jc w:val="both"/>
        <w:rPr>
          <w:rFonts w:ascii="Times New Roman" w:hAnsi="Times New Roman" w:cs="Times New Roman"/>
          <w:sz w:val="28"/>
          <w:szCs w:val="28"/>
          <w:lang w:val="ky-KG"/>
        </w:rPr>
      </w:pPr>
      <w:r w:rsidRPr="005A5BD6">
        <w:rPr>
          <w:rFonts w:ascii="Times New Roman" w:hAnsi="Times New Roman" w:cs="Times New Roman"/>
          <w:sz w:val="28"/>
          <w:szCs w:val="28"/>
          <w:lang w:val="ky-KG"/>
        </w:rPr>
        <w:t xml:space="preserve">Көрсөтүлгөн Жобого киргизилген өзгөртүүлөргө ылайык, </w:t>
      </w:r>
      <w:r>
        <w:rPr>
          <w:rFonts w:ascii="Times New Roman" w:hAnsi="Times New Roman" w:cs="Times New Roman"/>
          <w:sz w:val="28"/>
          <w:szCs w:val="28"/>
          <w:lang w:val="ky-KG"/>
        </w:rPr>
        <w:t>арыз</w:t>
      </w:r>
      <w:r w:rsidRPr="005A5BD6">
        <w:rPr>
          <w:rFonts w:ascii="Times New Roman" w:hAnsi="Times New Roman" w:cs="Times New Roman"/>
          <w:sz w:val="28"/>
          <w:szCs w:val="28"/>
          <w:lang w:val="ky-KG"/>
        </w:rPr>
        <w:t xml:space="preserve"> ээси же анын өкүлү </w:t>
      </w:r>
      <w:r>
        <w:rPr>
          <w:rFonts w:ascii="Times New Roman" w:hAnsi="Times New Roman" w:cs="Times New Roman"/>
          <w:sz w:val="28"/>
          <w:szCs w:val="28"/>
          <w:lang w:val="ky-KG"/>
        </w:rPr>
        <w:t>ММК ф</w:t>
      </w:r>
      <w:r w:rsidRPr="005A5BD6">
        <w:rPr>
          <w:rFonts w:ascii="Times New Roman" w:hAnsi="Times New Roman" w:cs="Times New Roman"/>
          <w:sz w:val="28"/>
          <w:szCs w:val="28"/>
          <w:lang w:val="ky-KG"/>
        </w:rPr>
        <w:t>ондунун аймактык башка</w:t>
      </w:r>
      <w:r>
        <w:rPr>
          <w:rFonts w:ascii="Times New Roman" w:hAnsi="Times New Roman" w:cs="Times New Roman"/>
          <w:sz w:val="28"/>
          <w:szCs w:val="28"/>
          <w:lang w:val="ky-KG"/>
        </w:rPr>
        <w:t>рмалыгына же Бирдиктүү төлөөчү системасында</w:t>
      </w:r>
      <w:r w:rsidRPr="005A5BD6">
        <w:rPr>
          <w:rFonts w:ascii="Times New Roman" w:hAnsi="Times New Roman" w:cs="Times New Roman"/>
          <w:sz w:val="28"/>
          <w:szCs w:val="28"/>
          <w:lang w:val="ky-KG"/>
        </w:rPr>
        <w:t xml:space="preserve"> иштеген </w:t>
      </w:r>
      <w:r>
        <w:rPr>
          <w:rFonts w:ascii="Times New Roman" w:hAnsi="Times New Roman" w:cs="Times New Roman"/>
          <w:sz w:val="28"/>
          <w:szCs w:val="28"/>
          <w:lang w:val="ky-KG"/>
        </w:rPr>
        <w:t>саламаттык</w:t>
      </w:r>
      <w:r w:rsidRPr="005A5BD6">
        <w:rPr>
          <w:rFonts w:ascii="Times New Roman" w:hAnsi="Times New Roman" w:cs="Times New Roman"/>
          <w:sz w:val="28"/>
          <w:szCs w:val="28"/>
          <w:lang w:val="ky-KG"/>
        </w:rPr>
        <w:t xml:space="preserve"> сактоо уюмуна паспорт (ID-карта) менен</w:t>
      </w:r>
      <w:r>
        <w:rPr>
          <w:rFonts w:ascii="Times New Roman" w:hAnsi="Times New Roman" w:cs="Times New Roman"/>
          <w:sz w:val="28"/>
          <w:szCs w:val="28"/>
          <w:lang w:val="ky-KG"/>
        </w:rPr>
        <w:t xml:space="preserve"> тиешелүү арыз жазып </w:t>
      </w:r>
      <w:r w:rsidRPr="005A5BD6">
        <w:rPr>
          <w:rFonts w:ascii="Times New Roman" w:hAnsi="Times New Roman" w:cs="Times New Roman"/>
          <w:sz w:val="28"/>
          <w:szCs w:val="28"/>
          <w:lang w:val="ky-KG"/>
        </w:rPr>
        <w:t xml:space="preserve"> кайрылуу аркылуу </w:t>
      </w:r>
      <w:r>
        <w:rPr>
          <w:rFonts w:ascii="Times New Roman" w:hAnsi="Times New Roman" w:cs="Times New Roman"/>
          <w:sz w:val="28"/>
          <w:szCs w:val="28"/>
          <w:lang w:val="ky-KG"/>
        </w:rPr>
        <w:t>ММК</w:t>
      </w:r>
      <w:r w:rsidRPr="005A5BD6">
        <w:rPr>
          <w:rFonts w:ascii="Times New Roman" w:hAnsi="Times New Roman" w:cs="Times New Roman"/>
          <w:sz w:val="28"/>
          <w:szCs w:val="28"/>
          <w:lang w:val="ky-KG"/>
        </w:rPr>
        <w:t xml:space="preserve"> Полисин ала алышат.</w:t>
      </w:r>
    </w:p>
    <w:p w:rsidR="005A5BD6" w:rsidRDefault="005A5BD6"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Учурда 256 саламаттык</w:t>
      </w:r>
      <w:r w:rsidRPr="005A5BD6">
        <w:rPr>
          <w:rFonts w:ascii="Times New Roman" w:hAnsi="Times New Roman" w:cs="Times New Roman"/>
          <w:sz w:val="28"/>
          <w:szCs w:val="28"/>
          <w:lang w:val="ky-KG"/>
        </w:rPr>
        <w:t xml:space="preserve"> сактоо уюму ММК Фонду менен</w:t>
      </w:r>
      <w:r>
        <w:rPr>
          <w:rFonts w:ascii="Times New Roman" w:hAnsi="Times New Roman" w:cs="Times New Roman"/>
          <w:sz w:val="28"/>
          <w:szCs w:val="28"/>
          <w:lang w:val="ky-KG"/>
        </w:rPr>
        <w:t xml:space="preserve"> түзүлгөн</w:t>
      </w:r>
      <w:r w:rsidRPr="005A5BD6">
        <w:rPr>
          <w:rFonts w:ascii="Times New Roman" w:hAnsi="Times New Roman" w:cs="Times New Roman"/>
          <w:sz w:val="28"/>
          <w:szCs w:val="28"/>
          <w:lang w:val="ky-KG"/>
        </w:rPr>
        <w:t xml:space="preserve"> келишимдин негизинде иштеп жатат. </w:t>
      </w:r>
    </w:p>
    <w:p w:rsidR="00DA2E87" w:rsidRPr="0080152B" w:rsidRDefault="00603E69" w:rsidP="00396DBF">
      <w:pPr>
        <w:spacing w:after="0" w:line="240" w:lineRule="auto"/>
        <w:ind w:firstLine="709"/>
        <w:jc w:val="both"/>
        <w:rPr>
          <w:rFonts w:ascii="Times New Roman" w:hAnsi="Times New Roman" w:cs="Times New Roman"/>
          <w:sz w:val="28"/>
          <w:szCs w:val="28"/>
          <w:lang w:val="ky-KG"/>
        </w:rPr>
      </w:pPr>
      <w:r w:rsidRPr="00E450A6">
        <w:rPr>
          <w:rFonts w:ascii="Times New Roman" w:hAnsi="Times New Roman" w:cs="Times New Roman"/>
          <w:sz w:val="28"/>
          <w:szCs w:val="28"/>
          <w:lang w:val="ky-KG"/>
        </w:rPr>
        <w:t>5</w:t>
      </w:r>
      <w:r w:rsidR="00FB268E" w:rsidRPr="00E450A6">
        <w:rPr>
          <w:rFonts w:ascii="Times New Roman" w:hAnsi="Times New Roman" w:cs="Times New Roman"/>
          <w:sz w:val="28"/>
          <w:szCs w:val="28"/>
          <w:lang w:val="ky-KG"/>
        </w:rPr>
        <w:t xml:space="preserve">). </w:t>
      </w:r>
      <w:r w:rsidR="005A5BD6">
        <w:rPr>
          <w:rFonts w:ascii="Times New Roman" w:hAnsi="Times New Roman" w:cs="Times New Roman"/>
          <w:sz w:val="28"/>
          <w:szCs w:val="28"/>
          <w:lang w:val="ky-KG"/>
        </w:rPr>
        <w:t xml:space="preserve">7-пунктта </w:t>
      </w:r>
      <w:r w:rsidR="00DA2E87" w:rsidRPr="00E450A6">
        <w:rPr>
          <w:rFonts w:ascii="Times New Roman" w:hAnsi="Times New Roman" w:cs="Times New Roman"/>
          <w:sz w:val="28"/>
          <w:szCs w:val="28"/>
          <w:lang w:val="ky-KG"/>
        </w:rPr>
        <w:t>«</w:t>
      </w:r>
      <w:r w:rsidR="005A5BD6">
        <w:rPr>
          <w:rFonts w:ascii="Times New Roman" w:hAnsi="Times New Roman" w:cs="Times New Roman"/>
          <w:sz w:val="28"/>
          <w:szCs w:val="28"/>
          <w:lang w:val="ky-KG"/>
        </w:rPr>
        <w:t>кассасына</w:t>
      </w:r>
      <w:r w:rsidR="00DA2E87" w:rsidRPr="00E450A6">
        <w:rPr>
          <w:rFonts w:ascii="Times New Roman" w:hAnsi="Times New Roman" w:cs="Times New Roman"/>
          <w:sz w:val="28"/>
          <w:szCs w:val="28"/>
          <w:lang w:val="ky-KG"/>
        </w:rPr>
        <w:t xml:space="preserve">» </w:t>
      </w:r>
      <w:r w:rsidR="005A5BD6">
        <w:rPr>
          <w:rFonts w:ascii="Times New Roman" w:hAnsi="Times New Roman" w:cs="Times New Roman"/>
          <w:sz w:val="28"/>
          <w:szCs w:val="28"/>
          <w:lang w:val="ky-KG"/>
        </w:rPr>
        <w:t>деген сөздү алып салуу сунушталат.</w:t>
      </w:r>
      <w:r w:rsidR="0080152B" w:rsidRPr="00E450A6">
        <w:rPr>
          <w:lang w:val="ky-KG"/>
        </w:rPr>
        <w:t xml:space="preserve"> </w:t>
      </w:r>
      <w:r w:rsidR="0080152B" w:rsidRPr="0080152B">
        <w:rPr>
          <w:rFonts w:ascii="Times New Roman" w:hAnsi="Times New Roman" w:cs="Times New Roman"/>
          <w:sz w:val="28"/>
          <w:szCs w:val="28"/>
          <w:lang w:val="ky-KG"/>
        </w:rPr>
        <w:t xml:space="preserve">ММК </w:t>
      </w:r>
      <w:r w:rsidR="0080152B">
        <w:rPr>
          <w:rFonts w:ascii="Times New Roman" w:hAnsi="Times New Roman" w:cs="Times New Roman"/>
          <w:sz w:val="28"/>
          <w:szCs w:val="28"/>
          <w:lang w:val="ky-KG"/>
        </w:rPr>
        <w:t>полиси жөнүндө жобонун 7</w:t>
      </w:r>
      <w:r w:rsidR="0080152B" w:rsidRPr="0080152B">
        <w:rPr>
          <w:rFonts w:ascii="Times New Roman" w:hAnsi="Times New Roman" w:cs="Times New Roman"/>
          <w:sz w:val="28"/>
          <w:szCs w:val="28"/>
          <w:lang w:val="ky-KG"/>
        </w:rPr>
        <w:t>-пунктуна ылайык (Кыргыз Республикасынын Өкмөтүнүн</w:t>
      </w:r>
      <w:r w:rsidR="00396DBF">
        <w:rPr>
          <w:rFonts w:ascii="Times New Roman" w:hAnsi="Times New Roman" w:cs="Times New Roman"/>
          <w:sz w:val="28"/>
          <w:szCs w:val="28"/>
          <w:lang w:val="ky-KG"/>
        </w:rPr>
        <w:t xml:space="preserve"> 2021-жылдын </w:t>
      </w:r>
      <w:r w:rsidR="0080152B">
        <w:rPr>
          <w:rFonts w:ascii="Times New Roman" w:hAnsi="Times New Roman" w:cs="Times New Roman"/>
          <w:sz w:val="28"/>
          <w:szCs w:val="28"/>
          <w:lang w:val="ky-KG"/>
        </w:rPr>
        <w:t>11-мартындагы №</w:t>
      </w:r>
      <w:r w:rsidR="0080152B" w:rsidRPr="0080152B">
        <w:rPr>
          <w:rFonts w:ascii="Times New Roman" w:hAnsi="Times New Roman" w:cs="Times New Roman"/>
          <w:sz w:val="28"/>
          <w:szCs w:val="28"/>
          <w:lang w:val="ky-KG"/>
        </w:rPr>
        <w:t xml:space="preserve"> 89 токтомунун редакциясына ылайык),</w:t>
      </w:r>
      <w:r w:rsidR="0080152B" w:rsidRPr="00E450A6">
        <w:rPr>
          <w:lang w:val="ky-KG"/>
        </w:rPr>
        <w:t xml:space="preserve"> </w:t>
      </w:r>
      <w:r w:rsidR="0080152B">
        <w:rPr>
          <w:rFonts w:ascii="Times New Roman" w:hAnsi="Times New Roman" w:cs="Times New Roman"/>
          <w:sz w:val="28"/>
          <w:szCs w:val="28"/>
          <w:lang w:val="ky-KG"/>
        </w:rPr>
        <w:t>ММК</w:t>
      </w:r>
      <w:r w:rsidR="0080152B" w:rsidRPr="0080152B">
        <w:rPr>
          <w:rFonts w:ascii="Times New Roman" w:hAnsi="Times New Roman" w:cs="Times New Roman"/>
          <w:sz w:val="28"/>
          <w:szCs w:val="28"/>
          <w:lang w:val="ky-KG"/>
        </w:rPr>
        <w:t xml:space="preserve"> Полиси үчүн </w:t>
      </w:r>
      <w:r w:rsidR="0080152B">
        <w:rPr>
          <w:rFonts w:ascii="Times New Roman" w:hAnsi="Times New Roman" w:cs="Times New Roman"/>
          <w:sz w:val="28"/>
          <w:szCs w:val="28"/>
          <w:lang w:val="ky-KG"/>
        </w:rPr>
        <w:t>акы төлөө</w:t>
      </w:r>
      <w:r w:rsidR="0080152B" w:rsidRPr="0080152B">
        <w:rPr>
          <w:rFonts w:ascii="Times New Roman" w:hAnsi="Times New Roman" w:cs="Times New Roman"/>
          <w:sz w:val="28"/>
          <w:szCs w:val="28"/>
          <w:lang w:val="ky-KG"/>
        </w:rPr>
        <w:t xml:space="preserve"> Бирдиктүү төлөөчү с</w:t>
      </w:r>
      <w:r w:rsidR="0080152B">
        <w:rPr>
          <w:rFonts w:ascii="Times New Roman" w:hAnsi="Times New Roman" w:cs="Times New Roman"/>
          <w:sz w:val="28"/>
          <w:szCs w:val="28"/>
          <w:lang w:val="ky-KG"/>
        </w:rPr>
        <w:t>истемасында иштеген саламаттык сактоо уюмдарынын</w:t>
      </w:r>
      <w:r w:rsidR="0080152B" w:rsidRPr="0080152B">
        <w:rPr>
          <w:rFonts w:ascii="Times New Roman" w:hAnsi="Times New Roman" w:cs="Times New Roman"/>
          <w:sz w:val="28"/>
          <w:szCs w:val="28"/>
          <w:lang w:val="ky-KG"/>
        </w:rPr>
        <w:t xml:space="preserve"> кассасына накталай акча салуу аркылуу,</w:t>
      </w:r>
      <w:r w:rsidR="0080152B" w:rsidRPr="00E450A6">
        <w:rPr>
          <w:lang w:val="ky-KG"/>
        </w:rPr>
        <w:t xml:space="preserve"> </w:t>
      </w:r>
      <w:r w:rsidR="0080152B" w:rsidRPr="0080152B">
        <w:rPr>
          <w:rFonts w:ascii="Times New Roman" w:hAnsi="Times New Roman" w:cs="Times New Roman"/>
          <w:sz w:val="28"/>
          <w:szCs w:val="28"/>
          <w:lang w:val="ky-KG"/>
        </w:rPr>
        <w:t xml:space="preserve">почта </w:t>
      </w:r>
      <w:r w:rsidR="0080152B">
        <w:rPr>
          <w:rFonts w:ascii="Times New Roman" w:hAnsi="Times New Roman" w:cs="Times New Roman"/>
          <w:sz w:val="28"/>
          <w:szCs w:val="28"/>
          <w:lang w:val="ky-KG"/>
        </w:rPr>
        <w:t>байланышы</w:t>
      </w:r>
      <w:r w:rsidR="0080152B" w:rsidRPr="0080152B">
        <w:rPr>
          <w:rFonts w:ascii="Times New Roman" w:hAnsi="Times New Roman" w:cs="Times New Roman"/>
          <w:sz w:val="28"/>
          <w:szCs w:val="28"/>
          <w:lang w:val="ky-KG"/>
        </w:rPr>
        <w:t xml:space="preserve">, банктар аркылуу, ошондой эле накталай эмес түрдө Интернет-банкинг, мобилдик банкинг, электрондук капчыктар жана </w:t>
      </w:r>
      <w:r w:rsidR="0080152B" w:rsidRPr="0080152B">
        <w:rPr>
          <w:rFonts w:ascii="Times New Roman" w:hAnsi="Times New Roman" w:cs="Times New Roman"/>
          <w:sz w:val="28"/>
          <w:szCs w:val="28"/>
          <w:lang w:val="ky-KG"/>
        </w:rPr>
        <w:lastRenderedPageBreak/>
        <w:t>маалымат технологияларына жана электрондук каражаттарга негизд</w:t>
      </w:r>
      <w:r w:rsidR="0080152B">
        <w:rPr>
          <w:rFonts w:ascii="Times New Roman" w:hAnsi="Times New Roman" w:cs="Times New Roman"/>
          <w:sz w:val="28"/>
          <w:szCs w:val="28"/>
          <w:lang w:val="ky-KG"/>
        </w:rPr>
        <w:t>елген төлөм системалары</w:t>
      </w:r>
      <w:r w:rsidR="002E39C1">
        <w:rPr>
          <w:rFonts w:ascii="Times New Roman" w:hAnsi="Times New Roman" w:cs="Times New Roman"/>
          <w:sz w:val="28"/>
          <w:szCs w:val="28"/>
          <w:lang w:val="ky-KG"/>
        </w:rPr>
        <w:t>нын жар</w:t>
      </w:r>
      <w:r w:rsidR="0080152B">
        <w:rPr>
          <w:rFonts w:ascii="Times New Roman" w:hAnsi="Times New Roman" w:cs="Times New Roman"/>
          <w:sz w:val="28"/>
          <w:szCs w:val="28"/>
          <w:lang w:val="ky-KG"/>
        </w:rPr>
        <w:t>дамы менен ишке ашырылышы мүмкүн</w:t>
      </w:r>
      <w:r w:rsidR="00DA2E87" w:rsidRPr="00E450A6">
        <w:rPr>
          <w:rFonts w:ascii="Times New Roman" w:hAnsi="Times New Roman" w:cs="Times New Roman"/>
          <w:sz w:val="28"/>
          <w:szCs w:val="28"/>
          <w:lang w:val="ky-KG"/>
        </w:rPr>
        <w:t>.</w:t>
      </w:r>
    </w:p>
    <w:p w:rsidR="00AA1268" w:rsidRPr="00E450A6" w:rsidRDefault="00603E69" w:rsidP="00396DBF">
      <w:pPr>
        <w:spacing w:after="0" w:line="240" w:lineRule="auto"/>
        <w:ind w:firstLine="709"/>
        <w:jc w:val="both"/>
        <w:rPr>
          <w:rFonts w:ascii="Times New Roman" w:hAnsi="Times New Roman" w:cs="Times New Roman"/>
          <w:sz w:val="28"/>
          <w:szCs w:val="28"/>
          <w:lang w:val="ky-KG"/>
        </w:rPr>
      </w:pPr>
      <w:r w:rsidRPr="00E450A6">
        <w:rPr>
          <w:rFonts w:ascii="Times New Roman" w:hAnsi="Times New Roman" w:cs="Times New Roman"/>
          <w:sz w:val="28"/>
          <w:szCs w:val="28"/>
          <w:lang w:val="ky-KG"/>
        </w:rPr>
        <w:t>6</w:t>
      </w:r>
      <w:r w:rsidR="005A4B4D" w:rsidRPr="00E450A6">
        <w:rPr>
          <w:rFonts w:ascii="Times New Roman" w:hAnsi="Times New Roman" w:cs="Times New Roman"/>
          <w:sz w:val="28"/>
          <w:szCs w:val="28"/>
          <w:lang w:val="ky-KG"/>
        </w:rPr>
        <w:t xml:space="preserve">). </w:t>
      </w:r>
      <w:r w:rsidR="005E2288" w:rsidRPr="00E450A6">
        <w:rPr>
          <w:rFonts w:ascii="Times New Roman" w:hAnsi="Times New Roman" w:cs="Times New Roman"/>
          <w:sz w:val="28"/>
          <w:szCs w:val="28"/>
          <w:lang w:val="ky-KG"/>
        </w:rPr>
        <w:t>6 жана 9-пункттарда долбоор тарабынан киргизилген өзгөртүүлөргө ылайык редакцияга өзгөртүүлөр киргизилет.</w:t>
      </w:r>
    </w:p>
    <w:p w:rsidR="005E2288" w:rsidRPr="00E450A6" w:rsidRDefault="00AA1268" w:rsidP="00396DBF">
      <w:pPr>
        <w:spacing w:after="0" w:line="240" w:lineRule="auto"/>
        <w:ind w:firstLine="709"/>
        <w:jc w:val="both"/>
        <w:rPr>
          <w:rFonts w:ascii="Times New Roman" w:hAnsi="Times New Roman" w:cs="Times New Roman"/>
          <w:sz w:val="28"/>
          <w:szCs w:val="28"/>
          <w:lang w:val="ky-KG"/>
        </w:rPr>
      </w:pPr>
      <w:r w:rsidRPr="00E450A6">
        <w:rPr>
          <w:rFonts w:ascii="Times New Roman" w:hAnsi="Times New Roman" w:cs="Times New Roman"/>
          <w:sz w:val="28"/>
          <w:szCs w:val="28"/>
          <w:lang w:val="ky-KG"/>
        </w:rPr>
        <w:t>7).</w:t>
      </w:r>
      <w:r w:rsidR="005E2288" w:rsidRPr="00E450A6">
        <w:rPr>
          <w:lang w:val="ky-KG"/>
        </w:rPr>
        <w:t xml:space="preserve"> </w:t>
      </w:r>
      <w:r w:rsidR="005E2288" w:rsidRPr="00E450A6">
        <w:rPr>
          <w:rFonts w:ascii="Times New Roman" w:hAnsi="Times New Roman" w:cs="Times New Roman"/>
          <w:sz w:val="28"/>
          <w:szCs w:val="28"/>
          <w:lang w:val="ky-KG"/>
        </w:rPr>
        <w:t>Бирдей юридикалык күчкө ээ болгон ченемдик укуктук актылардагы карама-каршылыктарды четтетүү үчүн,</w:t>
      </w:r>
      <w:r w:rsidR="005E2288">
        <w:rPr>
          <w:rFonts w:ascii="Times New Roman" w:hAnsi="Times New Roman" w:cs="Times New Roman"/>
          <w:sz w:val="28"/>
          <w:szCs w:val="28"/>
          <w:lang w:val="ky-KG"/>
        </w:rPr>
        <w:t xml:space="preserve"> ММК полиси</w:t>
      </w:r>
      <w:r w:rsidR="005E2288" w:rsidRPr="00E450A6">
        <w:rPr>
          <w:rFonts w:ascii="Times New Roman" w:hAnsi="Times New Roman" w:cs="Times New Roman"/>
          <w:sz w:val="28"/>
          <w:szCs w:val="28"/>
          <w:lang w:val="ky-KG"/>
        </w:rPr>
        <w:t xml:space="preserve"> жөнүндө жобонун 11-пунктуна ылайык келтирүү максатында, 7-пунктта «15» санын «5» санына алмаштыруу сунушталган. </w:t>
      </w:r>
      <w:r w:rsidRPr="00E450A6">
        <w:rPr>
          <w:rFonts w:ascii="Times New Roman" w:hAnsi="Times New Roman" w:cs="Times New Roman"/>
          <w:sz w:val="28"/>
          <w:szCs w:val="28"/>
          <w:lang w:val="ky-KG"/>
        </w:rPr>
        <w:t xml:space="preserve"> </w:t>
      </w:r>
    </w:p>
    <w:p w:rsidR="00B40076" w:rsidRPr="00B40076" w:rsidRDefault="00A623AF" w:rsidP="00396DBF">
      <w:pPr>
        <w:spacing w:after="0" w:line="240" w:lineRule="auto"/>
        <w:ind w:firstLine="709"/>
        <w:jc w:val="both"/>
        <w:rPr>
          <w:rFonts w:ascii="Times New Roman" w:hAnsi="Times New Roman" w:cs="Times New Roman"/>
          <w:sz w:val="28"/>
          <w:szCs w:val="28"/>
          <w:lang w:val="ky-KG"/>
        </w:rPr>
      </w:pPr>
      <w:r w:rsidRPr="00E450A6">
        <w:rPr>
          <w:rFonts w:ascii="Times New Roman" w:hAnsi="Times New Roman" w:cs="Times New Roman"/>
          <w:sz w:val="28"/>
          <w:szCs w:val="28"/>
          <w:lang w:val="ky-KG"/>
        </w:rPr>
        <w:t xml:space="preserve">8). </w:t>
      </w:r>
      <w:r w:rsidR="005E2288">
        <w:rPr>
          <w:rFonts w:ascii="Times New Roman" w:hAnsi="Times New Roman" w:cs="Times New Roman"/>
          <w:sz w:val="28"/>
          <w:szCs w:val="28"/>
          <w:lang w:val="ky-KG"/>
        </w:rPr>
        <w:t xml:space="preserve">Кыргыз Республикасынын Өкмөтүнүн 2017-жылдын 31-майындагы № 313 токтому менен бекитилген </w:t>
      </w:r>
      <w:r w:rsidR="005E2288" w:rsidRPr="005E2288">
        <w:rPr>
          <w:rFonts w:ascii="Times New Roman" w:hAnsi="Times New Roman" w:cs="Times New Roman"/>
          <w:sz w:val="28"/>
          <w:szCs w:val="28"/>
          <w:lang w:val="ky-KG"/>
        </w:rPr>
        <w:t>Кыргыз Республикасынын мыйзам алдындагы актыларынын долбоорлорун иштеп чыгуу боюнча</w:t>
      </w:r>
      <w:r w:rsidR="005E2288">
        <w:rPr>
          <w:rFonts w:ascii="Times New Roman" w:hAnsi="Times New Roman" w:cs="Times New Roman"/>
          <w:sz w:val="28"/>
          <w:szCs w:val="28"/>
          <w:lang w:val="ky-KG"/>
        </w:rPr>
        <w:t xml:space="preserve"> нускаманын 44-пунктуна ылайык э</w:t>
      </w:r>
      <w:r w:rsidR="005E2288" w:rsidRPr="005E2288">
        <w:rPr>
          <w:rFonts w:ascii="Times New Roman" w:hAnsi="Times New Roman" w:cs="Times New Roman"/>
          <w:sz w:val="28"/>
          <w:szCs w:val="28"/>
          <w:lang w:val="ky-KG"/>
        </w:rPr>
        <w:t>герде түзүмдүк элементтин колдонуудагы редакциясына киргизилүүчү өзгөртүүлөрдүн жана (же) толуктоолордун саны тексттин жарымынан ашыгын түзсө же болбосо айрым өзгөртүүлөрдү жана (же) толуктоолорду киргизүүнү баяндоо же кабылдоо үчүн техникалык жактан татаал болсо, ошондой эле мыйзам алдындагы актынын түзүмдүк элементтеринин тексттери мамлекеттик жана расмий тилдерде бирдей болуусун камсыздоо зарыл болгондо түзүмдүк элемент жаңы редакцияда баяндалат.</w:t>
      </w:r>
      <w:r w:rsidR="005E2288" w:rsidRPr="00E450A6">
        <w:rPr>
          <w:lang w:val="ky-KG"/>
        </w:rPr>
        <w:t xml:space="preserve"> </w:t>
      </w:r>
      <w:r w:rsidR="005E2288">
        <w:rPr>
          <w:rFonts w:ascii="Times New Roman" w:hAnsi="Times New Roman" w:cs="Times New Roman"/>
          <w:sz w:val="28"/>
          <w:szCs w:val="28"/>
          <w:lang w:val="ky-KG"/>
        </w:rPr>
        <w:t xml:space="preserve">Ушуну эске алып, </w:t>
      </w:r>
      <w:r w:rsidR="005E2288" w:rsidRPr="005E2288">
        <w:rPr>
          <w:rFonts w:ascii="Times New Roman" w:hAnsi="Times New Roman" w:cs="Times New Roman"/>
          <w:sz w:val="28"/>
          <w:szCs w:val="28"/>
          <w:lang w:val="ky-KG"/>
        </w:rPr>
        <w:t xml:space="preserve">айрым өзгөртүүлөрдүн киргизилишине, ошондой эле </w:t>
      </w:r>
      <w:r w:rsidR="00B82B37">
        <w:rPr>
          <w:rFonts w:ascii="Times New Roman" w:hAnsi="Times New Roman" w:cs="Times New Roman"/>
          <w:sz w:val="28"/>
          <w:szCs w:val="28"/>
          <w:lang w:val="ky-KG"/>
        </w:rPr>
        <w:t xml:space="preserve">тексттин </w:t>
      </w:r>
      <w:r w:rsidR="005E2288" w:rsidRPr="005E2288">
        <w:rPr>
          <w:rFonts w:ascii="Times New Roman" w:hAnsi="Times New Roman" w:cs="Times New Roman"/>
          <w:sz w:val="28"/>
          <w:szCs w:val="28"/>
          <w:lang w:val="ky-KG"/>
        </w:rPr>
        <w:t xml:space="preserve">техникалык татаалдыгына байланыштуу </w:t>
      </w:r>
      <w:r w:rsidR="00B82B37" w:rsidRPr="00B82B37">
        <w:rPr>
          <w:rFonts w:ascii="Times New Roman" w:hAnsi="Times New Roman" w:cs="Times New Roman"/>
          <w:sz w:val="28"/>
          <w:szCs w:val="28"/>
          <w:lang w:val="ky-KG"/>
        </w:rPr>
        <w:t>8</w:t>
      </w:r>
      <w:r w:rsidR="00B82B37">
        <w:rPr>
          <w:rFonts w:ascii="Times New Roman" w:hAnsi="Times New Roman" w:cs="Times New Roman"/>
          <w:sz w:val="28"/>
          <w:szCs w:val="28"/>
          <w:lang w:val="ky-KG"/>
        </w:rPr>
        <w:t xml:space="preserve">-пунктту </w:t>
      </w:r>
      <w:r w:rsidR="005E2288" w:rsidRPr="005E2288">
        <w:rPr>
          <w:rFonts w:ascii="Times New Roman" w:hAnsi="Times New Roman" w:cs="Times New Roman"/>
          <w:sz w:val="28"/>
          <w:szCs w:val="28"/>
          <w:lang w:val="ky-KG"/>
        </w:rPr>
        <w:t xml:space="preserve">жаңы редакцияда </w:t>
      </w:r>
      <w:r w:rsidR="00B82B37">
        <w:rPr>
          <w:rFonts w:ascii="Times New Roman" w:hAnsi="Times New Roman" w:cs="Times New Roman"/>
          <w:sz w:val="28"/>
          <w:szCs w:val="28"/>
          <w:lang w:val="ky-KG"/>
        </w:rPr>
        <w:t xml:space="preserve">баяндоо   </w:t>
      </w:r>
      <w:r w:rsidR="00B40076" w:rsidRPr="005E2288">
        <w:rPr>
          <w:rFonts w:ascii="Times New Roman" w:hAnsi="Times New Roman" w:cs="Times New Roman"/>
          <w:sz w:val="28"/>
          <w:szCs w:val="28"/>
          <w:lang w:val="ky-KG"/>
        </w:rPr>
        <w:t>сунушталууда.</w:t>
      </w:r>
      <w:r w:rsidR="00B40076">
        <w:rPr>
          <w:rFonts w:ascii="Times New Roman" w:hAnsi="Times New Roman" w:cs="Times New Roman"/>
          <w:sz w:val="28"/>
          <w:szCs w:val="28"/>
          <w:lang w:val="ky-KG"/>
        </w:rPr>
        <w:t xml:space="preserve"> </w:t>
      </w:r>
      <w:r w:rsidR="00B40076" w:rsidRPr="00B40076">
        <w:rPr>
          <w:rFonts w:ascii="Times New Roman" w:hAnsi="Times New Roman" w:cs="Times New Roman"/>
          <w:sz w:val="28"/>
          <w:szCs w:val="28"/>
          <w:lang w:val="ky-KG"/>
        </w:rPr>
        <w:t>Мындан тышкары, Станд</w:t>
      </w:r>
      <w:r w:rsidR="00B40076">
        <w:rPr>
          <w:rFonts w:ascii="Times New Roman" w:hAnsi="Times New Roman" w:cs="Times New Roman"/>
          <w:sz w:val="28"/>
          <w:szCs w:val="28"/>
          <w:lang w:val="ky-KG"/>
        </w:rPr>
        <w:t>арттын бул пункту Нускаманын 14-пунктунун 3</w:t>
      </w:r>
      <w:r w:rsidR="00B40076" w:rsidRPr="00B40076">
        <w:rPr>
          <w:rFonts w:ascii="Times New Roman" w:hAnsi="Times New Roman" w:cs="Times New Roman"/>
          <w:sz w:val="28"/>
          <w:szCs w:val="28"/>
          <w:lang w:val="ky-KG"/>
        </w:rPr>
        <w:t>-</w:t>
      </w:r>
      <w:r w:rsidR="00B40076">
        <w:rPr>
          <w:rFonts w:ascii="Times New Roman" w:hAnsi="Times New Roman" w:cs="Times New Roman"/>
          <w:sz w:val="28"/>
          <w:szCs w:val="28"/>
          <w:lang w:val="ky-KG"/>
        </w:rPr>
        <w:t>абзацынын</w:t>
      </w:r>
      <w:r w:rsidR="00B40076" w:rsidRPr="00B40076">
        <w:rPr>
          <w:rFonts w:ascii="Times New Roman" w:hAnsi="Times New Roman" w:cs="Times New Roman"/>
          <w:sz w:val="28"/>
          <w:szCs w:val="28"/>
          <w:lang w:val="ky-KG"/>
        </w:rPr>
        <w:t xml:space="preserve"> жоболоруна ылайык келтирилген.</w:t>
      </w:r>
    </w:p>
    <w:p w:rsidR="00B40076" w:rsidRDefault="00B40076"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Ошентип, 8</w:t>
      </w:r>
      <w:r w:rsidRPr="00B40076">
        <w:rPr>
          <w:rFonts w:ascii="Times New Roman" w:hAnsi="Times New Roman" w:cs="Times New Roman"/>
          <w:sz w:val="28"/>
          <w:szCs w:val="28"/>
          <w:lang w:val="ky-KG"/>
        </w:rPr>
        <w:t xml:space="preserve">-пунктта </w:t>
      </w:r>
      <w:r>
        <w:rPr>
          <w:rFonts w:ascii="Times New Roman" w:hAnsi="Times New Roman" w:cs="Times New Roman"/>
          <w:sz w:val="28"/>
          <w:szCs w:val="28"/>
          <w:lang w:val="ky-KG"/>
        </w:rPr>
        <w:t>ММК ф</w:t>
      </w:r>
      <w:r w:rsidRPr="00B40076">
        <w:rPr>
          <w:rFonts w:ascii="Times New Roman" w:hAnsi="Times New Roman" w:cs="Times New Roman"/>
          <w:sz w:val="28"/>
          <w:szCs w:val="28"/>
          <w:lang w:val="ky-KG"/>
        </w:rPr>
        <w:t xml:space="preserve">ондунун </w:t>
      </w:r>
      <w:r>
        <w:rPr>
          <w:rFonts w:ascii="Times New Roman" w:hAnsi="Times New Roman" w:cs="Times New Roman"/>
          <w:sz w:val="28"/>
          <w:szCs w:val="28"/>
          <w:lang w:val="ky-KG"/>
        </w:rPr>
        <w:t>(жарандарды</w:t>
      </w:r>
      <w:r w:rsidRPr="00B40076">
        <w:rPr>
          <w:rFonts w:ascii="Times New Roman" w:hAnsi="Times New Roman" w:cs="Times New Roman"/>
          <w:sz w:val="28"/>
          <w:szCs w:val="28"/>
          <w:lang w:val="ky-KG"/>
        </w:rPr>
        <w:t xml:space="preserve"> </w:t>
      </w:r>
      <w:r>
        <w:rPr>
          <w:rFonts w:ascii="Times New Roman" w:hAnsi="Times New Roman" w:cs="Times New Roman"/>
          <w:sz w:val="28"/>
          <w:szCs w:val="28"/>
          <w:lang w:val="ky-KG"/>
        </w:rPr>
        <w:t>базалык</w:t>
      </w:r>
      <w:r w:rsidRPr="00B40076">
        <w:rPr>
          <w:rFonts w:ascii="Times New Roman" w:hAnsi="Times New Roman" w:cs="Times New Roman"/>
          <w:sz w:val="28"/>
          <w:szCs w:val="28"/>
          <w:lang w:val="ky-KG"/>
        </w:rPr>
        <w:t xml:space="preserve"> мамлекеттик жана милдеттүү медициналык камсыздандыруу жаатындагы мамлекеттик саясатты ишке ашыруу</w:t>
      </w:r>
      <w:r>
        <w:rPr>
          <w:rFonts w:ascii="Times New Roman" w:hAnsi="Times New Roman" w:cs="Times New Roman"/>
          <w:sz w:val="28"/>
          <w:szCs w:val="28"/>
          <w:lang w:val="ky-KG"/>
        </w:rPr>
        <w:t>чу мамлекеттик мекеме деп аталган</w:t>
      </w:r>
      <w:r w:rsidRPr="00B40076">
        <w:rPr>
          <w:rFonts w:ascii="Times New Roman" w:hAnsi="Times New Roman" w:cs="Times New Roman"/>
          <w:sz w:val="28"/>
          <w:szCs w:val="28"/>
          <w:lang w:val="ky-KG"/>
        </w:rPr>
        <w:t>) жайгашкан жери</w:t>
      </w:r>
      <w:r>
        <w:rPr>
          <w:rFonts w:ascii="Times New Roman" w:hAnsi="Times New Roman" w:cs="Times New Roman"/>
          <w:sz w:val="28"/>
          <w:szCs w:val="28"/>
          <w:lang w:val="ky-KG"/>
        </w:rPr>
        <w:t xml:space="preserve"> жөнүндө маалыматты </w:t>
      </w:r>
      <w:r w:rsidRPr="00B40076">
        <w:rPr>
          <w:rFonts w:ascii="Times New Roman" w:hAnsi="Times New Roman" w:cs="Times New Roman"/>
          <w:sz w:val="28"/>
          <w:szCs w:val="28"/>
          <w:lang w:val="ky-KG"/>
        </w:rPr>
        <w:t xml:space="preserve">Стандарттын </w:t>
      </w:r>
      <w:r>
        <w:rPr>
          <w:rFonts w:ascii="Times New Roman" w:hAnsi="Times New Roman" w:cs="Times New Roman"/>
          <w:sz w:val="28"/>
          <w:szCs w:val="28"/>
          <w:lang w:val="ky-KG"/>
        </w:rPr>
        <w:t xml:space="preserve">колдонуудагы </w:t>
      </w:r>
      <w:r w:rsidRPr="00B40076">
        <w:rPr>
          <w:rFonts w:ascii="Times New Roman" w:hAnsi="Times New Roman" w:cs="Times New Roman"/>
          <w:sz w:val="28"/>
          <w:szCs w:val="28"/>
          <w:lang w:val="ky-KG"/>
        </w:rPr>
        <w:t xml:space="preserve">жоболоруна окшош </w:t>
      </w:r>
      <w:r>
        <w:rPr>
          <w:rFonts w:ascii="Times New Roman" w:hAnsi="Times New Roman" w:cs="Times New Roman"/>
          <w:sz w:val="28"/>
          <w:szCs w:val="28"/>
          <w:lang w:val="ky-KG"/>
        </w:rPr>
        <w:t>иштөө</w:t>
      </w:r>
      <w:r w:rsidRPr="00B40076">
        <w:rPr>
          <w:rFonts w:ascii="Times New Roman" w:hAnsi="Times New Roman" w:cs="Times New Roman"/>
          <w:sz w:val="28"/>
          <w:szCs w:val="28"/>
          <w:lang w:val="ky-KG"/>
        </w:rPr>
        <w:t xml:space="preserve"> графигин</w:t>
      </w:r>
      <w:r>
        <w:rPr>
          <w:rFonts w:ascii="Times New Roman" w:hAnsi="Times New Roman" w:cs="Times New Roman"/>
          <w:sz w:val="28"/>
          <w:szCs w:val="28"/>
          <w:lang w:val="ky-KG"/>
        </w:rPr>
        <w:t xml:space="preserve"> жана </w:t>
      </w:r>
      <w:r w:rsidRPr="00B40076">
        <w:rPr>
          <w:rFonts w:ascii="Times New Roman" w:hAnsi="Times New Roman" w:cs="Times New Roman"/>
          <w:sz w:val="28"/>
          <w:szCs w:val="28"/>
          <w:lang w:val="ky-KG"/>
        </w:rPr>
        <w:t>түшкү тыныгуу</w:t>
      </w:r>
      <w:r>
        <w:rPr>
          <w:rFonts w:ascii="Times New Roman" w:hAnsi="Times New Roman" w:cs="Times New Roman"/>
          <w:sz w:val="28"/>
          <w:szCs w:val="28"/>
          <w:lang w:val="ky-KG"/>
        </w:rPr>
        <w:t>ну</w:t>
      </w:r>
      <w:r w:rsidRPr="00B40076">
        <w:rPr>
          <w:rFonts w:ascii="Times New Roman" w:hAnsi="Times New Roman" w:cs="Times New Roman"/>
          <w:sz w:val="28"/>
          <w:szCs w:val="28"/>
          <w:lang w:val="ky-KG"/>
        </w:rPr>
        <w:t xml:space="preserve"> көрсөтүү менен киргизүү сунушталат.</w:t>
      </w:r>
    </w:p>
    <w:p w:rsidR="00B40076" w:rsidRDefault="00B40076" w:rsidP="00396DBF">
      <w:pPr>
        <w:spacing w:after="0" w:line="240" w:lineRule="auto"/>
        <w:ind w:firstLine="709"/>
        <w:jc w:val="both"/>
        <w:rPr>
          <w:rFonts w:ascii="Times New Roman" w:hAnsi="Times New Roman" w:cs="Times New Roman"/>
          <w:sz w:val="28"/>
          <w:szCs w:val="28"/>
          <w:lang w:val="ky-KG"/>
        </w:rPr>
      </w:pPr>
      <w:r w:rsidRPr="00B40076">
        <w:rPr>
          <w:rFonts w:ascii="Times New Roman" w:hAnsi="Times New Roman" w:cs="Times New Roman"/>
          <w:sz w:val="28"/>
          <w:szCs w:val="28"/>
          <w:lang w:val="ky-KG"/>
        </w:rPr>
        <w:t>Учурда ММК фонду жогоруда аталган мамлекеттик к</w:t>
      </w:r>
      <w:r>
        <w:rPr>
          <w:rFonts w:ascii="Times New Roman" w:hAnsi="Times New Roman" w:cs="Times New Roman"/>
          <w:sz w:val="28"/>
          <w:szCs w:val="28"/>
          <w:lang w:val="ky-KG"/>
        </w:rPr>
        <w:t>ызматты Кыргыз Республикасынын Э</w:t>
      </w:r>
      <w:r w:rsidRPr="00B40076">
        <w:rPr>
          <w:rFonts w:ascii="Times New Roman" w:hAnsi="Times New Roman" w:cs="Times New Roman"/>
          <w:sz w:val="28"/>
          <w:szCs w:val="28"/>
          <w:lang w:val="ky-KG"/>
        </w:rPr>
        <w:t>лек</w:t>
      </w:r>
      <w:r>
        <w:rPr>
          <w:rFonts w:ascii="Times New Roman" w:hAnsi="Times New Roman" w:cs="Times New Roman"/>
          <w:sz w:val="28"/>
          <w:szCs w:val="28"/>
          <w:lang w:val="ky-KG"/>
        </w:rPr>
        <w:t>трондук кызмат көрсөтүүлөрүнүн м</w:t>
      </w:r>
      <w:r w:rsidRPr="00B40076">
        <w:rPr>
          <w:rFonts w:ascii="Times New Roman" w:hAnsi="Times New Roman" w:cs="Times New Roman"/>
          <w:sz w:val="28"/>
          <w:szCs w:val="28"/>
          <w:lang w:val="ky-KG"/>
        </w:rPr>
        <w:t>амлекеттик порталы аркылуу көрсөтүү боюнча иш</w:t>
      </w:r>
      <w:r>
        <w:rPr>
          <w:rFonts w:ascii="Times New Roman" w:hAnsi="Times New Roman" w:cs="Times New Roman"/>
          <w:sz w:val="28"/>
          <w:szCs w:val="28"/>
          <w:lang w:val="ky-KG"/>
        </w:rPr>
        <w:t xml:space="preserve"> жүргүзүүдө.</w:t>
      </w:r>
    </w:p>
    <w:p w:rsidR="00B40076" w:rsidRDefault="00B40076"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Кыргыз Республикасынын Президентинин 2020-жылдын </w:t>
      </w:r>
      <w:r w:rsidR="00396DBF">
        <w:rPr>
          <w:rFonts w:ascii="Times New Roman" w:hAnsi="Times New Roman" w:cs="Times New Roman"/>
          <w:sz w:val="28"/>
          <w:szCs w:val="28"/>
          <w:lang w:val="ky-KG"/>
        </w:rPr>
        <w:t xml:space="preserve">                                    </w:t>
      </w:r>
      <w:r>
        <w:rPr>
          <w:rFonts w:ascii="Times New Roman" w:hAnsi="Times New Roman" w:cs="Times New Roman"/>
          <w:sz w:val="28"/>
          <w:szCs w:val="28"/>
          <w:lang w:val="ky-KG"/>
        </w:rPr>
        <w:t>17-декабрындагы ПЖ № 64 «</w:t>
      </w:r>
      <w:r w:rsidRPr="00B40076">
        <w:rPr>
          <w:rFonts w:ascii="Times New Roman" w:hAnsi="Times New Roman" w:cs="Times New Roman"/>
          <w:sz w:val="28"/>
          <w:szCs w:val="28"/>
          <w:lang w:val="ky-KG"/>
        </w:rPr>
        <w:t>Кыргыз Республикасынын мамлекеттик башкаруусуна санариптик технологияларды киргизүүнү активдештирүү боюнча кечиктирилгис чаралар жөнүндө</w:t>
      </w:r>
      <w:r>
        <w:rPr>
          <w:rFonts w:ascii="Times New Roman" w:hAnsi="Times New Roman" w:cs="Times New Roman"/>
          <w:sz w:val="28"/>
          <w:szCs w:val="28"/>
          <w:lang w:val="ky-KG"/>
        </w:rPr>
        <w:t xml:space="preserve">» Жарлыгын, ошондой эле </w:t>
      </w:r>
      <w:r w:rsidRPr="00B40076">
        <w:rPr>
          <w:rFonts w:ascii="Times New Roman" w:hAnsi="Times New Roman" w:cs="Times New Roman"/>
          <w:sz w:val="28"/>
          <w:szCs w:val="28"/>
          <w:lang w:val="ky-KG"/>
        </w:rPr>
        <w:t>Кыргыз Ре</w:t>
      </w:r>
      <w:r>
        <w:rPr>
          <w:rFonts w:ascii="Times New Roman" w:hAnsi="Times New Roman" w:cs="Times New Roman"/>
          <w:sz w:val="28"/>
          <w:szCs w:val="28"/>
          <w:lang w:val="ky-KG"/>
        </w:rPr>
        <w:t>спубликасынын Президентинин 2021</w:t>
      </w:r>
      <w:r w:rsidRPr="00B40076">
        <w:rPr>
          <w:rFonts w:ascii="Times New Roman" w:hAnsi="Times New Roman" w:cs="Times New Roman"/>
          <w:sz w:val="28"/>
          <w:szCs w:val="28"/>
          <w:lang w:val="ky-KG"/>
        </w:rPr>
        <w:t>-жылдын</w:t>
      </w:r>
      <w:r>
        <w:rPr>
          <w:rFonts w:ascii="Times New Roman" w:hAnsi="Times New Roman" w:cs="Times New Roman"/>
          <w:sz w:val="28"/>
          <w:szCs w:val="28"/>
          <w:lang w:val="ky-KG"/>
        </w:rPr>
        <w:t xml:space="preserve"> 8-февралындагы </w:t>
      </w:r>
      <w:r w:rsidR="002B67DF">
        <w:rPr>
          <w:rFonts w:ascii="Times New Roman" w:hAnsi="Times New Roman" w:cs="Times New Roman"/>
          <w:sz w:val="28"/>
          <w:szCs w:val="28"/>
          <w:lang w:val="ky-KG"/>
        </w:rPr>
        <w:t xml:space="preserve">ПЖ </w:t>
      </w:r>
      <w:r>
        <w:rPr>
          <w:rFonts w:ascii="Times New Roman" w:hAnsi="Times New Roman" w:cs="Times New Roman"/>
          <w:sz w:val="28"/>
          <w:szCs w:val="28"/>
          <w:lang w:val="ky-KG"/>
        </w:rPr>
        <w:t>№ 27 «</w:t>
      </w:r>
      <w:r w:rsidR="002B67DF" w:rsidRPr="002B67DF">
        <w:rPr>
          <w:rFonts w:ascii="Times New Roman" w:hAnsi="Times New Roman" w:cs="Times New Roman"/>
          <w:sz w:val="28"/>
          <w:szCs w:val="28"/>
          <w:lang w:val="ky-KG"/>
        </w:rPr>
        <w:t>Калкка мамлекеттик жана муниципалдык кызмат көрсөтүүлөрдүн жеткиликтүүлүгүн жана сапатын жогорулатуу боюнча мындан аркы чаралар жөнүндө</w:t>
      </w:r>
      <w:r>
        <w:rPr>
          <w:rFonts w:ascii="Times New Roman" w:hAnsi="Times New Roman" w:cs="Times New Roman"/>
          <w:sz w:val="28"/>
          <w:szCs w:val="28"/>
          <w:lang w:val="ky-KG"/>
        </w:rPr>
        <w:t>»</w:t>
      </w:r>
      <w:r w:rsidR="002B67DF">
        <w:rPr>
          <w:rFonts w:ascii="Times New Roman" w:hAnsi="Times New Roman" w:cs="Times New Roman"/>
          <w:sz w:val="28"/>
          <w:szCs w:val="28"/>
          <w:lang w:val="ky-KG"/>
        </w:rPr>
        <w:t xml:space="preserve"> Жарлыгын ишке ашыруунун алкагында төмөнкүлөр белгиленди.</w:t>
      </w:r>
    </w:p>
    <w:p w:rsidR="002B67DF" w:rsidRPr="002B67DF" w:rsidRDefault="002B67DF"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Биринчи Жарлык менен 2021-жылдын 1-мартына чейин «Түндүк»</w:t>
      </w:r>
      <w:r w:rsidRPr="002B67DF">
        <w:rPr>
          <w:rFonts w:ascii="Times New Roman" w:hAnsi="Times New Roman" w:cs="Times New Roman"/>
          <w:sz w:val="28"/>
          <w:szCs w:val="28"/>
          <w:lang w:val="ky-KG"/>
        </w:rPr>
        <w:t xml:space="preserve"> ведомстволор аралык электрондук өз ара аракеттенүү системасы аркылуу мамлекеттик (муниципалдык) органдардын санариптик өз ара аракеттенүүсү жана Мамлекеттик электрондук кызмат көрсөтүүлөр порталы аркылуу кызмат көрсөтүүлөрдүн административдик жол-жоболоруна толук реинжиниринг жүргүзүүнү, аларды электрондук форматка өткөрүүнү эске алып, мамлекеттик жана муниципалдык кызмат көрсөтүүнүн стандарттарына жана </w:t>
      </w:r>
      <w:r w:rsidRPr="002B67DF">
        <w:rPr>
          <w:rFonts w:ascii="Times New Roman" w:hAnsi="Times New Roman" w:cs="Times New Roman"/>
          <w:sz w:val="28"/>
          <w:szCs w:val="28"/>
          <w:lang w:val="ky-KG"/>
        </w:rPr>
        <w:lastRenderedPageBreak/>
        <w:t>административдик регламе</w:t>
      </w:r>
      <w:r>
        <w:rPr>
          <w:rFonts w:ascii="Times New Roman" w:hAnsi="Times New Roman" w:cs="Times New Roman"/>
          <w:sz w:val="28"/>
          <w:szCs w:val="28"/>
          <w:lang w:val="ky-KG"/>
        </w:rPr>
        <w:t xml:space="preserve">нттерине өзгөртүүлөрдү киргизүү зарылдыгы бекемделген. </w:t>
      </w:r>
      <w:r w:rsidRPr="002B67DF">
        <w:rPr>
          <w:rFonts w:ascii="Times New Roman" w:hAnsi="Times New Roman" w:cs="Times New Roman"/>
          <w:sz w:val="28"/>
          <w:szCs w:val="28"/>
          <w:lang w:val="ky-KG"/>
        </w:rPr>
        <w:t>«Түндүк»</w:t>
      </w:r>
      <w:r>
        <w:rPr>
          <w:rFonts w:ascii="Times New Roman" w:hAnsi="Times New Roman" w:cs="Times New Roman"/>
          <w:sz w:val="28"/>
          <w:szCs w:val="28"/>
          <w:lang w:val="ky-KG"/>
        </w:rPr>
        <w:t xml:space="preserve"> мамлекеттик ишканасы Жарлыктарды аткаруунун алкагында </w:t>
      </w:r>
      <w:r w:rsidRPr="002B67DF">
        <w:rPr>
          <w:rFonts w:ascii="Times New Roman" w:hAnsi="Times New Roman" w:cs="Times New Roman"/>
          <w:sz w:val="28"/>
          <w:szCs w:val="28"/>
          <w:lang w:val="ky-KG"/>
        </w:rPr>
        <w:t>мамлекеттик</w:t>
      </w:r>
      <w:r w:rsidR="00CA14DB">
        <w:rPr>
          <w:rFonts w:ascii="Times New Roman" w:hAnsi="Times New Roman" w:cs="Times New Roman"/>
          <w:sz w:val="28"/>
          <w:szCs w:val="28"/>
          <w:lang w:val="ky-KG"/>
        </w:rPr>
        <w:t xml:space="preserve"> жана муниципалдык</w:t>
      </w:r>
      <w:r w:rsidRPr="002B67DF">
        <w:rPr>
          <w:rFonts w:ascii="Times New Roman" w:hAnsi="Times New Roman" w:cs="Times New Roman"/>
          <w:sz w:val="28"/>
          <w:szCs w:val="28"/>
          <w:lang w:val="ky-KG"/>
        </w:rPr>
        <w:t xml:space="preserve"> кызмат</w:t>
      </w:r>
      <w:r w:rsidR="00CA14DB">
        <w:rPr>
          <w:rFonts w:ascii="Times New Roman" w:hAnsi="Times New Roman" w:cs="Times New Roman"/>
          <w:sz w:val="28"/>
          <w:szCs w:val="28"/>
          <w:lang w:val="ky-KG"/>
        </w:rPr>
        <w:t>тардын</w:t>
      </w:r>
      <w:r w:rsidRPr="002B67DF">
        <w:rPr>
          <w:rFonts w:ascii="Times New Roman" w:hAnsi="Times New Roman" w:cs="Times New Roman"/>
          <w:sz w:val="28"/>
          <w:szCs w:val="28"/>
          <w:lang w:val="ky-KG"/>
        </w:rPr>
        <w:t xml:space="preserve"> </w:t>
      </w:r>
      <w:r w:rsidR="000525FC">
        <w:rPr>
          <w:rFonts w:ascii="Times New Roman" w:hAnsi="Times New Roman" w:cs="Times New Roman"/>
          <w:sz w:val="28"/>
          <w:szCs w:val="28"/>
          <w:lang w:val="ky-KG"/>
        </w:rPr>
        <w:t>Э</w:t>
      </w:r>
      <w:r w:rsidR="00CA14DB" w:rsidRPr="00CA14DB">
        <w:rPr>
          <w:rFonts w:ascii="Times New Roman" w:hAnsi="Times New Roman" w:cs="Times New Roman"/>
          <w:sz w:val="28"/>
          <w:szCs w:val="28"/>
          <w:lang w:val="ky-KG"/>
        </w:rPr>
        <w:t>лектрондук кызмат көрсөтүүлөр</w:t>
      </w:r>
      <w:r w:rsidR="000525FC">
        <w:rPr>
          <w:rFonts w:ascii="Times New Roman" w:hAnsi="Times New Roman" w:cs="Times New Roman"/>
          <w:sz w:val="28"/>
          <w:szCs w:val="28"/>
          <w:lang w:val="ky-KG"/>
        </w:rPr>
        <w:t>дүн мамлекеттик</w:t>
      </w:r>
      <w:r w:rsidR="00CA14DB" w:rsidRPr="00CA14DB">
        <w:rPr>
          <w:rFonts w:ascii="Times New Roman" w:hAnsi="Times New Roman" w:cs="Times New Roman"/>
          <w:sz w:val="28"/>
          <w:szCs w:val="28"/>
          <w:lang w:val="ky-KG"/>
        </w:rPr>
        <w:t xml:space="preserve"> порталы </w:t>
      </w:r>
      <w:r w:rsidRPr="002B67DF">
        <w:rPr>
          <w:rFonts w:ascii="Times New Roman" w:hAnsi="Times New Roman" w:cs="Times New Roman"/>
          <w:sz w:val="28"/>
          <w:szCs w:val="28"/>
          <w:lang w:val="ky-KG"/>
        </w:rPr>
        <w:t>аркылуу көрсөтүлүшүн</w:t>
      </w:r>
      <w:r>
        <w:rPr>
          <w:rFonts w:ascii="Times New Roman" w:hAnsi="Times New Roman" w:cs="Times New Roman"/>
          <w:sz w:val="28"/>
          <w:szCs w:val="28"/>
          <w:lang w:val="ky-KG"/>
        </w:rPr>
        <w:t xml:space="preserve">, ошондой эле </w:t>
      </w:r>
      <w:r w:rsidRPr="002B67DF">
        <w:rPr>
          <w:rFonts w:ascii="Times New Roman" w:hAnsi="Times New Roman" w:cs="Times New Roman"/>
          <w:sz w:val="28"/>
          <w:szCs w:val="28"/>
          <w:lang w:val="ky-KG"/>
        </w:rPr>
        <w:t>«Түндүк» ведомстволор аралык электрондук өз ара аракеттенүү системасы аркылуу мамлекеттик жана му</w:t>
      </w:r>
      <w:r>
        <w:rPr>
          <w:rFonts w:ascii="Times New Roman" w:hAnsi="Times New Roman" w:cs="Times New Roman"/>
          <w:sz w:val="28"/>
          <w:szCs w:val="28"/>
          <w:lang w:val="ky-KG"/>
        </w:rPr>
        <w:t>ниципалдык кызмат көрсөтүүдө</w:t>
      </w:r>
      <w:r w:rsidR="00CA14DB">
        <w:rPr>
          <w:rFonts w:ascii="Times New Roman" w:hAnsi="Times New Roman" w:cs="Times New Roman"/>
          <w:sz w:val="28"/>
          <w:szCs w:val="28"/>
          <w:lang w:val="ky-KG"/>
        </w:rPr>
        <w:t xml:space="preserve"> </w:t>
      </w:r>
      <w:r w:rsidRPr="002B67DF">
        <w:rPr>
          <w:rFonts w:ascii="Times New Roman" w:hAnsi="Times New Roman" w:cs="Times New Roman"/>
          <w:sz w:val="28"/>
          <w:szCs w:val="28"/>
          <w:lang w:val="ky-KG"/>
        </w:rPr>
        <w:t>өз</w:t>
      </w:r>
      <w:r w:rsidR="00CA14DB">
        <w:rPr>
          <w:rFonts w:ascii="Times New Roman" w:hAnsi="Times New Roman" w:cs="Times New Roman"/>
          <w:sz w:val="28"/>
          <w:szCs w:val="28"/>
          <w:lang w:val="ky-KG"/>
        </w:rPr>
        <w:t xml:space="preserve"> ара аракеттенүүлөрүн</w:t>
      </w:r>
      <w:r w:rsidRPr="002B67DF">
        <w:rPr>
          <w:rFonts w:ascii="Times New Roman" w:hAnsi="Times New Roman" w:cs="Times New Roman"/>
          <w:sz w:val="28"/>
          <w:szCs w:val="28"/>
          <w:lang w:val="ky-KG"/>
        </w:rPr>
        <w:t xml:space="preserve"> эске алуу менен</w:t>
      </w:r>
      <w:r>
        <w:rPr>
          <w:rFonts w:ascii="Times New Roman" w:hAnsi="Times New Roman" w:cs="Times New Roman"/>
          <w:sz w:val="28"/>
          <w:szCs w:val="28"/>
          <w:lang w:val="ky-KG"/>
        </w:rPr>
        <w:t xml:space="preserve">, </w:t>
      </w:r>
      <w:r w:rsidRPr="002B67DF">
        <w:rPr>
          <w:rFonts w:ascii="Times New Roman" w:hAnsi="Times New Roman" w:cs="Times New Roman"/>
          <w:sz w:val="28"/>
          <w:szCs w:val="28"/>
          <w:lang w:val="ky-KG"/>
        </w:rPr>
        <w:t xml:space="preserve"> мамлекеттик жана муниципалдык кызмат көрсөтүүлөрдүн с</w:t>
      </w:r>
      <w:r>
        <w:rPr>
          <w:rFonts w:ascii="Times New Roman" w:hAnsi="Times New Roman" w:cs="Times New Roman"/>
          <w:sz w:val="28"/>
          <w:szCs w:val="28"/>
          <w:lang w:val="ky-KG"/>
        </w:rPr>
        <w:t>тандарттарын өзгөртүү боюнча иш</w:t>
      </w:r>
      <w:r w:rsidRPr="002B67DF">
        <w:rPr>
          <w:rFonts w:ascii="Times New Roman" w:hAnsi="Times New Roman" w:cs="Times New Roman"/>
          <w:sz w:val="28"/>
          <w:szCs w:val="28"/>
          <w:lang w:val="ky-KG"/>
        </w:rPr>
        <w:t>-араке</w:t>
      </w:r>
      <w:r>
        <w:rPr>
          <w:rFonts w:ascii="Times New Roman" w:hAnsi="Times New Roman" w:cs="Times New Roman"/>
          <w:sz w:val="28"/>
          <w:szCs w:val="28"/>
          <w:lang w:val="ky-KG"/>
        </w:rPr>
        <w:t xml:space="preserve">ттердин алгоритмин иштеп чыкты. </w:t>
      </w:r>
    </w:p>
    <w:p w:rsidR="00B40076" w:rsidRDefault="00CA14DB" w:rsidP="00396DBF">
      <w:pPr>
        <w:spacing w:after="0" w:line="240" w:lineRule="auto"/>
        <w:ind w:firstLine="709"/>
        <w:jc w:val="both"/>
        <w:rPr>
          <w:rFonts w:ascii="Times New Roman" w:hAnsi="Times New Roman" w:cs="Times New Roman"/>
          <w:sz w:val="28"/>
          <w:szCs w:val="28"/>
          <w:lang w:val="ky-KG"/>
        </w:rPr>
      </w:pPr>
      <w:r w:rsidRPr="00CA14DB">
        <w:rPr>
          <w:rFonts w:ascii="Times New Roman" w:hAnsi="Times New Roman" w:cs="Times New Roman"/>
          <w:sz w:val="28"/>
          <w:szCs w:val="28"/>
          <w:lang w:val="ky-KG"/>
        </w:rPr>
        <w:t>Милдеттүү медициналык ка</w:t>
      </w:r>
      <w:r>
        <w:rPr>
          <w:rFonts w:ascii="Times New Roman" w:hAnsi="Times New Roman" w:cs="Times New Roman"/>
          <w:sz w:val="28"/>
          <w:szCs w:val="28"/>
          <w:lang w:val="ky-KG"/>
        </w:rPr>
        <w:t>мсыздандыруу менен камтылбаган</w:t>
      </w:r>
      <w:r w:rsidRPr="00CA14DB">
        <w:rPr>
          <w:rFonts w:ascii="Times New Roman" w:hAnsi="Times New Roman" w:cs="Times New Roman"/>
          <w:sz w:val="28"/>
          <w:szCs w:val="28"/>
          <w:lang w:val="ky-KG"/>
        </w:rPr>
        <w:t xml:space="preserve"> жарандардын медициналык жана башка кызматтарга жеткиликтүүлүгүн жакшыртуу</w:t>
      </w:r>
      <w:r>
        <w:rPr>
          <w:rFonts w:ascii="Times New Roman" w:hAnsi="Times New Roman" w:cs="Times New Roman"/>
          <w:sz w:val="28"/>
          <w:szCs w:val="28"/>
          <w:lang w:val="ky-KG"/>
        </w:rPr>
        <w:t xml:space="preserve">, </w:t>
      </w:r>
      <w:r w:rsidRPr="00CA14DB">
        <w:rPr>
          <w:rFonts w:ascii="Times New Roman" w:hAnsi="Times New Roman" w:cs="Times New Roman"/>
          <w:sz w:val="28"/>
          <w:szCs w:val="28"/>
          <w:lang w:val="ky-KG"/>
        </w:rPr>
        <w:t>ошондой эле камсыздандыруу статусун алууну жөнөкөйлөтүү</w:t>
      </w:r>
      <w:r>
        <w:rPr>
          <w:rFonts w:ascii="Times New Roman" w:hAnsi="Times New Roman" w:cs="Times New Roman"/>
          <w:sz w:val="28"/>
          <w:szCs w:val="28"/>
          <w:lang w:val="ky-KG"/>
        </w:rPr>
        <w:t xml:space="preserve"> максатында, </w:t>
      </w:r>
      <w:r w:rsidRPr="00CA14DB">
        <w:rPr>
          <w:rFonts w:ascii="Times New Roman" w:hAnsi="Times New Roman" w:cs="Times New Roman"/>
          <w:sz w:val="28"/>
          <w:szCs w:val="28"/>
          <w:lang w:val="ky-KG"/>
        </w:rPr>
        <w:t>долбоор</w:t>
      </w:r>
      <w:r>
        <w:rPr>
          <w:rFonts w:ascii="Times New Roman" w:hAnsi="Times New Roman" w:cs="Times New Roman"/>
          <w:sz w:val="28"/>
          <w:szCs w:val="28"/>
          <w:lang w:val="ky-KG"/>
        </w:rPr>
        <w:t xml:space="preserve"> менен </w:t>
      </w:r>
      <w:r w:rsidRPr="00CA14DB">
        <w:rPr>
          <w:rFonts w:ascii="Times New Roman" w:hAnsi="Times New Roman" w:cs="Times New Roman"/>
          <w:sz w:val="28"/>
          <w:szCs w:val="28"/>
          <w:lang w:val="ky-KG"/>
        </w:rPr>
        <w:t xml:space="preserve"> Кыргыз Респуб</w:t>
      </w:r>
      <w:r>
        <w:rPr>
          <w:rFonts w:ascii="Times New Roman" w:hAnsi="Times New Roman" w:cs="Times New Roman"/>
          <w:sz w:val="28"/>
          <w:szCs w:val="28"/>
          <w:lang w:val="ky-KG"/>
        </w:rPr>
        <w:t xml:space="preserve">ликасында </w:t>
      </w:r>
      <w:r w:rsidRPr="00CA14DB">
        <w:rPr>
          <w:rFonts w:ascii="Times New Roman" w:hAnsi="Times New Roman" w:cs="Times New Roman"/>
          <w:sz w:val="28"/>
          <w:szCs w:val="28"/>
          <w:lang w:val="ky-KG"/>
        </w:rPr>
        <w:t xml:space="preserve">электрондук форматта </w:t>
      </w:r>
      <w:r>
        <w:rPr>
          <w:rFonts w:ascii="Times New Roman" w:hAnsi="Times New Roman" w:cs="Times New Roman"/>
          <w:sz w:val="28"/>
          <w:szCs w:val="28"/>
          <w:lang w:val="ky-KG"/>
        </w:rPr>
        <w:t>ММКга өз алдынча төгүм</w:t>
      </w:r>
      <w:r w:rsidRPr="00CA14DB">
        <w:rPr>
          <w:rFonts w:ascii="Times New Roman" w:hAnsi="Times New Roman" w:cs="Times New Roman"/>
          <w:sz w:val="28"/>
          <w:szCs w:val="28"/>
          <w:lang w:val="ky-KG"/>
        </w:rPr>
        <w:t xml:space="preserve">дөрдү төлөгөн адамдар үчүн ММК Полисин </w:t>
      </w:r>
      <w:r>
        <w:rPr>
          <w:rFonts w:ascii="Times New Roman" w:hAnsi="Times New Roman" w:cs="Times New Roman"/>
          <w:sz w:val="28"/>
          <w:szCs w:val="28"/>
          <w:lang w:val="ky-KG"/>
        </w:rPr>
        <w:t>тариздөө</w:t>
      </w:r>
      <w:r w:rsidRPr="00CA14DB">
        <w:rPr>
          <w:rFonts w:ascii="Times New Roman" w:hAnsi="Times New Roman" w:cs="Times New Roman"/>
          <w:sz w:val="28"/>
          <w:szCs w:val="28"/>
          <w:lang w:val="ky-KG"/>
        </w:rPr>
        <w:t xml:space="preserve"> жана берүү боюнча </w:t>
      </w:r>
      <w:r>
        <w:rPr>
          <w:rFonts w:ascii="Times New Roman" w:hAnsi="Times New Roman" w:cs="Times New Roman"/>
          <w:sz w:val="28"/>
          <w:szCs w:val="28"/>
          <w:lang w:val="ky-KG"/>
        </w:rPr>
        <w:t>мамлекеттик кызмат көрсөтүү жаатында</w:t>
      </w:r>
      <w:r w:rsidRPr="00CA14DB">
        <w:rPr>
          <w:rFonts w:ascii="Times New Roman" w:hAnsi="Times New Roman" w:cs="Times New Roman"/>
          <w:sz w:val="28"/>
          <w:szCs w:val="28"/>
          <w:lang w:val="ky-KG"/>
        </w:rPr>
        <w:t xml:space="preserve"> өзгөртүүлөрдү киргизү</w:t>
      </w:r>
      <w:r>
        <w:rPr>
          <w:rFonts w:ascii="Times New Roman" w:hAnsi="Times New Roman" w:cs="Times New Roman"/>
          <w:sz w:val="28"/>
          <w:szCs w:val="28"/>
          <w:lang w:val="ky-KG"/>
        </w:rPr>
        <w:t>ү сунушталат</w:t>
      </w:r>
      <w:r w:rsidRPr="00CA14DB">
        <w:rPr>
          <w:rFonts w:ascii="Times New Roman" w:hAnsi="Times New Roman" w:cs="Times New Roman"/>
          <w:sz w:val="28"/>
          <w:szCs w:val="28"/>
          <w:lang w:val="ky-KG"/>
        </w:rPr>
        <w:t>.</w:t>
      </w:r>
    </w:p>
    <w:p w:rsidR="005E2288" w:rsidRPr="005E2288" w:rsidRDefault="000525FC"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Мамлекеттик кызматты</w:t>
      </w:r>
      <w:r w:rsidR="00CA14DB" w:rsidRPr="00CA14DB">
        <w:rPr>
          <w:rFonts w:ascii="Times New Roman" w:hAnsi="Times New Roman" w:cs="Times New Roman"/>
          <w:sz w:val="28"/>
          <w:szCs w:val="28"/>
          <w:lang w:val="ky-KG"/>
        </w:rPr>
        <w:t xml:space="preserve"> алуучулар </w:t>
      </w:r>
      <w:r w:rsidR="00CA14DB">
        <w:rPr>
          <w:rFonts w:ascii="Times New Roman" w:hAnsi="Times New Roman" w:cs="Times New Roman"/>
          <w:sz w:val="28"/>
          <w:szCs w:val="28"/>
          <w:lang w:val="ky-KG"/>
        </w:rPr>
        <w:t>ММК ф</w:t>
      </w:r>
      <w:r w:rsidR="00CA14DB" w:rsidRPr="00CA14DB">
        <w:rPr>
          <w:rFonts w:ascii="Times New Roman" w:hAnsi="Times New Roman" w:cs="Times New Roman"/>
          <w:sz w:val="28"/>
          <w:szCs w:val="28"/>
          <w:lang w:val="ky-KG"/>
        </w:rPr>
        <w:t>онду</w:t>
      </w:r>
      <w:r>
        <w:rPr>
          <w:rFonts w:ascii="Times New Roman" w:hAnsi="Times New Roman" w:cs="Times New Roman"/>
          <w:sz w:val="28"/>
          <w:szCs w:val="28"/>
          <w:lang w:val="ky-KG"/>
        </w:rPr>
        <w:t xml:space="preserve"> тарабынан көрсөтүлүүчү</w:t>
      </w:r>
      <w:r w:rsidR="00CA14DB" w:rsidRPr="00CA14DB">
        <w:rPr>
          <w:rFonts w:ascii="Times New Roman" w:hAnsi="Times New Roman" w:cs="Times New Roman"/>
          <w:sz w:val="28"/>
          <w:szCs w:val="28"/>
          <w:lang w:val="ky-KG"/>
        </w:rPr>
        <w:t xml:space="preserve"> мамлекеттик кызмат жөнүндө маалыматка Кырг</w:t>
      </w:r>
      <w:r>
        <w:rPr>
          <w:rFonts w:ascii="Times New Roman" w:hAnsi="Times New Roman" w:cs="Times New Roman"/>
          <w:sz w:val="28"/>
          <w:szCs w:val="28"/>
          <w:lang w:val="ky-KG"/>
        </w:rPr>
        <w:t xml:space="preserve">ыз Республикасынын </w:t>
      </w:r>
      <w:r w:rsidRPr="000525FC">
        <w:rPr>
          <w:rFonts w:ascii="Times New Roman" w:hAnsi="Times New Roman" w:cs="Times New Roman"/>
          <w:sz w:val="28"/>
          <w:szCs w:val="28"/>
          <w:lang w:val="ky-KG"/>
        </w:rPr>
        <w:t>Электрондук кызмат көрсөтүүлөрдүн мамлекеттик порталы</w:t>
      </w:r>
      <w:r>
        <w:rPr>
          <w:rFonts w:ascii="Times New Roman" w:hAnsi="Times New Roman" w:cs="Times New Roman"/>
          <w:sz w:val="28"/>
          <w:szCs w:val="28"/>
          <w:lang w:val="ky-KG"/>
        </w:rPr>
        <w:t>нан/ же</w:t>
      </w:r>
      <w:r w:rsidRPr="000525FC">
        <w:rPr>
          <w:rFonts w:ascii="Times New Roman" w:hAnsi="Times New Roman" w:cs="Times New Roman"/>
          <w:sz w:val="28"/>
          <w:szCs w:val="28"/>
          <w:lang w:val="ky-KG"/>
        </w:rPr>
        <w:t xml:space="preserve"> аркылуу </w:t>
      </w:r>
      <w:r w:rsidR="00CA14DB" w:rsidRPr="00CA14DB">
        <w:rPr>
          <w:rFonts w:ascii="Times New Roman" w:hAnsi="Times New Roman" w:cs="Times New Roman"/>
          <w:sz w:val="28"/>
          <w:szCs w:val="28"/>
          <w:lang w:val="ky-KG"/>
        </w:rPr>
        <w:t xml:space="preserve"> алышат.</w:t>
      </w:r>
      <w:r w:rsidR="00B82B37">
        <w:rPr>
          <w:rFonts w:ascii="Times New Roman" w:hAnsi="Times New Roman" w:cs="Times New Roman"/>
          <w:sz w:val="28"/>
          <w:szCs w:val="28"/>
          <w:lang w:val="ky-KG"/>
        </w:rPr>
        <w:t xml:space="preserve">                                              </w:t>
      </w:r>
      <w:r w:rsidR="00F208D8">
        <w:rPr>
          <w:rFonts w:ascii="Times New Roman" w:hAnsi="Times New Roman" w:cs="Times New Roman"/>
          <w:sz w:val="28"/>
          <w:szCs w:val="28"/>
          <w:lang w:val="ky-KG"/>
        </w:rPr>
        <w:t xml:space="preserve">                                              </w:t>
      </w:r>
      <w:r w:rsidR="00B40076">
        <w:rPr>
          <w:rFonts w:ascii="Times New Roman" w:hAnsi="Times New Roman" w:cs="Times New Roman"/>
          <w:sz w:val="28"/>
          <w:szCs w:val="28"/>
          <w:lang w:val="ky-KG"/>
        </w:rPr>
        <w:t xml:space="preserve">                         </w:t>
      </w:r>
    </w:p>
    <w:p w:rsidR="000525FC" w:rsidRDefault="00AA1268" w:rsidP="00396DBF">
      <w:pPr>
        <w:spacing w:after="0" w:line="240" w:lineRule="auto"/>
        <w:ind w:firstLine="709"/>
        <w:jc w:val="both"/>
        <w:rPr>
          <w:rFonts w:ascii="Times New Roman" w:hAnsi="Times New Roman" w:cs="Times New Roman"/>
          <w:sz w:val="28"/>
          <w:szCs w:val="28"/>
          <w:lang w:val="ky-KG"/>
        </w:rPr>
      </w:pPr>
      <w:r w:rsidRPr="000525FC">
        <w:rPr>
          <w:rFonts w:ascii="Times New Roman" w:hAnsi="Times New Roman" w:cs="Times New Roman"/>
          <w:sz w:val="28"/>
          <w:szCs w:val="28"/>
          <w:lang w:val="ky-KG"/>
        </w:rPr>
        <w:t>9</w:t>
      </w:r>
      <w:r w:rsidR="0005009D" w:rsidRPr="000525FC">
        <w:rPr>
          <w:rFonts w:ascii="Times New Roman" w:hAnsi="Times New Roman" w:cs="Times New Roman"/>
          <w:sz w:val="28"/>
          <w:szCs w:val="28"/>
          <w:lang w:val="ky-KG"/>
        </w:rPr>
        <w:t xml:space="preserve">). </w:t>
      </w:r>
      <w:r w:rsidR="000525FC">
        <w:rPr>
          <w:rFonts w:ascii="Times New Roman" w:hAnsi="Times New Roman" w:cs="Times New Roman"/>
          <w:sz w:val="28"/>
          <w:szCs w:val="28"/>
          <w:lang w:val="ky-KG"/>
        </w:rPr>
        <w:t>Киргизилген редакциялык мүнөздөгү өзгөртүүлөрдөн тышкары, 9-</w:t>
      </w:r>
      <w:r w:rsidR="000525FC" w:rsidRPr="000525FC">
        <w:rPr>
          <w:rFonts w:ascii="Times New Roman" w:hAnsi="Times New Roman" w:cs="Times New Roman"/>
          <w:sz w:val="28"/>
          <w:szCs w:val="28"/>
          <w:lang w:val="ky-KG"/>
        </w:rPr>
        <w:t>пункт</w:t>
      </w:r>
      <w:r w:rsidR="000525FC">
        <w:rPr>
          <w:rFonts w:ascii="Times New Roman" w:hAnsi="Times New Roman" w:cs="Times New Roman"/>
          <w:sz w:val="28"/>
          <w:szCs w:val="28"/>
          <w:lang w:val="ky-KG"/>
        </w:rPr>
        <w:t>ту</w:t>
      </w:r>
      <w:r w:rsidR="000525FC" w:rsidRPr="000525FC">
        <w:rPr>
          <w:rFonts w:ascii="Times New Roman" w:hAnsi="Times New Roman" w:cs="Times New Roman"/>
          <w:sz w:val="28"/>
          <w:szCs w:val="28"/>
          <w:lang w:val="ky-KG"/>
        </w:rPr>
        <w:t xml:space="preserve"> төмөнкүдөй</w:t>
      </w:r>
      <w:r w:rsidR="000525FC">
        <w:rPr>
          <w:rFonts w:ascii="Times New Roman" w:hAnsi="Times New Roman" w:cs="Times New Roman"/>
          <w:sz w:val="28"/>
          <w:szCs w:val="28"/>
          <w:lang w:val="ky-KG"/>
        </w:rPr>
        <w:t xml:space="preserve"> мазмундагы 8 жана 9-абзацтар </w:t>
      </w:r>
      <w:r w:rsidR="000525FC" w:rsidRPr="000525FC">
        <w:rPr>
          <w:rFonts w:ascii="Times New Roman" w:hAnsi="Times New Roman" w:cs="Times New Roman"/>
          <w:sz w:val="28"/>
          <w:szCs w:val="28"/>
          <w:lang w:val="ky-KG"/>
        </w:rPr>
        <w:t>менен толуктоо сунушталууда:</w:t>
      </w:r>
    </w:p>
    <w:p w:rsidR="002E1756" w:rsidRPr="00573BA2" w:rsidRDefault="002E1756" w:rsidP="00396DBF">
      <w:pPr>
        <w:spacing w:after="0" w:line="240" w:lineRule="auto"/>
        <w:ind w:firstLine="709"/>
        <w:jc w:val="both"/>
        <w:rPr>
          <w:rFonts w:ascii="Times New Roman" w:hAnsi="Times New Roman" w:cs="Times New Roman"/>
          <w:sz w:val="28"/>
          <w:szCs w:val="28"/>
        </w:rPr>
      </w:pPr>
      <w:r w:rsidRPr="000525FC">
        <w:rPr>
          <w:rFonts w:ascii="Times New Roman" w:hAnsi="Times New Roman" w:cs="Times New Roman"/>
          <w:sz w:val="28"/>
          <w:szCs w:val="28"/>
          <w:lang w:val="ky-KG"/>
        </w:rPr>
        <w:t>«</w:t>
      </w:r>
      <w:r w:rsidR="000525FC">
        <w:rPr>
          <w:rFonts w:ascii="Times New Roman" w:hAnsi="Times New Roman" w:cs="Times New Roman"/>
          <w:sz w:val="28"/>
          <w:szCs w:val="28"/>
          <w:lang w:val="ky-KG"/>
        </w:rPr>
        <w:t>- брошюралар, буклеттер</w:t>
      </w:r>
      <w:r w:rsidRPr="00573BA2">
        <w:rPr>
          <w:rFonts w:ascii="Times New Roman" w:hAnsi="Times New Roman" w:cs="Times New Roman"/>
          <w:sz w:val="28"/>
          <w:szCs w:val="28"/>
        </w:rPr>
        <w:t xml:space="preserve">; </w:t>
      </w:r>
    </w:p>
    <w:p w:rsidR="002E1756" w:rsidRDefault="002E1756" w:rsidP="00396DBF">
      <w:pPr>
        <w:spacing w:after="0" w:line="240" w:lineRule="auto"/>
        <w:ind w:firstLine="709"/>
        <w:jc w:val="both"/>
        <w:rPr>
          <w:rFonts w:ascii="Times New Roman" w:hAnsi="Times New Roman" w:cs="Times New Roman"/>
          <w:sz w:val="28"/>
          <w:szCs w:val="28"/>
        </w:rPr>
      </w:pPr>
      <w:r w:rsidRPr="00573BA2">
        <w:rPr>
          <w:rFonts w:ascii="Times New Roman" w:hAnsi="Times New Roman" w:cs="Times New Roman"/>
          <w:sz w:val="28"/>
          <w:szCs w:val="28"/>
        </w:rPr>
        <w:t xml:space="preserve">- </w:t>
      </w:r>
      <w:r w:rsidR="000525FC">
        <w:rPr>
          <w:rFonts w:ascii="Times New Roman" w:hAnsi="Times New Roman" w:cs="Times New Roman"/>
          <w:sz w:val="28"/>
          <w:szCs w:val="28"/>
          <w:lang w:val="ky-KG"/>
        </w:rPr>
        <w:t>жарандарды кабыл алууда</w:t>
      </w:r>
      <w:r w:rsidRPr="00573BA2">
        <w:rPr>
          <w:rFonts w:ascii="Times New Roman" w:hAnsi="Times New Roman" w:cs="Times New Roman"/>
          <w:sz w:val="28"/>
          <w:szCs w:val="28"/>
        </w:rPr>
        <w:t>.</w:t>
      </w:r>
      <w:r>
        <w:rPr>
          <w:rFonts w:ascii="Times New Roman" w:hAnsi="Times New Roman" w:cs="Times New Roman"/>
          <w:sz w:val="28"/>
          <w:szCs w:val="28"/>
        </w:rPr>
        <w:t>».</w:t>
      </w:r>
    </w:p>
    <w:p w:rsidR="000525FC" w:rsidRPr="000525FC" w:rsidRDefault="000525FC" w:rsidP="00396DBF">
      <w:pPr>
        <w:spacing w:after="0" w:line="240" w:lineRule="auto"/>
        <w:ind w:firstLine="709"/>
        <w:jc w:val="both"/>
        <w:rPr>
          <w:rFonts w:ascii="Times New Roman" w:hAnsi="Times New Roman" w:cs="Times New Roman"/>
          <w:sz w:val="28"/>
          <w:szCs w:val="28"/>
          <w:lang w:val="ky-KG"/>
        </w:rPr>
      </w:pPr>
      <w:r w:rsidRPr="000525FC">
        <w:rPr>
          <w:rFonts w:ascii="Times New Roman" w:hAnsi="Times New Roman" w:cs="Times New Roman"/>
          <w:sz w:val="28"/>
          <w:szCs w:val="28"/>
        </w:rPr>
        <w:t xml:space="preserve">Жогорудагы пункттарды толуктоо зарылдыгы, милдеттүү медициналык камсыздандыруу боюнча маалыматты жайылтуунун бир түрү </w:t>
      </w:r>
      <w:r>
        <w:rPr>
          <w:rFonts w:ascii="Times New Roman" w:hAnsi="Times New Roman" w:cs="Times New Roman"/>
          <w:sz w:val="28"/>
          <w:szCs w:val="28"/>
          <w:lang w:val="ky-KG"/>
        </w:rPr>
        <w:t>ММК</w:t>
      </w:r>
      <w:r>
        <w:rPr>
          <w:rFonts w:ascii="Times New Roman" w:hAnsi="Times New Roman" w:cs="Times New Roman"/>
          <w:sz w:val="28"/>
          <w:szCs w:val="28"/>
        </w:rPr>
        <w:t xml:space="preserve"> ф</w:t>
      </w:r>
      <w:r w:rsidRPr="000525FC">
        <w:rPr>
          <w:rFonts w:ascii="Times New Roman" w:hAnsi="Times New Roman" w:cs="Times New Roman"/>
          <w:sz w:val="28"/>
          <w:szCs w:val="28"/>
        </w:rPr>
        <w:t>онду тарабынан брошюраларды жана буклеттерди басып чыгаруу болуп саналат.</w:t>
      </w:r>
      <w:r w:rsidRPr="000525FC">
        <w:rPr>
          <w:rFonts w:ascii="inherit" w:eastAsia="Times New Roman" w:hAnsi="inherit" w:cs="Courier New"/>
          <w:color w:val="202124"/>
          <w:sz w:val="42"/>
          <w:szCs w:val="42"/>
          <w:lang w:val="ky-KG" w:eastAsia="ru-RU"/>
        </w:rPr>
        <w:t xml:space="preserve"> </w:t>
      </w:r>
      <w:r>
        <w:rPr>
          <w:rFonts w:ascii="Times New Roman" w:hAnsi="Times New Roman" w:cs="Times New Roman"/>
          <w:sz w:val="28"/>
          <w:szCs w:val="28"/>
          <w:lang w:val="ky-KG"/>
        </w:rPr>
        <w:t>ММК ф</w:t>
      </w:r>
      <w:r w:rsidRPr="000525FC">
        <w:rPr>
          <w:rFonts w:ascii="Times New Roman" w:hAnsi="Times New Roman" w:cs="Times New Roman"/>
          <w:sz w:val="28"/>
          <w:szCs w:val="28"/>
          <w:lang w:val="ky-KG"/>
        </w:rPr>
        <w:t xml:space="preserve">ондунун </w:t>
      </w:r>
      <w:r>
        <w:rPr>
          <w:rFonts w:ascii="Times New Roman" w:hAnsi="Times New Roman" w:cs="Times New Roman"/>
          <w:sz w:val="28"/>
          <w:szCs w:val="28"/>
          <w:lang w:val="ky-KG"/>
        </w:rPr>
        <w:t>брошюраларында</w:t>
      </w:r>
      <w:r w:rsidRPr="000525FC">
        <w:rPr>
          <w:rFonts w:ascii="Times New Roman" w:hAnsi="Times New Roman" w:cs="Times New Roman"/>
          <w:sz w:val="28"/>
          <w:szCs w:val="28"/>
          <w:lang w:val="ky-KG"/>
        </w:rPr>
        <w:t xml:space="preserve"> жана буклеттеринде </w:t>
      </w:r>
      <w:r>
        <w:rPr>
          <w:rFonts w:ascii="Times New Roman" w:hAnsi="Times New Roman" w:cs="Times New Roman"/>
          <w:sz w:val="28"/>
          <w:szCs w:val="28"/>
          <w:lang w:val="ky-KG"/>
        </w:rPr>
        <w:t>бейтаптын</w:t>
      </w:r>
      <w:r w:rsidRPr="000525FC">
        <w:rPr>
          <w:rFonts w:ascii="Times New Roman" w:hAnsi="Times New Roman" w:cs="Times New Roman"/>
          <w:sz w:val="28"/>
          <w:szCs w:val="28"/>
          <w:lang w:val="ky-KG"/>
        </w:rPr>
        <w:t xml:space="preserve"> укуктары </w:t>
      </w:r>
      <w:r>
        <w:rPr>
          <w:rFonts w:ascii="Times New Roman" w:hAnsi="Times New Roman" w:cs="Times New Roman"/>
          <w:sz w:val="28"/>
          <w:szCs w:val="28"/>
          <w:lang w:val="ky-KG"/>
        </w:rPr>
        <w:t xml:space="preserve">жөнүндө маалыматтар </w:t>
      </w:r>
      <w:r w:rsidRPr="000525FC">
        <w:rPr>
          <w:rFonts w:ascii="Times New Roman" w:hAnsi="Times New Roman" w:cs="Times New Roman"/>
          <w:sz w:val="28"/>
          <w:szCs w:val="28"/>
          <w:lang w:val="ky-KG"/>
        </w:rPr>
        <w:t xml:space="preserve">жана башка </w:t>
      </w:r>
      <w:r>
        <w:rPr>
          <w:rFonts w:ascii="Times New Roman" w:hAnsi="Times New Roman" w:cs="Times New Roman"/>
          <w:sz w:val="28"/>
          <w:szCs w:val="28"/>
          <w:lang w:val="ky-KG"/>
        </w:rPr>
        <w:t>зарыл болгон</w:t>
      </w:r>
      <w:r w:rsidRPr="000525FC">
        <w:rPr>
          <w:rFonts w:ascii="Times New Roman" w:hAnsi="Times New Roman" w:cs="Times New Roman"/>
          <w:sz w:val="28"/>
          <w:szCs w:val="28"/>
          <w:lang w:val="ky-KG"/>
        </w:rPr>
        <w:t xml:space="preserve"> маалыматтар, анын ичинде </w:t>
      </w:r>
      <w:r>
        <w:rPr>
          <w:rFonts w:ascii="Times New Roman" w:hAnsi="Times New Roman" w:cs="Times New Roman"/>
          <w:sz w:val="28"/>
          <w:szCs w:val="28"/>
          <w:lang w:val="ky-KG"/>
        </w:rPr>
        <w:t>ММК полиси</w:t>
      </w:r>
      <w:r w:rsidRPr="000525FC">
        <w:rPr>
          <w:rFonts w:ascii="Times New Roman" w:hAnsi="Times New Roman" w:cs="Times New Roman"/>
          <w:sz w:val="28"/>
          <w:szCs w:val="28"/>
          <w:lang w:val="ky-KG"/>
        </w:rPr>
        <w:t xml:space="preserve"> жана аны алуу тартиби жөнүндө маалыматтар камтылган.</w:t>
      </w:r>
    </w:p>
    <w:p w:rsidR="000525FC" w:rsidRDefault="000525FC" w:rsidP="00396DBF">
      <w:pPr>
        <w:spacing w:after="0" w:line="240" w:lineRule="auto"/>
        <w:ind w:firstLine="709"/>
        <w:jc w:val="both"/>
        <w:rPr>
          <w:rFonts w:ascii="Times New Roman" w:hAnsi="Times New Roman" w:cs="Times New Roman"/>
          <w:sz w:val="28"/>
          <w:szCs w:val="28"/>
          <w:lang w:val="ky-KG"/>
        </w:rPr>
      </w:pPr>
      <w:r w:rsidRPr="000525FC">
        <w:rPr>
          <w:rFonts w:ascii="Times New Roman" w:hAnsi="Times New Roman" w:cs="Times New Roman"/>
          <w:sz w:val="28"/>
          <w:szCs w:val="28"/>
          <w:lang w:val="ky-KG"/>
        </w:rPr>
        <w:t>ММК фондунун брошюралары жана буклеттери ММК фонду менен келишим боюнча иштеген саламаттык сактоо уюмдарында (Бирдиктүү төлөөчү системасында), ошондой эле калк менен жолугушууларда таркатылат.</w:t>
      </w:r>
    </w:p>
    <w:p w:rsidR="000525FC" w:rsidRPr="000525FC" w:rsidRDefault="000525FC"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Ошондой эле 9-пункт 10-абзац менен толукталат. </w:t>
      </w:r>
      <w:r w:rsidR="000F55C4">
        <w:rPr>
          <w:rFonts w:ascii="Times New Roman" w:hAnsi="Times New Roman" w:cs="Times New Roman"/>
          <w:sz w:val="28"/>
          <w:szCs w:val="28"/>
          <w:lang w:val="ky-KG"/>
        </w:rPr>
        <w:t>Кыргыз Республикасынын Э</w:t>
      </w:r>
      <w:r w:rsidR="000F55C4" w:rsidRPr="000F55C4">
        <w:rPr>
          <w:rFonts w:ascii="Times New Roman" w:hAnsi="Times New Roman" w:cs="Times New Roman"/>
          <w:sz w:val="28"/>
          <w:szCs w:val="28"/>
          <w:lang w:val="ky-KG"/>
        </w:rPr>
        <w:t>лек</w:t>
      </w:r>
      <w:r w:rsidR="000F55C4">
        <w:rPr>
          <w:rFonts w:ascii="Times New Roman" w:hAnsi="Times New Roman" w:cs="Times New Roman"/>
          <w:sz w:val="28"/>
          <w:szCs w:val="28"/>
          <w:lang w:val="ky-KG"/>
        </w:rPr>
        <w:t>трондук кызмат көрсөтүүлөрүнүн м</w:t>
      </w:r>
      <w:r w:rsidR="000F55C4" w:rsidRPr="000F55C4">
        <w:rPr>
          <w:rFonts w:ascii="Times New Roman" w:hAnsi="Times New Roman" w:cs="Times New Roman"/>
          <w:sz w:val="28"/>
          <w:szCs w:val="28"/>
          <w:lang w:val="ky-KG"/>
        </w:rPr>
        <w:t xml:space="preserve">амлекеттик порталына ММК </w:t>
      </w:r>
      <w:r w:rsidR="000F55C4">
        <w:rPr>
          <w:rFonts w:ascii="Times New Roman" w:hAnsi="Times New Roman" w:cs="Times New Roman"/>
          <w:sz w:val="28"/>
          <w:szCs w:val="28"/>
          <w:lang w:val="ky-KG"/>
        </w:rPr>
        <w:t>полисин тариздөө</w:t>
      </w:r>
      <w:r w:rsidR="000F55C4" w:rsidRPr="000F55C4">
        <w:rPr>
          <w:rFonts w:ascii="Times New Roman" w:hAnsi="Times New Roman" w:cs="Times New Roman"/>
          <w:sz w:val="28"/>
          <w:szCs w:val="28"/>
          <w:lang w:val="ky-KG"/>
        </w:rPr>
        <w:t xml:space="preserve"> жана берүү кызматын киргизүү менен бир убакта ММК фонду</w:t>
      </w:r>
      <w:r w:rsidR="000F55C4">
        <w:rPr>
          <w:rFonts w:ascii="Times New Roman" w:hAnsi="Times New Roman" w:cs="Times New Roman"/>
          <w:sz w:val="28"/>
          <w:szCs w:val="28"/>
          <w:lang w:val="ky-KG"/>
        </w:rPr>
        <w:t xml:space="preserve"> тарабынан көрсөтүлүүчү</w:t>
      </w:r>
      <w:r w:rsidR="000F55C4" w:rsidRPr="000F55C4">
        <w:rPr>
          <w:rFonts w:ascii="Times New Roman" w:hAnsi="Times New Roman" w:cs="Times New Roman"/>
          <w:sz w:val="28"/>
          <w:szCs w:val="28"/>
          <w:lang w:val="ky-KG"/>
        </w:rPr>
        <w:t xml:space="preserve"> кызмат жөнүндө маалымат киргизилет.</w:t>
      </w:r>
      <w:r w:rsidR="000F55C4" w:rsidRPr="000F55C4">
        <w:rPr>
          <w:lang w:val="ky-KG"/>
        </w:rPr>
        <w:t xml:space="preserve"> </w:t>
      </w:r>
      <w:r w:rsidR="000F55C4" w:rsidRPr="000F55C4">
        <w:rPr>
          <w:rFonts w:ascii="Times New Roman" w:hAnsi="Times New Roman" w:cs="Times New Roman"/>
          <w:sz w:val="28"/>
          <w:szCs w:val="28"/>
          <w:lang w:val="ky-KG"/>
        </w:rPr>
        <w:t xml:space="preserve">Электрондук </w:t>
      </w:r>
      <w:r w:rsidR="000F55C4">
        <w:rPr>
          <w:rFonts w:ascii="Times New Roman" w:hAnsi="Times New Roman" w:cs="Times New Roman"/>
          <w:sz w:val="28"/>
          <w:szCs w:val="28"/>
          <w:lang w:val="ky-KG"/>
        </w:rPr>
        <w:t>кызмат көрсөтүүлөрд</w:t>
      </w:r>
      <w:r w:rsidR="000F55C4" w:rsidRPr="000F55C4">
        <w:rPr>
          <w:rFonts w:ascii="Times New Roman" w:hAnsi="Times New Roman" w:cs="Times New Roman"/>
          <w:sz w:val="28"/>
          <w:szCs w:val="28"/>
          <w:lang w:val="ky-KG"/>
        </w:rPr>
        <w:t xml:space="preserve">үн мамлекеттик порталынын </w:t>
      </w:r>
      <w:r w:rsidR="000F55C4">
        <w:rPr>
          <w:rFonts w:ascii="Times New Roman" w:hAnsi="Times New Roman" w:cs="Times New Roman"/>
          <w:sz w:val="28"/>
          <w:szCs w:val="28"/>
          <w:lang w:val="ky-KG"/>
        </w:rPr>
        <w:t>авторлошкон</w:t>
      </w:r>
      <w:r w:rsidR="000F55C4" w:rsidRPr="000F55C4">
        <w:rPr>
          <w:rFonts w:ascii="Times New Roman" w:hAnsi="Times New Roman" w:cs="Times New Roman"/>
          <w:sz w:val="28"/>
          <w:szCs w:val="28"/>
          <w:lang w:val="ky-KG"/>
        </w:rPr>
        <w:t xml:space="preserve"> колдонуучулары жана </w:t>
      </w:r>
      <w:r w:rsidR="000F55C4">
        <w:rPr>
          <w:rFonts w:ascii="Times New Roman" w:hAnsi="Times New Roman" w:cs="Times New Roman"/>
          <w:sz w:val="28"/>
          <w:szCs w:val="28"/>
          <w:lang w:val="ky-KG"/>
        </w:rPr>
        <w:t>сайтка кирүүчүлөр</w:t>
      </w:r>
      <w:r w:rsidR="000F55C4" w:rsidRPr="000F55C4">
        <w:rPr>
          <w:rFonts w:ascii="Times New Roman" w:hAnsi="Times New Roman" w:cs="Times New Roman"/>
          <w:sz w:val="28"/>
          <w:szCs w:val="28"/>
          <w:lang w:val="ky-KG"/>
        </w:rPr>
        <w:t xml:space="preserve"> бул маалыматка </w:t>
      </w:r>
      <w:r w:rsidR="000F55C4">
        <w:rPr>
          <w:rFonts w:ascii="Times New Roman" w:hAnsi="Times New Roman" w:cs="Times New Roman"/>
          <w:sz w:val="28"/>
          <w:szCs w:val="28"/>
          <w:lang w:val="ky-KG"/>
        </w:rPr>
        <w:t>жеткиликтүү</w:t>
      </w:r>
      <w:r w:rsidR="000F55C4" w:rsidRPr="000F55C4">
        <w:rPr>
          <w:rFonts w:ascii="Times New Roman" w:hAnsi="Times New Roman" w:cs="Times New Roman"/>
          <w:sz w:val="28"/>
          <w:szCs w:val="28"/>
          <w:lang w:val="ky-KG"/>
        </w:rPr>
        <w:t xml:space="preserve"> болушат.</w:t>
      </w:r>
    </w:p>
    <w:p w:rsidR="000F55C4" w:rsidRPr="000F55C4" w:rsidRDefault="00603E69" w:rsidP="00396DBF">
      <w:pPr>
        <w:spacing w:after="0" w:line="240" w:lineRule="auto"/>
        <w:ind w:firstLine="709"/>
        <w:jc w:val="both"/>
        <w:rPr>
          <w:rFonts w:ascii="Times New Roman" w:hAnsi="Times New Roman" w:cs="Times New Roman"/>
          <w:sz w:val="28"/>
          <w:szCs w:val="28"/>
          <w:lang w:val="ky-KG"/>
        </w:rPr>
      </w:pPr>
      <w:r w:rsidRPr="000F55C4">
        <w:rPr>
          <w:rFonts w:ascii="Times New Roman" w:hAnsi="Times New Roman" w:cs="Times New Roman"/>
          <w:sz w:val="28"/>
          <w:szCs w:val="28"/>
          <w:lang w:val="ky-KG"/>
        </w:rPr>
        <w:t>9</w:t>
      </w:r>
      <w:r w:rsidR="00396DBF">
        <w:rPr>
          <w:rFonts w:ascii="Times New Roman" w:hAnsi="Times New Roman" w:cs="Times New Roman"/>
          <w:sz w:val="28"/>
          <w:szCs w:val="28"/>
          <w:lang w:val="ky-KG"/>
        </w:rPr>
        <w:t xml:space="preserve">). </w:t>
      </w:r>
      <w:r w:rsidR="000F55C4">
        <w:rPr>
          <w:rFonts w:ascii="Times New Roman" w:hAnsi="Times New Roman" w:cs="Times New Roman"/>
          <w:sz w:val="28"/>
          <w:szCs w:val="28"/>
          <w:lang w:val="ky-KG"/>
        </w:rPr>
        <w:t>10</w:t>
      </w:r>
      <w:r w:rsidR="000F55C4" w:rsidRPr="000F55C4">
        <w:rPr>
          <w:rFonts w:ascii="Times New Roman" w:hAnsi="Times New Roman" w:cs="Times New Roman"/>
          <w:sz w:val="28"/>
          <w:szCs w:val="28"/>
          <w:lang w:val="ky-KG"/>
        </w:rPr>
        <w:t>-пункт</w:t>
      </w:r>
      <w:r w:rsidR="000F55C4">
        <w:rPr>
          <w:rFonts w:ascii="Times New Roman" w:hAnsi="Times New Roman" w:cs="Times New Roman"/>
          <w:sz w:val="28"/>
          <w:szCs w:val="28"/>
          <w:lang w:val="ky-KG"/>
        </w:rPr>
        <w:t>ка</w:t>
      </w:r>
      <w:r w:rsidR="000F55C4" w:rsidRPr="000F55C4">
        <w:rPr>
          <w:rFonts w:ascii="Times New Roman" w:hAnsi="Times New Roman" w:cs="Times New Roman"/>
          <w:sz w:val="28"/>
          <w:szCs w:val="28"/>
          <w:lang w:val="ky-KG"/>
        </w:rPr>
        <w:t xml:space="preserve"> сунушталган өзгөртүүлөргө ылайык</w:t>
      </w:r>
      <w:r w:rsidR="000F55C4">
        <w:rPr>
          <w:rFonts w:ascii="Times New Roman" w:hAnsi="Times New Roman" w:cs="Times New Roman"/>
          <w:sz w:val="28"/>
          <w:szCs w:val="28"/>
          <w:lang w:val="ky-KG"/>
        </w:rPr>
        <w:t xml:space="preserve"> редакциялык мүнөздөгү өзгөртүүлөр киргизилген. </w:t>
      </w:r>
      <w:r w:rsidR="000F55C4" w:rsidRPr="000F55C4">
        <w:rPr>
          <w:rFonts w:ascii="Times New Roman" w:hAnsi="Times New Roman" w:cs="Times New Roman"/>
          <w:sz w:val="28"/>
          <w:szCs w:val="28"/>
          <w:lang w:val="ky-KG"/>
        </w:rPr>
        <w:t xml:space="preserve"> </w:t>
      </w:r>
      <w:r w:rsidR="000F55C4">
        <w:rPr>
          <w:rFonts w:ascii="Times New Roman" w:hAnsi="Times New Roman" w:cs="Times New Roman"/>
          <w:sz w:val="28"/>
          <w:szCs w:val="28"/>
          <w:lang w:val="ky-KG"/>
        </w:rPr>
        <w:t xml:space="preserve">Ошондой эле, </w:t>
      </w:r>
      <w:r w:rsidR="00755BD4" w:rsidRPr="00755BD4">
        <w:rPr>
          <w:rFonts w:ascii="Times New Roman" w:hAnsi="Times New Roman" w:cs="Times New Roman"/>
          <w:sz w:val="28"/>
          <w:szCs w:val="28"/>
          <w:lang w:val="ky-KG"/>
        </w:rPr>
        <w:t>үчүнчү абзацта</w:t>
      </w:r>
      <w:r w:rsidR="00CA6954">
        <w:rPr>
          <w:rFonts w:ascii="Times New Roman" w:hAnsi="Times New Roman" w:cs="Times New Roman"/>
          <w:sz w:val="28"/>
          <w:szCs w:val="28"/>
          <w:lang w:val="ky-KG"/>
        </w:rPr>
        <w:t xml:space="preserve"> </w:t>
      </w:r>
      <w:r w:rsidR="00CA6954" w:rsidRPr="00CA6954">
        <w:rPr>
          <w:rFonts w:ascii="Times New Roman" w:hAnsi="Times New Roman" w:cs="Times New Roman"/>
          <w:sz w:val="28"/>
          <w:szCs w:val="28"/>
          <w:lang w:val="ky-KG"/>
        </w:rPr>
        <w:t>«Мамлекеттик жарандык кызмат жана муниципалдык кызмат жөнүндө» Кыргыз Республикасынын Мыйзамдын аталышына ылайык</w:t>
      </w:r>
      <w:r w:rsidR="00755BD4" w:rsidRPr="00755BD4">
        <w:rPr>
          <w:rFonts w:ascii="Times New Roman" w:hAnsi="Times New Roman" w:cs="Times New Roman"/>
          <w:sz w:val="28"/>
          <w:szCs w:val="28"/>
          <w:lang w:val="ky-KG"/>
        </w:rPr>
        <w:t xml:space="preserve"> «Мамлекеттик </w:t>
      </w:r>
      <w:r w:rsidR="00755BD4" w:rsidRPr="00755BD4">
        <w:rPr>
          <w:rFonts w:ascii="Times New Roman" w:hAnsi="Times New Roman" w:cs="Times New Roman"/>
          <w:sz w:val="28"/>
          <w:szCs w:val="28"/>
          <w:lang w:val="ky-KG"/>
        </w:rPr>
        <w:lastRenderedPageBreak/>
        <w:t>кызмат жөнүндө» деген сөздөр</w:t>
      </w:r>
      <w:r w:rsidR="00CA6954">
        <w:rPr>
          <w:rFonts w:ascii="Times New Roman" w:hAnsi="Times New Roman" w:cs="Times New Roman"/>
          <w:sz w:val="28"/>
          <w:szCs w:val="28"/>
          <w:lang w:val="ky-KG"/>
        </w:rPr>
        <w:t>дү</w:t>
      </w:r>
      <w:r w:rsidR="00755BD4" w:rsidRPr="00755BD4">
        <w:rPr>
          <w:rFonts w:ascii="Times New Roman" w:hAnsi="Times New Roman" w:cs="Times New Roman"/>
          <w:sz w:val="28"/>
          <w:szCs w:val="28"/>
          <w:lang w:val="ky-KG"/>
        </w:rPr>
        <w:t xml:space="preserve"> «Мамлекеттик жарандык кызмат жана муниципалдык кызмат жөнүн</w:t>
      </w:r>
      <w:r w:rsidR="00CA6954">
        <w:rPr>
          <w:rFonts w:ascii="Times New Roman" w:hAnsi="Times New Roman" w:cs="Times New Roman"/>
          <w:sz w:val="28"/>
          <w:szCs w:val="28"/>
          <w:lang w:val="ky-KG"/>
        </w:rPr>
        <w:t xml:space="preserve">дө» деген сөздөргө алмаштыруу сунушталат. </w:t>
      </w:r>
    </w:p>
    <w:p w:rsidR="00CA6954" w:rsidRDefault="00603E69" w:rsidP="00396DBF">
      <w:pPr>
        <w:spacing w:after="0" w:line="240" w:lineRule="auto"/>
        <w:ind w:firstLine="709"/>
        <w:jc w:val="both"/>
        <w:rPr>
          <w:rFonts w:ascii="Times New Roman" w:hAnsi="Times New Roman" w:cs="Times New Roman"/>
          <w:sz w:val="28"/>
          <w:szCs w:val="28"/>
          <w:lang w:val="ky-KG"/>
        </w:rPr>
      </w:pPr>
      <w:r w:rsidRPr="002E39C1">
        <w:rPr>
          <w:rFonts w:ascii="Times New Roman" w:hAnsi="Times New Roman" w:cs="Times New Roman"/>
          <w:sz w:val="28"/>
          <w:szCs w:val="28"/>
          <w:lang w:val="ky-KG"/>
        </w:rPr>
        <w:t>10</w:t>
      </w:r>
      <w:r w:rsidR="00764028" w:rsidRPr="002E39C1">
        <w:rPr>
          <w:rFonts w:ascii="Times New Roman" w:hAnsi="Times New Roman" w:cs="Times New Roman"/>
          <w:sz w:val="28"/>
          <w:szCs w:val="28"/>
          <w:lang w:val="ky-KG"/>
        </w:rPr>
        <w:t xml:space="preserve">). </w:t>
      </w:r>
      <w:r w:rsidR="00CA6954" w:rsidRPr="002E39C1">
        <w:rPr>
          <w:rFonts w:ascii="Times New Roman" w:hAnsi="Times New Roman" w:cs="Times New Roman"/>
          <w:sz w:val="28"/>
          <w:szCs w:val="28"/>
          <w:lang w:val="ky-KG"/>
        </w:rPr>
        <w:t xml:space="preserve">12-пункттун </w:t>
      </w:r>
      <w:r w:rsidR="002E39C1" w:rsidRPr="002E39C1">
        <w:rPr>
          <w:rFonts w:ascii="Times New Roman" w:hAnsi="Times New Roman" w:cs="Times New Roman"/>
          <w:sz w:val="28"/>
          <w:szCs w:val="28"/>
          <w:lang w:val="ky-KG"/>
        </w:rPr>
        <w:t>биринчи абзацында</w:t>
      </w:r>
      <w:r w:rsidR="00CA6954" w:rsidRPr="002E39C1">
        <w:rPr>
          <w:rFonts w:ascii="Times New Roman" w:hAnsi="Times New Roman" w:cs="Times New Roman"/>
          <w:sz w:val="28"/>
          <w:szCs w:val="28"/>
          <w:lang w:val="ky-KG"/>
        </w:rPr>
        <w:t xml:space="preserve"> «наркын төлөгөндүгү тууралуу квитанцияны бериши керек» деген сөздөр</w:t>
      </w:r>
      <w:r w:rsidR="002E39C1">
        <w:rPr>
          <w:rFonts w:ascii="Times New Roman" w:hAnsi="Times New Roman" w:cs="Times New Roman"/>
          <w:sz w:val="28"/>
          <w:szCs w:val="28"/>
          <w:lang w:val="ky-KG"/>
        </w:rPr>
        <w:t>дү</w:t>
      </w:r>
      <w:r w:rsidR="00CA6954" w:rsidRPr="002E39C1">
        <w:rPr>
          <w:rFonts w:ascii="Times New Roman" w:hAnsi="Times New Roman" w:cs="Times New Roman"/>
          <w:sz w:val="28"/>
          <w:szCs w:val="28"/>
          <w:lang w:val="ky-KG"/>
        </w:rPr>
        <w:t xml:space="preserve"> «наркын төлөшү кер</w:t>
      </w:r>
      <w:r w:rsidR="002E39C1">
        <w:rPr>
          <w:rFonts w:ascii="Times New Roman" w:hAnsi="Times New Roman" w:cs="Times New Roman"/>
          <w:sz w:val="28"/>
          <w:szCs w:val="28"/>
          <w:lang w:val="ky-KG"/>
        </w:rPr>
        <w:t xml:space="preserve">ек» деген сөздөргө алмаштыруу сунушталат. </w:t>
      </w:r>
    </w:p>
    <w:p w:rsidR="00CA6954" w:rsidRPr="002E39C1" w:rsidRDefault="002E39C1"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ММК полисин алуу үчүн шарттардын бири </w:t>
      </w:r>
      <w:r w:rsidRPr="002E39C1">
        <w:rPr>
          <w:rFonts w:ascii="Times New Roman" w:hAnsi="Times New Roman" w:cs="Times New Roman"/>
          <w:sz w:val="28"/>
          <w:szCs w:val="28"/>
          <w:lang w:val="ky-KG"/>
        </w:rPr>
        <w:t>Бирдиктүү төлөөчү системасында иштеген саламаттык сактоо уюмдарынын кассасына накталай акча салуу аркылуу, почта байланышы, банктар аркылуу, ошондой эле накталай эмес түрдө Интернет-банкинг, мобилдик банкинг, электрондук капчыктар жана маалымат технологияларына жана электрондук каражаттарга негиз</w:t>
      </w:r>
      <w:r>
        <w:rPr>
          <w:rFonts w:ascii="Times New Roman" w:hAnsi="Times New Roman" w:cs="Times New Roman"/>
          <w:sz w:val="28"/>
          <w:szCs w:val="28"/>
          <w:lang w:val="ky-KG"/>
        </w:rPr>
        <w:t>делген төлөм системаларынын жар</w:t>
      </w:r>
      <w:r w:rsidRPr="002E39C1">
        <w:rPr>
          <w:rFonts w:ascii="Times New Roman" w:hAnsi="Times New Roman" w:cs="Times New Roman"/>
          <w:sz w:val="28"/>
          <w:szCs w:val="28"/>
          <w:lang w:val="ky-KG"/>
        </w:rPr>
        <w:t>дамы менен</w:t>
      </w:r>
      <w:r>
        <w:rPr>
          <w:rFonts w:ascii="Times New Roman" w:hAnsi="Times New Roman" w:cs="Times New Roman"/>
          <w:sz w:val="28"/>
          <w:szCs w:val="28"/>
          <w:lang w:val="ky-KG"/>
        </w:rPr>
        <w:t xml:space="preserve"> анын наркын төлөө</w:t>
      </w:r>
      <w:r w:rsidRPr="002E39C1">
        <w:rPr>
          <w:rFonts w:ascii="Times New Roman" w:hAnsi="Times New Roman" w:cs="Times New Roman"/>
          <w:sz w:val="28"/>
          <w:szCs w:val="28"/>
          <w:lang w:val="ky-KG"/>
        </w:rPr>
        <w:t xml:space="preserve"> </w:t>
      </w:r>
      <w:r>
        <w:rPr>
          <w:rFonts w:ascii="Times New Roman" w:hAnsi="Times New Roman" w:cs="Times New Roman"/>
          <w:sz w:val="28"/>
          <w:szCs w:val="28"/>
          <w:lang w:val="ky-KG"/>
        </w:rPr>
        <w:t>болуп эсептелет</w:t>
      </w:r>
      <w:r w:rsidRPr="002E39C1">
        <w:rPr>
          <w:rFonts w:ascii="Times New Roman" w:hAnsi="Times New Roman" w:cs="Times New Roman"/>
          <w:sz w:val="28"/>
          <w:szCs w:val="28"/>
          <w:lang w:val="ky-KG"/>
        </w:rPr>
        <w:t>.</w:t>
      </w:r>
      <w:r>
        <w:rPr>
          <w:rFonts w:ascii="Times New Roman" w:hAnsi="Times New Roman" w:cs="Times New Roman"/>
          <w:sz w:val="28"/>
          <w:szCs w:val="28"/>
          <w:lang w:val="ky-KG"/>
        </w:rPr>
        <w:t xml:space="preserve"> Бул талап ММК полиси жөнүндө жобонун 7-пунктуна шайкеш келет. </w:t>
      </w:r>
    </w:p>
    <w:p w:rsidR="00D651B5" w:rsidRPr="00E450A6" w:rsidRDefault="00603E69" w:rsidP="00396DBF">
      <w:pPr>
        <w:spacing w:after="0" w:line="240" w:lineRule="auto"/>
        <w:ind w:firstLine="709"/>
        <w:jc w:val="both"/>
        <w:rPr>
          <w:rFonts w:ascii="Times New Roman" w:hAnsi="Times New Roman" w:cs="Times New Roman"/>
          <w:sz w:val="28"/>
          <w:szCs w:val="28"/>
          <w:lang w:val="ky-KG"/>
        </w:rPr>
      </w:pPr>
      <w:r w:rsidRPr="00E450A6">
        <w:rPr>
          <w:rFonts w:ascii="Times New Roman" w:hAnsi="Times New Roman" w:cs="Times New Roman"/>
          <w:sz w:val="28"/>
          <w:szCs w:val="28"/>
          <w:lang w:val="ky-KG"/>
        </w:rPr>
        <w:t>11</w:t>
      </w:r>
      <w:r w:rsidR="00D651B5" w:rsidRPr="00E450A6">
        <w:rPr>
          <w:rFonts w:ascii="Times New Roman" w:hAnsi="Times New Roman" w:cs="Times New Roman"/>
          <w:sz w:val="28"/>
          <w:szCs w:val="28"/>
          <w:lang w:val="ky-KG"/>
        </w:rPr>
        <w:t xml:space="preserve">). </w:t>
      </w:r>
      <w:r w:rsidR="002E39C1">
        <w:rPr>
          <w:rFonts w:ascii="Times New Roman" w:hAnsi="Times New Roman" w:cs="Times New Roman"/>
          <w:sz w:val="28"/>
          <w:szCs w:val="28"/>
          <w:lang w:val="ky-KG"/>
        </w:rPr>
        <w:t xml:space="preserve">13 жана 15-пункттун 2-графасын жаңы редакцияда баяндоо сунушталат. </w:t>
      </w:r>
    </w:p>
    <w:p w:rsidR="00432CE5" w:rsidRDefault="002E39C1" w:rsidP="00396DBF">
      <w:pPr>
        <w:spacing w:after="0" w:line="240" w:lineRule="auto"/>
        <w:ind w:firstLine="709"/>
        <w:jc w:val="both"/>
        <w:rPr>
          <w:rFonts w:ascii="Times New Roman" w:hAnsi="Times New Roman" w:cs="Times New Roman"/>
          <w:sz w:val="28"/>
          <w:szCs w:val="28"/>
          <w:lang w:val="ky-KG"/>
        </w:rPr>
      </w:pPr>
      <w:r w:rsidRPr="00E450A6">
        <w:rPr>
          <w:rFonts w:ascii="Times New Roman" w:hAnsi="Times New Roman" w:cs="Times New Roman"/>
          <w:sz w:val="28"/>
          <w:szCs w:val="28"/>
          <w:lang w:val="ky-KG"/>
        </w:rPr>
        <w:t xml:space="preserve">Кыргыз Республикасынын Президентинин 2020-жылдын </w:t>
      </w:r>
      <w:r w:rsidR="00396DBF">
        <w:rPr>
          <w:rFonts w:ascii="Times New Roman" w:hAnsi="Times New Roman" w:cs="Times New Roman"/>
          <w:sz w:val="28"/>
          <w:szCs w:val="28"/>
          <w:lang w:val="ky-KG"/>
        </w:rPr>
        <w:t xml:space="preserve">                                    </w:t>
      </w:r>
      <w:r w:rsidRPr="00E450A6">
        <w:rPr>
          <w:rFonts w:ascii="Times New Roman" w:hAnsi="Times New Roman" w:cs="Times New Roman"/>
          <w:sz w:val="28"/>
          <w:szCs w:val="28"/>
          <w:lang w:val="ky-KG"/>
        </w:rPr>
        <w:t>17-декабрындагы ПЖ № 64 «Кыргыз Республикасынын мамлекеттик башкаруусуна санариптик технологияларды киргизүүнү активдештирүү боюнча кечиктирилгис чаралар жөнүндө» Жарлыгы</w:t>
      </w:r>
      <w:r w:rsidR="00D651B5" w:rsidRPr="00E450A6">
        <w:rPr>
          <w:rFonts w:ascii="Times New Roman" w:hAnsi="Times New Roman" w:cs="Times New Roman"/>
          <w:sz w:val="28"/>
          <w:szCs w:val="28"/>
          <w:lang w:val="ky-KG"/>
        </w:rPr>
        <w:t xml:space="preserve"> </w:t>
      </w:r>
      <w:r w:rsidR="00432CE5">
        <w:rPr>
          <w:rFonts w:ascii="Times New Roman" w:hAnsi="Times New Roman" w:cs="Times New Roman"/>
          <w:sz w:val="28"/>
          <w:szCs w:val="28"/>
          <w:lang w:val="ky-KG"/>
        </w:rPr>
        <w:t xml:space="preserve"> менен т</w:t>
      </w:r>
      <w:r w:rsidR="00432CE5" w:rsidRPr="00432CE5">
        <w:rPr>
          <w:rFonts w:ascii="Times New Roman" w:hAnsi="Times New Roman" w:cs="Times New Roman"/>
          <w:sz w:val="28"/>
          <w:szCs w:val="28"/>
          <w:lang w:val="ky-KG"/>
        </w:rPr>
        <w:t>оварларды жана кызмат көрсөтүүлөрдү эсепке алуунун, көзөмөлдөөнүн инновациялык ыкмаларын колдонуу, мамлекеттик башкарууну оптималдаштыруу, Кыргыз Республикасынын жарандары жана ишкерлери үчүн мамлекеттик кызмат көрсөтүүлөрдү алуунун ж</w:t>
      </w:r>
      <w:r w:rsidR="00396DBF">
        <w:rPr>
          <w:rFonts w:ascii="Times New Roman" w:hAnsi="Times New Roman" w:cs="Times New Roman"/>
          <w:sz w:val="28"/>
          <w:szCs w:val="28"/>
          <w:lang w:val="ky-KG"/>
        </w:rPr>
        <w:t xml:space="preserve">ол-жоболорун жөнөкөйлөтүү үчүн </w:t>
      </w:r>
      <w:r w:rsidR="00396DBF" w:rsidRPr="00396DBF">
        <w:rPr>
          <w:rFonts w:ascii="Times New Roman" w:hAnsi="Times New Roman" w:cs="Times New Roman"/>
          <w:sz w:val="28"/>
          <w:szCs w:val="28"/>
          <w:lang w:val="ky-KG"/>
        </w:rPr>
        <w:t>«</w:t>
      </w:r>
      <w:r w:rsidR="00432CE5" w:rsidRPr="00432CE5">
        <w:rPr>
          <w:rFonts w:ascii="Times New Roman" w:hAnsi="Times New Roman" w:cs="Times New Roman"/>
          <w:sz w:val="28"/>
          <w:szCs w:val="28"/>
          <w:lang w:val="ky-KG"/>
        </w:rPr>
        <w:t>Санарип Кыргызстан 2019-2023</w:t>
      </w:r>
      <w:r w:rsidR="00396DBF" w:rsidRPr="00396DBF">
        <w:rPr>
          <w:rFonts w:ascii="Times New Roman" w:hAnsi="Times New Roman" w:cs="Times New Roman"/>
          <w:sz w:val="28"/>
          <w:szCs w:val="28"/>
          <w:lang w:val="ky-KG"/>
        </w:rPr>
        <w:t>»</w:t>
      </w:r>
      <w:r w:rsidR="00432CE5" w:rsidRPr="00432CE5">
        <w:rPr>
          <w:rFonts w:ascii="Times New Roman" w:hAnsi="Times New Roman" w:cs="Times New Roman"/>
          <w:sz w:val="28"/>
          <w:szCs w:val="28"/>
          <w:lang w:val="ky-KG"/>
        </w:rPr>
        <w:t xml:space="preserve"> санариптик трансформациялоо концепциясын киргизүүнү активдештирүү </w:t>
      </w:r>
      <w:r w:rsidR="00432CE5">
        <w:rPr>
          <w:rFonts w:ascii="Times New Roman" w:hAnsi="Times New Roman" w:cs="Times New Roman"/>
          <w:sz w:val="28"/>
          <w:szCs w:val="28"/>
          <w:lang w:val="ky-KG"/>
        </w:rPr>
        <w:t xml:space="preserve">боюнча максаттар аныкталган. </w:t>
      </w:r>
    </w:p>
    <w:p w:rsidR="00432CE5" w:rsidRDefault="00432CE5"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Ошол эле мезгилде </w:t>
      </w:r>
      <w:r w:rsidRPr="00432CE5">
        <w:rPr>
          <w:rFonts w:ascii="Times New Roman" w:hAnsi="Times New Roman" w:cs="Times New Roman"/>
          <w:sz w:val="28"/>
          <w:szCs w:val="28"/>
        </w:rPr>
        <w:t>Кыргыз Республикасынын Президентинин</w:t>
      </w:r>
      <w:r>
        <w:rPr>
          <w:rFonts w:ascii="Times New Roman" w:hAnsi="Times New Roman" w:cs="Times New Roman"/>
          <w:sz w:val="28"/>
          <w:szCs w:val="28"/>
          <w:lang w:val="ky-KG"/>
        </w:rPr>
        <w:t xml:space="preserve"> Жарлыгы менен төмөнкү принциптер аныкталган: </w:t>
      </w:r>
    </w:p>
    <w:p w:rsidR="00432CE5" w:rsidRPr="00432CE5" w:rsidRDefault="00432CE5" w:rsidP="00396DBF">
      <w:pPr>
        <w:spacing w:after="0" w:line="240" w:lineRule="auto"/>
        <w:ind w:firstLine="709"/>
        <w:jc w:val="both"/>
        <w:rPr>
          <w:rFonts w:ascii="Times New Roman" w:hAnsi="Times New Roman" w:cs="Times New Roman"/>
          <w:sz w:val="28"/>
          <w:szCs w:val="28"/>
          <w:lang w:val="ky-KG"/>
        </w:rPr>
      </w:pPr>
      <w:r w:rsidRPr="00432CE5">
        <w:rPr>
          <w:rFonts w:ascii="Times New Roman" w:hAnsi="Times New Roman" w:cs="Times New Roman"/>
          <w:sz w:val="28"/>
          <w:szCs w:val="28"/>
          <w:lang w:val="ky-KG"/>
        </w:rPr>
        <w:t>-</w:t>
      </w:r>
      <w:r>
        <w:rPr>
          <w:rFonts w:ascii="Times New Roman" w:hAnsi="Times New Roman" w:cs="Times New Roman"/>
          <w:sz w:val="28"/>
          <w:szCs w:val="28"/>
          <w:lang w:val="ky-KG"/>
        </w:rPr>
        <w:t xml:space="preserve"> </w:t>
      </w:r>
      <w:r w:rsidRPr="00432CE5">
        <w:rPr>
          <w:rFonts w:ascii="Times New Roman" w:hAnsi="Times New Roman" w:cs="Times New Roman"/>
          <w:sz w:val="28"/>
          <w:szCs w:val="28"/>
          <w:lang w:val="ky-KG"/>
        </w:rPr>
        <w:t>мамлекеттик/муниципалдык кызматты электрондук форматта көрсөтүүнүн артыкчылыгы;</w:t>
      </w:r>
    </w:p>
    <w:p w:rsidR="00432CE5" w:rsidRPr="00432CE5" w:rsidRDefault="00432CE5" w:rsidP="00396DBF">
      <w:pPr>
        <w:spacing w:after="0" w:line="240" w:lineRule="auto"/>
        <w:ind w:firstLine="709"/>
        <w:jc w:val="both"/>
        <w:rPr>
          <w:rFonts w:ascii="Times New Roman" w:hAnsi="Times New Roman" w:cs="Times New Roman"/>
          <w:sz w:val="28"/>
          <w:szCs w:val="28"/>
          <w:lang w:val="ky-KG"/>
        </w:rPr>
      </w:pPr>
      <w:r w:rsidRPr="00432CE5">
        <w:rPr>
          <w:rFonts w:ascii="Times New Roman" w:hAnsi="Times New Roman" w:cs="Times New Roman"/>
          <w:sz w:val="28"/>
          <w:szCs w:val="28"/>
          <w:lang w:val="ky-KG"/>
        </w:rPr>
        <w:t>«Түндүк» ведомстволор аралык электрондук өз ара аракеттенүү системасы аркылуу мамлекеттик (муниципалдык) органдардын ортосундагы маалыматтык өз ара аракеттенүүнүн алкагында мамлекеттик/муниципалдык кызмат көрсөтүү үчүн зарыл болгон маалыматтарды акысыз берүү жана алуу;</w:t>
      </w:r>
    </w:p>
    <w:p w:rsidR="00432CE5" w:rsidRPr="00432CE5" w:rsidRDefault="00432CE5" w:rsidP="00396DBF">
      <w:pPr>
        <w:spacing w:after="0" w:line="240" w:lineRule="auto"/>
        <w:ind w:firstLine="709"/>
        <w:jc w:val="both"/>
        <w:rPr>
          <w:rFonts w:ascii="Times New Roman" w:hAnsi="Times New Roman" w:cs="Times New Roman"/>
          <w:sz w:val="28"/>
          <w:szCs w:val="28"/>
          <w:lang w:val="ky-KG"/>
        </w:rPr>
      </w:pPr>
      <w:r w:rsidRPr="00432CE5">
        <w:rPr>
          <w:rFonts w:ascii="Times New Roman" w:hAnsi="Times New Roman" w:cs="Times New Roman"/>
          <w:sz w:val="28"/>
          <w:szCs w:val="28"/>
          <w:lang w:val="ky-KG"/>
        </w:rPr>
        <w:t>мамлекеттик (муниципалдык) органдарга барып мамлекеттик кызмат алуудан баш тартуу жана аларды калкты тейлөө борборлору аркылуу жана электрондук форматта берүүгө өтүү;</w:t>
      </w:r>
    </w:p>
    <w:p w:rsidR="00432CE5" w:rsidRDefault="00432CE5" w:rsidP="00396DBF">
      <w:pPr>
        <w:spacing w:after="0" w:line="240" w:lineRule="auto"/>
        <w:ind w:firstLine="709"/>
        <w:jc w:val="both"/>
        <w:rPr>
          <w:rFonts w:ascii="Times New Roman" w:hAnsi="Times New Roman" w:cs="Times New Roman"/>
          <w:sz w:val="28"/>
          <w:szCs w:val="28"/>
          <w:lang w:val="ky-KG"/>
        </w:rPr>
      </w:pPr>
      <w:r w:rsidRPr="00432CE5">
        <w:rPr>
          <w:rFonts w:ascii="Times New Roman" w:hAnsi="Times New Roman" w:cs="Times New Roman"/>
          <w:sz w:val="28"/>
          <w:szCs w:val="28"/>
          <w:lang w:val="ky-KG"/>
        </w:rPr>
        <w:t>мамлекеттик (муниципалдык) органдарга барып мамлекеттик кызмат алуудан баш тартуу жана аларды калкты тейлөө борборлору аркылуу жана эле</w:t>
      </w:r>
      <w:r>
        <w:rPr>
          <w:rFonts w:ascii="Times New Roman" w:hAnsi="Times New Roman" w:cs="Times New Roman"/>
          <w:sz w:val="28"/>
          <w:szCs w:val="28"/>
          <w:lang w:val="ky-KG"/>
        </w:rPr>
        <w:t>ктрондук форматта берүүгө өтүү.</w:t>
      </w:r>
    </w:p>
    <w:p w:rsidR="00432CE5" w:rsidRDefault="00432CE5" w:rsidP="00396DBF">
      <w:pPr>
        <w:spacing w:after="0" w:line="240" w:lineRule="auto"/>
        <w:ind w:firstLine="709"/>
        <w:jc w:val="both"/>
        <w:rPr>
          <w:rFonts w:ascii="Times New Roman" w:hAnsi="Times New Roman" w:cs="Times New Roman"/>
          <w:sz w:val="28"/>
          <w:szCs w:val="28"/>
          <w:lang w:val="ky-KG"/>
        </w:rPr>
      </w:pPr>
      <w:r w:rsidRPr="00432CE5">
        <w:rPr>
          <w:rFonts w:ascii="Times New Roman" w:hAnsi="Times New Roman" w:cs="Times New Roman"/>
          <w:sz w:val="28"/>
          <w:szCs w:val="28"/>
          <w:lang w:val="ky-KG"/>
        </w:rPr>
        <w:t xml:space="preserve">Ошентип, Кыргыз Республикасынын </w:t>
      </w:r>
      <w:r w:rsidR="00FE23B3" w:rsidRPr="00FE23B3">
        <w:rPr>
          <w:rFonts w:ascii="Times New Roman" w:hAnsi="Times New Roman" w:cs="Times New Roman"/>
          <w:sz w:val="28"/>
          <w:szCs w:val="28"/>
          <w:lang w:val="ky-KG"/>
        </w:rPr>
        <w:t xml:space="preserve">Электрондук </w:t>
      </w:r>
      <w:r w:rsidR="00FE23B3">
        <w:rPr>
          <w:rFonts w:ascii="Times New Roman" w:hAnsi="Times New Roman" w:cs="Times New Roman"/>
          <w:sz w:val="28"/>
          <w:szCs w:val="28"/>
          <w:lang w:val="ky-KG"/>
        </w:rPr>
        <w:t>кызмат көрсөтүүлөрүнүн мамлекеттик порталында</w:t>
      </w:r>
      <w:r w:rsidRPr="00FE23B3">
        <w:rPr>
          <w:rFonts w:ascii="Times New Roman" w:hAnsi="Times New Roman" w:cs="Times New Roman"/>
          <w:sz w:val="28"/>
          <w:szCs w:val="28"/>
          <w:lang w:val="ky-KG"/>
        </w:rPr>
        <w:t xml:space="preserve"> </w:t>
      </w:r>
      <w:r w:rsidR="00FE23B3">
        <w:rPr>
          <w:rFonts w:ascii="Times New Roman" w:hAnsi="Times New Roman" w:cs="Times New Roman"/>
          <w:sz w:val="28"/>
          <w:szCs w:val="28"/>
          <w:lang w:val="ky-KG"/>
        </w:rPr>
        <w:t>«Саламаттык сактоо» бөлүмүндө «</w:t>
      </w:r>
      <w:r w:rsidRPr="00432CE5">
        <w:rPr>
          <w:rFonts w:ascii="Times New Roman" w:hAnsi="Times New Roman" w:cs="Times New Roman"/>
          <w:sz w:val="28"/>
          <w:szCs w:val="28"/>
          <w:lang w:val="ky-KG"/>
        </w:rPr>
        <w:t>Милдеттүү мед</w:t>
      </w:r>
      <w:r w:rsidR="00FE23B3">
        <w:rPr>
          <w:rFonts w:ascii="Times New Roman" w:hAnsi="Times New Roman" w:cs="Times New Roman"/>
          <w:sz w:val="28"/>
          <w:szCs w:val="28"/>
          <w:lang w:val="ky-KG"/>
        </w:rPr>
        <w:t>ициналык камсыздандыруу полиси»</w:t>
      </w:r>
      <w:r w:rsidRPr="00432CE5">
        <w:rPr>
          <w:rFonts w:ascii="Times New Roman" w:hAnsi="Times New Roman" w:cs="Times New Roman"/>
          <w:sz w:val="28"/>
          <w:szCs w:val="28"/>
          <w:lang w:val="ky-KG"/>
        </w:rPr>
        <w:t xml:space="preserve"> кызматы киргизилген.</w:t>
      </w:r>
    </w:p>
    <w:p w:rsidR="00FE23B3" w:rsidRDefault="00FE23B3" w:rsidP="00396DBF">
      <w:pPr>
        <w:spacing w:after="0" w:line="240" w:lineRule="auto"/>
        <w:ind w:firstLine="709"/>
        <w:jc w:val="both"/>
        <w:rPr>
          <w:rFonts w:ascii="Times New Roman" w:hAnsi="Times New Roman" w:cs="Times New Roman"/>
          <w:sz w:val="28"/>
          <w:szCs w:val="28"/>
          <w:lang w:val="ky-KG"/>
        </w:rPr>
      </w:pPr>
      <w:r w:rsidRPr="00FE23B3">
        <w:rPr>
          <w:rFonts w:ascii="Times New Roman" w:hAnsi="Times New Roman" w:cs="Times New Roman"/>
          <w:sz w:val="28"/>
          <w:szCs w:val="28"/>
          <w:lang w:val="ky-KG"/>
        </w:rPr>
        <w:t>Эле</w:t>
      </w:r>
      <w:r>
        <w:rPr>
          <w:rFonts w:ascii="Times New Roman" w:hAnsi="Times New Roman" w:cs="Times New Roman"/>
          <w:sz w:val="28"/>
          <w:szCs w:val="28"/>
          <w:lang w:val="ky-KG"/>
        </w:rPr>
        <w:t>ктрондук кызмат көрсөтүүлөрдүн м</w:t>
      </w:r>
      <w:r w:rsidRPr="00FE23B3">
        <w:rPr>
          <w:rFonts w:ascii="Times New Roman" w:hAnsi="Times New Roman" w:cs="Times New Roman"/>
          <w:sz w:val="28"/>
          <w:szCs w:val="28"/>
          <w:lang w:val="ky-KG"/>
        </w:rPr>
        <w:t xml:space="preserve">амлекеттик порталына бул кызматты киргизүү арыз ээсине же </w:t>
      </w:r>
      <w:r>
        <w:rPr>
          <w:rFonts w:ascii="Times New Roman" w:hAnsi="Times New Roman" w:cs="Times New Roman"/>
          <w:sz w:val="28"/>
          <w:szCs w:val="28"/>
          <w:lang w:val="ky-KG"/>
        </w:rPr>
        <w:t>анын өкүлүнө катуу формада ММК п</w:t>
      </w:r>
      <w:r w:rsidRPr="00FE23B3">
        <w:rPr>
          <w:rFonts w:ascii="Times New Roman" w:hAnsi="Times New Roman" w:cs="Times New Roman"/>
          <w:sz w:val="28"/>
          <w:szCs w:val="28"/>
          <w:lang w:val="ky-KG"/>
        </w:rPr>
        <w:t>олисинин бланкын (карточкасын) берүү зарылчылыгын жок кылат.</w:t>
      </w:r>
    </w:p>
    <w:p w:rsidR="00FE23B3" w:rsidRDefault="00FE23B3"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lastRenderedPageBreak/>
        <w:t>Муну эске алуу менен, долбоор менен</w:t>
      </w:r>
      <w:r w:rsidRPr="00FE23B3">
        <w:rPr>
          <w:rFonts w:ascii="Times New Roman" w:hAnsi="Times New Roman" w:cs="Times New Roman"/>
          <w:sz w:val="28"/>
          <w:szCs w:val="28"/>
          <w:lang w:val="ky-KG"/>
        </w:rPr>
        <w:t xml:space="preserve"> </w:t>
      </w:r>
      <w:r w:rsidR="00E450A6" w:rsidRPr="00FE23B3">
        <w:rPr>
          <w:rFonts w:ascii="Times New Roman" w:hAnsi="Times New Roman" w:cs="Times New Roman"/>
          <w:sz w:val="28"/>
          <w:szCs w:val="28"/>
          <w:lang w:val="ky-KG"/>
        </w:rPr>
        <w:t xml:space="preserve">Кыргыз Республикасында </w:t>
      </w:r>
      <w:r w:rsidRPr="00FE23B3">
        <w:rPr>
          <w:rFonts w:ascii="Times New Roman" w:hAnsi="Times New Roman" w:cs="Times New Roman"/>
          <w:sz w:val="28"/>
          <w:szCs w:val="28"/>
          <w:lang w:val="ky-KG"/>
        </w:rPr>
        <w:t xml:space="preserve">жарандарга жана юридикалык жактарга </w:t>
      </w:r>
      <w:r>
        <w:rPr>
          <w:rFonts w:ascii="Times New Roman" w:hAnsi="Times New Roman" w:cs="Times New Roman"/>
          <w:sz w:val="28"/>
          <w:szCs w:val="28"/>
          <w:lang w:val="ky-KG"/>
        </w:rPr>
        <w:t>көрсөтүлүүчү</w:t>
      </w:r>
      <w:r w:rsidRPr="00FE23B3">
        <w:rPr>
          <w:rFonts w:ascii="Times New Roman" w:hAnsi="Times New Roman" w:cs="Times New Roman"/>
          <w:sz w:val="28"/>
          <w:szCs w:val="28"/>
          <w:lang w:val="ky-KG"/>
        </w:rPr>
        <w:t xml:space="preserve"> ММКга өз алдынча </w:t>
      </w:r>
      <w:r>
        <w:rPr>
          <w:rFonts w:ascii="Times New Roman" w:hAnsi="Times New Roman" w:cs="Times New Roman"/>
          <w:sz w:val="28"/>
          <w:szCs w:val="28"/>
          <w:lang w:val="ky-KG"/>
        </w:rPr>
        <w:t>төгүм</w:t>
      </w:r>
      <w:r w:rsidRPr="00FE23B3">
        <w:rPr>
          <w:rFonts w:ascii="Times New Roman" w:hAnsi="Times New Roman" w:cs="Times New Roman"/>
          <w:sz w:val="28"/>
          <w:szCs w:val="28"/>
          <w:lang w:val="ky-KG"/>
        </w:rPr>
        <w:t xml:space="preserve"> төлөгөн адамдар үчүн ММК </w:t>
      </w:r>
      <w:r>
        <w:rPr>
          <w:rFonts w:ascii="Times New Roman" w:hAnsi="Times New Roman" w:cs="Times New Roman"/>
          <w:sz w:val="28"/>
          <w:szCs w:val="28"/>
          <w:lang w:val="ky-KG"/>
        </w:rPr>
        <w:t>полисин тариздөө</w:t>
      </w:r>
      <w:r w:rsidRPr="00FE23B3">
        <w:rPr>
          <w:rFonts w:ascii="Times New Roman" w:hAnsi="Times New Roman" w:cs="Times New Roman"/>
          <w:sz w:val="28"/>
          <w:szCs w:val="28"/>
          <w:lang w:val="ky-KG"/>
        </w:rPr>
        <w:t xml:space="preserve"> жана берүү боюнча мамлекеттик кызмат</w:t>
      </w:r>
      <w:r>
        <w:rPr>
          <w:rFonts w:ascii="Times New Roman" w:hAnsi="Times New Roman" w:cs="Times New Roman"/>
          <w:sz w:val="28"/>
          <w:szCs w:val="28"/>
          <w:lang w:val="ky-KG"/>
        </w:rPr>
        <w:t>ты</w:t>
      </w:r>
      <w:r w:rsidRPr="00FE23B3">
        <w:rPr>
          <w:rFonts w:ascii="Times New Roman" w:hAnsi="Times New Roman" w:cs="Times New Roman"/>
          <w:sz w:val="28"/>
          <w:szCs w:val="28"/>
          <w:lang w:val="ky-KG"/>
        </w:rPr>
        <w:t xml:space="preserve"> </w:t>
      </w:r>
      <w:r>
        <w:rPr>
          <w:rFonts w:ascii="Times New Roman" w:hAnsi="Times New Roman" w:cs="Times New Roman"/>
          <w:sz w:val="28"/>
          <w:szCs w:val="28"/>
          <w:lang w:val="ky-KG"/>
        </w:rPr>
        <w:t>акысыз көрсөтүү</w:t>
      </w:r>
      <w:r w:rsidRPr="00FE23B3">
        <w:rPr>
          <w:rFonts w:ascii="Times New Roman" w:hAnsi="Times New Roman" w:cs="Times New Roman"/>
          <w:sz w:val="28"/>
          <w:szCs w:val="28"/>
          <w:lang w:val="ky-KG"/>
        </w:rPr>
        <w:t xml:space="preserve"> сунушталат.</w:t>
      </w:r>
    </w:p>
    <w:p w:rsidR="00E450A6" w:rsidRDefault="00E450A6"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Бүгүнкү күндө ММК полисин тариздөө</w:t>
      </w:r>
      <w:r w:rsidRPr="00E450A6">
        <w:rPr>
          <w:rFonts w:ascii="Times New Roman" w:hAnsi="Times New Roman" w:cs="Times New Roman"/>
          <w:sz w:val="28"/>
          <w:szCs w:val="28"/>
          <w:lang w:val="ky-KG"/>
        </w:rPr>
        <w:t xml:space="preserve"> жана берүү ММК фондунун аймактык </w:t>
      </w:r>
      <w:r>
        <w:rPr>
          <w:rFonts w:ascii="Times New Roman" w:hAnsi="Times New Roman" w:cs="Times New Roman"/>
          <w:sz w:val="28"/>
          <w:szCs w:val="28"/>
          <w:lang w:val="ky-KG"/>
        </w:rPr>
        <w:t>башкармалыктарынын</w:t>
      </w:r>
      <w:r w:rsidRPr="00E450A6">
        <w:rPr>
          <w:rFonts w:ascii="Times New Roman" w:hAnsi="Times New Roman" w:cs="Times New Roman"/>
          <w:sz w:val="28"/>
          <w:szCs w:val="28"/>
          <w:lang w:val="ky-KG"/>
        </w:rPr>
        <w:t xml:space="preserve"> жана ММК фонду менен </w:t>
      </w:r>
      <w:r>
        <w:rPr>
          <w:rFonts w:ascii="Times New Roman" w:hAnsi="Times New Roman" w:cs="Times New Roman"/>
          <w:sz w:val="28"/>
          <w:szCs w:val="28"/>
          <w:lang w:val="ky-KG"/>
        </w:rPr>
        <w:t>келишим боюнча иштеген саламаттык</w:t>
      </w:r>
      <w:r w:rsidRPr="00E450A6">
        <w:rPr>
          <w:rFonts w:ascii="Times New Roman" w:hAnsi="Times New Roman" w:cs="Times New Roman"/>
          <w:sz w:val="28"/>
          <w:szCs w:val="28"/>
          <w:lang w:val="ky-KG"/>
        </w:rPr>
        <w:t xml:space="preserve"> сактоо уюмдары</w:t>
      </w:r>
      <w:r>
        <w:rPr>
          <w:rFonts w:ascii="Times New Roman" w:hAnsi="Times New Roman" w:cs="Times New Roman"/>
          <w:sz w:val="28"/>
          <w:szCs w:val="28"/>
          <w:lang w:val="ky-KG"/>
        </w:rPr>
        <w:t xml:space="preserve">нын </w:t>
      </w:r>
      <w:r w:rsidRPr="00E450A6">
        <w:rPr>
          <w:rFonts w:ascii="Times New Roman" w:hAnsi="Times New Roman" w:cs="Times New Roman"/>
          <w:sz w:val="28"/>
          <w:szCs w:val="28"/>
          <w:lang w:val="ky-KG"/>
        </w:rPr>
        <w:t xml:space="preserve"> жооптуу кызматкерлери тарабынан, алардын белгилүү бир функционалдык милдеттеринин алкагында </w:t>
      </w:r>
      <w:r>
        <w:rPr>
          <w:rFonts w:ascii="Times New Roman" w:hAnsi="Times New Roman" w:cs="Times New Roman"/>
          <w:sz w:val="28"/>
          <w:szCs w:val="28"/>
          <w:lang w:val="ky-KG"/>
        </w:rPr>
        <w:t xml:space="preserve">ишке ашырылат, мунун өзү </w:t>
      </w:r>
      <w:r w:rsidRPr="00E450A6">
        <w:rPr>
          <w:rFonts w:ascii="Times New Roman" w:hAnsi="Times New Roman" w:cs="Times New Roman"/>
          <w:sz w:val="28"/>
          <w:szCs w:val="28"/>
          <w:lang w:val="ky-KG"/>
        </w:rPr>
        <w:t xml:space="preserve"> ММК полисин тариздөө</w:t>
      </w:r>
      <w:r>
        <w:rPr>
          <w:rFonts w:ascii="Times New Roman" w:hAnsi="Times New Roman" w:cs="Times New Roman"/>
          <w:sz w:val="28"/>
          <w:szCs w:val="28"/>
          <w:lang w:val="ky-KG"/>
        </w:rPr>
        <w:t xml:space="preserve">гө кандайдыр-бир чыгымдарды талап кылбайт. </w:t>
      </w:r>
      <w:r w:rsidRPr="00E450A6">
        <w:rPr>
          <w:rFonts w:ascii="Times New Roman" w:hAnsi="Times New Roman" w:cs="Times New Roman"/>
          <w:sz w:val="28"/>
          <w:szCs w:val="28"/>
          <w:lang w:val="ky-KG"/>
        </w:rPr>
        <w:t xml:space="preserve">Ошол эле учурда, жеке адамдар катуу формада </w:t>
      </w:r>
      <w:r>
        <w:rPr>
          <w:rFonts w:ascii="Times New Roman" w:hAnsi="Times New Roman" w:cs="Times New Roman"/>
          <w:sz w:val="28"/>
          <w:szCs w:val="28"/>
          <w:lang w:val="ky-KG"/>
        </w:rPr>
        <w:t xml:space="preserve">ММК </w:t>
      </w:r>
      <w:r w:rsidRPr="00E450A6">
        <w:rPr>
          <w:rFonts w:ascii="Times New Roman" w:hAnsi="Times New Roman" w:cs="Times New Roman"/>
          <w:sz w:val="28"/>
          <w:szCs w:val="28"/>
          <w:lang w:val="ky-KG"/>
        </w:rPr>
        <w:t>полисин алуу мүмкүнчүлүгүнө ээ.</w:t>
      </w:r>
    </w:p>
    <w:p w:rsidR="00E450A6" w:rsidRDefault="00537159" w:rsidP="00396DBF">
      <w:pPr>
        <w:spacing w:after="0" w:line="240" w:lineRule="auto"/>
        <w:ind w:firstLine="709"/>
        <w:jc w:val="both"/>
        <w:rPr>
          <w:rFonts w:ascii="Times New Roman" w:hAnsi="Times New Roman" w:cs="Times New Roman"/>
          <w:sz w:val="28"/>
          <w:szCs w:val="28"/>
          <w:lang w:val="ky-KG"/>
        </w:rPr>
      </w:pPr>
      <w:r w:rsidRPr="00537159">
        <w:rPr>
          <w:rFonts w:ascii="Times New Roman" w:hAnsi="Times New Roman" w:cs="Times New Roman"/>
          <w:sz w:val="28"/>
          <w:szCs w:val="28"/>
          <w:lang w:val="ky-KG"/>
        </w:rPr>
        <w:t>Мындан тышкары, ММК Фондунда «</w:t>
      </w:r>
      <w:r>
        <w:rPr>
          <w:rFonts w:ascii="Times New Roman" w:hAnsi="Times New Roman" w:cs="Times New Roman"/>
          <w:sz w:val="28"/>
          <w:szCs w:val="28"/>
          <w:lang w:val="ky-KG"/>
        </w:rPr>
        <w:t>ММК</w:t>
      </w:r>
      <w:r w:rsidRPr="00537159">
        <w:rPr>
          <w:rFonts w:ascii="Times New Roman" w:hAnsi="Times New Roman" w:cs="Times New Roman"/>
          <w:sz w:val="28"/>
          <w:szCs w:val="28"/>
          <w:lang w:val="ky-KG"/>
        </w:rPr>
        <w:t xml:space="preserve"> полиси» маалымат базасы бар, ага ылайык камсыздандырылган </w:t>
      </w:r>
      <w:r>
        <w:rPr>
          <w:rFonts w:ascii="Times New Roman" w:hAnsi="Times New Roman" w:cs="Times New Roman"/>
          <w:sz w:val="28"/>
          <w:szCs w:val="28"/>
          <w:lang w:val="ky-KG"/>
        </w:rPr>
        <w:t>категориядагы адамдарды</w:t>
      </w:r>
      <w:r w:rsidRPr="00537159">
        <w:rPr>
          <w:rFonts w:ascii="Times New Roman" w:hAnsi="Times New Roman" w:cs="Times New Roman"/>
          <w:sz w:val="28"/>
          <w:szCs w:val="28"/>
          <w:lang w:val="ky-KG"/>
        </w:rPr>
        <w:t xml:space="preserve"> каттоо паспортто (eID-карта) көрсөтүлгөн алардын ж</w:t>
      </w:r>
      <w:r>
        <w:rPr>
          <w:rFonts w:ascii="Times New Roman" w:hAnsi="Times New Roman" w:cs="Times New Roman"/>
          <w:sz w:val="28"/>
          <w:szCs w:val="28"/>
          <w:lang w:val="ky-KG"/>
        </w:rPr>
        <w:t>еке идентификациялык номерине (Ж</w:t>
      </w:r>
      <w:r w:rsidRPr="00537159">
        <w:rPr>
          <w:rFonts w:ascii="Times New Roman" w:hAnsi="Times New Roman" w:cs="Times New Roman"/>
          <w:sz w:val="28"/>
          <w:szCs w:val="28"/>
          <w:lang w:val="ky-KG"/>
        </w:rPr>
        <w:t>ИН) ылайык жүргүзүлөт.</w:t>
      </w:r>
    </w:p>
    <w:p w:rsidR="00537159" w:rsidRPr="00432CE5" w:rsidRDefault="00537159"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Ж</w:t>
      </w:r>
      <w:r w:rsidRPr="00537159">
        <w:rPr>
          <w:rFonts w:ascii="Times New Roman" w:hAnsi="Times New Roman" w:cs="Times New Roman"/>
          <w:sz w:val="28"/>
          <w:szCs w:val="28"/>
          <w:lang w:val="ky-KG"/>
        </w:rPr>
        <w:t xml:space="preserve">ИН жарандык абалдын актыларын </w:t>
      </w:r>
      <w:r>
        <w:rPr>
          <w:rFonts w:ascii="Times New Roman" w:hAnsi="Times New Roman" w:cs="Times New Roman"/>
          <w:sz w:val="28"/>
          <w:szCs w:val="28"/>
          <w:lang w:val="ky-KG"/>
        </w:rPr>
        <w:t>каттоо</w:t>
      </w:r>
      <w:r w:rsidRPr="00537159">
        <w:rPr>
          <w:rFonts w:ascii="Times New Roman" w:hAnsi="Times New Roman" w:cs="Times New Roman"/>
          <w:sz w:val="28"/>
          <w:szCs w:val="28"/>
          <w:lang w:val="ky-KG"/>
        </w:rPr>
        <w:t xml:space="preserve"> кызматы  тарабынан автоматташтырылган маалымат </w:t>
      </w:r>
      <w:r>
        <w:rPr>
          <w:rFonts w:ascii="Times New Roman" w:hAnsi="Times New Roman" w:cs="Times New Roman"/>
          <w:sz w:val="28"/>
          <w:szCs w:val="28"/>
          <w:lang w:val="ky-KG"/>
        </w:rPr>
        <w:t>системасында</w:t>
      </w:r>
      <w:r w:rsidRPr="00537159">
        <w:rPr>
          <w:rFonts w:ascii="Times New Roman" w:hAnsi="Times New Roman" w:cs="Times New Roman"/>
          <w:sz w:val="28"/>
          <w:szCs w:val="28"/>
          <w:lang w:val="ky-KG"/>
        </w:rPr>
        <w:t xml:space="preserve"> </w:t>
      </w:r>
      <w:r>
        <w:rPr>
          <w:rFonts w:ascii="Times New Roman" w:hAnsi="Times New Roman" w:cs="Times New Roman"/>
          <w:sz w:val="28"/>
          <w:szCs w:val="28"/>
          <w:lang w:val="ky-KG"/>
        </w:rPr>
        <w:t>төмөнкүлөргө ыйгарылат</w:t>
      </w:r>
      <w:r w:rsidRPr="00537159">
        <w:rPr>
          <w:rFonts w:ascii="Times New Roman" w:hAnsi="Times New Roman" w:cs="Times New Roman"/>
          <w:sz w:val="28"/>
          <w:szCs w:val="28"/>
          <w:lang w:val="ky-KG"/>
        </w:rPr>
        <w:t>:</w:t>
      </w:r>
    </w:p>
    <w:p w:rsidR="00537159" w:rsidRPr="00537159" w:rsidRDefault="00D651B5" w:rsidP="00396DBF">
      <w:pPr>
        <w:spacing w:after="0" w:line="240" w:lineRule="auto"/>
        <w:ind w:firstLine="709"/>
        <w:jc w:val="both"/>
        <w:rPr>
          <w:rFonts w:ascii="Times New Roman" w:hAnsi="Times New Roman" w:cs="Times New Roman"/>
          <w:sz w:val="28"/>
          <w:szCs w:val="28"/>
          <w:lang w:val="ky-KG"/>
        </w:rPr>
      </w:pPr>
      <w:r w:rsidRPr="00537159">
        <w:rPr>
          <w:rFonts w:ascii="Times New Roman" w:hAnsi="Times New Roman" w:cs="Times New Roman"/>
          <w:sz w:val="28"/>
          <w:szCs w:val="28"/>
          <w:lang w:val="ky-KG"/>
        </w:rPr>
        <w:t xml:space="preserve">- </w:t>
      </w:r>
      <w:r w:rsidR="00537159" w:rsidRPr="00537159">
        <w:rPr>
          <w:rFonts w:ascii="Times New Roman" w:hAnsi="Times New Roman" w:cs="Times New Roman"/>
          <w:sz w:val="28"/>
          <w:szCs w:val="28"/>
          <w:lang w:val="ky-KG"/>
        </w:rPr>
        <w:t>Кыргыз Республикасынын жарандары</w:t>
      </w:r>
      <w:r w:rsidR="00537159">
        <w:rPr>
          <w:rFonts w:ascii="Times New Roman" w:hAnsi="Times New Roman" w:cs="Times New Roman"/>
          <w:sz w:val="28"/>
          <w:szCs w:val="28"/>
          <w:lang w:val="ky-KG"/>
        </w:rPr>
        <w:t>на</w:t>
      </w:r>
      <w:r w:rsidR="00537159" w:rsidRPr="00537159">
        <w:rPr>
          <w:rFonts w:ascii="Times New Roman" w:hAnsi="Times New Roman" w:cs="Times New Roman"/>
          <w:sz w:val="28"/>
          <w:szCs w:val="28"/>
          <w:lang w:val="ky-KG"/>
        </w:rPr>
        <w:t>, анын ичинде жаңы төрөлгөн балдар</w:t>
      </w:r>
      <w:r w:rsidR="00537159">
        <w:rPr>
          <w:rFonts w:ascii="Times New Roman" w:hAnsi="Times New Roman" w:cs="Times New Roman"/>
          <w:sz w:val="28"/>
          <w:szCs w:val="28"/>
          <w:lang w:val="ky-KG"/>
        </w:rPr>
        <w:t>га</w:t>
      </w:r>
      <w:r w:rsidR="00BD106B">
        <w:rPr>
          <w:rFonts w:ascii="Times New Roman" w:hAnsi="Times New Roman" w:cs="Times New Roman"/>
          <w:sz w:val="28"/>
          <w:szCs w:val="28"/>
          <w:lang w:val="ky-KG"/>
        </w:rPr>
        <w:t>, жашы жете элек балдарга</w:t>
      </w:r>
      <w:r w:rsidR="00537159">
        <w:rPr>
          <w:rFonts w:ascii="Times New Roman" w:hAnsi="Times New Roman" w:cs="Times New Roman"/>
          <w:sz w:val="28"/>
          <w:szCs w:val="28"/>
          <w:lang w:val="ky-KG"/>
        </w:rPr>
        <w:t>;</w:t>
      </w:r>
    </w:p>
    <w:p w:rsidR="00D651B5" w:rsidRDefault="00D651B5" w:rsidP="00396DBF">
      <w:pPr>
        <w:spacing w:after="0" w:line="240" w:lineRule="auto"/>
        <w:ind w:firstLine="709"/>
        <w:jc w:val="both"/>
        <w:rPr>
          <w:rFonts w:ascii="Times New Roman" w:hAnsi="Times New Roman" w:cs="Times New Roman"/>
          <w:sz w:val="28"/>
          <w:szCs w:val="28"/>
          <w:lang w:val="ky-KG"/>
        </w:rPr>
      </w:pPr>
      <w:r w:rsidRPr="00BD106B">
        <w:rPr>
          <w:rFonts w:ascii="Times New Roman" w:hAnsi="Times New Roman" w:cs="Times New Roman"/>
          <w:sz w:val="28"/>
          <w:szCs w:val="28"/>
          <w:lang w:val="ky-KG"/>
        </w:rPr>
        <w:t xml:space="preserve">- </w:t>
      </w:r>
      <w:r w:rsidR="00BD106B">
        <w:rPr>
          <w:rFonts w:ascii="Times New Roman" w:hAnsi="Times New Roman" w:cs="Times New Roman"/>
          <w:sz w:val="28"/>
          <w:szCs w:val="28"/>
          <w:lang w:val="ky-KG"/>
        </w:rPr>
        <w:t>чет элдик жарандарга</w:t>
      </w:r>
      <w:r w:rsidRPr="00BD106B">
        <w:rPr>
          <w:rFonts w:ascii="Times New Roman" w:hAnsi="Times New Roman" w:cs="Times New Roman"/>
          <w:sz w:val="28"/>
          <w:szCs w:val="28"/>
          <w:lang w:val="ky-KG"/>
        </w:rPr>
        <w:t xml:space="preserve">, </w:t>
      </w:r>
      <w:r w:rsidR="00BD106B" w:rsidRPr="00BD106B">
        <w:rPr>
          <w:rFonts w:ascii="Times New Roman" w:hAnsi="Times New Roman" w:cs="Times New Roman"/>
          <w:sz w:val="28"/>
          <w:szCs w:val="28"/>
          <w:lang w:val="ky-KG"/>
        </w:rPr>
        <w:t>анын ичинде жаңы төрөлгөн ба</w:t>
      </w:r>
      <w:r w:rsidR="00BD106B">
        <w:rPr>
          <w:rFonts w:ascii="Times New Roman" w:hAnsi="Times New Roman" w:cs="Times New Roman"/>
          <w:sz w:val="28"/>
          <w:szCs w:val="28"/>
          <w:lang w:val="ky-KG"/>
        </w:rPr>
        <w:t>лдарга, жашы жете элек балдарга</w:t>
      </w:r>
      <w:r w:rsidRPr="00BD106B">
        <w:rPr>
          <w:rFonts w:ascii="Times New Roman" w:hAnsi="Times New Roman" w:cs="Times New Roman"/>
          <w:sz w:val="28"/>
          <w:szCs w:val="28"/>
          <w:lang w:val="ky-KG"/>
        </w:rPr>
        <w:t>.</w:t>
      </w:r>
    </w:p>
    <w:p w:rsidR="00BD106B" w:rsidRDefault="00BD106B"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ММК ф</w:t>
      </w:r>
      <w:r w:rsidRPr="00BD106B">
        <w:rPr>
          <w:rFonts w:ascii="Times New Roman" w:hAnsi="Times New Roman" w:cs="Times New Roman"/>
          <w:sz w:val="28"/>
          <w:szCs w:val="28"/>
          <w:lang w:val="ky-KG"/>
        </w:rPr>
        <w:t>ондунун расмий сайтында «</w:t>
      </w:r>
      <w:r>
        <w:rPr>
          <w:rFonts w:ascii="Times New Roman" w:hAnsi="Times New Roman" w:cs="Times New Roman"/>
          <w:sz w:val="28"/>
          <w:szCs w:val="28"/>
          <w:lang w:val="ky-KG"/>
        </w:rPr>
        <w:t>ММК статусу</w:t>
      </w:r>
      <w:r w:rsidRPr="00BD106B">
        <w:rPr>
          <w:rFonts w:ascii="Times New Roman" w:hAnsi="Times New Roman" w:cs="Times New Roman"/>
          <w:sz w:val="28"/>
          <w:szCs w:val="28"/>
          <w:lang w:val="ky-KG"/>
        </w:rPr>
        <w:t xml:space="preserve">» бөлүмүндө, жогоруда аталган категориядагы жарандар </w:t>
      </w:r>
      <w:r>
        <w:rPr>
          <w:rFonts w:ascii="Times New Roman" w:hAnsi="Times New Roman" w:cs="Times New Roman"/>
          <w:sz w:val="28"/>
          <w:szCs w:val="28"/>
          <w:lang w:val="ky-KG"/>
        </w:rPr>
        <w:t>ЖИН</w:t>
      </w:r>
      <w:r w:rsidRPr="00BD106B">
        <w:rPr>
          <w:rFonts w:ascii="Times New Roman" w:hAnsi="Times New Roman" w:cs="Times New Roman"/>
          <w:sz w:val="28"/>
          <w:szCs w:val="28"/>
          <w:lang w:val="ky-KG"/>
        </w:rPr>
        <w:t xml:space="preserve"> кодун киргизүү менен </w:t>
      </w:r>
      <w:r>
        <w:rPr>
          <w:rFonts w:ascii="Times New Roman" w:hAnsi="Times New Roman" w:cs="Times New Roman"/>
          <w:sz w:val="28"/>
          <w:szCs w:val="28"/>
          <w:lang w:val="ky-KG"/>
        </w:rPr>
        <w:br/>
        <w:t xml:space="preserve">ММК боюнча </w:t>
      </w:r>
      <w:r w:rsidRPr="00BD106B">
        <w:rPr>
          <w:rFonts w:ascii="Times New Roman" w:hAnsi="Times New Roman" w:cs="Times New Roman"/>
          <w:sz w:val="28"/>
          <w:szCs w:val="28"/>
          <w:lang w:val="ky-KG"/>
        </w:rPr>
        <w:t>статусун текшерүүгө укуктуу.</w:t>
      </w:r>
    </w:p>
    <w:p w:rsidR="00BA16FF" w:rsidRPr="00BD106B" w:rsidRDefault="00BA16FF"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Ошентип долбоор менен ММК полисин тариздөө жана берүү кызматы акысыз негизде көрсөтүлө тургандыгын белгилөө сунушталат. Ошол эле мезгилде ММК полисин сатып алуу ММК полиси жөнүндө жобого тиркелген ММК полисин эсептөө методикасына ылайык наркы эсептелип, акы төлөнүүчү негизде ишке ашырылат. </w:t>
      </w:r>
    </w:p>
    <w:p w:rsidR="00E04D48" w:rsidRDefault="003227DF" w:rsidP="00396DBF">
      <w:pPr>
        <w:spacing w:after="0" w:line="240" w:lineRule="auto"/>
        <w:ind w:firstLine="709"/>
        <w:jc w:val="both"/>
        <w:rPr>
          <w:rFonts w:ascii="Times New Roman" w:hAnsi="Times New Roman" w:cs="Times New Roman"/>
          <w:sz w:val="28"/>
          <w:szCs w:val="28"/>
          <w:lang w:val="ky-KG"/>
        </w:rPr>
      </w:pPr>
      <w:r w:rsidRPr="00AD547A">
        <w:rPr>
          <w:rFonts w:ascii="Times New Roman" w:hAnsi="Times New Roman" w:cs="Times New Roman"/>
          <w:sz w:val="28"/>
          <w:szCs w:val="28"/>
          <w:lang w:val="ky-KG"/>
        </w:rPr>
        <w:t>1</w:t>
      </w:r>
      <w:r w:rsidR="00603E69" w:rsidRPr="00AD547A">
        <w:rPr>
          <w:rFonts w:ascii="Times New Roman" w:hAnsi="Times New Roman" w:cs="Times New Roman"/>
          <w:sz w:val="28"/>
          <w:szCs w:val="28"/>
          <w:lang w:val="ky-KG"/>
        </w:rPr>
        <w:t>2</w:t>
      </w:r>
      <w:r w:rsidR="00A73696" w:rsidRPr="00AD547A">
        <w:rPr>
          <w:rFonts w:ascii="Times New Roman" w:hAnsi="Times New Roman" w:cs="Times New Roman"/>
          <w:sz w:val="28"/>
          <w:szCs w:val="28"/>
          <w:lang w:val="ky-KG"/>
        </w:rPr>
        <w:t xml:space="preserve">). </w:t>
      </w:r>
      <w:r w:rsidR="00AD547A">
        <w:rPr>
          <w:rFonts w:ascii="Times New Roman" w:hAnsi="Times New Roman" w:cs="Times New Roman"/>
          <w:sz w:val="28"/>
          <w:szCs w:val="28"/>
          <w:lang w:val="ky-KG"/>
        </w:rPr>
        <w:t>16-пункттун 2-графасынын 5</w:t>
      </w:r>
      <w:r w:rsidR="00AD547A" w:rsidRPr="00AD547A">
        <w:rPr>
          <w:rFonts w:ascii="Times New Roman" w:hAnsi="Times New Roman" w:cs="Times New Roman"/>
          <w:sz w:val="28"/>
          <w:szCs w:val="28"/>
          <w:lang w:val="ky-KG"/>
        </w:rPr>
        <w:t>-абзацы</w:t>
      </w:r>
      <w:r w:rsidR="00AD547A">
        <w:rPr>
          <w:rFonts w:ascii="Times New Roman" w:hAnsi="Times New Roman" w:cs="Times New Roman"/>
          <w:sz w:val="28"/>
          <w:szCs w:val="28"/>
          <w:lang w:val="ky-KG"/>
        </w:rPr>
        <w:t>н</w:t>
      </w:r>
      <w:r w:rsidR="00AD547A" w:rsidRPr="00AD547A">
        <w:rPr>
          <w:rFonts w:ascii="Times New Roman" w:hAnsi="Times New Roman" w:cs="Times New Roman"/>
          <w:sz w:val="28"/>
          <w:szCs w:val="28"/>
          <w:lang w:val="ky-KG"/>
        </w:rPr>
        <w:t xml:space="preserve"> жаңы</w:t>
      </w:r>
      <w:r w:rsidR="00AD547A">
        <w:rPr>
          <w:rFonts w:ascii="Times New Roman" w:hAnsi="Times New Roman" w:cs="Times New Roman"/>
          <w:sz w:val="28"/>
          <w:szCs w:val="28"/>
          <w:lang w:val="ky-KG"/>
        </w:rPr>
        <w:t xml:space="preserve"> редакцияда баяндоо</w:t>
      </w:r>
      <w:r w:rsidR="00AD547A" w:rsidRPr="00AD547A">
        <w:rPr>
          <w:rFonts w:ascii="Times New Roman" w:hAnsi="Times New Roman" w:cs="Times New Roman"/>
          <w:sz w:val="28"/>
          <w:szCs w:val="28"/>
          <w:lang w:val="ky-KG"/>
        </w:rPr>
        <w:t xml:space="preserve"> сунушталууда.</w:t>
      </w:r>
      <w:r w:rsidR="00AD547A" w:rsidRPr="00AD547A">
        <w:rPr>
          <w:lang w:val="ky-KG"/>
        </w:rPr>
        <w:t xml:space="preserve"> </w:t>
      </w:r>
      <w:r w:rsidR="00AD547A">
        <w:rPr>
          <w:rFonts w:ascii="Times New Roman" w:hAnsi="Times New Roman" w:cs="Times New Roman"/>
          <w:sz w:val="28"/>
          <w:szCs w:val="28"/>
          <w:lang w:val="ky-KG"/>
        </w:rPr>
        <w:t xml:space="preserve">Жогоруда белгиленгендей, ММК полиси жөнүндө жобонун </w:t>
      </w:r>
      <w:r w:rsidR="00396DBF">
        <w:rPr>
          <w:rFonts w:ascii="Times New Roman" w:hAnsi="Times New Roman" w:cs="Times New Roman"/>
          <w:sz w:val="28"/>
          <w:szCs w:val="28"/>
          <w:lang w:val="ky-KG"/>
        </w:rPr>
        <w:t xml:space="preserve">               </w:t>
      </w:r>
      <w:r w:rsidR="00AD547A">
        <w:rPr>
          <w:rFonts w:ascii="Times New Roman" w:hAnsi="Times New Roman" w:cs="Times New Roman"/>
          <w:sz w:val="28"/>
          <w:szCs w:val="28"/>
          <w:lang w:val="ky-KG"/>
        </w:rPr>
        <w:t>7-</w:t>
      </w:r>
      <w:r w:rsidR="00E04D48">
        <w:rPr>
          <w:rFonts w:ascii="Times New Roman" w:hAnsi="Times New Roman" w:cs="Times New Roman"/>
          <w:sz w:val="28"/>
          <w:szCs w:val="28"/>
          <w:lang w:val="ky-KG"/>
        </w:rPr>
        <w:t>пункту менен</w:t>
      </w:r>
      <w:r w:rsidR="00AD547A" w:rsidRPr="00AD547A">
        <w:rPr>
          <w:rFonts w:ascii="Times New Roman" w:hAnsi="Times New Roman" w:cs="Times New Roman"/>
          <w:sz w:val="28"/>
          <w:szCs w:val="28"/>
          <w:lang w:val="ky-KG"/>
        </w:rPr>
        <w:t xml:space="preserve"> (Кыргыз</w:t>
      </w:r>
      <w:r w:rsidR="00AD547A">
        <w:rPr>
          <w:rFonts w:ascii="Times New Roman" w:hAnsi="Times New Roman" w:cs="Times New Roman"/>
          <w:sz w:val="28"/>
          <w:szCs w:val="28"/>
          <w:lang w:val="ky-KG"/>
        </w:rPr>
        <w:t xml:space="preserve"> Республикасынын Өкмөтүнүн 2021</w:t>
      </w:r>
      <w:r w:rsidR="00E04D48">
        <w:rPr>
          <w:rFonts w:ascii="Times New Roman" w:hAnsi="Times New Roman" w:cs="Times New Roman"/>
          <w:sz w:val="28"/>
          <w:szCs w:val="28"/>
          <w:lang w:val="ky-KG"/>
        </w:rPr>
        <w:t xml:space="preserve">-жылдын </w:t>
      </w:r>
      <w:r w:rsidR="00396DBF">
        <w:rPr>
          <w:rFonts w:ascii="Times New Roman" w:hAnsi="Times New Roman" w:cs="Times New Roman"/>
          <w:sz w:val="28"/>
          <w:szCs w:val="28"/>
          <w:lang w:val="ky-KG"/>
        </w:rPr>
        <w:t xml:space="preserve">                     </w:t>
      </w:r>
      <w:r w:rsidR="00E04D48">
        <w:rPr>
          <w:rFonts w:ascii="Times New Roman" w:hAnsi="Times New Roman" w:cs="Times New Roman"/>
          <w:sz w:val="28"/>
          <w:szCs w:val="28"/>
          <w:lang w:val="ky-KG"/>
        </w:rPr>
        <w:t xml:space="preserve">11-мартындагы № </w:t>
      </w:r>
      <w:r w:rsidR="00AD547A" w:rsidRPr="00AD547A">
        <w:rPr>
          <w:rFonts w:ascii="Times New Roman" w:hAnsi="Times New Roman" w:cs="Times New Roman"/>
          <w:sz w:val="28"/>
          <w:szCs w:val="28"/>
          <w:lang w:val="ky-KG"/>
        </w:rPr>
        <w:t xml:space="preserve">89 токтомунун редакциясына ылайык) ММК Полиси үчүн </w:t>
      </w:r>
      <w:r w:rsidR="00E04D48">
        <w:rPr>
          <w:rFonts w:ascii="Times New Roman" w:hAnsi="Times New Roman" w:cs="Times New Roman"/>
          <w:sz w:val="28"/>
          <w:szCs w:val="28"/>
          <w:lang w:val="ky-KG"/>
        </w:rPr>
        <w:t xml:space="preserve">акы төлөө </w:t>
      </w:r>
      <w:r w:rsidR="00E04D48" w:rsidRPr="00E04D48">
        <w:rPr>
          <w:rFonts w:ascii="Times New Roman" w:hAnsi="Times New Roman" w:cs="Times New Roman"/>
          <w:sz w:val="28"/>
          <w:szCs w:val="28"/>
          <w:lang w:val="ky-KG"/>
        </w:rPr>
        <w:t xml:space="preserve">Бирдиктүү төлөөчү системасында иштеген саламаттык сактоо уюмдарынын кассасына накталай акча салуу аркылуу, почта байланышы, банктар аркылуу, ошондой эле накталай эмес түрдө Интернет-банкинг, мобилдик банкинг, электрондук капчыктар жана маалымат технологияларына жана электрондук каражаттарга негизделген төлөм системаларынын жардамы менен </w:t>
      </w:r>
      <w:r w:rsidR="00E04D48">
        <w:rPr>
          <w:rFonts w:ascii="Times New Roman" w:hAnsi="Times New Roman" w:cs="Times New Roman"/>
          <w:sz w:val="28"/>
          <w:szCs w:val="28"/>
          <w:lang w:val="ky-KG"/>
        </w:rPr>
        <w:t>ишке ашырылышы мүмкүн экендиги белгиленген</w:t>
      </w:r>
      <w:r w:rsidR="00E04D48" w:rsidRPr="00E04D48">
        <w:rPr>
          <w:rFonts w:ascii="Times New Roman" w:hAnsi="Times New Roman" w:cs="Times New Roman"/>
          <w:sz w:val="28"/>
          <w:szCs w:val="28"/>
          <w:lang w:val="ky-KG"/>
        </w:rPr>
        <w:t xml:space="preserve">. </w:t>
      </w:r>
    </w:p>
    <w:p w:rsidR="00872E00" w:rsidRDefault="00872E00" w:rsidP="00396DBF">
      <w:pPr>
        <w:spacing w:after="0" w:line="240" w:lineRule="auto"/>
        <w:ind w:firstLine="709"/>
        <w:jc w:val="both"/>
        <w:rPr>
          <w:rFonts w:ascii="Times New Roman" w:hAnsi="Times New Roman" w:cs="Times New Roman"/>
          <w:sz w:val="28"/>
          <w:szCs w:val="28"/>
          <w:lang w:val="ky-KG"/>
        </w:rPr>
      </w:pPr>
      <w:r w:rsidRPr="00872E00">
        <w:rPr>
          <w:rFonts w:ascii="Times New Roman" w:hAnsi="Times New Roman" w:cs="Times New Roman"/>
          <w:sz w:val="28"/>
          <w:szCs w:val="28"/>
          <w:lang w:val="ky-KG"/>
        </w:rPr>
        <w:t xml:space="preserve">Бул жагдайды эске алганда, </w:t>
      </w:r>
      <w:r>
        <w:rPr>
          <w:rFonts w:ascii="Times New Roman" w:hAnsi="Times New Roman" w:cs="Times New Roman"/>
          <w:sz w:val="28"/>
          <w:szCs w:val="28"/>
          <w:lang w:val="ky-KG"/>
        </w:rPr>
        <w:t xml:space="preserve">кириштөө ордеринин квитанциясынын болушу </w:t>
      </w:r>
      <w:r w:rsidRPr="00872E00">
        <w:rPr>
          <w:rFonts w:ascii="Times New Roman" w:hAnsi="Times New Roman" w:cs="Times New Roman"/>
          <w:sz w:val="28"/>
          <w:szCs w:val="28"/>
          <w:lang w:val="ky-KG"/>
        </w:rPr>
        <w:t xml:space="preserve">талап кылынбайт, бирок төлөмдүн түрүн колдонууга жараша </w:t>
      </w:r>
      <w:r>
        <w:rPr>
          <w:rFonts w:ascii="Times New Roman" w:hAnsi="Times New Roman" w:cs="Times New Roman"/>
          <w:sz w:val="28"/>
          <w:szCs w:val="28"/>
          <w:lang w:val="ky-KG"/>
        </w:rPr>
        <w:t>ММК</w:t>
      </w:r>
      <w:r w:rsidRPr="00872E00">
        <w:rPr>
          <w:rFonts w:ascii="Times New Roman" w:hAnsi="Times New Roman" w:cs="Times New Roman"/>
          <w:sz w:val="28"/>
          <w:szCs w:val="28"/>
          <w:lang w:val="ky-KG"/>
        </w:rPr>
        <w:t xml:space="preserve"> Полиси үчүн төлөмдү ырастоочу </w:t>
      </w:r>
      <w:r>
        <w:rPr>
          <w:rFonts w:ascii="Times New Roman" w:hAnsi="Times New Roman" w:cs="Times New Roman"/>
          <w:sz w:val="28"/>
          <w:szCs w:val="28"/>
          <w:lang w:val="ky-KG"/>
        </w:rPr>
        <w:t>кандай гана  документ болбосун</w:t>
      </w:r>
      <w:r w:rsidRPr="00872E00">
        <w:rPr>
          <w:rFonts w:ascii="Times New Roman" w:hAnsi="Times New Roman" w:cs="Times New Roman"/>
          <w:sz w:val="28"/>
          <w:szCs w:val="28"/>
          <w:lang w:val="ky-KG"/>
        </w:rPr>
        <w:t xml:space="preserve"> </w:t>
      </w:r>
      <w:r>
        <w:rPr>
          <w:rFonts w:ascii="Times New Roman" w:hAnsi="Times New Roman" w:cs="Times New Roman"/>
          <w:sz w:val="28"/>
          <w:szCs w:val="28"/>
          <w:lang w:val="ky-KG"/>
        </w:rPr>
        <w:t>талап кылынат</w:t>
      </w:r>
      <w:r w:rsidRPr="00872E00">
        <w:rPr>
          <w:rFonts w:ascii="Times New Roman" w:hAnsi="Times New Roman" w:cs="Times New Roman"/>
          <w:sz w:val="28"/>
          <w:szCs w:val="28"/>
          <w:lang w:val="ky-KG"/>
        </w:rPr>
        <w:t>.</w:t>
      </w:r>
    </w:p>
    <w:p w:rsidR="003227DF" w:rsidRPr="00D478BE" w:rsidRDefault="003227DF" w:rsidP="00396DBF">
      <w:pPr>
        <w:spacing w:after="0" w:line="240" w:lineRule="auto"/>
        <w:ind w:firstLine="709"/>
        <w:jc w:val="both"/>
        <w:rPr>
          <w:rFonts w:ascii="Times New Roman" w:hAnsi="Times New Roman" w:cs="Times New Roman"/>
          <w:sz w:val="28"/>
          <w:szCs w:val="28"/>
          <w:lang w:val="ky-KG"/>
        </w:rPr>
      </w:pPr>
      <w:r w:rsidRPr="00396DBF">
        <w:rPr>
          <w:rFonts w:ascii="Times New Roman" w:hAnsi="Times New Roman" w:cs="Times New Roman"/>
          <w:sz w:val="28"/>
          <w:szCs w:val="28"/>
          <w:lang w:val="ky-KG"/>
        </w:rPr>
        <w:t>1</w:t>
      </w:r>
      <w:r w:rsidR="00603E69" w:rsidRPr="00396DBF">
        <w:rPr>
          <w:rFonts w:ascii="Times New Roman" w:hAnsi="Times New Roman" w:cs="Times New Roman"/>
          <w:sz w:val="28"/>
          <w:szCs w:val="28"/>
          <w:lang w:val="ky-KG"/>
        </w:rPr>
        <w:t>3</w:t>
      </w:r>
      <w:r w:rsidRPr="00396DBF">
        <w:rPr>
          <w:rFonts w:ascii="Times New Roman" w:hAnsi="Times New Roman" w:cs="Times New Roman"/>
          <w:sz w:val="28"/>
          <w:szCs w:val="28"/>
          <w:lang w:val="ky-KG"/>
        </w:rPr>
        <w:t xml:space="preserve">). </w:t>
      </w:r>
      <w:r w:rsidR="00000C1F">
        <w:rPr>
          <w:rFonts w:ascii="Times New Roman" w:hAnsi="Times New Roman" w:cs="Times New Roman"/>
          <w:sz w:val="28"/>
          <w:szCs w:val="28"/>
          <w:lang w:val="ky-KG"/>
        </w:rPr>
        <w:t xml:space="preserve">17-пункттун 2-графасына ММК фондунун аталышына байланыштуу редакциялык мүнөздөгү өзгөртүүлөр киргизилет. Мындан тышкары,  «Жарандардын кайрылууларын кароонун тартиби жөнүндө» Кыргыз </w:t>
      </w:r>
      <w:r w:rsidR="00000C1F">
        <w:rPr>
          <w:rFonts w:ascii="Times New Roman" w:hAnsi="Times New Roman" w:cs="Times New Roman"/>
          <w:sz w:val="28"/>
          <w:szCs w:val="28"/>
          <w:lang w:val="ky-KG"/>
        </w:rPr>
        <w:lastRenderedPageBreak/>
        <w:t xml:space="preserve">Республикасынын Мыйзамынын 8-беренесинин 2-бөлүгүнө ылайык </w:t>
      </w:r>
      <w:r w:rsidR="00396DBF">
        <w:rPr>
          <w:rFonts w:ascii="Times New Roman" w:hAnsi="Times New Roman" w:cs="Times New Roman"/>
          <w:sz w:val="28"/>
          <w:szCs w:val="28"/>
          <w:lang w:val="ky-KG"/>
        </w:rPr>
        <w:t xml:space="preserve">                       </w:t>
      </w:r>
      <w:r w:rsidR="00000C1F">
        <w:rPr>
          <w:rFonts w:ascii="Times New Roman" w:hAnsi="Times New Roman" w:cs="Times New Roman"/>
          <w:sz w:val="28"/>
          <w:szCs w:val="28"/>
          <w:lang w:val="ky-KG"/>
        </w:rPr>
        <w:t xml:space="preserve">6-аблзацта </w:t>
      </w:r>
      <w:r w:rsidR="00000C1F" w:rsidRPr="00000C1F">
        <w:rPr>
          <w:rFonts w:ascii="Times New Roman" w:hAnsi="Times New Roman" w:cs="Times New Roman"/>
          <w:sz w:val="28"/>
          <w:szCs w:val="28"/>
          <w:lang w:val="ky-KG"/>
        </w:rPr>
        <w:t>«14» деген сандан кийин «жумуш» деген сөз менен толук</w:t>
      </w:r>
      <w:r w:rsidR="00000C1F">
        <w:rPr>
          <w:rFonts w:ascii="Times New Roman" w:hAnsi="Times New Roman" w:cs="Times New Roman"/>
          <w:sz w:val="28"/>
          <w:szCs w:val="28"/>
          <w:lang w:val="ky-KG"/>
        </w:rPr>
        <w:t>тоо сунушталат</w:t>
      </w:r>
      <w:r w:rsidR="006F0CA9" w:rsidRPr="00D478BE">
        <w:rPr>
          <w:rFonts w:ascii="Times New Roman" w:hAnsi="Times New Roman" w:cs="Times New Roman"/>
          <w:sz w:val="28"/>
          <w:szCs w:val="28"/>
          <w:lang w:val="ky-KG"/>
        </w:rPr>
        <w:t>.</w:t>
      </w:r>
    </w:p>
    <w:p w:rsidR="00D478BE" w:rsidRDefault="00396DBF"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14). </w:t>
      </w:r>
      <w:r w:rsidR="0070290D">
        <w:rPr>
          <w:rFonts w:ascii="Times New Roman" w:hAnsi="Times New Roman" w:cs="Times New Roman"/>
          <w:sz w:val="28"/>
          <w:szCs w:val="28"/>
          <w:lang w:val="ky-KG"/>
        </w:rPr>
        <w:t xml:space="preserve">Кыргыз Республикасынын Өкмөтүнүн 2012-жылдын </w:t>
      </w:r>
      <w:r>
        <w:rPr>
          <w:rFonts w:ascii="Times New Roman" w:hAnsi="Times New Roman" w:cs="Times New Roman"/>
          <w:sz w:val="28"/>
          <w:szCs w:val="28"/>
          <w:lang w:val="ky-KG"/>
        </w:rPr>
        <w:t xml:space="preserve">                                        </w:t>
      </w:r>
      <w:r w:rsidR="0070290D">
        <w:rPr>
          <w:rFonts w:ascii="Times New Roman" w:hAnsi="Times New Roman" w:cs="Times New Roman"/>
          <w:sz w:val="28"/>
          <w:szCs w:val="28"/>
          <w:lang w:val="ky-KG"/>
        </w:rPr>
        <w:t xml:space="preserve">3-сентябрындагы </w:t>
      </w:r>
      <w:r w:rsidR="0070290D" w:rsidRPr="00396DBF">
        <w:rPr>
          <w:rFonts w:ascii="Times New Roman" w:hAnsi="Times New Roman" w:cs="Times New Roman"/>
          <w:sz w:val="28"/>
          <w:szCs w:val="28"/>
          <w:lang w:val="ky-KG"/>
        </w:rPr>
        <w:t>№ 603</w:t>
      </w:r>
      <w:r>
        <w:rPr>
          <w:rFonts w:ascii="Times New Roman" w:hAnsi="Times New Roman" w:cs="Times New Roman"/>
          <w:sz w:val="28"/>
          <w:szCs w:val="28"/>
          <w:lang w:val="ky-KG"/>
        </w:rPr>
        <w:t xml:space="preserve"> </w:t>
      </w:r>
      <w:r w:rsidR="00AD547A" w:rsidRPr="00396DBF">
        <w:rPr>
          <w:rFonts w:ascii="Times New Roman" w:hAnsi="Times New Roman" w:cs="Times New Roman"/>
          <w:sz w:val="28"/>
          <w:szCs w:val="28"/>
          <w:lang w:val="ky-KG"/>
        </w:rPr>
        <w:t>«Мамлекеттик жана муниципалдык кызмат көрсөтүүлөрдүн типтүү стандарты жөнүндө»</w:t>
      </w:r>
      <w:r w:rsidR="0070290D">
        <w:rPr>
          <w:rFonts w:ascii="Times New Roman" w:hAnsi="Times New Roman" w:cs="Times New Roman"/>
          <w:sz w:val="28"/>
          <w:szCs w:val="28"/>
          <w:lang w:val="ky-KG"/>
        </w:rPr>
        <w:t xml:space="preserve"> токтому менен бекитилген </w:t>
      </w:r>
      <w:r w:rsidR="0070290D" w:rsidRPr="00396DBF">
        <w:rPr>
          <w:rFonts w:ascii="Times New Roman" w:hAnsi="Times New Roman" w:cs="Times New Roman"/>
          <w:sz w:val="28"/>
          <w:szCs w:val="28"/>
          <w:lang w:val="ky-KG"/>
        </w:rPr>
        <w:t>Мамлекеттик жана муниципалдык кызмат көрсөтүүлөрдүн типтүү стандарты</w:t>
      </w:r>
      <w:r w:rsidR="0070290D">
        <w:rPr>
          <w:rFonts w:ascii="Times New Roman" w:hAnsi="Times New Roman" w:cs="Times New Roman"/>
          <w:sz w:val="28"/>
          <w:szCs w:val="28"/>
          <w:lang w:val="ky-KG"/>
        </w:rPr>
        <w:t xml:space="preserve">нын талаптарын сактоо максатында, долбоор менен </w:t>
      </w:r>
      <w:r w:rsidR="0070290D" w:rsidRPr="00396DBF">
        <w:rPr>
          <w:rFonts w:ascii="Times New Roman" w:hAnsi="Times New Roman" w:cs="Times New Roman"/>
          <w:sz w:val="28"/>
          <w:szCs w:val="28"/>
          <w:lang w:val="ky-KG"/>
        </w:rPr>
        <w:t>III</w:t>
      </w:r>
      <w:r w:rsidR="0070290D">
        <w:rPr>
          <w:rFonts w:ascii="Times New Roman" w:hAnsi="Times New Roman" w:cs="Times New Roman"/>
          <w:sz w:val="28"/>
          <w:szCs w:val="28"/>
          <w:lang w:val="ky-KG"/>
        </w:rPr>
        <w:t xml:space="preserve"> бөлүмдүн 1-главасын 18-пункт менен толуктоо сунушталат. </w:t>
      </w:r>
    </w:p>
    <w:p w:rsidR="006F0CA9" w:rsidRDefault="0070290D" w:rsidP="00396DBF">
      <w:pPr>
        <w:spacing w:after="0" w:line="240" w:lineRule="auto"/>
        <w:ind w:firstLine="709"/>
        <w:jc w:val="both"/>
        <w:rPr>
          <w:rFonts w:ascii="Times New Roman" w:hAnsi="Times New Roman" w:cs="Times New Roman"/>
          <w:sz w:val="28"/>
          <w:szCs w:val="28"/>
          <w:lang w:val="ky-KG"/>
        </w:rPr>
      </w:pPr>
      <w:r>
        <w:rPr>
          <w:rFonts w:ascii="Times New Roman" w:hAnsi="Times New Roman" w:cs="Times New Roman"/>
          <w:sz w:val="28"/>
          <w:szCs w:val="28"/>
          <w:lang w:val="ky-KG"/>
        </w:rPr>
        <w:t xml:space="preserve">Жогоруда аталган пункт </w:t>
      </w:r>
      <w:r w:rsidRPr="0070290D">
        <w:rPr>
          <w:rFonts w:ascii="Times New Roman" w:hAnsi="Times New Roman" w:cs="Times New Roman"/>
          <w:sz w:val="28"/>
          <w:szCs w:val="28"/>
          <w:lang w:val="ky-KG"/>
        </w:rPr>
        <w:t xml:space="preserve">«Кыргыз Республикасында милдеттүү медициналык камсыздандыруу боюнча өз алдынча </w:t>
      </w:r>
      <w:r>
        <w:rPr>
          <w:rFonts w:ascii="Times New Roman" w:hAnsi="Times New Roman" w:cs="Times New Roman"/>
          <w:sz w:val="28"/>
          <w:szCs w:val="28"/>
          <w:lang w:val="ky-KG"/>
        </w:rPr>
        <w:t xml:space="preserve">төгүм </w:t>
      </w:r>
      <w:r w:rsidRPr="0070290D">
        <w:rPr>
          <w:rFonts w:ascii="Times New Roman" w:hAnsi="Times New Roman" w:cs="Times New Roman"/>
          <w:sz w:val="28"/>
          <w:szCs w:val="28"/>
          <w:lang w:val="ky-KG"/>
        </w:rPr>
        <w:t xml:space="preserve"> төлөгөн жактар ​​үчүн милдеттүү медициналык камсыздандыруу </w:t>
      </w:r>
      <w:r>
        <w:rPr>
          <w:rFonts w:ascii="Times New Roman" w:hAnsi="Times New Roman" w:cs="Times New Roman"/>
          <w:sz w:val="28"/>
          <w:szCs w:val="28"/>
          <w:lang w:val="ky-KG"/>
        </w:rPr>
        <w:t>полисин тариздөө жана берүү</w:t>
      </w:r>
      <w:r w:rsidRPr="0070290D">
        <w:rPr>
          <w:rFonts w:ascii="Times New Roman" w:hAnsi="Times New Roman" w:cs="Times New Roman"/>
          <w:sz w:val="28"/>
          <w:szCs w:val="28"/>
          <w:lang w:val="ky-KG"/>
        </w:rPr>
        <w:t>» мамлекеттик кыз</w:t>
      </w:r>
      <w:r>
        <w:rPr>
          <w:rFonts w:ascii="Times New Roman" w:hAnsi="Times New Roman" w:cs="Times New Roman"/>
          <w:sz w:val="28"/>
          <w:szCs w:val="28"/>
          <w:lang w:val="ky-KG"/>
        </w:rPr>
        <w:t>матынын стандартын кайра карап чыгуунун</w:t>
      </w:r>
      <w:r w:rsidRPr="0070290D">
        <w:rPr>
          <w:rFonts w:ascii="Times New Roman" w:hAnsi="Times New Roman" w:cs="Times New Roman"/>
          <w:sz w:val="28"/>
          <w:szCs w:val="28"/>
          <w:lang w:val="ky-KG"/>
        </w:rPr>
        <w:t xml:space="preserve"> </w:t>
      </w:r>
      <w:r>
        <w:rPr>
          <w:rFonts w:ascii="Times New Roman" w:hAnsi="Times New Roman" w:cs="Times New Roman"/>
          <w:sz w:val="28"/>
          <w:szCs w:val="28"/>
          <w:lang w:val="ky-KG"/>
        </w:rPr>
        <w:t xml:space="preserve">мезгилдүүлүгүн </w:t>
      </w:r>
      <w:r w:rsidRPr="0070290D">
        <w:rPr>
          <w:rFonts w:ascii="Times New Roman" w:hAnsi="Times New Roman" w:cs="Times New Roman"/>
          <w:sz w:val="28"/>
          <w:szCs w:val="28"/>
          <w:lang w:val="ky-KG"/>
        </w:rPr>
        <w:t xml:space="preserve"> карайт.</w:t>
      </w:r>
    </w:p>
    <w:p w:rsidR="00396DBF" w:rsidRPr="0070290D" w:rsidRDefault="00396DBF" w:rsidP="00396DBF">
      <w:pPr>
        <w:spacing w:after="0" w:line="240" w:lineRule="auto"/>
        <w:ind w:firstLine="709"/>
        <w:jc w:val="both"/>
        <w:rPr>
          <w:rFonts w:ascii="Times New Roman" w:hAnsi="Times New Roman" w:cs="Times New Roman"/>
          <w:sz w:val="28"/>
          <w:szCs w:val="28"/>
          <w:lang w:val="ky-KG"/>
        </w:rPr>
      </w:pPr>
    </w:p>
    <w:p w:rsidR="0070290D" w:rsidRPr="00606846" w:rsidRDefault="0016241B" w:rsidP="00396DBF">
      <w:pPr>
        <w:spacing w:after="0" w:line="240" w:lineRule="auto"/>
        <w:ind w:firstLine="709"/>
        <w:jc w:val="both"/>
        <w:rPr>
          <w:rFonts w:ascii="Times New Roman" w:hAnsi="Times New Roman" w:cs="Times New Roman"/>
          <w:b/>
          <w:bCs/>
          <w:sz w:val="28"/>
          <w:szCs w:val="28"/>
          <w:lang w:val="ky-KG"/>
        </w:rPr>
      </w:pPr>
      <w:r w:rsidRPr="0070290D">
        <w:rPr>
          <w:rFonts w:ascii="Times New Roman" w:hAnsi="Times New Roman" w:cs="Times New Roman"/>
          <w:b/>
          <w:bCs/>
          <w:sz w:val="28"/>
          <w:szCs w:val="28"/>
          <w:lang w:val="ky-KG"/>
        </w:rPr>
        <w:t xml:space="preserve">3. </w:t>
      </w:r>
      <w:r w:rsidR="0070290D" w:rsidRPr="00606846">
        <w:rPr>
          <w:rFonts w:ascii="Times New Roman" w:hAnsi="Times New Roman" w:cs="Times New Roman"/>
          <w:b/>
          <w:bCs/>
          <w:sz w:val="28"/>
          <w:szCs w:val="28"/>
          <w:lang w:val="ky-KG"/>
        </w:rPr>
        <w:t xml:space="preserve">Мүмкүн болуучу социалдык, экономикалык, укуктук, укук коргоочулук, гендердик, экологиялык, коррупциялык кесепеттердин божомолу </w:t>
      </w:r>
    </w:p>
    <w:p w:rsidR="00D566C4" w:rsidRPr="0070290D" w:rsidRDefault="0070290D" w:rsidP="00396DBF">
      <w:pPr>
        <w:spacing w:after="0" w:line="240" w:lineRule="auto"/>
        <w:ind w:firstLine="709"/>
        <w:jc w:val="both"/>
        <w:rPr>
          <w:rFonts w:ascii="Times New Roman" w:hAnsi="Times New Roman" w:cs="Times New Roman"/>
          <w:bCs/>
          <w:sz w:val="28"/>
          <w:szCs w:val="28"/>
          <w:lang w:val="ky-KG"/>
        </w:rPr>
      </w:pPr>
      <w:r w:rsidRPr="00E53D91">
        <w:rPr>
          <w:rFonts w:ascii="Times New Roman" w:hAnsi="Times New Roman" w:cs="Times New Roman"/>
          <w:bCs/>
          <w:sz w:val="28"/>
          <w:szCs w:val="28"/>
          <w:lang w:val="ky-KG"/>
        </w:rPr>
        <w:t xml:space="preserve">Кыргыз Республикасынын </w:t>
      </w:r>
      <w:r>
        <w:rPr>
          <w:rFonts w:ascii="Times New Roman" w:hAnsi="Times New Roman" w:cs="Times New Roman"/>
          <w:bCs/>
          <w:sz w:val="28"/>
          <w:szCs w:val="28"/>
          <w:lang w:val="ky-KG"/>
        </w:rPr>
        <w:t>Министрлер Кабинетинин</w:t>
      </w:r>
      <w:r w:rsidRPr="00E53D91">
        <w:rPr>
          <w:rFonts w:ascii="Times New Roman" w:hAnsi="Times New Roman" w:cs="Times New Roman"/>
          <w:bCs/>
          <w:sz w:val="28"/>
          <w:szCs w:val="28"/>
          <w:lang w:val="ky-KG"/>
        </w:rPr>
        <w:t xml:space="preserve"> ушул токтом долбоорун кабыл алуу социалдык, экономикалык, укуктук, укук коргоочулук, гендердик,  экологиялык, коррупциялык,  терс кесепеттерге алып келбейт. </w:t>
      </w:r>
    </w:p>
    <w:p w:rsidR="00396DBF" w:rsidRDefault="00396DBF" w:rsidP="00396DBF">
      <w:pPr>
        <w:spacing w:after="0" w:line="240" w:lineRule="auto"/>
        <w:ind w:firstLine="709"/>
        <w:jc w:val="both"/>
        <w:rPr>
          <w:rFonts w:ascii="Times New Roman" w:hAnsi="Times New Roman" w:cs="Times New Roman"/>
          <w:b/>
          <w:bCs/>
          <w:sz w:val="28"/>
          <w:szCs w:val="28"/>
          <w:lang w:val="ky-KG"/>
        </w:rPr>
      </w:pPr>
    </w:p>
    <w:p w:rsidR="0070290D" w:rsidRPr="00F305F4" w:rsidRDefault="0016241B" w:rsidP="00396DBF">
      <w:pPr>
        <w:spacing w:after="0" w:line="240" w:lineRule="auto"/>
        <w:ind w:firstLine="709"/>
        <w:jc w:val="both"/>
        <w:rPr>
          <w:rFonts w:ascii="Times New Roman" w:hAnsi="Times New Roman" w:cs="Times New Roman"/>
          <w:sz w:val="28"/>
          <w:szCs w:val="28"/>
          <w:lang w:val="ky-KG"/>
        </w:rPr>
      </w:pPr>
      <w:r w:rsidRPr="00396DBF">
        <w:rPr>
          <w:rFonts w:ascii="Times New Roman" w:hAnsi="Times New Roman" w:cs="Times New Roman"/>
          <w:b/>
          <w:bCs/>
          <w:sz w:val="28"/>
          <w:szCs w:val="28"/>
          <w:lang w:val="ky-KG"/>
        </w:rPr>
        <w:t xml:space="preserve">4. </w:t>
      </w:r>
      <w:r w:rsidR="0070290D">
        <w:rPr>
          <w:rFonts w:ascii="Times New Roman" w:hAnsi="Times New Roman" w:cs="Times New Roman"/>
          <w:b/>
          <w:bCs/>
          <w:sz w:val="28"/>
          <w:szCs w:val="28"/>
          <w:lang w:val="ky-KG"/>
        </w:rPr>
        <w:t xml:space="preserve">Коомдук талкуунун жыйынтыктары жөнүндө маалымат </w:t>
      </w:r>
    </w:p>
    <w:p w:rsidR="0070290D" w:rsidRDefault="0070290D" w:rsidP="00396DBF">
      <w:pPr>
        <w:tabs>
          <w:tab w:val="left" w:pos="851"/>
        </w:tabs>
        <w:spacing w:after="0" w:line="240" w:lineRule="auto"/>
        <w:ind w:right="-1" w:firstLine="709"/>
        <w:contextualSpacing/>
        <w:jc w:val="both"/>
        <w:rPr>
          <w:rFonts w:ascii="Times New Roman" w:eastAsia="Calibri" w:hAnsi="Times New Roman" w:cs="Times New Roman"/>
          <w:bCs/>
          <w:sz w:val="28"/>
          <w:szCs w:val="28"/>
          <w:lang w:val="ky-KG" w:eastAsia="ru-RU"/>
        </w:rPr>
      </w:pPr>
      <w:r w:rsidRPr="00E53D91">
        <w:rPr>
          <w:rFonts w:ascii="Times New Roman" w:eastAsia="Calibri" w:hAnsi="Times New Roman" w:cs="Times New Roman"/>
          <w:bCs/>
          <w:sz w:val="28"/>
          <w:szCs w:val="28"/>
          <w:lang w:val="ky-KG" w:eastAsia="ru-RU"/>
        </w:rPr>
        <w:t xml:space="preserve">«Кыргыз Республикасынын ченемдик укуктук актылары жөнүндө» Кыргыз Республикасынын Мыйзамынын 22-беренесине ылайык </w:t>
      </w:r>
      <w:r w:rsidRPr="00E53D91">
        <w:rPr>
          <w:rFonts w:ascii="Times New Roman" w:eastAsia="Times New Roman" w:hAnsi="Times New Roman" w:cs="Times New Roman"/>
          <w:sz w:val="28"/>
          <w:szCs w:val="28"/>
          <w:lang w:val="ky-KG" w:eastAsia="ru-RU"/>
        </w:rPr>
        <w:t xml:space="preserve">Кыргыз Республикасынын </w:t>
      </w:r>
      <w:r w:rsidRPr="00F305F4">
        <w:rPr>
          <w:rFonts w:ascii="Times New Roman" w:eastAsia="Times New Roman" w:hAnsi="Times New Roman" w:cs="Times New Roman"/>
          <w:sz w:val="28"/>
          <w:szCs w:val="28"/>
          <w:lang w:val="ky-KG" w:eastAsia="ru-RU"/>
        </w:rPr>
        <w:t xml:space="preserve">Министрлер </w:t>
      </w:r>
      <w:r w:rsidR="00396DBF" w:rsidRPr="00F305F4">
        <w:rPr>
          <w:rFonts w:ascii="Times New Roman" w:eastAsia="Times New Roman" w:hAnsi="Times New Roman" w:cs="Times New Roman"/>
          <w:sz w:val="28"/>
          <w:szCs w:val="28"/>
          <w:lang w:val="ky-KG" w:eastAsia="ru-RU"/>
        </w:rPr>
        <w:t>К</w:t>
      </w:r>
      <w:r w:rsidRPr="00F305F4">
        <w:rPr>
          <w:rFonts w:ascii="Times New Roman" w:eastAsia="Times New Roman" w:hAnsi="Times New Roman" w:cs="Times New Roman"/>
          <w:sz w:val="28"/>
          <w:szCs w:val="28"/>
          <w:lang w:val="ky-KG" w:eastAsia="ru-RU"/>
        </w:rPr>
        <w:t>абинетинин</w:t>
      </w:r>
      <w:r w:rsidRPr="00E53D91">
        <w:rPr>
          <w:rFonts w:ascii="Times New Roman" w:eastAsia="Times New Roman" w:hAnsi="Times New Roman" w:cs="Times New Roman"/>
          <w:sz w:val="28"/>
          <w:szCs w:val="28"/>
          <w:lang w:val="ky-KG" w:eastAsia="ru-RU"/>
        </w:rPr>
        <w:t xml:space="preserve"> ушул токтом долбоору </w:t>
      </w:r>
      <w:r>
        <w:rPr>
          <w:rFonts w:ascii="Times New Roman" w:eastAsia="Calibri" w:hAnsi="Times New Roman" w:cs="Times New Roman"/>
          <w:bCs/>
          <w:sz w:val="28"/>
          <w:szCs w:val="28"/>
          <w:lang w:val="ky-KG" w:eastAsia="ru-RU"/>
        </w:rPr>
        <w:t>коомдук талкуудан өтүү үчүн 20</w:t>
      </w:r>
      <w:r w:rsidRPr="00F305F4">
        <w:rPr>
          <w:rFonts w:ascii="Times New Roman" w:eastAsia="Calibri" w:hAnsi="Times New Roman" w:cs="Times New Roman"/>
          <w:bCs/>
          <w:sz w:val="28"/>
          <w:szCs w:val="28"/>
          <w:lang w:val="ky-KG" w:eastAsia="ru-RU"/>
        </w:rPr>
        <w:t>21</w:t>
      </w:r>
      <w:r w:rsidRPr="00E53D91">
        <w:rPr>
          <w:rFonts w:ascii="Times New Roman" w:eastAsia="Calibri" w:hAnsi="Times New Roman" w:cs="Times New Roman"/>
          <w:bCs/>
          <w:sz w:val="28"/>
          <w:szCs w:val="28"/>
          <w:lang w:val="ky-KG" w:eastAsia="ru-RU"/>
        </w:rPr>
        <w:t xml:space="preserve">-жылдын </w:t>
      </w:r>
      <w:r>
        <w:rPr>
          <w:rFonts w:ascii="Times New Roman" w:eastAsia="Calibri" w:hAnsi="Times New Roman" w:cs="Times New Roman"/>
          <w:bCs/>
          <w:sz w:val="28"/>
          <w:szCs w:val="28"/>
          <w:lang w:val="ky-KG" w:eastAsia="ru-RU"/>
        </w:rPr>
        <w:t>«</w:t>
      </w:r>
      <w:r w:rsidRPr="00F305F4">
        <w:rPr>
          <w:rFonts w:ascii="Times New Roman" w:eastAsia="Calibri" w:hAnsi="Times New Roman" w:cs="Times New Roman"/>
          <w:bCs/>
          <w:sz w:val="28"/>
          <w:szCs w:val="28"/>
          <w:lang w:val="ky-KG" w:eastAsia="ru-RU"/>
        </w:rPr>
        <w:t>____</w:t>
      </w:r>
      <w:r>
        <w:rPr>
          <w:rFonts w:ascii="Times New Roman" w:eastAsia="Calibri" w:hAnsi="Times New Roman" w:cs="Times New Roman"/>
          <w:bCs/>
          <w:sz w:val="28"/>
          <w:szCs w:val="28"/>
          <w:lang w:val="ky-KG" w:eastAsia="ru-RU"/>
        </w:rPr>
        <w:t>»</w:t>
      </w:r>
      <w:r w:rsidRPr="00F305F4">
        <w:rPr>
          <w:rFonts w:ascii="Times New Roman" w:eastAsia="Calibri" w:hAnsi="Times New Roman" w:cs="Times New Roman"/>
          <w:bCs/>
          <w:sz w:val="28"/>
          <w:szCs w:val="28"/>
          <w:lang w:val="ky-KG" w:eastAsia="ru-RU"/>
        </w:rPr>
        <w:t>________</w:t>
      </w:r>
      <w:r w:rsidRPr="00E53D91">
        <w:rPr>
          <w:rFonts w:ascii="Times New Roman" w:eastAsia="Times New Roman" w:hAnsi="Times New Roman" w:cs="Times New Roman"/>
          <w:sz w:val="28"/>
          <w:szCs w:val="28"/>
          <w:lang w:val="ky-KG" w:eastAsia="ru-RU"/>
        </w:rPr>
        <w:t xml:space="preserve">Кыргыз Республикасынын </w:t>
      </w:r>
      <w:r>
        <w:rPr>
          <w:rFonts w:ascii="Times New Roman" w:eastAsia="Times New Roman" w:hAnsi="Times New Roman" w:cs="Times New Roman"/>
          <w:sz w:val="28"/>
          <w:szCs w:val="28"/>
          <w:lang w:val="ky-KG" w:eastAsia="ru-RU"/>
        </w:rPr>
        <w:t>Министрлер Кабинетинин</w:t>
      </w:r>
      <w:r w:rsidRPr="00E53D91">
        <w:rPr>
          <w:rFonts w:ascii="Times New Roman" w:eastAsia="Times New Roman" w:hAnsi="Times New Roman" w:cs="Times New Roman"/>
          <w:sz w:val="28"/>
          <w:szCs w:val="28"/>
          <w:lang w:val="ky-KG" w:eastAsia="ru-RU"/>
        </w:rPr>
        <w:t xml:space="preserve"> </w:t>
      </w:r>
      <w:r w:rsidRPr="00E53D91">
        <w:rPr>
          <w:rFonts w:ascii="Times New Roman" w:eastAsia="Calibri" w:hAnsi="Times New Roman" w:cs="Times New Roman"/>
          <w:bCs/>
          <w:sz w:val="28"/>
          <w:szCs w:val="28"/>
          <w:lang w:val="ky-KG" w:eastAsia="ru-RU"/>
        </w:rPr>
        <w:t xml:space="preserve">расмий сайтында жайгаштырылды. </w:t>
      </w:r>
    </w:p>
    <w:p w:rsidR="0070290D" w:rsidRDefault="0070290D" w:rsidP="00396DBF">
      <w:pPr>
        <w:tabs>
          <w:tab w:val="left" w:pos="851"/>
        </w:tabs>
        <w:spacing w:after="0" w:line="240" w:lineRule="auto"/>
        <w:ind w:right="-1" w:firstLine="709"/>
        <w:contextualSpacing/>
        <w:jc w:val="both"/>
        <w:rPr>
          <w:rFonts w:ascii="Times New Roman" w:eastAsia="Calibri" w:hAnsi="Times New Roman" w:cs="Times New Roman"/>
          <w:bCs/>
          <w:sz w:val="28"/>
          <w:szCs w:val="28"/>
          <w:lang w:val="ky-KG" w:eastAsia="ru-RU"/>
        </w:rPr>
      </w:pPr>
      <w:r>
        <w:rPr>
          <w:rFonts w:ascii="Times New Roman" w:eastAsia="Calibri" w:hAnsi="Times New Roman" w:cs="Times New Roman"/>
          <w:bCs/>
          <w:sz w:val="28"/>
          <w:szCs w:val="28"/>
          <w:lang w:val="ky-KG" w:eastAsia="ru-RU"/>
        </w:rPr>
        <w:t xml:space="preserve">Ошол эле мезгилде Кыргыз Республикасынын  Өкмөтүнүн 2020-жылдын 17-августундагы № 277-б буйругунун талаптарына ылайык </w:t>
      </w:r>
      <w:r w:rsidRPr="00E53D91">
        <w:rPr>
          <w:rFonts w:ascii="Times New Roman" w:eastAsia="Times New Roman" w:hAnsi="Times New Roman" w:cs="Times New Roman"/>
          <w:sz w:val="28"/>
          <w:szCs w:val="28"/>
          <w:lang w:val="ky-KG" w:eastAsia="ru-RU"/>
        </w:rPr>
        <w:t xml:space="preserve">Кыргыз Республикасынын </w:t>
      </w:r>
      <w:r w:rsidRPr="00656880">
        <w:rPr>
          <w:rFonts w:ascii="Times New Roman" w:eastAsia="Times New Roman" w:hAnsi="Times New Roman" w:cs="Times New Roman"/>
          <w:sz w:val="28"/>
          <w:szCs w:val="28"/>
          <w:lang w:val="ky-KG" w:eastAsia="ru-RU"/>
        </w:rPr>
        <w:t xml:space="preserve">Министрлер </w:t>
      </w:r>
      <w:r w:rsidR="00396DBF" w:rsidRPr="00656880">
        <w:rPr>
          <w:rFonts w:ascii="Times New Roman" w:eastAsia="Times New Roman" w:hAnsi="Times New Roman" w:cs="Times New Roman"/>
          <w:sz w:val="28"/>
          <w:szCs w:val="28"/>
          <w:lang w:val="ky-KG" w:eastAsia="ru-RU"/>
        </w:rPr>
        <w:t>К</w:t>
      </w:r>
      <w:r w:rsidRPr="00656880">
        <w:rPr>
          <w:rFonts w:ascii="Times New Roman" w:eastAsia="Times New Roman" w:hAnsi="Times New Roman" w:cs="Times New Roman"/>
          <w:sz w:val="28"/>
          <w:szCs w:val="28"/>
          <w:lang w:val="ky-KG" w:eastAsia="ru-RU"/>
        </w:rPr>
        <w:t>абинетинин</w:t>
      </w:r>
      <w:r w:rsidRPr="00E53D91">
        <w:rPr>
          <w:rFonts w:ascii="Times New Roman" w:eastAsia="Times New Roman" w:hAnsi="Times New Roman" w:cs="Times New Roman"/>
          <w:sz w:val="28"/>
          <w:szCs w:val="28"/>
          <w:lang w:val="ky-KG" w:eastAsia="ru-RU"/>
        </w:rPr>
        <w:t xml:space="preserve"> ушул токтом долбоору</w:t>
      </w:r>
      <w:r>
        <w:rPr>
          <w:rFonts w:ascii="Times New Roman" w:eastAsia="Times New Roman" w:hAnsi="Times New Roman" w:cs="Times New Roman"/>
          <w:sz w:val="28"/>
          <w:szCs w:val="28"/>
          <w:lang w:val="ky-KG" w:eastAsia="ru-RU"/>
        </w:rPr>
        <w:t xml:space="preserve"> </w:t>
      </w:r>
      <w:r>
        <w:rPr>
          <w:rFonts w:ascii="Times New Roman" w:eastAsia="Calibri" w:hAnsi="Times New Roman" w:cs="Times New Roman"/>
          <w:bCs/>
          <w:sz w:val="28"/>
          <w:szCs w:val="28"/>
          <w:lang w:val="ky-KG" w:eastAsia="ru-RU"/>
        </w:rPr>
        <w:t>20</w:t>
      </w:r>
      <w:r w:rsidRPr="00656880">
        <w:rPr>
          <w:rFonts w:ascii="Times New Roman" w:eastAsia="Calibri" w:hAnsi="Times New Roman" w:cs="Times New Roman"/>
          <w:bCs/>
          <w:sz w:val="28"/>
          <w:szCs w:val="28"/>
          <w:lang w:val="ky-KG" w:eastAsia="ru-RU"/>
        </w:rPr>
        <w:t>21</w:t>
      </w:r>
      <w:r w:rsidRPr="00E53D91">
        <w:rPr>
          <w:rFonts w:ascii="Times New Roman" w:eastAsia="Calibri" w:hAnsi="Times New Roman" w:cs="Times New Roman"/>
          <w:bCs/>
          <w:sz w:val="28"/>
          <w:szCs w:val="28"/>
          <w:lang w:val="ky-KG" w:eastAsia="ru-RU"/>
        </w:rPr>
        <w:t xml:space="preserve">-жылдын </w:t>
      </w:r>
      <w:r>
        <w:rPr>
          <w:rFonts w:ascii="Times New Roman" w:eastAsia="Calibri" w:hAnsi="Times New Roman" w:cs="Times New Roman"/>
          <w:bCs/>
          <w:sz w:val="28"/>
          <w:szCs w:val="28"/>
          <w:lang w:val="ky-KG" w:eastAsia="ru-RU"/>
        </w:rPr>
        <w:t>«</w:t>
      </w:r>
      <w:r w:rsidRPr="00656880">
        <w:rPr>
          <w:rFonts w:ascii="Times New Roman" w:eastAsia="Calibri" w:hAnsi="Times New Roman" w:cs="Times New Roman"/>
          <w:bCs/>
          <w:sz w:val="28"/>
          <w:szCs w:val="28"/>
          <w:lang w:val="ky-KG" w:eastAsia="ru-RU"/>
        </w:rPr>
        <w:t>____</w:t>
      </w:r>
      <w:r>
        <w:rPr>
          <w:rFonts w:ascii="Times New Roman" w:eastAsia="Calibri" w:hAnsi="Times New Roman" w:cs="Times New Roman"/>
          <w:bCs/>
          <w:sz w:val="28"/>
          <w:szCs w:val="28"/>
          <w:lang w:val="ky-KG" w:eastAsia="ru-RU"/>
        </w:rPr>
        <w:t>»</w:t>
      </w:r>
      <w:r w:rsidRPr="00656880">
        <w:rPr>
          <w:rFonts w:ascii="Times New Roman" w:eastAsia="Calibri" w:hAnsi="Times New Roman" w:cs="Times New Roman"/>
          <w:bCs/>
          <w:sz w:val="28"/>
          <w:szCs w:val="28"/>
          <w:lang w:val="ky-KG" w:eastAsia="ru-RU"/>
        </w:rPr>
        <w:t>________</w:t>
      </w:r>
      <w:r>
        <w:rPr>
          <w:rFonts w:ascii="Times New Roman" w:eastAsia="Times New Roman" w:hAnsi="Times New Roman" w:cs="Times New Roman"/>
          <w:sz w:val="28"/>
          <w:szCs w:val="28"/>
          <w:lang w:val="ky-KG" w:eastAsia="ru-RU"/>
        </w:rPr>
        <w:t xml:space="preserve">Кыргыз Республикасынын ченемдик укуктук актыларынын долбоорлорун коомдук талкуулоонун бирдиктүү порталында жайгаштырылды.  </w:t>
      </w:r>
    </w:p>
    <w:p w:rsidR="0016241B" w:rsidRDefault="0070290D" w:rsidP="00396DBF">
      <w:pPr>
        <w:tabs>
          <w:tab w:val="left" w:pos="851"/>
        </w:tabs>
        <w:spacing w:after="0" w:line="240" w:lineRule="auto"/>
        <w:ind w:right="-1" w:firstLine="709"/>
        <w:contextualSpacing/>
        <w:jc w:val="both"/>
        <w:rPr>
          <w:rFonts w:ascii="Times New Roman" w:eastAsia="Calibri" w:hAnsi="Times New Roman" w:cs="Times New Roman"/>
          <w:bCs/>
          <w:sz w:val="28"/>
          <w:szCs w:val="28"/>
          <w:lang w:val="ky-KG" w:eastAsia="ru-RU"/>
        </w:rPr>
      </w:pPr>
      <w:r w:rsidRPr="00E53D91">
        <w:rPr>
          <w:rFonts w:ascii="Times New Roman" w:eastAsia="Calibri" w:hAnsi="Times New Roman" w:cs="Times New Roman"/>
          <w:bCs/>
          <w:sz w:val="28"/>
          <w:szCs w:val="28"/>
          <w:lang w:val="ky-KG" w:eastAsia="ru-RU"/>
        </w:rPr>
        <w:t xml:space="preserve">Коомдук талкуунун жыйынтыгы боюнча сунуштар жана сын-пикирлер келип түшкөн жок. </w:t>
      </w:r>
    </w:p>
    <w:p w:rsidR="00011B11" w:rsidRPr="0070290D" w:rsidRDefault="00011B11" w:rsidP="00396DBF">
      <w:pPr>
        <w:tabs>
          <w:tab w:val="left" w:pos="851"/>
        </w:tabs>
        <w:spacing w:after="0" w:line="240" w:lineRule="auto"/>
        <w:ind w:right="-1" w:firstLine="709"/>
        <w:contextualSpacing/>
        <w:jc w:val="both"/>
        <w:rPr>
          <w:rFonts w:ascii="Times New Roman" w:eastAsia="Calibri" w:hAnsi="Times New Roman" w:cs="Times New Roman"/>
          <w:b/>
          <w:bCs/>
          <w:sz w:val="28"/>
          <w:szCs w:val="28"/>
          <w:lang w:val="ky-KG" w:eastAsia="ru-RU"/>
        </w:rPr>
      </w:pPr>
    </w:p>
    <w:p w:rsidR="00011B11" w:rsidRPr="00E53D91" w:rsidRDefault="0016241B" w:rsidP="00396DBF">
      <w:pPr>
        <w:pStyle w:val="a3"/>
        <w:spacing w:after="0" w:line="240" w:lineRule="auto"/>
        <w:ind w:left="709"/>
        <w:jc w:val="both"/>
        <w:rPr>
          <w:rFonts w:ascii="Times New Roman" w:eastAsia="Calibri" w:hAnsi="Times New Roman" w:cs="Times New Roman"/>
          <w:b/>
          <w:sz w:val="28"/>
          <w:szCs w:val="28"/>
          <w:lang w:val="ky-KG" w:eastAsia="ru-RU"/>
        </w:rPr>
      </w:pPr>
      <w:r w:rsidRPr="00011B11">
        <w:rPr>
          <w:rFonts w:ascii="Times New Roman" w:hAnsi="Times New Roman" w:cs="Times New Roman"/>
          <w:b/>
          <w:bCs/>
          <w:sz w:val="28"/>
          <w:szCs w:val="28"/>
          <w:lang w:val="ky-KG"/>
        </w:rPr>
        <w:t xml:space="preserve">5. </w:t>
      </w:r>
      <w:r w:rsidR="00011B11" w:rsidRPr="00E53D91">
        <w:rPr>
          <w:rFonts w:ascii="Times New Roman" w:eastAsia="Calibri" w:hAnsi="Times New Roman" w:cs="Times New Roman"/>
          <w:b/>
          <w:sz w:val="28"/>
          <w:szCs w:val="28"/>
          <w:lang w:val="ky-KG" w:eastAsia="ru-RU"/>
        </w:rPr>
        <w:t>Долбоордун мыйзамдарга шайкеш келишине талдоо жүргүзүү</w:t>
      </w:r>
    </w:p>
    <w:p w:rsidR="0016241B" w:rsidRDefault="00011B11" w:rsidP="00396DBF">
      <w:pPr>
        <w:spacing w:after="0" w:line="240" w:lineRule="auto"/>
        <w:ind w:firstLine="709"/>
        <w:contextualSpacing/>
        <w:jc w:val="both"/>
        <w:rPr>
          <w:rFonts w:ascii="Times New Roman" w:eastAsia="Calibri" w:hAnsi="Times New Roman" w:cs="Times New Roman"/>
          <w:sz w:val="28"/>
          <w:szCs w:val="28"/>
          <w:lang w:val="ky-KG" w:eastAsia="ru-RU"/>
        </w:rPr>
      </w:pPr>
      <w:r w:rsidRPr="00E53D91">
        <w:rPr>
          <w:rFonts w:ascii="Times New Roman" w:eastAsia="Calibri" w:hAnsi="Times New Roman" w:cs="Times New Roman"/>
          <w:sz w:val="28"/>
          <w:szCs w:val="28"/>
          <w:lang w:val="ky-KG" w:eastAsia="ru-RU"/>
        </w:rPr>
        <w:t xml:space="preserve">Берилген долбоор колдонуудагы мыйзамдардын, ошондой эле Кыргыз Республикасы катышуучусу болгон, белгиленген тартипте күчүнө кирген эл аралык келишимдердин ченемдерине карама-каршы келбейт. </w:t>
      </w:r>
    </w:p>
    <w:p w:rsidR="00011B11" w:rsidRPr="00011B11" w:rsidRDefault="00011B11" w:rsidP="00396DBF">
      <w:pPr>
        <w:spacing w:after="0" w:line="240" w:lineRule="auto"/>
        <w:ind w:firstLine="709"/>
        <w:contextualSpacing/>
        <w:jc w:val="both"/>
        <w:rPr>
          <w:rFonts w:ascii="Times New Roman" w:eastAsia="Calibri" w:hAnsi="Times New Roman" w:cs="Times New Roman"/>
          <w:sz w:val="28"/>
          <w:szCs w:val="28"/>
          <w:lang w:val="ky-KG" w:eastAsia="ru-RU"/>
        </w:rPr>
      </w:pPr>
    </w:p>
    <w:p w:rsidR="00011B11" w:rsidRPr="00F305F4" w:rsidRDefault="0016241B" w:rsidP="00396DBF">
      <w:pPr>
        <w:spacing w:after="0" w:line="240" w:lineRule="auto"/>
        <w:ind w:firstLine="709"/>
        <w:jc w:val="both"/>
        <w:rPr>
          <w:rFonts w:ascii="Times New Roman" w:hAnsi="Times New Roman" w:cs="Times New Roman"/>
          <w:b/>
          <w:bCs/>
          <w:sz w:val="28"/>
          <w:szCs w:val="28"/>
          <w:lang w:val="ky-KG"/>
        </w:rPr>
      </w:pPr>
      <w:r w:rsidRPr="00011B11">
        <w:rPr>
          <w:rFonts w:ascii="Times New Roman" w:hAnsi="Times New Roman" w:cs="Times New Roman"/>
          <w:b/>
          <w:bCs/>
          <w:sz w:val="28"/>
          <w:szCs w:val="28"/>
          <w:lang w:val="ky-KG"/>
        </w:rPr>
        <w:t xml:space="preserve">6. </w:t>
      </w:r>
      <w:r w:rsidR="00011B11">
        <w:rPr>
          <w:rFonts w:ascii="Times New Roman" w:hAnsi="Times New Roman" w:cs="Times New Roman"/>
          <w:b/>
          <w:bCs/>
          <w:sz w:val="28"/>
          <w:szCs w:val="28"/>
          <w:lang w:val="ky-KG"/>
        </w:rPr>
        <w:t xml:space="preserve">Каржылоонун зарылдыгы жөнүндө маалымат </w:t>
      </w:r>
    </w:p>
    <w:p w:rsidR="00011B11" w:rsidRDefault="00011B11" w:rsidP="00396DBF">
      <w:pPr>
        <w:spacing w:after="0" w:line="240" w:lineRule="auto"/>
        <w:ind w:firstLine="709"/>
        <w:jc w:val="both"/>
        <w:rPr>
          <w:rFonts w:ascii="Times New Roman" w:eastAsia="Times New Roman" w:hAnsi="Times New Roman" w:cs="Times New Roman"/>
          <w:sz w:val="28"/>
          <w:szCs w:val="28"/>
          <w:lang w:val="ky-KG" w:eastAsia="ru-RU"/>
        </w:rPr>
      </w:pPr>
      <w:r w:rsidRPr="00E53D91">
        <w:rPr>
          <w:rFonts w:ascii="Times New Roman" w:eastAsia="Times New Roman" w:hAnsi="Times New Roman" w:cs="Times New Roman"/>
          <w:sz w:val="28"/>
          <w:szCs w:val="28"/>
          <w:lang w:val="ky-KG" w:eastAsia="ru-RU"/>
        </w:rPr>
        <w:t xml:space="preserve">Кыргыз Республикасынын </w:t>
      </w:r>
      <w:r>
        <w:rPr>
          <w:rFonts w:ascii="Times New Roman" w:eastAsia="Times New Roman" w:hAnsi="Times New Roman" w:cs="Times New Roman"/>
          <w:sz w:val="28"/>
          <w:szCs w:val="28"/>
          <w:lang w:val="ky-KG" w:eastAsia="ru-RU"/>
        </w:rPr>
        <w:t xml:space="preserve">Министрлер Кабинетинин ушул токтом долбоорун кабыл алуу республикалык бюджеттен кошумча финансылык чыгымдарга алып келбейт. </w:t>
      </w:r>
    </w:p>
    <w:p w:rsidR="0016241B" w:rsidRPr="00011B11" w:rsidRDefault="0016241B" w:rsidP="00396DBF">
      <w:pPr>
        <w:spacing w:after="0" w:line="240" w:lineRule="auto"/>
        <w:ind w:firstLine="709"/>
        <w:jc w:val="both"/>
        <w:rPr>
          <w:rFonts w:ascii="Times New Roman" w:hAnsi="Times New Roman" w:cs="Times New Roman"/>
          <w:sz w:val="28"/>
          <w:szCs w:val="28"/>
          <w:lang w:val="ky-KG"/>
        </w:rPr>
      </w:pPr>
    </w:p>
    <w:p w:rsidR="00396DBF" w:rsidRDefault="0016241B" w:rsidP="00396DBF">
      <w:pPr>
        <w:spacing w:after="0" w:line="240" w:lineRule="auto"/>
        <w:ind w:firstLine="709"/>
        <w:jc w:val="both"/>
        <w:rPr>
          <w:rFonts w:ascii="Times New Roman" w:eastAsia="Calibri" w:hAnsi="Times New Roman" w:cs="Times New Roman"/>
          <w:sz w:val="28"/>
          <w:szCs w:val="28"/>
          <w:lang w:val="ky-KG"/>
        </w:rPr>
      </w:pPr>
      <w:r w:rsidRPr="00011B11">
        <w:rPr>
          <w:rFonts w:ascii="Times New Roman" w:hAnsi="Times New Roman" w:cs="Times New Roman"/>
          <w:b/>
          <w:bCs/>
          <w:sz w:val="28"/>
          <w:szCs w:val="28"/>
          <w:lang w:val="ky-KG"/>
        </w:rPr>
        <w:t xml:space="preserve">7. </w:t>
      </w:r>
      <w:r w:rsidR="00011B11" w:rsidRPr="00E85E55">
        <w:rPr>
          <w:rFonts w:ascii="Times New Roman" w:eastAsia="Calibri" w:hAnsi="Times New Roman" w:cs="Times New Roman"/>
          <w:b/>
          <w:sz w:val="28"/>
          <w:szCs w:val="28"/>
          <w:lang w:val="ky-KG"/>
        </w:rPr>
        <w:t xml:space="preserve">Жөнгө салуучулук таасирин талдоо жөнүндө маалымат </w:t>
      </w:r>
      <w:r w:rsidR="00011B11" w:rsidRPr="00E85E55">
        <w:rPr>
          <w:rFonts w:ascii="Times New Roman" w:eastAsia="Calibri" w:hAnsi="Times New Roman" w:cs="Times New Roman"/>
          <w:sz w:val="28"/>
          <w:szCs w:val="28"/>
          <w:lang w:val="ky-KG"/>
        </w:rPr>
        <w:t xml:space="preserve">         Сунушталып жаткан токтом  долбоорунун жөнгө салуучу  таасирин талдоо талап кылынбайт, анткени ал ишкердик  ишмердик</w:t>
      </w:r>
      <w:r w:rsidR="00396DBF">
        <w:rPr>
          <w:rFonts w:ascii="Times New Roman" w:eastAsia="Calibri" w:hAnsi="Times New Roman" w:cs="Times New Roman"/>
          <w:sz w:val="28"/>
          <w:szCs w:val="28"/>
          <w:lang w:val="ky-KG"/>
        </w:rPr>
        <w:t>ти жөнгө салууга багытталбаган.</w:t>
      </w:r>
    </w:p>
    <w:p w:rsidR="00396DBF" w:rsidRDefault="00396DBF" w:rsidP="00396DBF">
      <w:pPr>
        <w:spacing w:after="0" w:line="240" w:lineRule="auto"/>
        <w:ind w:firstLine="709"/>
        <w:jc w:val="both"/>
        <w:rPr>
          <w:rFonts w:ascii="Times New Roman" w:eastAsia="Calibri" w:hAnsi="Times New Roman" w:cs="Times New Roman"/>
          <w:sz w:val="28"/>
          <w:szCs w:val="28"/>
          <w:lang w:val="ky-KG"/>
        </w:rPr>
      </w:pPr>
    </w:p>
    <w:p w:rsidR="00396DBF" w:rsidRDefault="00396DBF" w:rsidP="00396DBF">
      <w:pPr>
        <w:spacing w:after="0" w:line="240" w:lineRule="auto"/>
        <w:ind w:firstLine="709"/>
        <w:jc w:val="both"/>
        <w:rPr>
          <w:rFonts w:ascii="Times New Roman" w:eastAsia="Calibri" w:hAnsi="Times New Roman" w:cs="Times New Roman"/>
          <w:sz w:val="28"/>
          <w:szCs w:val="28"/>
          <w:lang w:val="ky-KG"/>
        </w:rPr>
      </w:pPr>
    </w:p>
    <w:p w:rsidR="00361B5B" w:rsidRPr="00396DBF" w:rsidRDefault="0016241B" w:rsidP="00396DBF">
      <w:pPr>
        <w:spacing w:after="0" w:line="240" w:lineRule="auto"/>
        <w:ind w:firstLine="709"/>
        <w:jc w:val="both"/>
        <w:rPr>
          <w:rFonts w:ascii="Times New Roman" w:eastAsia="Calibri" w:hAnsi="Times New Roman" w:cs="Times New Roman"/>
          <w:sz w:val="28"/>
          <w:szCs w:val="28"/>
          <w:lang w:val="ky-KG"/>
        </w:rPr>
      </w:pPr>
      <w:r w:rsidRPr="0016241B">
        <w:rPr>
          <w:rFonts w:ascii="Times New Roman" w:hAnsi="Times New Roman" w:cs="Times New Roman"/>
          <w:b/>
          <w:sz w:val="28"/>
          <w:szCs w:val="28"/>
        </w:rPr>
        <w:t xml:space="preserve">Министр                                       </w:t>
      </w:r>
      <w:r>
        <w:rPr>
          <w:rFonts w:ascii="Times New Roman" w:hAnsi="Times New Roman" w:cs="Times New Roman"/>
          <w:b/>
          <w:sz w:val="28"/>
          <w:szCs w:val="28"/>
        </w:rPr>
        <w:t xml:space="preserve">              </w:t>
      </w:r>
      <w:r w:rsidRPr="0016241B">
        <w:rPr>
          <w:rFonts w:ascii="Times New Roman" w:hAnsi="Times New Roman" w:cs="Times New Roman"/>
          <w:b/>
          <w:sz w:val="28"/>
          <w:szCs w:val="28"/>
        </w:rPr>
        <w:t>А.С.</w:t>
      </w:r>
      <w:r w:rsidR="004A3854">
        <w:rPr>
          <w:rFonts w:ascii="Times New Roman" w:hAnsi="Times New Roman" w:cs="Times New Roman"/>
          <w:b/>
          <w:sz w:val="28"/>
          <w:szCs w:val="28"/>
        </w:rPr>
        <w:t xml:space="preserve"> </w:t>
      </w:r>
      <w:r w:rsidRPr="0016241B">
        <w:rPr>
          <w:rFonts w:ascii="Times New Roman" w:hAnsi="Times New Roman" w:cs="Times New Roman"/>
          <w:b/>
          <w:sz w:val="28"/>
          <w:szCs w:val="28"/>
        </w:rPr>
        <w:t>Бейшеналиев</w:t>
      </w:r>
    </w:p>
    <w:sectPr w:rsidR="00361B5B" w:rsidRPr="00396DBF" w:rsidSect="00FC69B4">
      <w:footerReference w:type="default" r:id="rId8"/>
      <w:pgSz w:w="11906" w:h="16838"/>
      <w:pgMar w:top="1134" w:right="850" w:bottom="709" w:left="1701" w:header="708" w:footer="31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FC4" w:rsidRDefault="00714FC4" w:rsidP="005402FE">
      <w:pPr>
        <w:spacing w:after="0" w:line="240" w:lineRule="auto"/>
      </w:pPr>
      <w:r>
        <w:separator/>
      </w:r>
    </w:p>
  </w:endnote>
  <w:endnote w:type="continuationSeparator" w:id="0">
    <w:p w:rsidR="00714FC4" w:rsidRDefault="00714FC4" w:rsidP="00540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2FF" w:usb1="0000FCFF" w:usb2="00000001" w:usb3="00000000" w:csb0="0000019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2682509"/>
      <w:docPartObj>
        <w:docPartGallery w:val="Page Numbers (Bottom of Page)"/>
        <w:docPartUnique/>
      </w:docPartObj>
    </w:sdtPr>
    <w:sdtEndPr>
      <w:rPr>
        <w:rFonts w:ascii="Times New Roman" w:hAnsi="Times New Roman" w:cs="Times New Roman"/>
        <w:sz w:val="20"/>
        <w:szCs w:val="20"/>
      </w:rPr>
    </w:sdtEndPr>
    <w:sdtContent>
      <w:p w:rsidR="00850B6F" w:rsidRPr="00850B6F" w:rsidRDefault="00850B6F">
        <w:pPr>
          <w:pStyle w:val="a8"/>
          <w:jc w:val="right"/>
          <w:rPr>
            <w:rFonts w:ascii="Times New Roman" w:hAnsi="Times New Roman" w:cs="Times New Roman"/>
            <w:sz w:val="20"/>
            <w:szCs w:val="20"/>
          </w:rPr>
        </w:pPr>
        <w:r w:rsidRPr="00850B6F">
          <w:rPr>
            <w:rFonts w:ascii="Times New Roman" w:hAnsi="Times New Roman" w:cs="Times New Roman"/>
            <w:sz w:val="20"/>
            <w:szCs w:val="20"/>
          </w:rPr>
          <w:fldChar w:fldCharType="begin"/>
        </w:r>
        <w:r w:rsidRPr="00850B6F">
          <w:rPr>
            <w:rFonts w:ascii="Times New Roman" w:hAnsi="Times New Roman" w:cs="Times New Roman"/>
            <w:sz w:val="20"/>
            <w:szCs w:val="20"/>
          </w:rPr>
          <w:instrText>PAGE   \* MERGEFORMAT</w:instrText>
        </w:r>
        <w:r w:rsidRPr="00850B6F">
          <w:rPr>
            <w:rFonts w:ascii="Times New Roman" w:hAnsi="Times New Roman" w:cs="Times New Roman"/>
            <w:sz w:val="20"/>
            <w:szCs w:val="20"/>
          </w:rPr>
          <w:fldChar w:fldCharType="separate"/>
        </w:r>
        <w:r w:rsidR="00396DBF">
          <w:rPr>
            <w:rFonts w:ascii="Times New Roman" w:hAnsi="Times New Roman" w:cs="Times New Roman"/>
            <w:noProof/>
            <w:sz w:val="20"/>
            <w:szCs w:val="20"/>
          </w:rPr>
          <w:t>1</w:t>
        </w:r>
        <w:r w:rsidRPr="00850B6F">
          <w:rPr>
            <w:rFonts w:ascii="Times New Roman" w:hAnsi="Times New Roman" w:cs="Times New Roman"/>
            <w:sz w:val="20"/>
            <w:szCs w:val="20"/>
          </w:rPr>
          <w:fldChar w:fldCharType="end"/>
        </w:r>
      </w:p>
    </w:sdtContent>
  </w:sdt>
  <w:p w:rsidR="00850B6F" w:rsidRDefault="00850B6F">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FC4" w:rsidRDefault="00714FC4" w:rsidP="005402FE">
      <w:pPr>
        <w:spacing w:after="0" w:line="240" w:lineRule="auto"/>
      </w:pPr>
      <w:r>
        <w:separator/>
      </w:r>
    </w:p>
  </w:footnote>
  <w:footnote w:type="continuationSeparator" w:id="0">
    <w:p w:rsidR="00714FC4" w:rsidRDefault="00714FC4" w:rsidP="005402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410E8"/>
    <w:multiLevelType w:val="hybridMultilevel"/>
    <w:tmpl w:val="7340E3A2"/>
    <w:lvl w:ilvl="0" w:tplc="7C728CD6">
      <w:start w:val="11"/>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487D2943"/>
    <w:multiLevelType w:val="hybridMultilevel"/>
    <w:tmpl w:val="E40AFA20"/>
    <w:lvl w:ilvl="0" w:tplc="615451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20A0020"/>
    <w:multiLevelType w:val="hybridMultilevel"/>
    <w:tmpl w:val="05969CE0"/>
    <w:lvl w:ilvl="0" w:tplc="A4E0CD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212"/>
    <w:rsid w:val="00000C1F"/>
    <w:rsid w:val="00011B11"/>
    <w:rsid w:val="000209E4"/>
    <w:rsid w:val="0005009D"/>
    <w:rsid w:val="000525FC"/>
    <w:rsid w:val="00054B89"/>
    <w:rsid w:val="000605BE"/>
    <w:rsid w:val="00062693"/>
    <w:rsid w:val="00065377"/>
    <w:rsid w:val="00070813"/>
    <w:rsid w:val="00072194"/>
    <w:rsid w:val="000932FF"/>
    <w:rsid w:val="00096CFA"/>
    <w:rsid w:val="000A2165"/>
    <w:rsid w:val="000F55C4"/>
    <w:rsid w:val="000F58A6"/>
    <w:rsid w:val="001009BE"/>
    <w:rsid w:val="00103452"/>
    <w:rsid w:val="001108F0"/>
    <w:rsid w:val="00114B49"/>
    <w:rsid w:val="001152DB"/>
    <w:rsid w:val="00123286"/>
    <w:rsid w:val="00132EC2"/>
    <w:rsid w:val="0016241B"/>
    <w:rsid w:val="00162DB9"/>
    <w:rsid w:val="001B6C47"/>
    <w:rsid w:val="001D7BCA"/>
    <w:rsid w:val="001E12D9"/>
    <w:rsid w:val="002134CD"/>
    <w:rsid w:val="00221FD9"/>
    <w:rsid w:val="0023469C"/>
    <w:rsid w:val="002829A0"/>
    <w:rsid w:val="002B67DF"/>
    <w:rsid w:val="002C2E1D"/>
    <w:rsid w:val="002D14BA"/>
    <w:rsid w:val="002E1756"/>
    <w:rsid w:val="002E39C1"/>
    <w:rsid w:val="00307458"/>
    <w:rsid w:val="003227DF"/>
    <w:rsid w:val="00361B5B"/>
    <w:rsid w:val="00371ADC"/>
    <w:rsid w:val="00396DBF"/>
    <w:rsid w:val="003A4A29"/>
    <w:rsid w:val="003B318D"/>
    <w:rsid w:val="003C460D"/>
    <w:rsid w:val="003C5352"/>
    <w:rsid w:val="003D4998"/>
    <w:rsid w:val="003F407A"/>
    <w:rsid w:val="003F6482"/>
    <w:rsid w:val="00432CE5"/>
    <w:rsid w:val="0045103F"/>
    <w:rsid w:val="004807EA"/>
    <w:rsid w:val="004A3854"/>
    <w:rsid w:val="005000C5"/>
    <w:rsid w:val="00505129"/>
    <w:rsid w:val="00514737"/>
    <w:rsid w:val="00537159"/>
    <w:rsid w:val="005402FE"/>
    <w:rsid w:val="0054060B"/>
    <w:rsid w:val="00555663"/>
    <w:rsid w:val="005728C2"/>
    <w:rsid w:val="00573BA2"/>
    <w:rsid w:val="00580840"/>
    <w:rsid w:val="00593F55"/>
    <w:rsid w:val="00597241"/>
    <w:rsid w:val="005A3E9B"/>
    <w:rsid w:val="005A4B4D"/>
    <w:rsid w:val="005A5BD6"/>
    <w:rsid w:val="005E2288"/>
    <w:rsid w:val="005F1D04"/>
    <w:rsid w:val="00603E69"/>
    <w:rsid w:val="00605343"/>
    <w:rsid w:val="00621E50"/>
    <w:rsid w:val="00626212"/>
    <w:rsid w:val="00680255"/>
    <w:rsid w:val="0069277F"/>
    <w:rsid w:val="006C6D7B"/>
    <w:rsid w:val="006F0CA9"/>
    <w:rsid w:val="0070290D"/>
    <w:rsid w:val="00710402"/>
    <w:rsid w:val="00714FC4"/>
    <w:rsid w:val="00755BD4"/>
    <w:rsid w:val="00764028"/>
    <w:rsid w:val="007905DD"/>
    <w:rsid w:val="007D4D11"/>
    <w:rsid w:val="007E65D7"/>
    <w:rsid w:val="007F377A"/>
    <w:rsid w:val="0080152B"/>
    <w:rsid w:val="00850B6F"/>
    <w:rsid w:val="008556BD"/>
    <w:rsid w:val="00872E00"/>
    <w:rsid w:val="00873F93"/>
    <w:rsid w:val="008779B6"/>
    <w:rsid w:val="008B08FC"/>
    <w:rsid w:val="008C24D7"/>
    <w:rsid w:val="008C3B36"/>
    <w:rsid w:val="008D07C2"/>
    <w:rsid w:val="008E7476"/>
    <w:rsid w:val="00926C6F"/>
    <w:rsid w:val="0094351B"/>
    <w:rsid w:val="009447E2"/>
    <w:rsid w:val="009539FD"/>
    <w:rsid w:val="00962E74"/>
    <w:rsid w:val="009852BE"/>
    <w:rsid w:val="009A02DE"/>
    <w:rsid w:val="009B0840"/>
    <w:rsid w:val="009B10B3"/>
    <w:rsid w:val="009C067B"/>
    <w:rsid w:val="009C25ED"/>
    <w:rsid w:val="009C5D0A"/>
    <w:rsid w:val="009D3BC5"/>
    <w:rsid w:val="009D5D7E"/>
    <w:rsid w:val="009E6657"/>
    <w:rsid w:val="009F53DB"/>
    <w:rsid w:val="009F7002"/>
    <w:rsid w:val="00A230AE"/>
    <w:rsid w:val="00A4034E"/>
    <w:rsid w:val="00A623AF"/>
    <w:rsid w:val="00A70B42"/>
    <w:rsid w:val="00A715B7"/>
    <w:rsid w:val="00A73696"/>
    <w:rsid w:val="00AA1268"/>
    <w:rsid w:val="00AB4504"/>
    <w:rsid w:val="00AC428B"/>
    <w:rsid w:val="00AD1D58"/>
    <w:rsid w:val="00AD547A"/>
    <w:rsid w:val="00AD7FC0"/>
    <w:rsid w:val="00AE1ADE"/>
    <w:rsid w:val="00AE1E6B"/>
    <w:rsid w:val="00AE5BB9"/>
    <w:rsid w:val="00B2079F"/>
    <w:rsid w:val="00B256E4"/>
    <w:rsid w:val="00B34DFF"/>
    <w:rsid w:val="00B40076"/>
    <w:rsid w:val="00B569C0"/>
    <w:rsid w:val="00B57DFD"/>
    <w:rsid w:val="00B662BD"/>
    <w:rsid w:val="00B82B37"/>
    <w:rsid w:val="00B834BB"/>
    <w:rsid w:val="00B85B4A"/>
    <w:rsid w:val="00B91994"/>
    <w:rsid w:val="00BA16FF"/>
    <w:rsid w:val="00BB4326"/>
    <w:rsid w:val="00BD106B"/>
    <w:rsid w:val="00BD7E8A"/>
    <w:rsid w:val="00C014C8"/>
    <w:rsid w:val="00C044DF"/>
    <w:rsid w:val="00C22569"/>
    <w:rsid w:val="00C3725D"/>
    <w:rsid w:val="00C4087F"/>
    <w:rsid w:val="00C47ABB"/>
    <w:rsid w:val="00C60E64"/>
    <w:rsid w:val="00C6627B"/>
    <w:rsid w:val="00C87132"/>
    <w:rsid w:val="00CA14DB"/>
    <w:rsid w:val="00CA6954"/>
    <w:rsid w:val="00CD0B6E"/>
    <w:rsid w:val="00CE16B3"/>
    <w:rsid w:val="00CE2990"/>
    <w:rsid w:val="00D05C88"/>
    <w:rsid w:val="00D17F1E"/>
    <w:rsid w:val="00D20E34"/>
    <w:rsid w:val="00D36E2A"/>
    <w:rsid w:val="00D46642"/>
    <w:rsid w:val="00D478BE"/>
    <w:rsid w:val="00D54972"/>
    <w:rsid w:val="00D566C4"/>
    <w:rsid w:val="00D651B5"/>
    <w:rsid w:val="00D80902"/>
    <w:rsid w:val="00D835B2"/>
    <w:rsid w:val="00D861D1"/>
    <w:rsid w:val="00D96DF9"/>
    <w:rsid w:val="00DA2E87"/>
    <w:rsid w:val="00DB0DD5"/>
    <w:rsid w:val="00E04A5F"/>
    <w:rsid w:val="00E04D48"/>
    <w:rsid w:val="00E37782"/>
    <w:rsid w:val="00E450A6"/>
    <w:rsid w:val="00E4569B"/>
    <w:rsid w:val="00E45B2D"/>
    <w:rsid w:val="00E7488E"/>
    <w:rsid w:val="00E752B6"/>
    <w:rsid w:val="00E928A3"/>
    <w:rsid w:val="00ED72DE"/>
    <w:rsid w:val="00F03C15"/>
    <w:rsid w:val="00F03FB9"/>
    <w:rsid w:val="00F058AF"/>
    <w:rsid w:val="00F208D8"/>
    <w:rsid w:val="00F210EA"/>
    <w:rsid w:val="00F75682"/>
    <w:rsid w:val="00FB268E"/>
    <w:rsid w:val="00FC69B4"/>
    <w:rsid w:val="00FE23B3"/>
    <w:rsid w:val="00FE6DDE"/>
    <w:rsid w:val="00FE7301"/>
    <w:rsid w:val="00FF5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D88BF6"/>
  <w15:chartTrackingRefBased/>
  <w15:docId w15:val="{EE6D0154-62AF-4A2D-8B31-4A9C02C62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26212"/>
    <w:pPr>
      <w:ind w:left="720"/>
      <w:contextualSpacing/>
    </w:pPr>
  </w:style>
  <w:style w:type="paragraph" w:styleId="a4">
    <w:name w:val="Balloon Text"/>
    <w:basedOn w:val="a"/>
    <w:link w:val="a5"/>
    <w:uiPriority w:val="99"/>
    <w:semiHidden/>
    <w:unhideWhenUsed/>
    <w:rsid w:val="00626212"/>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626212"/>
    <w:rPr>
      <w:rFonts w:ascii="Segoe UI" w:hAnsi="Segoe UI" w:cs="Segoe UI"/>
      <w:sz w:val="18"/>
      <w:szCs w:val="18"/>
    </w:rPr>
  </w:style>
  <w:style w:type="paragraph" w:styleId="a6">
    <w:name w:val="header"/>
    <w:basedOn w:val="a"/>
    <w:link w:val="a7"/>
    <w:uiPriority w:val="99"/>
    <w:unhideWhenUsed/>
    <w:rsid w:val="005402F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402FE"/>
  </w:style>
  <w:style w:type="paragraph" w:styleId="a8">
    <w:name w:val="footer"/>
    <w:basedOn w:val="a"/>
    <w:link w:val="a9"/>
    <w:uiPriority w:val="99"/>
    <w:unhideWhenUsed/>
    <w:rsid w:val="005402F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402FE"/>
  </w:style>
  <w:style w:type="character" w:styleId="aa">
    <w:name w:val="Hyperlink"/>
    <w:basedOn w:val="a0"/>
    <w:uiPriority w:val="99"/>
    <w:unhideWhenUsed/>
    <w:rsid w:val="00F03C15"/>
    <w:rPr>
      <w:color w:val="0563C1" w:themeColor="hyperlink"/>
      <w:u w:val="single"/>
    </w:rPr>
  </w:style>
  <w:style w:type="character" w:customStyle="1" w:styleId="ab">
    <w:name w:val="Без интервала Знак"/>
    <w:aliases w:val="Дооранов Знак,чсамя Знак"/>
    <w:basedOn w:val="a0"/>
    <w:link w:val="ac"/>
    <w:uiPriority w:val="1"/>
    <w:locked/>
    <w:rsid w:val="00371ADC"/>
  </w:style>
  <w:style w:type="paragraph" w:styleId="ac">
    <w:name w:val="No Spacing"/>
    <w:aliases w:val="Дооранов,чсамя"/>
    <w:link w:val="ab"/>
    <w:uiPriority w:val="1"/>
    <w:qFormat/>
    <w:rsid w:val="00371ADC"/>
    <w:pPr>
      <w:spacing w:after="0" w:line="240" w:lineRule="auto"/>
    </w:pPr>
  </w:style>
  <w:style w:type="paragraph" w:styleId="HTML">
    <w:name w:val="HTML Preformatted"/>
    <w:basedOn w:val="a"/>
    <w:link w:val="HTML0"/>
    <w:uiPriority w:val="99"/>
    <w:semiHidden/>
    <w:unhideWhenUsed/>
    <w:rsid w:val="00B40076"/>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B40076"/>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9308">
      <w:bodyDiv w:val="1"/>
      <w:marLeft w:val="0"/>
      <w:marRight w:val="0"/>
      <w:marTop w:val="0"/>
      <w:marBottom w:val="0"/>
      <w:divBdr>
        <w:top w:val="none" w:sz="0" w:space="0" w:color="auto"/>
        <w:left w:val="none" w:sz="0" w:space="0" w:color="auto"/>
        <w:bottom w:val="none" w:sz="0" w:space="0" w:color="auto"/>
        <w:right w:val="none" w:sz="0" w:space="0" w:color="auto"/>
      </w:divBdr>
    </w:div>
    <w:div w:id="388462037">
      <w:bodyDiv w:val="1"/>
      <w:marLeft w:val="0"/>
      <w:marRight w:val="0"/>
      <w:marTop w:val="0"/>
      <w:marBottom w:val="0"/>
      <w:divBdr>
        <w:top w:val="none" w:sz="0" w:space="0" w:color="auto"/>
        <w:left w:val="none" w:sz="0" w:space="0" w:color="auto"/>
        <w:bottom w:val="none" w:sz="0" w:space="0" w:color="auto"/>
        <w:right w:val="none" w:sz="0" w:space="0" w:color="auto"/>
      </w:divBdr>
    </w:div>
    <w:div w:id="490605233">
      <w:bodyDiv w:val="1"/>
      <w:marLeft w:val="0"/>
      <w:marRight w:val="0"/>
      <w:marTop w:val="0"/>
      <w:marBottom w:val="0"/>
      <w:divBdr>
        <w:top w:val="none" w:sz="0" w:space="0" w:color="auto"/>
        <w:left w:val="none" w:sz="0" w:space="0" w:color="auto"/>
        <w:bottom w:val="none" w:sz="0" w:space="0" w:color="auto"/>
        <w:right w:val="none" w:sz="0" w:space="0" w:color="auto"/>
      </w:divBdr>
    </w:div>
    <w:div w:id="534774392">
      <w:bodyDiv w:val="1"/>
      <w:marLeft w:val="0"/>
      <w:marRight w:val="0"/>
      <w:marTop w:val="0"/>
      <w:marBottom w:val="0"/>
      <w:divBdr>
        <w:top w:val="none" w:sz="0" w:space="0" w:color="auto"/>
        <w:left w:val="none" w:sz="0" w:space="0" w:color="auto"/>
        <w:bottom w:val="none" w:sz="0" w:space="0" w:color="auto"/>
        <w:right w:val="none" w:sz="0" w:space="0" w:color="auto"/>
      </w:divBdr>
    </w:div>
    <w:div w:id="720055684">
      <w:bodyDiv w:val="1"/>
      <w:marLeft w:val="0"/>
      <w:marRight w:val="0"/>
      <w:marTop w:val="0"/>
      <w:marBottom w:val="0"/>
      <w:divBdr>
        <w:top w:val="none" w:sz="0" w:space="0" w:color="auto"/>
        <w:left w:val="none" w:sz="0" w:space="0" w:color="auto"/>
        <w:bottom w:val="none" w:sz="0" w:space="0" w:color="auto"/>
        <w:right w:val="none" w:sz="0" w:space="0" w:color="auto"/>
      </w:divBdr>
    </w:div>
    <w:div w:id="791359518">
      <w:bodyDiv w:val="1"/>
      <w:marLeft w:val="0"/>
      <w:marRight w:val="0"/>
      <w:marTop w:val="0"/>
      <w:marBottom w:val="0"/>
      <w:divBdr>
        <w:top w:val="none" w:sz="0" w:space="0" w:color="auto"/>
        <w:left w:val="none" w:sz="0" w:space="0" w:color="auto"/>
        <w:bottom w:val="none" w:sz="0" w:space="0" w:color="auto"/>
        <w:right w:val="none" w:sz="0" w:space="0" w:color="auto"/>
      </w:divBdr>
    </w:div>
    <w:div w:id="802845731">
      <w:bodyDiv w:val="1"/>
      <w:marLeft w:val="0"/>
      <w:marRight w:val="0"/>
      <w:marTop w:val="0"/>
      <w:marBottom w:val="0"/>
      <w:divBdr>
        <w:top w:val="none" w:sz="0" w:space="0" w:color="auto"/>
        <w:left w:val="none" w:sz="0" w:space="0" w:color="auto"/>
        <w:bottom w:val="none" w:sz="0" w:space="0" w:color="auto"/>
        <w:right w:val="none" w:sz="0" w:space="0" w:color="auto"/>
      </w:divBdr>
    </w:div>
    <w:div w:id="820775484">
      <w:bodyDiv w:val="1"/>
      <w:marLeft w:val="0"/>
      <w:marRight w:val="0"/>
      <w:marTop w:val="0"/>
      <w:marBottom w:val="0"/>
      <w:divBdr>
        <w:top w:val="none" w:sz="0" w:space="0" w:color="auto"/>
        <w:left w:val="none" w:sz="0" w:space="0" w:color="auto"/>
        <w:bottom w:val="none" w:sz="0" w:space="0" w:color="auto"/>
        <w:right w:val="none" w:sz="0" w:space="0" w:color="auto"/>
      </w:divBdr>
    </w:div>
    <w:div w:id="959145475">
      <w:bodyDiv w:val="1"/>
      <w:marLeft w:val="0"/>
      <w:marRight w:val="0"/>
      <w:marTop w:val="0"/>
      <w:marBottom w:val="0"/>
      <w:divBdr>
        <w:top w:val="none" w:sz="0" w:space="0" w:color="auto"/>
        <w:left w:val="none" w:sz="0" w:space="0" w:color="auto"/>
        <w:bottom w:val="none" w:sz="0" w:space="0" w:color="auto"/>
        <w:right w:val="none" w:sz="0" w:space="0" w:color="auto"/>
      </w:divBdr>
    </w:div>
    <w:div w:id="1219434276">
      <w:bodyDiv w:val="1"/>
      <w:marLeft w:val="0"/>
      <w:marRight w:val="0"/>
      <w:marTop w:val="0"/>
      <w:marBottom w:val="0"/>
      <w:divBdr>
        <w:top w:val="none" w:sz="0" w:space="0" w:color="auto"/>
        <w:left w:val="none" w:sz="0" w:space="0" w:color="auto"/>
        <w:bottom w:val="none" w:sz="0" w:space="0" w:color="auto"/>
        <w:right w:val="none" w:sz="0" w:space="0" w:color="auto"/>
      </w:divBdr>
    </w:div>
    <w:div w:id="1267469719">
      <w:bodyDiv w:val="1"/>
      <w:marLeft w:val="0"/>
      <w:marRight w:val="0"/>
      <w:marTop w:val="0"/>
      <w:marBottom w:val="0"/>
      <w:divBdr>
        <w:top w:val="none" w:sz="0" w:space="0" w:color="auto"/>
        <w:left w:val="none" w:sz="0" w:space="0" w:color="auto"/>
        <w:bottom w:val="none" w:sz="0" w:space="0" w:color="auto"/>
        <w:right w:val="none" w:sz="0" w:space="0" w:color="auto"/>
      </w:divBdr>
    </w:div>
    <w:div w:id="1515224573">
      <w:bodyDiv w:val="1"/>
      <w:marLeft w:val="0"/>
      <w:marRight w:val="0"/>
      <w:marTop w:val="0"/>
      <w:marBottom w:val="0"/>
      <w:divBdr>
        <w:top w:val="none" w:sz="0" w:space="0" w:color="auto"/>
        <w:left w:val="none" w:sz="0" w:space="0" w:color="auto"/>
        <w:bottom w:val="none" w:sz="0" w:space="0" w:color="auto"/>
        <w:right w:val="none" w:sz="0" w:space="0" w:color="auto"/>
      </w:divBdr>
    </w:div>
    <w:div w:id="1646742729">
      <w:bodyDiv w:val="1"/>
      <w:marLeft w:val="0"/>
      <w:marRight w:val="0"/>
      <w:marTop w:val="0"/>
      <w:marBottom w:val="0"/>
      <w:divBdr>
        <w:top w:val="none" w:sz="0" w:space="0" w:color="auto"/>
        <w:left w:val="none" w:sz="0" w:space="0" w:color="auto"/>
        <w:bottom w:val="none" w:sz="0" w:space="0" w:color="auto"/>
        <w:right w:val="none" w:sz="0" w:space="0" w:color="auto"/>
      </w:divBdr>
    </w:div>
    <w:div w:id="1657226077">
      <w:bodyDiv w:val="1"/>
      <w:marLeft w:val="0"/>
      <w:marRight w:val="0"/>
      <w:marTop w:val="0"/>
      <w:marBottom w:val="0"/>
      <w:divBdr>
        <w:top w:val="none" w:sz="0" w:space="0" w:color="auto"/>
        <w:left w:val="none" w:sz="0" w:space="0" w:color="auto"/>
        <w:bottom w:val="none" w:sz="0" w:space="0" w:color="auto"/>
        <w:right w:val="none" w:sz="0" w:space="0" w:color="auto"/>
      </w:divBdr>
    </w:div>
    <w:div w:id="1839154873">
      <w:bodyDiv w:val="1"/>
      <w:marLeft w:val="0"/>
      <w:marRight w:val="0"/>
      <w:marTop w:val="0"/>
      <w:marBottom w:val="0"/>
      <w:divBdr>
        <w:top w:val="none" w:sz="0" w:space="0" w:color="auto"/>
        <w:left w:val="none" w:sz="0" w:space="0" w:color="auto"/>
        <w:bottom w:val="none" w:sz="0" w:space="0" w:color="auto"/>
        <w:right w:val="none" w:sz="0" w:space="0" w:color="auto"/>
      </w:divBdr>
    </w:div>
    <w:div w:id="1893534529">
      <w:bodyDiv w:val="1"/>
      <w:marLeft w:val="0"/>
      <w:marRight w:val="0"/>
      <w:marTop w:val="0"/>
      <w:marBottom w:val="0"/>
      <w:divBdr>
        <w:top w:val="none" w:sz="0" w:space="0" w:color="auto"/>
        <w:left w:val="none" w:sz="0" w:space="0" w:color="auto"/>
        <w:bottom w:val="none" w:sz="0" w:space="0" w:color="auto"/>
        <w:right w:val="none" w:sz="0" w:space="0" w:color="auto"/>
      </w:divBdr>
    </w:div>
    <w:div w:id="1985772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941D0-4CE0-4FD1-83D7-9E001262A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1985</TotalTime>
  <Pages>9</Pages>
  <Words>3221</Words>
  <Characters>18364</Characters>
  <Application>Microsoft Office Word</Application>
  <DocSecurity>0</DocSecurity>
  <Lines>153</Lines>
  <Paragraphs>43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amanov</dc:creator>
  <cp:keywords/>
  <dc:description/>
  <cp:lastModifiedBy>narmatov</cp:lastModifiedBy>
  <cp:revision>54</cp:revision>
  <cp:lastPrinted>2021-05-21T06:32:00Z</cp:lastPrinted>
  <dcterms:created xsi:type="dcterms:W3CDTF">2020-07-20T08:12:00Z</dcterms:created>
  <dcterms:modified xsi:type="dcterms:W3CDTF">2021-09-29T11:21:00Z</dcterms:modified>
</cp:coreProperties>
</file>