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EC" w:rsidRPr="002E7C4A" w:rsidRDefault="00656CEC" w:rsidP="008E1C5A">
      <w:pPr>
        <w:spacing w:after="0" w:line="240" w:lineRule="auto"/>
        <w:ind w:right="85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2E7C4A">
        <w:rPr>
          <w:rFonts w:ascii="Times New Roman" w:hAnsi="Times New Roman" w:cs="Times New Roman"/>
          <w:sz w:val="28"/>
          <w:szCs w:val="28"/>
          <w:lang w:val="ky-KG"/>
        </w:rPr>
        <w:t>2-тиркеме</w:t>
      </w:r>
    </w:p>
    <w:p w:rsidR="008E1C5A" w:rsidRPr="002E7C4A" w:rsidRDefault="00656CEC" w:rsidP="008E1C5A">
      <w:pPr>
        <w:spacing w:after="0" w:line="240" w:lineRule="auto"/>
        <w:ind w:right="85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5-тиркеме</w:t>
      </w:r>
    </w:p>
    <w:p w:rsidR="008E1C5A" w:rsidRPr="002E7C4A" w:rsidRDefault="008E1C5A" w:rsidP="008E1C5A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84562" w:rsidRPr="002E7C4A" w:rsidRDefault="008E1C5A" w:rsidP="002E7C4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Республикалык бюджеттен каражаттарды </w:t>
      </w:r>
    </w:p>
    <w:p w:rsidR="00C84562" w:rsidRPr="002E7C4A" w:rsidRDefault="008E1C5A" w:rsidP="002E7C4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региондорду өнүктүрүү фонддоруна бөлүштүрүү</w:t>
      </w:r>
      <w:r w:rsidR="00656CEC" w:rsidRPr="002E7C4A">
        <w:rPr>
          <w:rFonts w:ascii="Times New Roman" w:hAnsi="Times New Roman" w:cs="Times New Roman"/>
          <w:b/>
          <w:sz w:val="28"/>
          <w:szCs w:val="28"/>
          <w:lang w:val="ky-KG"/>
        </w:rPr>
        <w:t>нүн</w:t>
      </w: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E1C5A" w:rsidRPr="002E7C4A" w:rsidRDefault="008E1C5A" w:rsidP="002E7C4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тартиби</w:t>
      </w:r>
    </w:p>
    <w:p w:rsidR="008E1C5A" w:rsidRPr="002E7C4A" w:rsidRDefault="008E1C5A" w:rsidP="002E7C4A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E1C5A" w:rsidRPr="002E7C4A" w:rsidRDefault="008E1C5A" w:rsidP="002E7C4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656CEC" w:rsidRPr="002E7C4A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. Жалпы жобо</w:t>
      </w:r>
      <w:r w:rsidR="00656CEC" w:rsidRPr="002E7C4A">
        <w:rPr>
          <w:rFonts w:ascii="Times New Roman" w:hAnsi="Times New Roman" w:cs="Times New Roman"/>
          <w:b/>
          <w:sz w:val="28"/>
          <w:szCs w:val="28"/>
          <w:lang w:val="ky-KG"/>
        </w:rPr>
        <w:t>лор</w:t>
      </w:r>
    </w:p>
    <w:p w:rsidR="008E1C5A" w:rsidRPr="002E7C4A" w:rsidRDefault="008E1C5A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E1C5A" w:rsidRPr="002E7C4A" w:rsidRDefault="00656CEC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Республикалык бюджеттен каражаттарды региондорду өнүктүрүү фонддоруна бөлүштүрүү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нүн ушул тартиби (мындан ары –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Тартип) Кыргыз Республикасынын Бюджеттик кодексинин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34-беренесине, Региондорду өнүктүрүү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фонддору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жөнүндө типтүү жобого ылайык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иштелип чыкты жана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региондорду өнүктүрүү фонддоруна республикалык бюджеттен каражат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тарды бөлүү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ууралуу чечим кабыл алынган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иш-аракеттердин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ырааттуулугун аныкт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E1C5A" w:rsidRPr="002E7C4A" w:rsidRDefault="00656CEC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Региондорду өнүктүрүү фонддоруна республикалык бюджеттен каражаттардын көлөмү жана багыты ар жылдык негизде,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бюджет жөнүндө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мыйзамынын негизинде бекитилет. </w:t>
      </w:r>
    </w:p>
    <w:p w:rsidR="008E1C5A" w:rsidRPr="002E7C4A" w:rsidRDefault="008E1C5A" w:rsidP="008E1C5A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E1C5A" w:rsidRPr="002E7C4A" w:rsidRDefault="008E1C5A" w:rsidP="00656CEC">
      <w:pPr>
        <w:spacing w:after="0" w:line="240" w:lineRule="auto"/>
        <w:ind w:right="850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656CEC" w:rsidRPr="002E7C4A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Республикалык бюджеттен региондорду өнүктүрүү фонддоруна </w:t>
      </w:r>
      <w:r w:rsidR="00656CEC" w:rsidRPr="002E7C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каражаттарды </w:t>
      </w:r>
      <w:r w:rsidRPr="002E7C4A">
        <w:rPr>
          <w:rFonts w:ascii="Times New Roman" w:hAnsi="Times New Roman" w:cs="Times New Roman"/>
          <w:b/>
          <w:sz w:val="28"/>
          <w:szCs w:val="28"/>
          <w:lang w:val="ky-KG"/>
        </w:rPr>
        <w:t>бөлүштүрүү</w:t>
      </w:r>
    </w:p>
    <w:p w:rsidR="008E1C5A" w:rsidRPr="002E7C4A" w:rsidRDefault="008E1C5A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E1C5A" w:rsidRPr="002E7C4A" w:rsidRDefault="00656CEC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Респ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убликалык бюджеттен каражаттар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эки топ боюнча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бөлүштүрүлөт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8E1C5A" w:rsidRPr="002E7C4A" w:rsidRDefault="00656CEC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1) Облустарды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2E7C4A">
        <w:rPr>
          <w:rFonts w:ascii="Times New Roman" w:hAnsi="Times New Roman" w:cs="Times New Roman"/>
          <w:sz w:val="28"/>
          <w:szCs w:val="28"/>
          <w:lang w:val="ky-KG"/>
        </w:rPr>
        <w:t xml:space="preserve"> фонддору боюнча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бюджетти болжолдоо жана аткаруу боюнча тийиштүү ыйгарым укуктуу мамлекеттик орган (мындан ары 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ыйгарым укуктуу орган) тарабынан белгиленген ушул топ 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бюджеттеги каражаттардын көлөмү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нөн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тең үлүш менен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, ири кендерди иштетүүчүлөрдөн жергиликтүү маанидеги инфра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түзүмдү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1A66" w:rsidRPr="002E7C4A">
        <w:rPr>
          <w:rFonts w:ascii="Times New Roman" w:hAnsi="Times New Roman" w:cs="Times New Roman"/>
          <w:sz w:val="28"/>
          <w:szCs w:val="28"/>
          <w:lang w:val="ky-KG"/>
        </w:rPr>
        <w:t>кармоого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чегерүүлөр</w:t>
      </w:r>
      <w:r w:rsidR="002E7C4A">
        <w:rPr>
          <w:rFonts w:ascii="Times New Roman" w:hAnsi="Times New Roman" w:cs="Times New Roman"/>
          <w:sz w:val="28"/>
          <w:szCs w:val="28"/>
          <w:lang w:val="ky-KG"/>
        </w:rPr>
        <w:t xml:space="preserve"> түшкөн облустарды кошпогондо;</w:t>
      </w:r>
    </w:p>
    <w:p w:rsidR="008E1C5A" w:rsidRPr="002E7C4A" w:rsidRDefault="00301A66" w:rsidP="00301A66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Район</w:t>
      </w:r>
      <w:r w:rsidR="002E7C4A">
        <w:rPr>
          <w:rFonts w:ascii="Times New Roman" w:hAnsi="Times New Roman" w:cs="Times New Roman"/>
          <w:sz w:val="28"/>
          <w:szCs w:val="28"/>
          <w:lang w:val="ky-KG"/>
        </w:rPr>
        <w:t xml:space="preserve">дорду өнүктүрүү фонддору боюнча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ар бир район боюнча тиешелүү ыйгарым укуктуу мамлекеттик орган тарабынан ушул топ 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бюджетте белгиленген каражаттардын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көлөмүнө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>н кирешелердин көлөмүнө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жараша 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бөлүштүрүлөт (активдерди, милдеттенмелерди жана атайын каражаттарды эсепке албаганда), </w:t>
      </w:r>
      <w:r w:rsidR="00C84562" w:rsidRPr="002E7C4A">
        <w:rPr>
          <w:rFonts w:ascii="Times New Roman" w:hAnsi="Times New Roman" w:cs="Times New Roman"/>
          <w:sz w:val="28"/>
          <w:szCs w:val="28"/>
          <w:lang w:val="ky-KG"/>
        </w:rPr>
        <w:t>буга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№ 1 таблицага ылайык ири кендерди иштетүүчүлөрдөн жергиликтүү маанидеги инфратүзүмдөрдү 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>кармоого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чегерүүлөр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(10 000 000 </w:t>
      </w:r>
      <w:r w:rsidR="00C84562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(он миллион) </w:t>
      </w:r>
      <w:r w:rsidR="00E40AC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сомдон ашык) </w:t>
      </w:r>
      <w:r w:rsidR="00C84562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түшкөн райондор кирбейт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E1C5A" w:rsidRPr="002E7C4A" w:rsidRDefault="008E1C5A" w:rsidP="008E1C5A">
      <w:pPr>
        <w:pStyle w:val="a3"/>
        <w:spacing w:after="0" w:line="240" w:lineRule="auto"/>
        <w:ind w:left="1068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8E1C5A" w:rsidRPr="002E7C4A" w:rsidRDefault="008E1C5A" w:rsidP="008E1C5A">
      <w:pPr>
        <w:pStyle w:val="a3"/>
        <w:spacing w:after="0" w:line="240" w:lineRule="auto"/>
        <w:ind w:left="1068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8E1C5A" w:rsidRPr="002E7C4A" w:rsidRDefault="008E1C5A" w:rsidP="008E1C5A">
      <w:pPr>
        <w:pStyle w:val="a3"/>
        <w:spacing w:after="0" w:line="240" w:lineRule="auto"/>
        <w:ind w:left="1068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8E1C5A" w:rsidRPr="002E7C4A" w:rsidRDefault="008E1C5A" w:rsidP="008E1C5A">
      <w:pPr>
        <w:pStyle w:val="a3"/>
        <w:spacing w:after="0" w:line="240" w:lineRule="auto"/>
        <w:ind w:left="1068" w:right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E7C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№</w:t>
      </w:r>
      <w:r w:rsidR="00C84562" w:rsidRPr="002E7C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2E7C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 таблица </w:t>
      </w:r>
    </w:p>
    <w:p w:rsidR="00C84562" w:rsidRPr="002E7C4A" w:rsidRDefault="00C84562" w:rsidP="008E1C5A">
      <w:pPr>
        <w:pStyle w:val="a3"/>
        <w:spacing w:after="0" w:line="240" w:lineRule="auto"/>
        <w:ind w:left="1068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551"/>
      </w:tblGrid>
      <w:tr w:rsidR="008E1C5A" w:rsidRPr="002E7C4A" w:rsidTr="008E1C5A">
        <w:tc>
          <w:tcPr>
            <w:tcW w:w="3402" w:type="dxa"/>
            <w:shd w:val="clear" w:color="auto" w:fill="auto"/>
          </w:tcPr>
          <w:p w:rsidR="008E1C5A" w:rsidRPr="002E7C4A" w:rsidRDefault="008E1C5A" w:rsidP="00C84562">
            <w:pPr>
              <w:pStyle w:val="a3"/>
              <w:spacing w:after="0" w:line="240" w:lineRule="auto"/>
              <w:ind w:left="0"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Райондордун кирешелеринин көлөмү </w:t>
            </w:r>
          </w:p>
          <w:p w:rsidR="00C84562" w:rsidRPr="002E7C4A" w:rsidRDefault="008E1C5A" w:rsidP="00C84562">
            <w:pPr>
              <w:pStyle w:val="a3"/>
              <w:spacing w:after="0" w:line="240" w:lineRule="auto"/>
              <w:ind w:left="0" w:righ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(</w:t>
            </w:r>
            <w:r w:rsidR="004863A8" w:rsidRPr="002E7C4A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8"/>
                <w:lang w:val="ky-KG"/>
              </w:rPr>
              <w:t xml:space="preserve">ири кендерди иштетүүчүлөрдөн жергиликтүү маанидеги инфратүзүмдөрдү кармоого чегерүүлөр </w:t>
            </w:r>
          </w:p>
          <w:p w:rsidR="008E1C5A" w:rsidRPr="002E7C4A" w:rsidRDefault="00C84562" w:rsidP="004863A8">
            <w:pPr>
              <w:pStyle w:val="a3"/>
              <w:spacing w:after="0" w:line="240" w:lineRule="auto"/>
              <w:ind w:left="0"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10 000 000 (он миллион) сомдон аз </w:t>
            </w:r>
            <w:r w:rsidR="00B57FEA" w:rsidRPr="002E7C4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  <w:r w:rsidRPr="002E7C4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E1C5A" w:rsidRPr="002E7C4A" w:rsidRDefault="008E1C5A" w:rsidP="002E7C4A">
            <w:pPr>
              <w:pStyle w:val="a3"/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Райондорду өнүктүрүү фонддоруна </w:t>
            </w:r>
            <w:r w:rsidR="00B57FEA"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республикалык бюджеттен</w:t>
            </w: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берилүүчү каражаттардын суммасы </w:t>
            </w:r>
          </w:p>
        </w:tc>
        <w:tc>
          <w:tcPr>
            <w:tcW w:w="2551" w:type="dxa"/>
            <w:shd w:val="clear" w:color="auto" w:fill="auto"/>
          </w:tcPr>
          <w:p w:rsidR="008E1C5A" w:rsidRPr="002E7C4A" w:rsidRDefault="00B57FEA" w:rsidP="00B57FEA">
            <w:pPr>
              <w:pStyle w:val="a3"/>
              <w:spacing w:after="0" w:line="240" w:lineRule="auto"/>
              <w:ind w:left="0"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Райондук маанидеги шаарлар бар р</w:t>
            </w:r>
            <w:r w:rsidR="008E1C5A"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айондорду өнүктүрүү фонддоруна </w:t>
            </w:r>
            <w:r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республикалык бюджеттен </w:t>
            </w:r>
            <w:r w:rsidR="008E1C5A" w:rsidRPr="002E7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берилүүчү кошумча каражаттар </w:t>
            </w:r>
          </w:p>
        </w:tc>
      </w:tr>
      <w:tr w:rsidR="008E1C5A" w:rsidRPr="002E7C4A" w:rsidTr="008E1C5A">
        <w:tc>
          <w:tcPr>
            <w:tcW w:w="3402" w:type="dxa"/>
            <w:shd w:val="clear" w:color="auto" w:fill="auto"/>
          </w:tcPr>
          <w:p w:rsidR="008E1C5A" w:rsidRPr="002E7C4A" w:rsidRDefault="008E1C5A" w:rsidP="00C84562">
            <w:pPr>
              <w:pStyle w:val="a3"/>
              <w:spacing w:after="0" w:line="240" w:lineRule="auto"/>
              <w:ind w:left="0" w:right="1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Райондор боюнча кирешелердин орточо деңгээлинен төмөн </w:t>
            </w:r>
          </w:p>
        </w:tc>
        <w:tc>
          <w:tcPr>
            <w:tcW w:w="2126" w:type="dxa"/>
            <w:shd w:val="clear" w:color="auto" w:fill="auto"/>
          </w:tcPr>
          <w:p w:rsidR="008E1C5A" w:rsidRPr="002E7C4A" w:rsidRDefault="008E1C5A" w:rsidP="00B57FEA">
            <w:pPr>
              <w:pStyle w:val="a3"/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30</w:t>
            </w:r>
            <w:r w:rsidR="00B57FEA"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 </w:t>
            </w: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0</w:t>
            </w:r>
            <w:r w:rsidR="00B57FEA"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00 000 (отуз миллион) </w:t>
            </w: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сом</w:t>
            </w:r>
          </w:p>
        </w:tc>
        <w:tc>
          <w:tcPr>
            <w:tcW w:w="2551" w:type="dxa"/>
            <w:shd w:val="clear" w:color="auto" w:fill="auto"/>
          </w:tcPr>
          <w:p w:rsidR="008E1C5A" w:rsidRPr="002E7C4A" w:rsidRDefault="008E1C5A" w:rsidP="00B57FEA">
            <w:pPr>
              <w:pStyle w:val="a3"/>
              <w:spacing w:after="0" w:line="240" w:lineRule="auto"/>
              <w:ind w:left="0"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  <w:r w:rsidR="00B57FEA"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 </w:t>
            </w: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  <w:r w:rsidR="00B57FEA"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00 000 (беш миллион төрт жүз миң) </w:t>
            </w: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сом</w:t>
            </w:r>
          </w:p>
        </w:tc>
      </w:tr>
      <w:tr w:rsidR="00B57FEA" w:rsidRPr="002E7C4A" w:rsidTr="008E1C5A">
        <w:tc>
          <w:tcPr>
            <w:tcW w:w="3402" w:type="dxa"/>
            <w:shd w:val="clear" w:color="auto" w:fill="auto"/>
          </w:tcPr>
          <w:p w:rsidR="00B57FEA" w:rsidRPr="002E7C4A" w:rsidRDefault="00B57FEA" w:rsidP="00B57FEA">
            <w:pPr>
              <w:pStyle w:val="a3"/>
              <w:spacing w:after="0" w:line="240" w:lineRule="auto"/>
              <w:ind w:left="0" w:right="1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Райондор боюнча кирешелердин орточодон жогорку деңгээлине чейин </w:t>
            </w:r>
          </w:p>
        </w:tc>
        <w:tc>
          <w:tcPr>
            <w:tcW w:w="2126" w:type="dxa"/>
            <w:shd w:val="clear" w:color="auto" w:fill="auto"/>
          </w:tcPr>
          <w:p w:rsidR="00B57FEA" w:rsidRPr="002E7C4A" w:rsidRDefault="00B57FEA" w:rsidP="00B57FEA">
            <w:pPr>
              <w:pStyle w:val="a3"/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20 000 000 (жыйырма миллион) сом</w:t>
            </w:r>
          </w:p>
        </w:tc>
        <w:tc>
          <w:tcPr>
            <w:tcW w:w="2551" w:type="dxa"/>
            <w:shd w:val="clear" w:color="auto" w:fill="auto"/>
          </w:tcPr>
          <w:p w:rsidR="00B57FEA" w:rsidRPr="002E7C4A" w:rsidRDefault="00B57FEA" w:rsidP="00B57FEA">
            <w:pPr>
              <w:spacing w:after="0" w:line="240" w:lineRule="auto"/>
              <w:rPr>
                <w:lang w:val="ky-KG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5 400 000 (беш миллион төрт жүз миң) сом</w:t>
            </w:r>
          </w:p>
        </w:tc>
      </w:tr>
      <w:tr w:rsidR="00B57FEA" w:rsidRPr="002E7C4A" w:rsidTr="008E1C5A">
        <w:tc>
          <w:tcPr>
            <w:tcW w:w="3402" w:type="dxa"/>
            <w:shd w:val="clear" w:color="auto" w:fill="auto"/>
          </w:tcPr>
          <w:p w:rsidR="00B57FEA" w:rsidRPr="002E7C4A" w:rsidRDefault="00B57FEA" w:rsidP="00B57FEA">
            <w:pPr>
              <w:pStyle w:val="a3"/>
              <w:spacing w:after="0" w:line="240" w:lineRule="auto"/>
              <w:ind w:left="0" w:right="1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Райондор боюнча кирешелердин жогорку деңгээлинен жогору</w:t>
            </w:r>
          </w:p>
        </w:tc>
        <w:tc>
          <w:tcPr>
            <w:tcW w:w="2126" w:type="dxa"/>
            <w:shd w:val="clear" w:color="auto" w:fill="auto"/>
          </w:tcPr>
          <w:p w:rsidR="00B57FEA" w:rsidRPr="002E7C4A" w:rsidRDefault="00B57FEA" w:rsidP="00B57FEA">
            <w:pPr>
              <w:pStyle w:val="a3"/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15 000 000 (он беш миллион) сом</w:t>
            </w:r>
          </w:p>
        </w:tc>
        <w:tc>
          <w:tcPr>
            <w:tcW w:w="2551" w:type="dxa"/>
            <w:shd w:val="clear" w:color="auto" w:fill="auto"/>
          </w:tcPr>
          <w:p w:rsidR="00B57FEA" w:rsidRPr="002E7C4A" w:rsidRDefault="00B57FEA" w:rsidP="00B57FEA">
            <w:pPr>
              <w:spacing w:after="0" w:line="240" w:lineRule="auto"/>
              <w:rPr>
                <w:lang w:val="ky-KG"/>
              </w:rPr>
            </w:pPr>
            <w:r w:rsidRPr="002E7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5 400 000 (беш миллион төрт жүз миң) сом</w:t>
            </w:r>
          </w:p>
        </w:tc>
      </w:tr>
    </w:tbl>
    <w:p w:rsidR="008E1C5A" w:rsidRPr="002E7C4A" w:rsidRDefault="008E1C5A" w:rsidP="008E1C5A">
      <w:pPr>
        <w:pStyle w:val="HTML"/>
        <w:shd w:val="clear" w:color="auto" w:fill="F8F9FA"/>
        <w:ind w:right="850" w:firstLine="709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y-KG"/>
        </w:rPr>
      </w:pPr>
    </w:p>
    <w:p w:rsidR="008E1C5A" w:rsidRPr="002E7C4A" w:rsidRDefault="00B57FEA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Региондорду өнүктүрүү фонддоруна республикалык бюджеттен берилүүчү каражаттардын </w:t>
      </w:r>
      <w:r w:rsidR="00095BE8" w:rsidRPr="002E7C4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өлөмү республикалык бюджет жөнүндө </w:t>
      </w:r>
      <w:r w:rsidR="00095BE8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Мыйзам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менен бекитилет.</w:t>
      </w:r>
    </w:p>
    <w:p w:rsidR="008E1C5A" w:rsidRPr="002E7C4A" w:rsidRDefault="00095BE8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Бюджеттер аралык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мамилелер башкармалыгы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бюджеттен региондорду өнүктүрүү фонддоруна каражаттар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ды өтүнмөлөргө ылайык транштар менен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каржылайт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E1C5A" w:rsidRPr="002E7C4A" w:rsidRDefault="00095BE8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Региондорду өнүктүрүү фонду бекитилген чыг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ашалар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сметасына ылайык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региондорду өнүктүрүү фонддоруна республикалык бюджетти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каражаттарын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ын эсебинен чыгымдарды өз убагында жана толук каржыл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614EE" w:rsidRPr="002E7C4A" w:rsidRDefault="00095BE8" w:rsidP="008E1C5A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Республикалык бюджеттен региондорду өнүктүрүү фонддоруна түшкөн каражаттардын кал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>дыктары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учурдагы 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>жыл</w:t>
      </w:r>
      <w:r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аяктагандан кийин</w:t>
      </w:r>
      <w:r w:rsidR="008E1C5A" w:rsidRPr="002E7C4A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бюджетке кайтарылат.</w:t>
      </w:r>
    </w:p>
    <w:sectPr w:rsidR="006614EE" w:rsidRPr="002E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5A"/>
    <w:rsid w:val="00095BE8"/>
    <w:rsid w:val="002021E2"/>
    <w:rsid w:val="002E7C4A"/>
    <w:rsid w:val="00301A66"/>
    <w:rsid w:val="004863A8"/>
    <w:rsid w:val="00531FAA"/>
    <w:rsid w:val="00656CEC"/>
    <w:rsid w:val="006614EE"/>
    <w:rsid w:val="00726D74"/>
    <w:rsid w:val="008E1C5A"/>
    <w:rsid w:val="00B57FEA"/>
    <w:rsid w:val="00C84562"/>
    <w:rsid w:val="00D40941"/>
    <w:rsid w:val="00E40ACA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BDF2C-4F37-43E8-AA62-0B98540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8E1C5A"/>
  </w:style>
  <w:style w:type="paragraph" w:styleId="a3">
    <w:name w:val="List Paragraph"/>
    <w:basedOn w:val="a"/>
    <w:qFormat/>
    <w:rsid w:val="008E1C5A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E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Abyshov</dc:creator>
  <cp:lastModifiedBy>Кыдыралиев Марат</cp:lastModifiedBy>
  <cp:revision>2</cp:revision>
  <cp:lastPrinted>2022-06-08T03:37:00Z</cp:lastPrinted>
  <dcterms:created xsi:type="dcterms:W3CDTF">2022-08-02T12:17:00Z</dcterms:created>
  <dcterms:modified xsi:type="dcterms:W3CDTF">2022-08-02T12:17:00Z</dcterms:modified>
</cp:coreProperties>
</file>