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D6" w:rsidRDefault="004575D6" w:rsidP="002B2179">
      <w:pPr>
        <w:spacing w:after="0" w:line="240" w:lineRule="auto"/>
        <w:jc w:val="center"/>
        <w:rPr>
          <w:rFonts w:ascii="Times New Roman" w:hAnsi="Times New Roman" w:cs="Times New Roman"/>
          <w:b/>
          <w:sz w:val="24"/>
          <w:szCs w:val="28"/>
        </w:rPr>
      </w:pPr>
      <w:bookmarkStart w:id="0" w:name="_GoBack"/>
      <w:bookmarkEnd w:id="0"/>
      <w:r w:rsidRPr="004575D6">
        <w:rPr>
          <w:rFonts w:ascii="Times New Roman" w:hAnsi="Times New Roman" w:cs="Times New Roman"/>
          <w:b/>
          <w:sz w:val="24"/>
          <w:szCs w:val="28"/>
        </w:rPr>
        <w:t>“</w:t>
      </w:r>
      <w:proofErr w:type="spellStart"/>
      <w:r w:rsidR="001D1C2C" w:rsidRPr="004575D6">
        <w:rPr>
          <w:rFonts w:ascii="Times New Roman" w:hAnsi="Times New Roman" w:cs="Times New Roman"/>
          <w:b/>
          <w:sz w:val="24"/>
          <w:szCs w:val="28"/>
        </w:rPr>
        <w:t>Кыргыз</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Республикасынын</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Граждандык</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кодексине</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өзгөртүүлөрдү</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киргизүү</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тууралуу</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жана</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Юридикалык</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жактарды</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филиалдарды</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өкүлчүлүктөрдү</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мамлекеттик</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каттоо</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жөнүндө</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Кыргыз</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Республикасынын</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Мыйзамын</w:t>
      </w:r>
      <w:proofErr w:type="spellEnd"/>
      <w:r w:rsidR="001D1C2C" w:rsidRPr="004575D6">
        <w:rPr>
          <w:rFonts w:ascii="Times New Roman" w:hAnsi="Times New Roman" w:cs="Times New Roman"/>
          <w:b/>
          <w:sz w:val="24"/>
          <w:szCs w:val="28"/>
        </w:rPr>
        <w:t xml:space="preserve"> </w:t>
      </w:r>
      <w:proofErr w:type="spellStart"/>
      <w:r w:rsidR="001D1C2C" w:rsidRPr="004575D6">
        <w:rPr>
          <w:rFonts w:ascii="Times New Roman" w:hAnsi="Times New Roman" w:cs="Times New Roman"/>
          <w:b/>
          <w:sz w:val="24"/>
          <w:szCs w:val="28"/>
        </w:rPr>
        <w:t>күчүн</w:t>
      </w:r>
      <w:proofErr w:type="spellEnd"/>
      <w:r w:rsidR="002B2179" w:rsidRPr="004575D6">
        <w:rPr>
          <w:rFonts w:ascii="Times New Roman" w:hAnsi="Times New Roman" w:cs="Times New Roman"/>
          <w:b/>
          <w:sz w:val="24"/>
          <w:szCs w:val="28"/>
        </w:rPr>
        <w:t xml:space="preserve"> </w:t>
      </w:r>
    </w:p>
    <w:p w:rsidR="001D1C2C" w:rsidRPr="004575D6" w:rsidRDefault="002B2179" w:rsidP="002B2179">
      <w:pPr>
        <w:spacing w:after="0" w:line="240" w:lineRule="auto"/>
        <w:jc w:val="center"/>
        <w:rPr>
          <w:rFonts w:ascii="Times New Roman" w:hAnsi="Times New Roman" w:cs="Times New Roman"/>
          <w:b/>
          <w:sz w:val="24"/>
          <w:szCs w:val="28"/>
          <w:lang w:val="ky-KG"/>
        </w:rPr>
      </w:pPr>
      <w:proofErr w:type="spellStart"/>
      <w:proofErr w:type="gramStart"/>
      <w:r w:rsidRPr="004575D6">
        <w:rPr>
          <w:rFonts w:ascii="Times New Roman" w:hAnsi="Times New Roman" w:cs="Times New Roman"/>
          <w:b/>
          <w:sz w:val="24"/>
          <w:szCs w:val="28"/>
        </w:rPr>
        <w:t>жоготту</w:t>
      </w:r>
      <w:proofErr w:type="spellEnd"/>
      <w:proofErr w:type="gramEnd"/>
      <w:r w:rsidRPr="004575D6">
        <w:rPr>
          <w:rFonts w:ascii="Times New Roman" w:hAnsi="Times New Roman" w:cs="Times New Roman"/>
          <w:b/>
          <w:sz w:val="24"/>
          <w:szCs w:val="28"/>
        </w:rPr>
        <w:t xml:space="preserve"> </w:t>
      </w:r>
      <w:proofErr w:type="spellStart"/>
      <w:r w:rsidRPr="004575D6">
        <w:rPr>
          <w:rFonts w:ascii="Times New Roman" w:hAnsi="Times New Roman" w:cs="Times New Roman"/>
          <w:b/>
          <w:sz w:val="24"/>
          <w:szCs w:val="28"/>
        </w:rPr>
        <w:t>деп</w:t>
      </w:r>
      <w:proofErr w:type="spellEnd"/>
      <w:r w:rsidRPr="004575D6">
        <w:rPr>
          <w:rFonts w:ascii="Times New Roman" w:hAnsi="Times New Roman" w:cs="Times New Roman"/>
          <w:b/>
          <w:sz w:val="24"/>
          <w:szCs w:val="28"/>
        </w:rPr>
        <w:t xml:space="preserve"> </w:t>
      </w:r>
      <w:proofErr w:type="spellStart"/>
      <w:r w:rsidRPr="004575D6">
        <w:rPr>
          <w:rFonts w:ascii="Times New Roman" w:hAnsi="Times New Roman" w:cs="Times New Roman"/>
          <w:b/>
          <w:sz w:val="24"/>
          <w:szCs w:val="28"/>
        </w:rPr>
        <w:t>таануу</w:t>
      </w:r>
      <w:proofErr w:type="spellEnd"/>
      <w:r w:rsidRPr="004575D6">
        <w:rPr>
          <w:rFonts w:ascii="Times New Roman" w:hAnsi="Times New Roman" w:cs="Times New Roman"/>
          <w:b/>
          <w:sz w:val="24"/>
          <w:szCs w:val="28"/>
        </w:rPr>
        <w:t xml:space="preserve"> </w:t>
      </w:r>
      <w:proofErr w:type="spellStart"/>
      <w:r w:rsidRPr="004575D6">
        <w:rPr>
          <w:rFonts w:ascii="Times New Roman" w:hAnsi="Times New Roman" w:cs="Times New Roman"/>
          <w:b/>
          <w:sz w:val="24"/>
          <w:szCs w:val="28"/>
        </w:rPr>
        <w:t>жөнүндө</w:t>
      </w:r>
      <w:proofErr w:type="spellEnd"/>
    </w:p>
    <w:p w:rsidR="006C29F7" w:rsidRPr="004575D6" w:rsidRDefault="008F4DFA" w:rsidP="002B2179">
      <w:pPr>
        <w:spacing w:after="0" w:line="240" w:lineRule="auto"/>
        <w:jc w:val="center"/>
        <w:rPr>
          <w:rFonts w:ascii="Times New Roman" w:hAnsi="Times New Roman" w:cs="Times New Roman"/>
          <w:b/>
          <w:sz w:val="24"/>
          <w:szCs w:val="28"/>
          <w:lang w:val="ky-KG"/>
        </w:rPr>
      </w:pPr>
      <w:r w:rsidRPr="004575D6">
        <w:rPr>
          <w:rFonts w:ascii="Times New Roman" w:hAnsi="Times New Roman" w:cs="Times New Roman"/>
          <w:b/>
          <w:sz w:val="24"/>
          <w:szCs w:val="28"/>
          <w:lang w:val="ky-KG"/>
        </w:rPr>
        <w:t>Маалым кат-негиздеме</w:t>
      </w:r>
    </w:p>
    <w:p w:rsidR="001D1C2C" w:rsidRPr="004575D6" w:rsidRDefault="001D1C2C" w:rsidP="008F4DFA">
      <w:pPr>
        <w:jc w:val="center"/>
        <w:rPr>
          <w:rFonts w:ascii="Times New Roman" w:hAnsi="Times New Roman" w:cs="Times New Roman"/>
          <w:b/>
          <w:sz w:val="24"/>
          <w:szCs w:val="28"/>
          <w:lang w:val="ky-KG"/>
        </w:rPr>
      </w:pPr>
    </w:p>
    <w:p w:rsidR="008F4DFA" w:rsidRPr="004575D6" w:rsidRDefault="008F4DFA" w:rsidP="009E0392">
      <w:pPr>
        <w:spacing w:after="0" w:line="240" w:lineRule="auto"/>
        <w:ind w:firstLine="708"/>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 xml:space="preserve">Ушул мыйзам долбоору мыйзамдарды инвентаризациялоонун жана Кыргыз Республикасынын мыйзамдарын бюрократиядан арылтуунун алкагында даярдалган. </w:t>
      </w:r>
    </w:p>
    <w:p w:rsidR="00B15261" w:rsidRPr="004575D6" w:rsidRDefault="00954E66" w:rsidP="009E0392">
      <w:pPr>
        <w:spacing w:after="0" w:line="240" w:lineRule="auto"/>
        <w:ind w:firstLine="708"/>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 xml:space="preserve">“Юридикалык жактарды, филиалдарды (өкүлчүлүктөрдү) мамлекеттик каттоо жөнүндө” </w:t>
      </w:r>
      <w:r w:rsidR="00B15261" w:rsidRPr="004575D6">
        <w:rPr>
          <w:rFonts w:ascii="Times New Roman" w:hAnsi="Times New Roman" w:cs="Times New Roman"/>
          <w:sz w:val="24"/>
          <w:szCs w:val="28"/>
          <w:lang w:val="ky-KG"/>
        </w:rPr>
        <w:t xml:space="preserve">Кыргыз Республикасынын </w:t>
      </w:r>
      <w:r w:rsidRPr="004575D6">
        <w:rPr>
          <w:rFonts w:ascii="Times New Roman" w:hAnsi="Times New Roman" w:cs="Times New Roman"/>
          <w:sz w:val="24"/>
          <w:szCs w:val="28"/>
          <w:lang w:val="ky-KG"/>
        </w:rPr>
        <w:t>М</w:t>
      </w:r>
      <w:r w:rsidR="00B15261" w:rsidRPr="004575D6">
        <w:rPr>
          <w:rFonts w:ascii="Times New Roman" w:hAnsi="Times New Roman" w:cs="Times New Roman"/>
          <w:sz w:val="24"/>
          <w:szCs w:val="28"/>
          <w:lang w:val="ky-KG"/>
        </w:rPr>
        <w:t>ыйзамы</w:t>
      </w:r>
      <w:r w:rsidRPr="004575D6">
        <w:rPr>
          <w:rFonts w:ascii="Times New Roman" w:hAnsi="Times New Roman" w:cs="Times New Roman"/>
          <w:sz w:val="24"/>
          <w:szCs w:val="28"/>
          <w:lang w:val="ky-KG"/>
        </w:rPr>
        <w:t xml:space="preserve"> 2009-жылы кабыл алынган жана </w:t>
      </w:r>
      <w:r w:rsidR="00B15261" w:rsidRPr="004575D6">
        <w:rPr>
          <w:rFonts w:ascii="Times New Roman" w:hAnsi="Times New Roman" w:cs="Times New Roman"/>
          <w:sz w:val="24"/>
          <w:szCs w:val="28"/>
          <w:lang w:val="ky-KG"/>
        </w:rPr>
        <w:t xml:space="preserve">Кыргыз Республикасынын аймагында юридикалык жактарды каттоо тутумун белгилейт. </w:t>
      </w:r>
    </w:p>
    <w:p w:rsidR="00B15261" w:rsidRPr="004575D6" w:rsidRDefault="00954E66" w:rsidP="009E0392">
      <w:pPr>
        <w:spacing w:after="0" w:line="240" w:lineRule="auto"/>
        <w:ind w:firstLine="708"/>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Ж</w:t>
      </w:r>
      <w:r w:rsidR="00B15261" w:rsidRPr="004575D6">
        <w:rPr>
          <w:rFonts w:ascii="Times New Roman" w:hAnsi="Times New Roman" w:cs="Times New Roman"/>
          <w:sz w:val="24"/>
          <w:szCs w:val="28"/>
          <w:lang w:val="ky-KG"/>
        </w:rPr>
        <w:t xml:space="preserve">огоруда аталган </w:t>
      </w:r>
      <w:r w:rsidRPr="004575D6">
        <w:rPr>
          <w:rFonts w:ascii="Times New Roman" w:hAnsi="Times New Roman" w:cs="Times New Roman"/>
          <w:sz w:val="24"/>
          <w:szCs w:val="28"/>
          <w:lang w:val="ky-KG"/>
        </w:rPr>
        <w:t>М</w:t>
      </w:r>
      <w:r w:rsidR="00B15261" w:rsidRPr="004575D6">
        <w:rPr>
          <w:rFonts w:ascii="Times New Roman" w:hAnsi="Times New Roman" w:cs="Times New Roman"/>
          <w:sz w:val="24"/>
          <w:szCs w:val="28"/>
          <w:lang w:val="ky-KG"/>
        </w:rPr>
        <w:t xml:space="preserve">ыйзамдын максаттарынын бири болуп </w:t>
      </w:r>
      <w:r w:rsidR="00130075" w:rsidRPr="004575D6">
        <w:rPr>
          <w:rFonts w:ascii="Times New Roman" w:hAnsi="Times New Roman" w:cs="Times New Roman"/>
          <w:sz w:val="24"/>
          <w:szCs w:val="28"/>
          <w:lang w:val="ky-KG"/>
        </w:rPr>
        <w:t>ө</w:t>
      </w:r>
      <w:r w:rsidR="00B15261" w:rsidRPr="004575D6">
        <w:rPr>
          <w:rFonts w:ascii="Times New Roman" w:hAnsi="Times New Roman" w:cs="Times New Roman"/>
          <w:sz w:val="24"/>
          <w:szCs w:val="28"/>
          <w:lang w:val="ky-KG"/>
        </w:rPr>
        <w:t>з кезегинде каттоо тутумун ирээтке келтир</w:t>
      </w:r>
      <w:r w:rsidR="00130075" w:rsidRPr="004575D6">
        <w:rPr>
          <w:rFonts w:ascii="Times New Roman" w:hAnsi="Times New Roman" w:cs="Times New Roman"/>
          <w:sz w:val="24"/>
          <w:szCs w:val="28"/>
          <w:lang w:val="ky-KG"/>
        </w:rPr>
        <w:t>үү</w:t>
      </w:r>
      <w:r w:rsidR="00B15261" w:rsidRPr="004575D6">
        <w:rPr>
          <w:rFonts w:ascii="Times New Roman" w:hAnsi="Times New Roman" w:cs="Times New Roman"/>
          <w:sz w:val="24"/>
          <w:szCs w:val="28"/>
          <w:lang w:val="ky-KG"/>
        </w:rPr>
        <w:t xml:space="preserve"> жана б</w:t>
      </w:r>
      <w:r w:rsidR="00130075" w:rsidRPr="004575D6">
        <w:rPr>
          <w:rFonts w:ascii="Times New Roman" w:hAnsi="Times New Roman" w:cs="Times New Roman"/>
          <w:sz w:val="24"/>
          <w:szCs w:val="28"/>
          <w:lang w:val="ky-KG"/>
        </w:rPr>
        <w:t>ү</w:t>
      </w:r>
      <w:r w:rsidR="00B15261" w:rsidRPr="004575D6">
        <w:rPr>
          <w:rFonts w:ascii="Times New Roman" w:hAnsi="Times New Roman" w:cs="Times New Roman"/>
          <w:sz w:val="24"/>
          <w:szCs w:val="28"/>
          <w:lang w:val="ky-KG"/>
        </w:rPr>
        <w:t>г</w:t>
      </w:r>
      <w:r w:rsidR="00130075" w:rsidRPr="004575D6">
        <w:rPr>
          <w:rFonts w:ascii="Times New Roman" w:hAnsi="Times New Roman" w:cs="Times New Roman"/>
          <w:sz w:val="24"/>
          <w:szCs w:val="28"/>
          <w:lang w:val="ky-KG"/>
        </w:rPr>
        <w:t>ү</w:t>
      </w:r>
      <w:r w:rsidR="00B15261" w:rsidRPr="004575D6">
        <w:rPr>
          <w:rFonts w:ascii="Times New Roman" w:hAnsi="Times New Roman" w:cs="Times New Roman"/>
          <w:sz w:val="24"/>
          <w:szCs w:val="28"/>
          <w:lang w:val="ky-KG"/>
        </w:rPr>
        <w:t>нк</w:t>
      </w:r>
      <w:r w:rsidR="00130075" w:rsidRPr="004575D6">
        <w:rPr>
          <w:rFonts w:ascii="Times New Roman" w:hAnsi="Times New Roman" w:cs="Times New Roman"/>
          <w:sz w:val="24"/>
          <w:szCs w:val="28"/>
          <w:lang w:val="ky-KG"/>
        </w:rPr>
        <w:t>ү</w:t>
      </w:r>
      <w:r w:rsidR="00B15261" w:rsidRPr="004575D6">
        <w:rPr>
          <w:rFonts w:ascii="Times New Roman" w:hAnsi="Times New Roman" w:cs="Times New Roman"/>
          <w:sz w:val="24"/>
          <w:szCs w:val="28"/>
          <w:lang w:val="ky-KG"/>
        </w:rPr>
        <w:t xml:space="preserve"> к</w:t>
      </w:r>
      <w:r w:rsidR="00130075" w:rsidRPr="004575D6">
        <w:rPr>
          <w:rFonts w:ascii="Times New Roman" w:hAnsi="Times New Roman" w:cs="Times New Roman"/>
          <w:sz w:val="24"/>
          <w:szCs w:val="28"/>
          <w:lang w:val="ky-KG"/>
        </w:rPr>
        <w:t>ү</w:t>
      </w:r>
      <w:r w:rsidR="00B15261" w:rsidRPr="004575D6">
        <w:rPr>
          <w:rFonts w:ascii="Times New Roman" w:hAnsi="Times New Roman" w:cs="Times New Roman"/>
          <w:sz w:val="24"/>
          <w:szCs w:val="28"/>
          <w:lang w:val="ky-KG"/>
        </w:rPr>
        <w:t>нд</w:t>
      </w:r>
      <w:r w:rsidR="00130075" w:rsidRPr="004575D6">
        <w:rPr>
          <w:rFonts w:ascii="Times New Roman" w:hAnsi="Times New Roman" w:cs="Times New Roman"/>
          <w:sz w:val="24"/>
          <w:szCs w:val="28"/>
          <w:lang w:val="ky-KG"/>
        </w:rPr>
        <w:t>ө</w:t>
      </w:r>
      <w:r w:rsidR="00B15261" w:rsidRPr="004575D6">
        <w:rPr>
          <w:rFonts w:ascii="Times New Roman" w:hAnsi="Times New Roman" w:cs="Times New Roman"/>
          <w:sz w:val="24"/>
          <w:szCs w:val="28"/>
          <w:lang w:val="ky-KG"/>
        </w:rPr>
        <w:t xml:space="preserve"> </w:t>
      </w:r>
      <w:r w:rsidR="00130075" w:rsidRPr="004575D6">
        <w:rPr>
          <w:rFonts w:ascii="Times New Roman" w:hAnsi="Times New Roman" w:cs="Times New Roman"/>
          <w:sz w:val="24"/>
          <w:szCs w:val="28"/>
          <w:lang w:val="ky-KG"/>
        </w:rPr>
        <w:t>ө</w:t>
      </w:r>
      <w:r w:rsidR="00B15261" w:rsidRPr="004575D6">
        <w:rPr>
          <w:rFonts w:ascii="Times New Roman" w:hAnsi="Times New Roman" w:cs="Times New Roman"/>
          <w:sz w:val="24"/>
          <w:szCs w:val="28"/>
          <w:lang w:val="ky-KG"/>
        </w:rPr>
        <w:t>з</w:t>
      </w:r>
      <w:r w:rsidR="00130075" w:rsidRPr="004575D6">
        <w:rPr>
          <w:rFonts w:ascii="Times New Roman" w:hAnsi="Times New Roman" w:cs="Times New Roman"/>
          <w:sz w:val="24"/>
          <w:szCs w:val="28"/>
          <w:lang w:val="ky-KG"/>
        </w:rPr>
        <w:t>ү</w:t>
      </w:r>
      <w:r w:rsidR="00B15261" w:rsidRPr="004575D6">
        <w:rPr>
          <w:rFonts w:ascii="Times New Roman" w:hAnsi="Times New Roman" w:cs="Times New Roman"/>
          <w:sz w:val="24"/>
          <w:szCs w:val="28"/>
          <w:lang w:val="ky-KG"/>
        </w:rPr>
        <w:t>н</w:t>
      </w:r>
      <w:r w:rsidR="00130075" w:rsidRPr="004575D6">
        <w:rPr>
          <w:rFonts w:ascii="Times New Roman" w:hAnsi="Times New Roman" w:cs="Times New Roman"/>
          <w:sz w:val="24"/>
          <w:szCs w:val="28"/>
          <w:lang w:val="ky-KG"/>
        </w:rPr>
        <w:t>ө</w:t>
      </w:r>
      <w:r w:rsidR="00B15261" w:rsidRPr="004575D6">
        <w:rPr>
          <w:rFonts w:ascii="Times New Roman" w:hAnsi="Times New Roman" w:cs="Times New Roman"/>
          <w:sz w:val="24"/>
          <w:szCs w:val="28"/>
          <w:lang w:val="ky-KG"/>
        </w:rPr>
        <w:t xml:space="preserve"> 151 637 юридикалык жакты кошкон </w:t>
      </w:r>
      <w:r w:rsidRPr="004575D6">
        <w:rPr>
          <w:rFonts w:ascii="Times New Roman" w:hAnsi="Times New Roman" w:cs="Times New Roman"/>
          <w:sz w:val="24"/>
          <w:szCs w:val="28"/>
          <w:lang w:val="ky-KG"/>
        </w:rPr>
        <w:t xml:space="preserve">юридикалык жактардын бирдиктүү </w:t>
      </w:r>
      <w:r w:rsidR="0030295B" w:rsidRPr="004575D6">
        <w:rPr>
          <w:rFonts w:ascii="Times New Roman" w:hAnsi="Times New Roman" w:cs="Times New Roman"/>
          <w:sz w:val="24"/>
          <w:szCs w:val="28"/>
          <w:lang w:val="ky-KG"/>
        </w:rPr>
        <w:t>реестрин т</w:t>
      </w:r>
      <w:r w:rsidR="00130075" w:rsidRPr="004575D6">
        <w:rPr>
          <w:rFonts w:ascii="Times New Roman" w:hAnsi="Times New Roman" w:cs="Times New Roman"/>
          <w:sz w:val="24"/>
          <w:szCs w:val="28"/>
          <w:lang w:val="ky-KG"/>
        </w:rPr>
        <w:t>ү</w:t>
      </w:r>
      <w:r w:rsidR="0030295B" w:rsidRPr="004575D6">
        <w:rPr>
          <w:rFonts w:ascii="Times New Roman" w:hAnsi="Times New Roman" w:cs="Times New Roman"/>
          <w:sz w:val="24"/>
          <w:szCs w:val="28"/>
          <w:lang w:val="ky-KG"/>
        </w:rPr>
        <w:t>з</w:t>
      </w:r>
      <w:r w:rsidR="00130075" w:rsidRPr="004575D6">
        <w:rPr>
          <w:rFonts w:ascii="Times New Roman" w:hAnsi="Times New Roman" w:cs="Times New Roman"/>
          <w:sz w:val="24"/>
          <w:szCs w:val="28"/>
          <w:lang w:val="ky-KG"/>
        </w:rPr>
        <w:t>үү</w:t>
      </w:r>
      <w:r w:rsidR="0030295B" w:rsidRPr="004575D6">
        <w:rPr>
          <w:rFonts w:ascii="Times New Roman" w:hAnsi="Times New Roman" w:cs="Times New Roman"/>
          <w:sz w:val="24"/>
          <w:szCs w:val="28"/>
          <w:lang w:val="ky-KG"/>
        </w:rPr>
        <w:t xml:space="preserve"> зарылдыгы саналаарын белгилей </w:t>
      </w:r>
      <w:r w:rsidRPr="004575D6">
        <w:rPr>
          <w:rFonts w:ascii="Times New Roman" w:hAnsi="Times New Roman" w:cs="Times New Roman"/>
          <w:sz w:val="24"/>
          <w:szCs w:val="28"/>
          <w:lang w:val="ky-KG"/>
        </w:rPr>
        <w:t xml:space="preserve">кетүү </w:t>
      </w:r>
      <w:r w:rsidR="00130075" w:rsidRPr="004575D6">
        <w:rPr>
          <w:rFonts w:ascii="Times New Roman" w:hAnsi="Times New Roman" w:cs="Times New Roman"/>
          <w:sz w:val="24"/>
          <w:szCs w:val="28"/>
          <w:lang w:val="ky-KG"/>
        </w:rPr>
        <w:t>керек. О</w:t>
      </w:r>
      <w:r w:rsidR="0030295B" w:rsidRPr="004575D6">
        <w:rPr>
          <w:rFonts w:ascii="Times New Roman" w:hAnsi="Times New Roman" w:cs="Times New Roman"/>
          <w:sz w:val="24"/>
          <w:szCs w:val="28"/>
          <w:lang w:val="ky-KG"/>
        </w:rPr>
        <w:t>шондой эле, концептуалдык жан</w:t>
      </w:r>
      <w:r w:rsidRPr="004575D6">
        <w:rPr>
          <w:rFonts w:ascii="Times New Roman" w:hAnsi="Times New Roman" w:cs="Times New Roman"/>
          <w:sz w:val="24"/>
          <w:szCs w:val="28"/>
          <w:lang w:val="ky-KG"/>
        </w:rPr>
        <w:t xml:space="preserve">ылыктардын бири болуп «Бирдиктүү </w:t>
      </w:r>
      <w:r w:rsidR="0030295B" w:rsidRPr="004575D6">
        <w:rPr>
          <w:rFonts w:ascii="Times New Roman" w:hAnsi="Times New Roman" w:cs="Times New Roman"/>
          <w:sz w:val="24"/>
          <w:szCs w:val="28"/>
          <w:lang w:val="ky-KG"/>
        </w:rPr>
        <w:t>терезе принциби боюнча» каттоо тутумун киргиз</w:t>
      </w:r>
      <w:r w:rsidR="00130075" w:rsidRPr="004575D6">
        <w:rPr>
          <w:rFonts w:ascii="Times New Roman" w:hAnsi="Times New Roman" w:cs="Times New Roman"/>
          <w:sz w:val="24"/>
          <w:szCs w:val="28"/>
          <w:lang w:val="ky-KG"/>
        </w:rPr>
        <w:t>үү</w:t>
      </w:r>
      <w:r w:rsidR="0030295B" w:rsidRPr="004575D6">
        <w:rPr>
          <w:rFonts w:ascii="Times New Roman" w:hAnsi="Times New Roman" w:cs="Times New Roman"/>
          <w:sz w:val="24"/>
          <w:szCs w:val="28"/>
          <w:lang w:val="ky-KG"/>
        </w:rPr>
        <w:t xml:space="preserve"> болчу. </w:t>
      </w:r>
    </w:p>
    <w:p w:rsidR="0030295B" w:rsidRPr="004575D6" w:rsidRDefault="00130075" w:rsidP="009E0392">
      <w:pPr>
        <w:spacing w:after="0" w:line="240" w:lineRule="auto"/>
        <w:ind w:firstLine="708"/>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Бү</w:t>
      </w:r>
      <w:r w:rsidR="0030295B" w:rsidRPr="004575D6">
        <w:rPr>
          <w:rFonts w:ascii="Times New Roman" w:hAnsi="Times New Roman" w:cs="Times New Roman"/>
          <w:sz w:val="24"/>
          <w:szCs w:val="28"/>
          <w:lang w:val="ky-KG"/>
        </w:rPr>
        <w:t>г</w:t>
      </w:r>
      <w:r w:rsidRPr="004575D6">
        <w:rPr>
          <w:rFonts w:ascii="Times New Roman" w:hAnsi="Times New Roman" w:cs="Times New Roman"/>
          <w:sz w:val="24"/>
          <w:szCs w:val="28"/>
          <w:lang w:val="ky-KG"/>
        </w:rPr>
        <w:t>ү</w:t>
      </w:r>
      <w:r w:rsidR="0030295B" w:rsidRPr="004575D6">
        <w:rPr>
          <w:rFonts w:ascii="Times New Roman" w:hAnsi="Times New Roman" w:cs="Times New Roman"/>
          <w:sz w:val="24"/>
          <w:szCs w:val="28"/>
          <w:lang w:val="ky-KG"/>
        </w:rPr>
        <w:t>нк</w:t>
      </w:r>
      <w:r w:rsidRPr="004575D6">
        <w:rPr>
          <w:rFonts w:ascii="Times New Roman" w:hAnsi="Times New Roman" w:cs="Times New Roman"/>
          <w:sz w:val="24"/>
          <w:szCs w:val="28"/>
          <w:lang w:val="ky-KG"/>
        </w:rPr>
        <w:t>ү</w:t>
      </w:r>
      <w:r w:rsidR="0030295B" w:rsidRPr="004575D6">
        <w:rPr>
          <w:rFonts w:ascii="Times New Roman" w:hAnsi="Times New Roman" w:cs="Times New Roman"/>
          <w:sz w:val="24"/>
          <w:szCs w:val="28"/>
          <w:lang w:val="ky-KG"/>
        </w:rPr>
        <w:t xml:space="preserve"> к</w:t>
      </w:r>
      <w:r w:rsidRPr="004575D6">
        <w:rPr>
          <w:rFonts w:ascii="Times New Roman" w:hAnsi="Times New Roman" w:cs="Times New Roman"/>
          <w:sz w:val="24"/>
          <w:szCs w:val="28"/>
          <w:lang w:val="ky-KG"/>
        </w:rPr>
        <w:t>ү</w:t>
      </w:r>
      <w:r w:rsidR="0030295B" w:rsidRPr="004575D6">
        <w:rPr>
          <w:rFonts w:ascii="Times New Roman" w:hAnsi="Times New Roman" w:cs="Times New Roman"/>
          <w:sz w:val="24"/>
          <w:szCs w:val="28"/>
          <w:lang w:val="ky-KG"/>
        </w:rPr>
        <w:t>нд</w:t>
      </w:r>
      <w:r w:rsidRPr="004575D6">
        <w:rPr>
          <w:rFonts w:ascii="Times New Roman" w:hAnsi="Times New Roman" w:cs="Times New Roman"/>
          <w:sz w:val="24"/>
          <w:szCs w:val="28"/>
          <w:lang w:val="ky-KG"/>
        </w:rPr>
        <w:t>ө</w:t>
      </w:r>
      <w:r w:rsidR="0030295B" w:rsidRPr="004575D6">
        <w:rPr>
          <w:rFonts w:ascii="Times New Roman" w:hAnsi="Times New Roman" w:cs="Times New Roman"/>
          <w:sz w:val="24"/>
          <w:szCs w:val="28"/>
          <w:lang w:val="ky-KG"/>
        </w:rPr>
        <w:t xml:space="preserve"> юридикалык жактарды каттоо жогоруда аталган мыйзамдын негизинде юстиция органдары тарабынан ж</w:t>
      </w:r>
      <w:r w:rsidRPr="004575D6">
        <w:rPr>
          <w:rFonts w:ascii="Times New Roman" w:hAnsi="Times New Roman" w:cs="Times New Roman"/>
          <w:sz w:val="24"/>
          <w:szCs w:val="28"/>
          <w:lang w:val="ky-KG"/>
        </w:rPr>
        <w:t>ү</w:t>
      </w:r>
      <w:r w:rsidR="0030295B" w:rsidRPr="004575D6">
        <w:rPr>
          <w:rFonts w:ascii="Times New Roman" w:hAnsi="Times New Roman" w:cs="Times New Roman"/>
          <w:sz w:val="24"/>
          <w:szCs w:val="28"/>
          <w:lang w:val="ky-KG"/>
        </w:rPr>
        <w:t>з</w:t>
      </w:r>
      <w:r w:rsidRPr="004575D6">
        <w:rPr>
          <w:rFonts w:ascii="Times New Roman" w:hAnsi="Times New Roman" w:cs="Times New Roman"/>
          <w:sz w:val="24"/>
          <w:szCs w:val="28"/>
          <w:lang w:val="ky-KG"/>
        </w:rPr>
        <w:t>ө</w:t>
      </w:r>
      <w:r w:rsidR="0030295B" w:rsidRPr="004575D6">
        <w:rPr>
          <w:rFonts w:ascii="Times New Roman" w:hAnsi="Times New Roman" w:cs="Times New Roman"/>
          <w:sz w:val="24"/>
          <w:szCs w:val="28"/>
          <w:lang w:val="ky-KG"/>
        </w:rPr>
        <w:t>г</w:t>
      </w:r>
      <w:r w:rsidRPr="004575D6">
        <w:rPr>
          <w:rFonts w:ascii="Times New Roman" w:hAnsi="Times New Roman" w:cs="Times New Roman"/>
          <w:sz w:val="24"/>
          <w:szCs w:val="28"/>
          <w:lang w:val="ky-KG"/>
        </w:rPr>
        <w:t>ө</w:t>
      </w:r>
      <w:r w:rsidR="0030295B" w:rsidRPr="004575D6">
        <w:rPr>
          <w:rFonts w:ascii="Times New Roman" w:hAnsi="Times New Roman" w:cs="Times New Roman"/>
          <w:sz w:val="24"/>
          <w:szCs w:val="28"/>
          <w:lang w:val="ky-KG"/>
        </w:rPr>
        <w:t xml:space="preserve"> ашырылат. </w:t>
      </w:r>
    </w:p>
    <w:p w:rsidR="0030295B" w:rsidRPr="004575D6" w:rsidRDefault="0030295B" w:rsidP="00130075">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Мыйзам - белгиленген тартипте Жогорку Кеңеш тарабынан кабыл алынуучу жана тиешелүү чөйрөдөгү абдан маанилүү коомдук мамилелерди жөнгө салуучу ченемдик укуктук акт</w:t>
      </w:r>
      <w:r w:rsidR="00130075" w:rsidRPr="004575D6">
        <w:rPr>
          <w:rFonts w:ascii="Times New Roman" w:hAnsi="Times New Roman" w:cs="Times New Roman"/>
          <w:sz w:val="24"/>
          <w:szCs w:val="28"/>
          <w:lang w:val="ky-KG"/>
        </w:rPr>
        <w:t>,</w:t>
      </w:r>
      <w:r w:rsidRPr="004575D6">
        <w:rPr>
          <w:rFonts w:ascii="Times New Roman" w:hAnsi="Times New Roman" w:cs="Times New Roman"/>
          <w:sz w:val="24"/>
          <w:szCs w:val="28"/>
          <w:lang w:val="ky-KG"/>
        </w:rPr>
        <w:t xml:space="preserve"> буга жараша, ар бир мыйзам жөнгө салуунун так предметин белгилөөсү жана укуктун тигил же бул тармагынын концептуалдык багыттарын аныктоосу зарыл. </w:t>
      </w:r>
    </w:p>
    <w:p w:rsidR="00510D55" w:rsidRPr="004575D6" w:rsidRDefault="00510D55" w:rsidP="009E0392">
      <w:pPr>
        <w:pStyle w:val="tkTekst"/>
        <w:spacing w:after="0" w:line="240" w:lineRule="auto"/>
        <w:rPr>
          <w:rFonts w:ascii="Times New Roman" w:hAnsi="Times New Roman" w:cs="Times New Roman"/>
          <w:sz w:val="24"/>
          <w:szCs w:val="28"/>
          <w:lang w:val="ky-KG"/>
        </w:rPr>
      </w:pPr>
      <w:r w:rsidRPr="004575D6">
        <w:rPr>
          <w:rFonts w:ascii="Times New Roman" w:hAnsi="Times New Roman" w:cs="Times New Roman"/>
          <w:sz w:val="24"/>
          <w:szCs w:val="28"/>
          <w:lang w:val="ky-KG"/>
        </w:rPr>
        <w:t xml:space="preserve">Муну менен бирге, </w:t>
      </w:r>
      <w:r w:rsidR="00130075" w:rsidRPr="004575D6">
        <w:rPr>
          <w:rFonts w:ascii="Times New Roman" w:hAnsi="Times New Roman" w:cs="Times New Roman"/>
          <w:sz w:val="24"/>
          <w:szCs w:val="28"/>
          <w:lang w:val="ky-KG"/>
        </w:rPr>
        <w:t>“</w:t>
      </w:r>
      <w:r w:rsidRPr="004575D6">
        <w:rPr>
          <w:rFonts w:ascii="Times New Roman" w:hAnsi="Times New Roman" w:cs="Times New Roman"/>
          <w:sz w:val="24"/>
          <w:szCs w:val="28"/>
          <w:lang w:val="ky-KG"/>
        </w:rPr>
        <w:t>Юридикалык жактарды филиалдарды (окулчулукто</w:t>
      </w:r>
      <w:r w:rsidR="00130075" w:rsidRPr="004575D6">
        <w:rPr>
          <w:rFonts w:ascii="Times New Roman" w:hAnsi="Times New Roman" w:cs="Times New Roman"/>
          <w:sz w:val="24"/>
          <w:szCs w:val="28"/>
          <w:lang w:val="ky-KG"/>
        </w:rPr>
        <w:t>рду) мамлекеттик каттоо жонундо”</w:t>
      </w:r>
      <w:r w:rsidRPr="004575D6">
        <w:rPr>
          <w:rFonts w:ascii="Times New Roman" w:hAnsi="Times New Roman" w:cs="Times New Roman"/>
          <w:sz w:val="24"/>
          <w:szCs w:val="28"/>
          <w:lang w:val="ky-KG"/>
        </w:rPr>
        <w:t xml:space="preserve"> Кыргыз Республикасынын мыйзамынын жоболору инструктивдик, процедуралык жана техникалык мүнөздү алып жүрөт. </w:t>
      </w:r>
    </w:p>
    <w:p w:rsidR="00510D55" w:rsidRPr="004575D6" w:rsidRDefault="00510D55" w:rsidP="009E0392">
      <w:pPr>
        <w:pStyle w:val="tkTekst"/>
        <w:spacing w:after="0" w:line="240" w:lineRule="auto"/>
        <w:rPr>
          <w:rFonts w:ascii="Times New Roman" w:hAnsi="Times New Roman" w:cs="Times New Roman"/>
          <w:sz w:val="24"/>
          <w:szCs w:val="28"/>
          <w:lang w:val="ky-KG"/>
        </w:rPr>
      </w:pPr>
      <w:r w:rsidRPr="004575D6">
        <w:rPr>
          <w:rFonts w:ascii="Times New Roman" w:hAnsi="Times New Roman" w:cs="Times New Roman"/>
          <w:sz w:val="24"/>
          <w:szCs w:val="28"/>
          <w:lang w:val="ky-KG"/>
        </w:rPr>
        <w:t xml:space="preserve">Атап айтканда </w:t>
      </w:r>
      <w:r w:rsidR="00D52937" w:rsidRPr="004575D6">
        <w:rPr>
          <w:rFonts w:ascii="Times New Roman" w:hAnsi="Times New Roman" w:cs="Times New Roman"/>
          <w:sz w:val="24"/>
          <w:szCs w:val="28"/>
          <w:lang w:val="ky-KG"/>
        </w:rPr>
        <w:t>аталган мыйзам т</w:t>
      </w:r>
      <w:r w:rsidR="0019469F" w:rsidRPr="004575D6">
        <w:rPr>
          <w:rFonts w:ascii="Times New Roman" w:hAnsi="Times New Roman" w:cs="Times New Roman"/>
          <w:sz w:val="24"/>
          <w:szCs w:val="28"/>
          <w:lang w:val="ky-KG"/>
        </w:rPr>
        <w:t>ө</w:t>
      </w:r>
      <w:r w:rsidR="00D52937" w:rsidRPr="004575D6">
        <w:rPr>
          <w:rFonts w:ascii="Times New Roman" w:hAnsi="Times New Roman" w:cs="Times New Roman"/>
          <w:sz w:val="24"/>
          <w:szCs w:val="28"/>
          <w:lang w:val="ky-KG"/>
        </w:rPr>
        <w:t>мөнкүдөй маселелерди жөнгө салат:</w:t>
      </w:r>
    </w:p>
    <w:p w:rsidR="00D52937" w:rsidRPr="004575D6" w:rsidRDefault="00D52937" w:rsidP="009E0392">
      <w:pPr>
        <w:pStyle w:val="tkTekst"/>
        <w:spacing w:after="0" w:line="240" w:lineRule="auto"/>
        <w:rPr>
          <w:rFonts w:ascii="Times New Roman" w:hAnsi="Times New Roman" w:cs="Times New Roman"/>
          <w:sz w:val="24"/>
          <w:szCs w:val="28"/>
          <w:lang w:val="ky-KG"/>
        </w:rPr>
      </w:pPr>
      <w:r w:rsidRPr="004575D6">
        <w:rPr>
          <w:rFonts w:ascii="Times New Roman" w:hAnsi="Times New Roman" w:cs="Times New Roman"/>
          <w:sz w:val="24"/>
          <w:szCs w:val="28"/>
          <w:lang w:val="ky-KG"/>
        </w:rPr>
        <w:t>- каттоо чөйрөсүнд</w:t>
      </w:r>
      <w:r w:rsidR="0019469F" w:rsidRPr="004575D6">
        <w:rPr>
          <w:rFonts w:ascii="Times New Roman" w:hAnsi="Times New Roman" w:cs="Times New Roman"/>
          <w:sz w:val="24"/>
          <w:szCs w:val="28"/>
          <w:lang w:val="ky-KG"/>
        </w:rPr>
        <w:t>ө</w:t>
      </w:r>
      <w:r w:rsidRPr="004575D6">
        <w:rPr>
          <w:rFonts w:ascii="Times New Roman" w:hAnsi="Times New Roman" w:cs="Times New Roman"/>
          <w:sz w:val="24"/>
          <w:szCs w:val="28"/>
          <w:lang w:val="ky-KG"/>
        </w:rPr>
        <w:t>гү ыйгарым укуктуу органды аныктоо;</w:t>
      </w:r>
    </w:p>
    <w:p w:rsidR="00D52937" w:rsidRPr="004575D6" w:rsidRDefault="00D52937" w:rsidP="009E0392">
      <w:pPr>
        <w:pStyle w:val="tkTekst"/>
        <w:spacing w:after="0" w:line="240" w:lineRule="auto"/>
        <w:rPr>
          <w:rFonts w:ascii="Times New Roman" w:hAnsi="Times New Roman" w:cs="Times New Roman"/>
          <w:sz w:val="24"/>
          <w:szCs w:val="28"/>
          <w:lang w:val="ky-KG"/>
        </w:rPr>
      </w:pPr>
      <w:r w:rsidRPr="004575D6">
        <w:rPr>
          <w:rFonts w:ascii="Times New Roman" w:hAnsi="Times New Roman" w:cs="Times New Roman"/>
          <w:sz w:val="24"/>
          <w:szCs w:val="28"/>
          <w:lang w:val="ky-KG"/>
        </w:rPr>
        <w:t>- каттоонун деталдуу жол-жобосу жана бирдиктүү реестрди жүргүзүү;</w:t>
      </w:r>
    </w:p>
    <w:p w:rsidR="00D52937" w:rsidRPr="004575D6" w:rsidRDefault="00D52937" w:rsidP="009E0392">
      <w:pPr>
        <w:pStyle w:val="tkTekst"/>
        <w:spacing w:after="0" w:line="240" w:lineRule="auto"/>
        <w:rPr>
          <w:rFonts w:ascii="Times New Roman" w:hAnsi="Times New Roman" w:cs="Times New Roman"/>
          <w:sz w:val="24"/>
          <w:szCs w:val="28"/>
          <w:lang w:val="ky-KG"/>
        </w:rPr>
      </w:pPr>
      <w:r w:rsidRPr="004575D6">
        <w:rPr>
          <w:rFonts w:ascii="Times New Roman" w:hAnsi="Times New Roman" w:cs="Times New Roman"/>
          <w:sz w:val="24"/>
          <w:szCs w:val="28"/>
          <w:lang w:val="ky-KG"/>
        </w:rPr>
        <w:t>- документтердин тизмеги жана каттоо мөөнөттөрү;</w:t>
      </w:r>
    </w:p>
    <w:p w:rsidR="00D52937" w:rsidRPr="004575D6" w:rsidRDefault="00D52937" w:rsidP="009E0392">
      <w:pPr>
        <w:pStyle w:val="tkTekst"/>
        <w:spacing w:after="0" w:line="240" w:lineRule="auto"/>
        <w:rPr>
          <w:rFonts w:ascii="Times New Roman" w:hAnsi="Times New Roman" w:cs="Times New Roman"/>
          <w:sz w:val="24"/>
          <w:szCs w:val="28"/>
          <w:lang w:val="ky-KG"/>
        </w:rPr>
      </w:pPr>
      <w:r w:rsidRPr="004575D6">
        <w:rPr>
          <w:rFonts w:ascii="Times New Roman" w:hAnsi="Times New Roman" w:cs="Times New Roman"/>
          <w:sz w:val="24"/>
          <w:szCs w:val="28"/>
          <w:lang w:val="ky-KG"/>
        </w:rPr>
        <w:t>- кайра каттоо учурлары;</w:t>
      </w:r>
    </w:p>
    <w:p w:rsidR="00D52937" w:rsidRPr="004575D6" w:rsidRDefault="00D52937" w:rsidP="009E0392">
      <w:pPr>
        <w:pStyle w:val="tkTekst"/>
        <w:spacing w:after="0" w:line="240" w:lineRule="auto"/>
        <w:rPr>
          <w:rFonts w:ascii="Times New Roman" w:hAnsi="Times New Roman" w:cs="Times New Roman"/>
          <w:sz w:val="24"/>
          <w:szCs w:val="28"/>
          <w:lang w:val="ky-KG"/>
        </w:rPr>
      </w:pPr>
      <w:r w:rsidRPr="004575D6">
        <w:rPr>
          <w:rFonts w:ascii="Times New Roman" w:hAnsi="Times New Roman" w:cs="Times New Roman"/>
          <w:sz w:val="24"/>
          <w:szCs w:val="28"/>
          <w:lang w:val="ky-KG"/>
        </w:rPr>
        <w:t>- макулдашуулардын жана билдирүүлөрдүн маселелери;</w:t>
      </w:r>
    </w:p>
    <w:p w:rsidR="00D52937" w:rsidRPr="004575D6" w:rsidRDefault="00D52937" w:rsidP="009E0392">
      <w:pPr>
        <w:pStyle w:val="tkTekst"/>
        <w:spacing w:after="0" w:line="240" w:lineRule="auto"/>
        <w:rPr>
          <w:sz w:val="18"/>
          <w:lang w:val="ky-KG"/>
        </w:rPr>
      </w:pPr>
      <w:r w:rsidRPr="004575D6">
        <w:rPr>
          <w:rFonts w:ascii="Times New Roman" w:hAnsi="Times New Roman" w:cs="Times New Roman"/>
          <w:sz w:val="24"/>
          <w:szCs w:val="28"/>
          <w:lang w:val="ky-KG"/>
        </w:rPr>
        <w:t>- аткаруу бийлигинин органдарынын ыйгарым укуктары ж.б.</w:t>
      </w:r>
    </w:p>
    <w:p w:rsidR="009E0392" w:rsidRPr="004575D6" w:rsidRDefault="00EC55FC" w:rsidP="009E0392">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Ошондой эле</w:t>
      </w:r>
      <w:r w:rsidR="009E0392" w:rsidRPr="004575D6">
        <w:rPr>
          <w:rFonts w:ascii="Times New Roman" w:hAnsi="Times New Roman" w:cs="Times New Roman"/>
          <w:sz w:val="24"/>
          <w:szCs w:val="28"/>
          <w:lang w:val="ky-KG"/>
        </w:rPr>
        <w:t xml:space="preserve">, бул </w:t>
      </w:r>
      <w:r w:rsidR="00194F6A" w:rsidRPr="004575D6">
        <w:rPr>
          <w:rFonts w:ascii="Times New Roman" w:hAnsi="Times New Roman" w:cs="Times New Roman"/>
          <w:sz w:val="24"/>
          <w:szCs w:val="28"/>
          <w:lang w:val="ky-KG"/>
        </w:rPr>
        <w:t>М</w:t>
      </w:r>
      <w:r w:rsidR="009E0392" w:rsidRPr="004575D6">
        <w:rPr>
          <w:rFonts w:ascii="Times New Roman" w:hAnsi="Times New Roman" w:cs="Times New Roman"/>
          <w:sz w:val="24"/>
          <w:szCs w:val="28"/>
          <w:lang w:val="ky-KG"/>
        </w:rPr>
        <w:t>ыйзамдын жөнгө салуу чөйрөсү жарандардын конституциялык укуктары жана милдеттери, аларды чектөө, укук тармагынын негизги багыттары, мамлекеттик органдардын жоопкерчилик тутумунун маселелерин козгобойт.</w:t>
      </w:r>
    </w:p>
    <w:p w:rsidR="009E0392" w:rsidRPr="004575D6" w:rsidRDefault="009E0392" w:rsidP="009E0392">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Андыктан, “Юридикалык жактарды, филиалдарды (өкүлчүлүктөрдү) мамлекеттик каттоо жөнүндө” Мыйзамдын жоболорунун негизги бөлүгү мыйзам деңгээлинде жөнгө салууну талап кылбайт жана мыйзам алдындагы акт менен жөнгө салуунун предмети болуп саналат.</w:t>
      </w:r>
    </w:p>
    <w:p w:rsidR="00194F6A" w:rsidRPr="004575D6" w:rsidRDefault="00194F6A" w:rsidP="00194F6A">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 xml:space="preserve">Мындан тышкары, тынымсыз өзгөрүп турган реалдуулуктарды, аткаруу бийлигинин органдарын административдик реформалоону, мамлекеттик органдардын ишмердүүлүгүнө байланышкан процесстерди автоматташтыруу, жеке жол-жоболорду жөнөкөйлөштүрүү </w:t>
      </w:r>
      <w:r w:rsidR="00EC55FC" w:rsidRPr="004575D6">
        <w:rPr>
          <w:rFonts w:ascii="Times New Roman" w:hAnsi="Times New Roman" w:cs="Times New Roman"/>
          <w:sz w:val="24"/>
          <w:szCs w:val="28"/>
          <w:lang w:val="ky-KG"/>
        </w:rPr>
        <w:t>жана ыкчам чара көрүү зарылдыгы</w:t>
      </w:r>
      <w:r w:rsidRPr="004575D6">
        <w:rPr>
          <w:rFonts w:ascii="Times New Roman" w:hAnsi="Times New Roman" w:cs="Times New Roman"/>
          <w:sz w:val="24"/>
          <w:szCs w:val="28"/>
          <w:lang w:val="ky-KG"/>
        </w:rPr>
        <w:t xml:space="preserve"> эске </w:t>
      </w:r>
      <w:r w:rsidR="00EC55FC" w:rsidRPr="004575D6">
        <w:rPr>
          <w:rFonts w:ascii="Times New Roman" w:hAnsi="Times New Roman" w:cs="Times New Roman"/>
          <w:sz w:val="24"/>
          <w:szCs w:val="28"/>
          <w:lang w:val="ky-KG"/>
        </w:rPr>
        <w:t>алынып</w:t>
      </w:r>
      <w:r w:rsidRPr="004575D6">
        <w:rPr>
          <w:rFonts w:ascii="Times New Roman" w:hAnsi="Times New Roman" w:cs="Times New Roman"/>
          <w:sz w:val="24"/>
          <w:szCs w:val="28"/>
          <w:lang w:val="ky-KG"/>
        </w:rPr>
        <w:t xml:space="preserve"> </w:t>
      </w:r>
      <w:r w:rsidR="00EC55FC" w:rsidRPr="004575D6">
        <w:rPr>
          <w:rFonts w:ascii="Times New Roman" w:hAnsi="Times New Roman" w:cs="Times New Roman"/>
          <w:sz w:val="24"/>
          <w:szCs w:val="28"/>
          <w:lang w:val="ky-KG"/>
        </w:rPr>
        <w:t>бул</w:t>
      </w:r>
      <w:r w:rsidRPr="004575D6">
        <w:rPr>
          <w:rFonts w:ascii="Times New Roman" w:hAnsi="Times New Roman" w:cs="Times New Roman"/>
          <w:sz w:val="24"/>
          <w:szCs w:val="28"/>
          <w:lang w:val="ky-KG"/>
        </w:rPr>
        <w:t xml:space="preserve"> Мыйзамга системалуу түрдө </w:t>
      </w:r>
      <w:r w:rsidR="00EC55FC" w:rsidRPr="004575D6">
        <w:rPr>
          <w:rFonts w:ascii="Times New Roman" w:hAnsi="Times New Roman" w:cs="Times New Roman"/>
          <w:sz w:val="24"/>
          <w:szCs w:val="28"/>
          <w:lang w:val="ky-KG"/>
        </w:rPr>
        <w:t>өзгөртүүлөр киргизилүүдө</w:t>
      </w:r>
      <w:r w:rsidRPr="004575D6">
        <w:rPr>
          <w:rFonts w:ascii="Times New Roman" w:hAnsi="Times New Roman" w:cs="Times New Roman"/>
          <w:sz w:val="24"/>
          <w:szCs w:val="28"/>
          <w:lang w:val="ky-KG"/>
        </w:rPr>
        <w:t>. Ал эми</w:t>
      </w:r>
      <w:r w:rsidR="00EC55FC" w:rsidRPr="004575D6">
        <w:rPr>
          <w:rFonts w:ascii="Times New Roman" w:hAnsi="Times New Roman" w:cs="Times New Roman"/>
          <w:sz w:val="24"/>
          <w:szCs w:val="28"/>
          <w:lang w:val="ky-KG"/>
        </w:rPr>
        <w:t>,</w:t>
      </w:r>
      <w:r w:rsidRPr="004575D6">
        <w:rPr>
          <w:rFonts w:ascii="Times New Roman" w:hAnsi="Times New Roman" w:cs="Times New Roman"/>
          <w:sz w:val="24"/>
          <w:szCs w:val="28"/>
          <w:lang w:val="ky-KG"/>
        </w:rPr>
        <w:t xml:space="preserve"> мыйзамдарды иштеп чыгуу, жайылтуу жана кабыл алуу процесси узакка созулуп, тиешелүү коомдук мамилелерди ыкчам жана өз убагында жөнгө салууга мүмкүндүк бербейт.</w:t>
      </w:r>
    </w:p>
    <w:p w:rsidR="009B599F" w:rsidRPr="004575D6" w:rsidRDefault="009B599F" w:rsidP="009B599F">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Жогорудагыларды эске алуу менен “Юридикалык жактарды, филиалдарды (өкүлчүлүктөрдү) мамлекеттик каттоо жөнүндө” Кыргыз Республикасынын Мыйзамын күчүн жоготту деп таануу сунушталат. Ошону менен бирге, аталган Мыйзамдын концептуалдык ченемдерин Кыргыз Республикасынын Граждандык кодексинде кароо сунушталат, анткени бул Кодекс юридикалык жактарды түзүүнү да жөнгө салат.</w:t>
      </w:r>
    </w:p>
    <w:p w:rsidR="00C72994" w:rsidRPr="004575D6" w:rsidRDefault="00C72994" w:rsidP="00C72994">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lastRenderedPageBreak/>
        <w:t xml:space="preserve">Ошентип, Граждандык кодекстин 86-беренесине “Юридикалык жактарды, филиалдарды (өкүлчүлүктөрдү) мамлекеттик каттоо жөнүндө” мыйзамдын ченемдерин интеграциялоо сунушталууда, ага ылайык мамлекеттик каттоо (кайра каттоо) ыйгарым укуктуу орган тарабынан Кыргыз Республикасынын Министрлер Кабинети </w:t>
      </w:r>
      <w:r w:rsidR="0040734B" w:rsidRPr="004575D6">
        <w:rPr>
          <w:rFonts w:ascii="Times New Roman" w:hAnsi="Times New Roman" w:cs="Times New Roman"/>
          <w:sz w:val="24"/>
          <w:szCs w:val="28"/>
          <w:lang w:val="ky-KG"/>
        </w:rPr>
        <w:t>аныкта</w:t>
      </w:r>
      <w:r w:rsidRPr="004575D6">
        <w:rPr>
          <w:rFonts w:ascii="Times New Roman" w:hAnsi="Times New Roman" w:cs="Times New Roman"/>
          <w:sz w:val="24"/>
          <w:szCs w:val="28"/>
          <w:lang w:val="ky-KG"/>
        </w:rPr>
        <w:t>ган тартипте “бир</w:t>
      </w:r>
      <w:r w:rsidR="0040734B" w:rsidRPr="004575D6">
        <w:rPr>
          <w:rFonts w:ascii="Times New Roman" w:hAnsi="Times New Roman" w:cs="Times New Roman"/>
          <w:sz w:val="24"/>
          <w:szCs w:val="28"/>
          <w:lang w:val="ky-KG"/>
        </w:rPr>
        <w:t>диктүү</w:t>
      </w:r>
      <w:r w:rsidRPr="004575D6">
        <w:rPr>
          <w:rFonts w:ascii="Times New Roman" w:hAnsi="Times New Roman" w:cs="Times New Roman"/>
          <w:sz w:val="24"/>
          <w:szCs w:val="28"/>
          <w:lang w:val="ky-KG"/>
        </w:rPr>
        <w:t xml:space="preserve"> терезе” принциби боюнча жүзөгө ашырылат. </w:t>
      </w:r>
      <w:r w:rsidR="0040734B" w:rsidRPr="004575D6">
        <w:rPr>
          <w:rFonts w:ascii="Times New Roman" w:hAnsi="Times New Roman" w:cs="Times New Roman"/>
          <w:sz w:val="24"/>
          <w:szCs w:val="28"/>
          <w:lang w:val="ky-KG"/>
        </w:rPr>
        <w:t xml:space="preserve"> </w:t>
      </w:r>
    </w:p>
    <w:p w:rsidR="003E4953" w:rsidRPr="004575D6" w:rsidRDefault="003E4953" w:rsidP="003E4953">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 xml:space="preserve">Мамлекеттик кызмат көрсөтүүлөрдү санариптештирүү зарылдыгын эске алуу менен, Граждандык кодекстин 86-беренесине юридикалык жактарды электрондук форматта каттоого мүмкүндүк берүүчү өзгөртүүлөр </w:t>
      </w:r>
      <w:r w:rsidR="00EC55FC" w:rsidRPr="004575D6">
        <w:rPr>
          <w:rFonts w:ascii="Times New Roman" w:hAnsi="Times New Roman" w:cs="Times New Roman"/>
          <w:sz w:val="24"/>
          <w:szCs w:val="28"/>
          <w:lang w:val="ky-KG"/>
        </w:rPr>
        <w:t xml:space="preserve">да </w:t>
      </w:r>
      <w:r w:rsidRPr="004575D6">
        <w:rPr>
          <w:rFonts w:ascii="Times New Roman" w:hAnsi="Times New Roman" w:cs="Times New Roman"/>
          <w:sz w:val="24"/>
          <w:szCs w:val="28"/>
          <w:lang w:val="ky-KG"/>
        </w:rPr>
        <w:t>киргизилүүдө.</w:t>
      </w:r>
    </w:p>
    <w:p w:rsidR="003E4953" w:rsidRPr="004575D6" w:rsidRDefault="003E4953" w:rsidP="003E4953">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Белгилей кетсек, бүгүнкү күндө Юстиция министрлигинин расмий сайты аркылуу “онлайн каттоо” системасы иштеп жатат.</w:t>
      </w:r>
    </w:p>
    <w:p w:rsidR="00797FC0" w:rsidRPr="004575D6" w:rsidRDefault="00797FC0" w:rsidP="00797FC0">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Мындан тышкары, функциялары жана ыйгарым укуктары Конституцияда, мыйзамдарда жана мыйзам алдындагы актыларда белгиленген айрым мамлекеттик органдардын конституциялык статусун эске алуу менен 86-статьяны жаңы ченем менен толуктоо сунушталууда, ага ылайык, Кыргыз Республикасынын Конституциясында аныкталган мамлекеттик бийлик органдары юридикалык жактардын укук жөндөмдүүлүгүнө ээ жана каттоого жатпайт.</w:t>
      </w:r>
    </w:p>
    <w:p w:rsidR="00797FC0" w:rsidRPr="004575D6" w:rsidRDefault="00797FC0" w:rsidP="00797FC0">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Мыйзам долбоору тарабынан Граждандык кодекстин 87, 88, 89, 92, 98-статьяларында сунушталган өзгөртүүлөр тактоо жана инвентаризациялоо мүнөзүнө ээ.</w:t>
      </w:r>
    </w:p>
    <w:p w:rsidR="001B002D" w:rsidRPr="004575D6" w:rsidRDefault="001B002D" w:rsidP="001B002D">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 xml:space="preserve">Ошону менен бирге Мыйзамдын нускамалык, методикалык, техникалык жана жол-жоболук мүнөздөгү ченемдерин Кыргыз Республикасынын Министрлер Кабинетинин чечимдеринин деңгээлинде </w:t>
      </w:r>
      <w:r w:rsidR="00FE338E" w:rsidRPr="004575D6">
        <w:rPr>
          <w:rFonts w:ascii="Times New Roman" w:hAnsi="Times New Roman" w:cs="Times New Roman"/>
          <w:sz w:val="24"/>
          <w:szCs w:val="28"/>
          <w:lang w:val="ky-KG"/>
        </w:rPr>
        <w:t>жөнгө салуу сунушталууда.</w:t>
      </w:r>
      <w:r w:rsidRPr="004575D6">
        <w:rPr>
          <w:rFonts w:ascii="Times New Roman" w:hAnsi="Times New Roman" w:cs="Times New Roman"/>
          <w:sz w:val="24"/>
          <w:szCs w:val="28"/>
          <w:lang w:val="ky-KG"/>
        </w:rPr>
        <w:t xml:space="preserve"> Маалымат </w:t>
      </w:r>
      <w:r w:rsidR="00FE338E" w:rsidRPr="004575D6">
        <w:rPr>
          <w:rFonts w:ascii="Times New Roman" w:hAnsi="Times New Roman" w:cs="Times New Roman"/>
          <w:sz w:val="24"/>
          <w:szCs w:val="28"/>
          <w:lang w:val="ky-KG"/>
        </w:rPr>
        <w:t>ирээтинде</w:t>
      </w:r>
      <w:r w:rsidRPr="004575D6">
        <w:rPr>
          <w:rFonts w:ascii="Times New Roman" w:hAnsi="Times New Roman" w:cs="Times New Roman"/>
          <w:sz w:val="24"/>
          <w:szCs w:val="28"/>
          <w:lang w:val="ky-KG"/>
        </w:rPr>
        <w:t xml:space="preserve"> айта кетсек, </w:t>
      </w:r>
      <w:r w:rsidR="00FE338E" w:rsidRPr="004575D6">
        <w:rPr>
          <w:rFonts w:ascii="Times New Roman" w:hAnsi="Times New Roman" w:cs="Times New Roman"/>
          <w:sz w:val="24"/>
          <w:szCs w:val="28"/>
          <w:lang w:val="ky-KG"/>
        </w:rPr>
        <w:t xml:space="preserve">бүгүнкү күндө </w:t>
      </w:r>
      <w:r w:rsidRPr="004575D6">
        <w:rPr>
          <w:rFonts w:ascii="Times New Roman" w:hAnsi="Times New Roman" w:cs="Times New Roman"/>
          <w:sz w:val="24"/>
          <w:szCs w:val="28"/>
          <w:lang w:val="ky-KG"/>
        </w:rPr>
        <w:t xml:space="preserve">Юстиция министрлиги Юридикалык жактарды, филиалдарды жана өкүлчүлүктөрдү каттоонун тартиби жөнүндө жобонун долбоорун иштеп чыгууда, </w:t>
      </w:r>
      <w:r w:rsidR="00EC55FC" w:rsidRPr="004575D6">
        <w:rPr>
          <w:rFonts w:ascii="Times New Roman" w:hAnsi="Times New Roman" w:cs="Times New Roman"/>
          <w:sz w:val="24"/>
          <w:szCs w:val="28"/>
          <w:lang w:val="ky-KG"/>
        </w:rPr>
        <w:t xml:space="preserve">ал </w:t>
      </w:r>
      <w:r w:rsidR="00FE338E" w:rsidRPr="004575D6">
        <w:rPr>
          <w:rFonts w:ascii="Times New Roman" w:hAnsi="Times New Roman" w:cs="Times New Roman"/>
          <w:sz w:val="24"/>
          <w:szCs w:val="28"/>
          <w:lang w:val="ky-KG"/>
        </w:rPr>
        <w:t>юридикалык жактарды</w:t>
      </w:r>
      <w:r w:rsidRPr="004575D6">
        <w:rPr>
          <w:rFonts w:ascii="Times New Roman" w:hAnsi="Times New Roman" w:cs="Times New Roman"/>
          <w:sz w:val="24"/>
          <w:szCs w:val="28"/>
          <w:lang w:val="ky-KG"/>
        </w:rPr>
        <w:t xml:space="preserve"> каттоо тутумуна тиешелүү деталдуу жоболорду жөнгө салат.</w:t>
      </w:r>
    </w:p>
    <w:p w:rsidR="00FD0B69" w:rsidRPr="004575D6" w:rsidRDefault="00FD0B69" w:rsidP="00FD0B69">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Мыйзам долбоорунун 3-беренесинде юридикалык жактарды каттоо жана өткөрүү боюнча Министрлер Кабинетинин ченемдик укуктук актысын иштеп чыгуу, бекитүү, юридикалык жактарды, филиалдарды жана өкүлчүлүктөрдү каттоо боюнча маалыматтык-түшүндүрүү иштерин жүргүзүү үчүн зарыл болгон мөөнөттү эске алуу менен өткөөл жоболорду жана күчүнө кирүү мөөнөттөрүн</w:t>
      </w:r>
      <w:r w:rsidR="00EC55FC" w:rsidRPr="004575D6">
        <w:rPr>
          <w:rFonts w:ascii="Times New Roman" w:hAnsi="Times New Roman" w:cs="Times New Roman"/>
          <w:sz w:val="24"/>
          <w:szCs w:val="28"/>
          <w:lang w:val="ky-KG"/>
        </w:rPr>
        <w:t xml:space="preserve"> белгилөө сунушталууда.</w:t>
      </w:r>
      <w:r w:rsidRPr="004575D6">
        <w:rPr>
          <w:rFonts w:ascii="Times New Roman" w:hAnsi="Times New Roman" w:cs="Times New Roman"/>
          <w:sz w:val="24"/>
          <w:szCs w:val="28"/>
          <w:lang w:val="ky-KG"/>
        </w:rPr>
        <w:t xml:space="preserve"> </w:t>
      </w:r>
    </w:p>
    <w:p w:rsidR="007B3A48" w:rsidRPr="004575D6" w:rsidRDefault="007B3A48" w:rsidP="007B3A48">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 xml:space="preserve">Улуттук жана эл аралык мыйзамдардын колдонуудагы нормаларын талдоонун жыйынтыгы боюнча сунушталган </w:t>
      </w:r>
      <w:r w:rsidR="00954E66" w:rsidRPr="004575D6">
        <w:rPr>
          <w:rFonts w:ascii="Times New Roman" w:hAnsi="Times New Roman" w:cs="Times New Roman"/>
          <w:sz w:val="24"/>
          <w:szCs w:val="28"/>
          <w:lang w:val="ky-KG"/>
        </w:rPr>
        <w:t>М</w:t>
      </w:r>
      <w:r w:rsidRPr="004575D6">
        <w:rPr>
          <w:rFonts w:ascii="Times New Roman" w:hAnsi="Times New Roman" w:cs="Times New Roman"/>
          <w:sz w:val="24"/>
          <w:szCs w:val="28"/>
          <w:lang w:val="ky-KG"/>
        </w:rPr>
        <w:t>ыйзам долбоорунун нормалары колдонуудагы ченемдик укуктук актыларга карама-каршы келбей тургандыгы жана долбоор жөнгө салуучу таасирге талдоо жүргүзүүгө жатпайт деп табылган, анткени ал ишкердикти жөнгө салууга багытталган эмес.</w:t>
      </w:r>
    </w:p>
    <w:p w:rsidR="00191A1B" w:rsidRPr="004575D6" w:rsidRDefault="00191A1B" w:rsidP="00191A1B">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 xml:space="preserve">Мыйзам долбоору “Кыргыз Республикасынын ченемдик укуктук актылары жөнүндө” Кыргыз Республикасынын Мыйзамынын 22-беренесине ылайык, Кыргыз Республикасынын Министрлер Кабинетинин расмий сайтында жана </w:t>
      </w:r>
      <w:r w:rsidR="00EC55FC" w:rsidRPr="004575D6">
        <w:rPr>
          <w:rFonts w:ascii="Times New Roman" w:hAnsi="Times New Roman" w:cs="Times New Roman"/>
          <w:sz w:val="24"/>
          <w:szCs w:val="28"/>
          <w:lang w:val="ky-KG"/>
        </w:rPr>
        <w:t>ч</w:t>
      </w:r>
      <w:r w:rsidRPr="004575D6">
        <w:rPr>
          <w:rFonts w:ascii="Times New Roman" w:hAnsi="Times New Roman" w:cs="Times New Roman"/>
          <w:sz w:val="24"/>
          <w:szCs w:val="28"/>
          <w:lang w:val="ky-KG"/>
        </w:rPr>
        <w:t>енемдик укуктук актылардын долбоорлорунун бирдиктүү коомдук талкуу порталында жайгаштырылат.</w:t>
      </w:r>
    </w:p>
    <w:p w:rsidR="00954E66" w:rsidRPr="004575D6" w:rsidRDefault="00954E66" w:rsidP="00954E66">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Ошол эле учурда аталган долбоорду кабыл алуу терс укуктук, укук коргоочулук, социалдык, экономикалык, коррупциялык, гендердик жана экологиялык кесепеттерге алып келбей турганын билдиребиз.</w:t>
      </w:r>
    </w:p>
    <w:p w:rsidR="00954E66" w:rsidRPr="004575D6" w:rsidRDefault="00954E66" w:rsidP="00954E66">
      <w:pPr>
        <w:spacing w:after="0" w:line="240" w:lineRule="auto"/>
        <w:ind w:firstLine="567"/>
        <w:jc w:val="both"/>
        <w:rPr>
          <w:rFonts w:ascii="Times New Roman" w:hAnsi="Times New Roman" w:cs="Times New Roman"/>
          <w:sz w:val="24"/>
          <w:szCs w:val="28"/>
          <w:lang w:val="ky-KG"/>
        </w:rPr>
      </w:pPr>
      <w:r w:rsidRPr="004575D6">
        <w:rPr>
          <w:rFonts w:ascii="Times New Roman" w:hAnsi="Times New Roman" w:cs="Times New Roman"/>
          <w:sz w:val="24"/>
          <w:szCs w:val="28"/>
          <w:lang w:val="ky-KG"/>
        </w:rPr>
        <w:t>Кошумчалай кетсек, бул Мыйзам долбоорун кабыл алуу мамлекеттик бюджеттен кошумча каржылык чыгымдарды талап кылбайт.</w:t>
      </w:r>
    </w:p>
    <w:p w:rsidR="00194F6A" w:rsidRPr="004575D6" w:rsidRDefault="00194F6A" w:rsidP="009E0392">
      <w:pPr>
        <w:spacing w:after="0" w:line="240" w:lineRule="auto"/>
        <w:ind w:firstLine="567"/>
        <w:jc w:val="both"/>
        <w:rPr>
          <w:rFonts w:ascii="Times New Roman" w:hAnsi="Times New Roman" w:cs="Times New Roman"/>
          <w:sz w:val="24"/>
          <w:szCs w:val="28"/>
          <w:lang w:val="ky-KG"/>
        </w:rPr>
      </w:pPr>
    </w:p>
    <w:p w:rsidR="009F3A78" w:rsidRPr="004575D6" w:rsidRDefault="009F3A78" w:rsidP="009E0392">
      <w:pPr>
        <w:spacing w:after="0" w:line="240" w:lineRule="auto"/>
        <w:ind w:firstLine="567"/>
        <w:jc w:val="both"/>
        <w:rPr>
          <w:rFonts w:ascii="Times New Roman" w:hAnsi="Times New Roman" w:cs="Times New Roman"/>
          <w:sz w:val="24"/>
          <w:szCs w:val="28"/>
          <w:lang w:val="ky-KG"/>
        </w:rPr>
      </w:pPr>
    </w:p>
    <w:p w:rsidR="009E0392" w:rsidRPr="004575D6" w:rsidRDefault="009E0392" w:rsidP="009E0392">
      <w:pPr>
        <w:spacing w:after="0" w:line="240" w:lineRule="auto"/>
        <w:ind w:firstLine="567"/>
        <w:jc w:val="both"/>
        <w:rPr>
          <w:rFonts w:ascii="Times New Roman" w:hAnsi="Times New Roman" w:cs="Times New Roman"/>
          <w:sz w:val="24"/>
          <w:szCs w:val="28"/>
          <w:lang w:val="ky-KG"/>
        </w:rPr>
      </w:pPr>
    </w:p>
    <w:p w:rsidR="00510D55" w:rsidRPr="004575D6" w:rsidRDefault="00510D55" w:rsidP="009E0392">
      <w:pPr>
        <w:spacing w:after="0" w:line="240" w:lineRule="auto"/>
        <w:jc w:val="both"/>
        <w:rPr>
          <w:rFonts w:ascii="Times New Roman" w:hAnsi="Times New Roman" w:cs="Times New Roman"/>
          <w:sz w:val="24"/>
          <w:szCs w:val="28"/>
          <w:lang w:val="ky-KG"/>
        </w:rPr>
      </w:pPr>
    </w:p>
    <w:p w:rsidR="0030295B" w:rsidRPr="004575D6" w:rsidRDefault="0030295B" w:rsidP="009E0392">
      <w:pPr>
        <w:spacing w:after="0" w:line="240" w:lineRule="auto"/>
        <w:ind w:firstLine="708"/>
        <w:jc w:val="both"/>
        <w:rPr>
          <w:rFonts w:ascii="Times New Roman" w:hAnsi="Times New Roman" w:cs="Times New Roman"/>
          <w:sz w:val="24"/>
          <w:szCs w:val="28"/>
          <w:lang w:val="ky-KG"/>
        </w:rPr>
      </w:pPr>
    </w:p>
    <w:sectPr w:rsidR="0030295B" w:rsidRPr="00457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FA"/>
    <w:rsid w:val="00011D6F"/>
    <w:rsid w:val="00130075"/>
    <w:rsid w:val="00191A1B"/>
    <w:rsid w:val="0019469F"/>
    <w:rsid w:val="00194F6A"/>
    <w:rsid w:val="001B002D"/>
    <w:rsid w:val="001D1C2C"/>
    <w:rsid w:val="002B2179"/>
    <w:rsid w:val="0030295B"/>
    <w:rsid w:val="003E4953"/>
    <w:rsid w:val="0040734B"/>
    <w:rsid w:val="00412FDF"/>
    <w:rsid w:val="004575D6"/>
    <w:rsid w:val="00510D55"/>
    <w:rsid w:val="006C29F7"/>
    <w:rsid w:val="006D5126"/>
    <w:rsid w:val="00797FC0"/>
    <w:rsid w:val="007B3A48"/>
    <w:rsid w:val="008740CF"/>
    <w:rsid w:val="008A3F48"/>
    <w:rsid w:val="008B6755"/>
    <w:rsid w:val="008F4DFA"/>
    <w:rsid w:val="0091458E"/>
    <w:rsid w:val="00954E66"/>
    <w:rsid w:val="009B599F"/>
    <w:rsid w:val="009B7026"/>
    <w:rsid w:val="009E0392"/>
    <w:rsid w:val="009F3A78"/>
    <w:rsid w:val="00B02EBD"/>
    <w:rsid w:val="00B15261"/>
    <w:rsid w:val="00BC1AB0"/>
    <w:rsid w:val="00C72994"/>
    <w:rsid w:val="00D52937"/>
    <w:rsid w:val="00D57008"/>
    <w:rsid w:val="00EC55FC"/>
    <w:rsid w:val="00FD0B69"/>
    <w:rsid w:val="00FE3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890F2-F13E-4C10-A352-EBC54AE8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510D55"/>
    <w:pPr>
      <w:spacing w:after="60"/>
      <w:ind w:firstLine="567"/>
      <w:jc w:val="both"/>
    </w:pPr>
    <w:rPr>
      <w:rFonts w:ascii="Arial" w:eastAsia="Times New Roman" w:hAnsi="Arial" w:cs="Arial"/>
      <w:sz w:val="20"/>
      <w:szCs w:val="20"/>
      <w:lang w:eastAsia="ru-RU"/>
    </w:rPr>
  </w:style>
  <w:style w:type="paragraph" w:styleId="a3">
    <w:name w:val="Balloon Text"/>
    <w:basedOn w:val="a"/>
    <w:link w:val="a4"/>
    <w:uiPriority w:val="99"/>
    <w:semiHidden/>
    <w:unhideWhenUsed/>
    <w:rsid w:val="004575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98338">
      <w:bodyDiv w:val="1"/>
      <w:marLeft w:val="0"/>
      <w:marRight w:val="0"/>
      <w:marTop w:val="0"/>
      <w:marBottom w:val="0"/>
      <w:divBdr>
        <w:top w:val="none" w:sz="0" w:space="0" w:color="auto"/>
        <w:left w:val="none" w:sz="0" w:space="0" w:color="auto"/>
        <w:bottom w:val="none" w:sz="0" w:space="0" w:color="auto"/>
        <w:right w:val="none" w:sz="0" w:space="0" w:color="auto"/>
      </w:divBdr>
    </w:div>
    <w:div w:id="365255611">
      <w:bodyDiv w:val="1"/>
      <w:marLeft w:val="0"/>
      <w:marRight w:val="0"/>
      <w:marTop w:val="0"/>
      <w:marBottom w:val="0"/>
      <w:divBdr>
        <w:top w:val="none" w:sz="0" w:space="0" w:color="auto"/>
        <w:left w:val="none" w:sz="0" w:space="0" w:color="auto"/>
        <w:bottom w:val="none" w:sz="0" w:space="0" w:color="auto"/>
        <w:right w:val="none" w:sz="0" w:space="0" w:color="auto"/>
      </w:divBdr>
    </w:div>
    <w:div w:id="670524667">
      <w:bodyDiv w:val="1"/>
      <w:marLeft w:val="0"/>
      <w:marRight w:val="0"/>
      <w:marTop w:val="0"/>
      <w:marBottom w:val="0"/>
      <w:divBdr>
        <w:top w:val="none" w:sz="0" w:space="0" w:color="auto"/>
        <w:left w:val="none" w:sz="0" w:space="0" w:color="auto"/>
        <w:bottom w:val="none" w:sz="0" w:space="0" w:color="auto"/>
        <w:right w:val="none" w:sz="0" w:space="0" w:color="auto"/>
      </w:divBdr>
    </w:div>
    <w:div w:id="1033848138">
      <w:bodyDiv w:val="1"/>
      <w:marLeft w:val="0"/>
      <w:marRight w:val="0"/>
      <w:marTop w:val="0"/>
      <w:marBottom w:val="0"/>
      <w:divBdr>
        <w:top w:val="none" w:sz="0" w:space="0" w:color="auto"/>
        <w:left w:val="none" w:sz="0" w:space="0" w:color="auto"/>
        <w:bottom w:val="none" w:sz="0" w:space="0" w:color="auto"/>
        <w:right w:val="none" w:sz="0" w:space="0" w:color="auto"/>
      </w:divBdr>
    </w:div>
    <w:div w:id="1251816035">
      <w:bodyDiv w:val="1"/>
      <w:marLeft w:val="0"/>
      <w:marRight w:val="0"/>
      <w:marTop w:val="0"/>
      <w:marBottom w:val="0"/>
      <w:divBdr>
        <w:top w:val="none" w:sz="0" w:space="0" w:color="auto"/>
        <w:left w:val="none" w:sz="0" w:space="0" w:color="auto"/>
        <w:bottom w:val="none" w:sz="0" w:space="0" w:color="auto"/>
        <w:right w:val="none" w:sz="0" w:space="0" w:color="auto"/>
      </w:divBdr>
    </w:div>
    <w:div w:id="1274828975">
      <w:bodyDiv w:val="1"/>
      <w:marLeft w:val="0"/>
      <w:marRight w:val="0"/>
      <w:marTop w:val="0"/>
      <w:marBottom w:val="0"/>
      <w:divBdr>
        <w:top w:val="none" w:sz="0" w:space="0" w:color="auto"/>
        <w:left w:val="none" w:sz="0" w:space="0" w:color="auto"/>
        <w:bottom w:val="none" w:sz="0" w:space="0" w:color="auto"/>
        <w:right w:val="none" w:sz="0" w:space="0" w:color="auto"/>
      </w:divBdr>
    </w:div>
    <w:div w:id="1374188507">
      <w:bodyDiv w:val="1"/>
      <w:marLeft w:val="0"/>
      <w:marRight w:val="0"/>
      <w:marTop w:val="0"/>
      <w:marBottom w:val="0"/>
      <w:divBdr>
        <w:top w:val="none" w:sz="0" w:space="0" w:color="auto"/>
        <w:left w:val="none" w:sz="0" w:space="0" w:color="auto"/>
        <w:bottom w:val="none" w:sz="0" w:space="0" w:color="auto"/>
        <w:right w:val="none" w:sz="0" w:space="0" w:color="auto"/>
      </w:divBdr>
    </w:div>
    <w:div w:id="1429934776">
      <w:bodyDiv w:val="1"/>
      <w:marLeft w:val="0"/>
      <w:marRight w:val="0"/>
      <w:marTop w:val="0"/>
      <w:marBottom w:val="0"/>
      <w:divBdr>
        <w:top w:val="none" w:sz="0" w:space="0" w:color="auto"/>
        <w:left w:val="none" w:sz="0" w:space="0" w:color="auto"/>
        <w:bottom w:val="none" w:sz="0" w:space="0" w:color="auto"/>
        <w:right w:val="none" w:sz="0" w:space="0" w:color="auto"/>
      </w:divBdr>
    </w:div>
    <w:div w:id="1434937563">
      <w:bodyDiv w:val="1"/>
      <w:marLeft w:val="0"/>
      <w:marRight w:val="0"/>
      <w:marTop w:val="0"/>
      <w:marBottom w:val="0"/>
      <w:divBdr>
        <w:top w:val="none" w:sz="0" w:space="0" w:color="auto"/>
        <w:left w:val="none" w:sz="0" w:space="0" w:color="auto"/>
        <w:bottom w:val="none" w:sz="0" w:space="0" w:color="auto"/>
        <w:right w:val="none" w:sz="0" w:space="0" w:color="auto"/>
      </w:divBdr>
    </w:div>
    <w:div w:id="1626034844">
      <w:bodyDiv w:val="1"/>
      <w:marLeft w:val="0"/>
      <w:marRight w:val="0"/>
      <w:marTop w:val="0"/>
      <w:marBottom w:val="0"/>
      <w:divBdr>
        <w:top w:val="none" w:sz="0" w:space="0" w:color="auto"/>
        <w:left w:val="none" w:sz="0" w:space="0" w:color="auto"/>
        <w:bottom w:val="none" w:sz="0" w:space="0" w:color="auto"/>
        <w:right w:val="none" w:sz="0" w:space="0" w:color="auto"/>
      </w:divBdr>
    </w:div>
    <w:div w:id="1632244559">
      <w:bodyDiv w:val="1"/>
      <w:marLeft w:val="0"/>
      <w:marRight w:val="0"/>
      <w:marTop w:val="0"/>
      <w:marBottom w:val="0"/>
      <w:divBdr>
        <w:top w:val="none" w:sz="0" w:space="0" w:color="auto"/>
        <w:left w:val="none" w:sz="0" w:space="0" w:color="auto"/>
        <w:bottom w:val="none" w:sz="0" w:space="0" w:color="auto"/>
        <w:right w:val="none" w:sz="0" w:space="0" w:color="auto"/>
      </w:divBdr>
    </w:div>
    <w:div w:id="1896887030">
      <w:bodyDiv w:val="1"/>
      <w:marLeft w:val="0"/>
      <w:marRight w:val="0"/>
      <w:marTop w:val="0"/>
      <w:marBottom w:val="0"/>
      <w:divBdr>
        <w:top w:val="none" w:sz="0" w:space="0" w:color="auto"/>
        <w:left w:val="none" w:sz="0" w:space="0" w:color="auto"/>
        <w:bottom w:val="none" w:sz="0" w:space="0" w:color="auto"/>
        <w:right w:val="none" w:sz="0" w:space="0" w:color="auto"/>
      </w:divBdr>
    </w:div>
    <w:div w:id="20470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Айганыш Абдыраева</cp:lastModifiedBy>
  <cp:revision>2</cp:revision>
  <cp:lastPrinted>2022-03-02T08:11:00Z</cp:lastPrinted>
  <dcterms:created xsi:type="dcterms:W3CDTF">2022-03-02T10:25:00Z</dcterms:created>
  <dcterms:modified xsi:type="dcterms:W3CDTF">2022-03-02T10:25:00Z</dcterms:modified>
</cp:coreProperties>
</file>