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B9C8E" w14:textId="77777777" w:rsidR="002A1642" w:rsidRPr="00D36044" w:rsidRDefault="002A1642" w:rsidP="00761A6E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y-KG" w:eastAsia="ru-RU"/>
        </w:rPr>
      </w:pPr>
      <w:r w:rsidRPr="00D36044">
        <w:rPr>
          <w:rFonts w:ascii="Times New Roman" w:hAnsi="Times New Roman"/>
          <w:b/>
          <w:bCs/>
          <w:sz w:val="24"/>
          <w:szCs w:val="24"/>
          <w:lang w:val="ky-KG" w:eastAsia="ru-RU"/>
        </w:rPr>
        <w:t>Справка обоснование к проекту Закона Кыргызской Республики</w:t>
      </w:r>
    </w:p>
    <w:p w14:paraId="6251F5BC" w14:textId="39F694A1" w:rsidR="002A1642" w:rsidRPr="00D36044" w:rsidRDefault="002A1642" w:rsidP="00761A6E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36044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Pr="00D36044">
        <w:rPr>
          <w:rFonts w:ascii="Times New Roman" w:hAnsi="Times New Roman"/>
          <w:b/>
          <w:bCs/>
          <w:sz w:val="24"/>
          <w:szCs w:val="24"/>
          <w:lang w:val="ky-KG" w:eastAsia="ru-RU"/>
        </w:rPr>
        <w:t xml:space="preserve">О переименовании </w:t>
      </w:r>
      <w:r w:rsidR="00AB7DC5">
        <w:rPr>
          <w:rFonts w:ascii="Times New Roman" w:hAnsi="Times New Roman"/>
          <w:b/>
          <w:bCs/>
          <w:sz w:val="24"/>
          <w:szCs w:val="24"/>
          <w:lang w:val="ky-KG" w:eastAsia="ru-RU"/>
        </w:rPr>
        <w:t xml:space="preserve">Кош-Добонского айылного аймака Кочкорского района </w:t>
      </w:r>
      <w:r w:rsidR="00AB7DC5" w:rsidRPr="00D36044">
        <w:rPr>
          <w:rFonts w:ascii="Times New Roman" w:hAnsi="Times New Roman"/>
          <w:b/>
          <w:bCs/>
          <w:sz w:val="24"/>
          <w:szCs w:val="24"/>
          <w:lang w:eastAsia="ru-RU"/>
        </w:rPr>
        <w:t>Нарынской</w:t>
      </w:r>
      <w:r w:rsidR="00AB7DC5">
        <w:rPr>
          <w:rFonts w:ascii="Times New Roman" w:hAnsi="Times New Roman"/>
          <w:b/>
          <w:bCs/>
          <w:sz w:val="24"/>
          <w:szCs w:val="24"/>
          <w:lang w:val="ky-KG" w:eastAsia="ru-RU"/>
        </w:rPr>
        <w:t xml:space="preserve"> области,</w:t>
      </w:r>
      <w:r w:rsidR="00AB7DC5" w:rsidRPr="00D3604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D36044">
        <w:rPr>
          <w:rFonts w:ascii="Times New Roman" w:hAnsi="Times New Roman"/>
          <w:b/>
          <w:bCs/>
          <w:sz w:val="24"/>
          <w:szCs w:val="24"/>
          <w:lang w:eastAsia="ru-RU"/>
        </w:rPr>
        <w:t>некоторых сел Ошской и Таласской областей</w:t>
      </w:r>
      <w:r w:rsidR="00AB7DC5">
        <w:rPr>
          <w:rFonts w:ascii="Times New Roman" w:hAnsi="Times New Roman"/>
          <w:b/>
          <w:bCs/>
          <w:sz w:val="24"/>
          <w:szCs w:val="24"/>
          <w:lang w:val="ky-KG" w:eastAsia="ru-RU"/>
        </w:rPr>
        <w:t xml:space="preserve"> и Кара-Бууринского района Таласской области</w:t>
      </w:r>
      <w:r w:rsidRPr="00D3604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Кыргызской Республики»</w:t>
      </w:r>
    </w:p>
    <w:p w14:paraId="1208B982" w14:textId="43B0B5EF" w:rsidR="002A1642" w:rsidRPr="00AB7DC5" w:rsidRDefault="002A1642" w:rsidP="00761A6E">
      <w:pPr>
        <w:jc w:val="center"/>
        <w:rPr>
          <w:rFonts w:ascii="Times New Roman" w:hAnsi="Times New Roman" w:cs="Times New Roman"/>
          <w:b/>
          <w:color w:val="000000" w:themeColor="text1"/>
          <w:lang w:val="ky-KG"/>
        </w:rPr>
      </w:pPr>
      <w:r w:rsidRPr="00D36044">
        <w:rPr>
          <w:rFonts w:ascii="Times New Roman" w:hAnsi="Times New Roman" w:cs="Times New Roman"/>
          <w:b/>
          <w:color w:val="000000" w:themeColor="text1"/>
          <w:lang w:val="ky-KG"/>
        </w:rPr>
        <w:t xml:space="preserve"> </w:t>
      </w:r>
    </w:p>
    <w:p w14:paraId="73C15DB5" w14:textId="376F70BF" w:rsidR="002A1642" w:rsidRPr="00AB7DC5" w:rsidRDefault="002A1642" w:rsidP="00761A6E">
      <w:pPr>
        <w:pStyle w:val="a3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36044">
        <w:rPr>
          <w:rFonts w:ascii="Times New Roman" w:hAnsi="Times New Roman"/>
          <w:bCs/>
          <w:sz w:val="24"/>
          <w:szCs w:val="24"/>
          <w:lang w:val="ky-KG" w:eastAsia="ru-RU"/>
        </w:rPr>
        <w:t xml:space="preserve">Проект Закона Кыргызской Республики </w:t>
      </w:r>
      <w:r w:rsidR="00AB7DC5" w:rsidRPr="00AB7DC5">
        <w:rPr>
          <w:rFonts w:ascii="Times New Roman" w:hAnsi="Times New Roman"/>
          <w:sz w:val="24"/>
          <w:szCs w:val="24"/>
          <w:lang w:eastAsia="ru-RU"/>
        </w:rPr>
        <w:t>«</w:t>
      </w:r>
      <w:r w:rsidR="00AB7DC5" w:rsidRPr="00AB7DC5">
        <w:rPr>
          <w:rFonts w:ascii="Times New Roman" w:hAnsi="Times New Roman"/>
          <w:sz w:val="24"/>
          <w:szCs w:val="24"/>
          <w:lang w:val="ky-KG" w:eastAsia="ru-RU"/>
        </w:rPr>
        <w:t xml:space="preserve">О переименовании Кош-Добонского айылного аймака Кочкорского района </w:t>
      </w:r>
      <w:r w:rsidR="00AB7DC5" w:rsidRPr="00AB7DC5">
        <w:rPr>
          <w:rFonts w:ascii="Times New Roman" w:hAnsi="Times New Roman"/>
          <w:sz w:val="24"/>
          <w:szCs w:val="24"/>
          <w:lang w:eastAsia="ru-RU"/>
        </w:rPr>
        <w:t>Нарынской</w:t>
      </w:r>
      <w:r w:rsidR="00AB7DC5" w:rsidRPr="00AB7DC5">
        <w:rPr>
          <w:rFonts w:ascii="Times New Roman" w:hAnsi="Times New Roman"/>
          <w:sz w:val="24"/>
          <w:szCs w:val="24"/>
          <w:lang w:val="ky-KG" w:eastAsia="ru-RU"/>
        </w:rPr>
        <w:t xml:space="preserve"> области,</w:t>
      </w:r>
      <w:r w:rsidR="00AB7DC5" w:rsidRPr="00AB7DC5">
        <w:rPr>
          <w:rFonts w:ascii="Times New Roman" w:hAnsi="Times New Roman"/>
          <w:sz w:val="24"/>
          <w:szCs w:val="24"/>
          <w:lang w:eastAsia="ru-RU"/>
        </w:rPr>
        <w:t xml:space="preserve"> некоторых сел Ошской и Таласской областей</w:t>
      </w:r>
      <w:r w:rsidR="00AB7DC5" w:rsidRPr="00AB7DC5">
        <w:rPr>
          <w:rFonts w:ascii="Times New Roman" w:hAnsi="Times New Roman"/>
          <w:sz w:val="24"/>
          <w:szCs w:val="24"/>
          <w:lang w:val="ky-KG" w:eastAsia="ru-RU"/>
        </w:rPr>
        <w:t xml:space="preserve"> и Кара-Бууринского района Таласской области</w:t>
      </w:r>
      <w:r w:rsidR="00AB7DC5" w:rsidRPr="00AB7DC5">
        <w:rPr>
          <w:rFonts w:ascii="Times New Roman" w:hAnsi="Times New Roman"/>
          <w:sz w:val="24"/>
          <w:szCs w:val="24"/>
          <w:lang w:eastAsia="ru-RU"/>
        </w:rPr>
        <w:t xml:space="preserve"> Кыргызской Республики»</w:t>
      </w:r>
      <w:r w:rsidR="00AB7DC5">
        <w:rPr>
          <w:rFonts w:ascii="Times New Roman" w:hAnsi="Times New Roman"/>
          <w:b/>
          <w:bCs/>
          <w:sz w:val="24"/>
          <w:szCs w:val="24"/>
          <w:lang w:val="ky-KG" w:eastAsia="ru-RU"/>
        </w:rPr>
        <w:t xml:space="preserve"> </w:t>
      </w:r>
      <w:r w:rsidRPr="00D36044">
        <w:rPr>
          <w:rFonts w:ascii="Times New Roman" w:hAnsi="Times New Roman"/>
          <w:bCs/>
          <w:sz w:val="24"/>
          <w:szCs w:val="24"/>
          <w:lang w:val="ky-KG" w:eastAsia="ru-RU"/>
        </w:rPr>
        <w:t xml:space="preserve">разработан в целях переименования </w:t>
      </w:r>
      <w:r w:rsidRPr="00D36044">
        <w:rPr>
          <w:rFonts w:ascii="Times New Roman" w:hAnsi="Times New Roman"/>
          <w:sz w:val="24"/>
          <w:szCs w:val="24"/>
          <w:lang w:val="ky-KG" w:eastAsia="ru-RU"/>
        </w:rPr>
        <w:t xml:space="preserve">Кош-Добонского айылного аймака Кочкорского района Нарынской области Кыргызской Республики в Ормон-Ханский айылный аймак, </w:t>
      </w:r>
      <w:r w:rsidRPr="00D36044">
        <w:rPr>
          <w:rFonts w:ascii="Times New Roman" w:hAnsi="Times New Roman"/>
          <w:bCs/>
          <w:sz w:val="24"/>
          <w:szCs w:val="24"/>
          <w:lang w:val="ky-KG" w:eastAsia="ru-RU"/>
        </w:rPr>
        <w:t>села Борбаш Бельского айылного аймака Ноокатского района Ошской области в село Кайрагач</w:t>
      </w:r>
      <w:r w:rsidR="00AB7DC5">
        <w:rPr>
          <w:rFonts w:ascii="Times New Roman" w:hAnsi="Times New Roman"/>
          <w:bCs/>
          <w:sz w:val="24"/>
          <w:szCs w:val="24"/>
          <w:lang w:val="ky-KG" w:eastAsia="ru-RU"/>
        </w:rPr>
        <w:t xml:space="preserve">, </w:t>
      </w:r>
      <w:r w:rsidRPr="00D36044">
        <w:rPr>
          <w:rFonts w:ascii="Times New Roman" w:hAnsi="Times New Roman"/>
          <w:bCs/>
          <w:sz w:val="24"/>
          <w:szCs w:val="24"/>
          <w:lang w:val="ky-KG" w:eastAsia="ru-RU"/>
        </w:rPr>
        <w:t>села Чымгент Чолпонбайского айылного аймака Кара-Бууринского района Таласской области</w:t>
      </w:r>
      <w:r w:rsidRPr="00D3604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D36044">
        <w:rPr>
          <w:rFonts w:ascii="Times New Roman" w:hAnsi="Times New Roman"/>
          <w:bCs/>
          <w:sz w:val="24"/>
          <w:szCs w:val="24"/>
          <w:lang w:val="ky-KG" w:eastAsia="ru-RU"/>
        </w:rPr>
        <w:t xml:space="preserve">Кыргызской Республики </w:t>
      </w:r>
      <w:r w:rsidRPr="00D36044">
        <w:rPr>
          <w:rFonts w:ascii="Times New Roman" w:hAnsi="Times New Roman"/>
          <w:bCs/>
          <w:sz w:val="24"/>
          <w:szCs w:val="24"/>
          <w:lang w:eastAsia="ru-RU"/>
        </w:rPr>
        <w:t xml:space="preserve">в </w:t>
      </w:r>
      <w:r w:rsidRPr="00D36044">
        <w:rPr>
          <w:rFonts w:ascii="Times New Roman" w:hAnsi="Times New Roman"/>
          <w:bCs/>
          <w:sz w:val="24"/>
          <w:szCs w:val="24"/>
          <w:lang w:val="ky-KG" w:eastAsia="ru-RU"/>
        </w:rPr>
        <w:t>село Чолпонбай</w:t>
      </w:r>
      <w:r w:rsidR="00AB7DC5">
        <w:rPr>
          <w:rFonts w:ascii="Times New Roman" w:hAnsi="Times New Roman"/>
          <w:bCs/>
          <w:sz w:val="24"/>
          <w:szCs w:val="24"/>
          <w:lang w:val="ky-KG" w:eastAsia="ru-RU"/>
        </w:rPr>
        <w:t xml:space="preserve"> и Кара-Бууринского района Таласской области Кыргызской Республики в Чынгыз Айтматовский район Таласской области Кыргызской Республики.</w:t>
      </w:r>
      <w:r w:rsidRPr="00D36044">
        <w:rPr>
          <w:rFonts w:ascii="Times New Roman" w:hAnsi="Times New Roman"/>
          <w:bCs/>
          <w:sz w:val="24"/>
          <w:szCs w:val="24"/>
          <w:lang w:val="ky-KG" w:eastAsia="ru-RU"/>
        </w:rPr>
        <w:t xml:space="preserve"> </w:t>
      </w:r>
    </w:p>
    <w:p w14:paraId="5C34CC68" w14:textId="72BCC1F4" w:rsidR="002A1642" w:rsidRDefault="002A1642" w:rsidP="00761A6E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ky-KG"/>
        </w:rPr>
      </w:pPr>
      <w:r w:rsidRPr="00D36044">
        <w:rPr>
          <w:rFonts w:ascii="Times New Roman" w:hAnsi="Times New Roman"/>
          <w:sz w:val="24"/>
          <w:szCs w:val="24"/>
          <w:lang w:val="ky-KG" w:eastAsia="ru-RU"/>
        </w:rPr>
        <w:t>Проект Закона</w:t>
      </w:r>
      <w:r w:rsidRPr="00D36044"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  <w:t xml:space="preserve"> по переименованию </w:t>
      </w:r>
      <w:r w:rsidR="005F0CF3"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  <w:t xml:space="preserve">Кара-Бууринского района, </w:t>
      </w:r>
      <w:r w:rsidR="0005016A"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  <w:t>Кош-Добонского</w:t>
      </w:r>
      <w:r w:rsidRPr="00D36044"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  <w:t xml:space="preserve"> айылн</w:t>
      </w:r>
      <w:r w:rsidR="0005016A"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  <w:t>ого</w:t>
      </w:r>
      <w:r w:rsidRPr="00D36044"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  <w:t xml:space="preserve"> аймак</w:t>
      </w:r>
      <w:r w:rsidR="0005016A"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  <w:t>а</w:t>
      </w:r>
      <w:r w:rsidR="00D042AE"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  <w:t xml:space="preserve">, </w:t>
      </w:r>
      <w:r w:rsidRPr="00D36044"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  <w:t>сел</w:t>
      </w:r>
      <w:r w:rsidR="0005016A"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  <w:t xml:space="preserve"> Борбаш и Чымгент</w:t>
      </w:r>
      <w:r w:rsidRPr="00D36044"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  <w:t xml:space="preserve"> разработан </w:t>
      </w:r>
      <w:r w:rsidRPr="00D36044">
        <w:rPr>
          <w:rFonts w:ascii="Times New Roman" w:hAnsi="Times New Roman"/>
          <w:color w:val="000000" w:themeColor="text1"/>
          <w:sz w:val="24"/>
          <w:szCs w:val="24"/>
          <w:lang w:val="ky-KG"/>
        </w:rPr>
        <w:t xml:space="preserve">в целях </w:t>
      </w:r>
      <w:r w:rsidRPr="00D36044">
        <w:rPr>
          <w:rFonts w:ascii="Times New Roman" w:eastAsia="Times New Roman" w:hAnsi="Times New Roman"/>
          <w:sz w:val="24"/>
          <w:szCs w:val="24"/>
          <w:lang w:eastAsia="ru-RU"/>
        </w:rPr>
        <w:t xml:space="preserve">возвращения </w:t>
      </w:r>
      <w:r w:rsidR="0005016A">
        <w:rPr>
          <w:rFonts w:ascii="Times New Roman" w:eastAsia="Times New Roman" w:hAnsi="Times New Roman"/>
          <w:sz w:val="24"/>
          <w:szCs w:val="24"/>
          <w:lang w:val="ky-KG" w:eastAsia="ru-RU"/>
        </w:rPr>
        <w:t>им</w:t>
      </w:r>
      <w:r w:rsidRPr="00D36044">
        <w:rPr>
          <w:rFonts w:ascii="Times New Roman" w:eastAsia="Times New Roman" w:hAnsi="Times New Roman"/>
          <w:sz w:val="24"/>
          <w:szCs w:val="24"/>
          <w:lang w:eastAsia="ru-RU"/>
        </w:rPr>
        <w:t xml:space="preserve"> широко известных в прошлом и </w:t>
      </w:r>
      <w:r w:rsidRPr="00D36044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в </w:t>
      </w:r>
      <w:r w:rsidRPr="00D36044">
        <w:rPr>
          <w:rFonts w:ascii="Times New Roman" w:eastAsia="Times New Roman" w:hAnsi="Times New Roman"/>
          <w:sz w:val="24"/>
          <w:szCs w:val="24"/>
          <w:lang w:eastAsia="ru-RU"/>
        </w:rPr>
        <w:t>настоящем наименований,</w:t>
      </w:r>
      <w:r w:rsidRPr="00D36044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</w:t>
      </w:r>
      <w:r w:rsidRPr="00D36044">
        <w:rPr>
          <w:rFonts w:ascii="Times New Roman" w:hAnsi="Times New Roman"/>
          <w:bCs/>
          <w:sz w:val="24"/>
          <w:szCs w:val="24"/>
          <w:lang w:val="ky-KG" w:eastAsia="ru-RU"/>
        </w:rPr>
        <w:t xml:space="preserve">используемых жителями в настоящее время, а также </w:t>
      </w:r>
      <w:r w:rsidRPr="00D36044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с учетом государственных</w:t>
      </w:r>
      <w:r w:rsidRPr="00D36044"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  <w:t xml:space="preserve">, </w:t>
      </w:r>
      <w:r w:rsidRPr="00D36044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исторических и национальных интересов</w:t>
      </w:r>
      <w:r w:rsidR="0005016A"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  <w:t xml:space="preserve">. Проект Закона </w:t>
      </w:r>
      <w:r w:rsidRPr="00D36044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направлен на укрепление национальной идеологии</w:t>
      </w:r>
      <w:r w:rsidRPr="00D36044"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  <w:t xml:space="preserve"> и </w:t>
      </w:r>
      <w:proofErr w:type="spellStart"/>
      <w:r w:rsidRPr="00D36044">
        <w:rPr>
          <w:rFonts w:ascii="Times New Roman" w:hAnsi="Times New Roman"/>
          <w:color w:val="000000" w:themeColor="text1"/>
          <w:sz w:val="24"/>
          <w:szCs w:val="24"/>
        </w:rPr>
        <w:t>дальнейш</w:t>
      </w:r>
      <w:proofErr w:type="spellEnd"/>
      <w:r w:rsidRPr="00D36044">
        <w:rPr>
          <w:rFonts w:ascii="Times New Roman" w:hAnsi="Times New Roman"/>
          <w:color w:val="000000" w:themeColor="text1"/>
          <w:sz w:val="24"/>
          <w:szCs w:val="24"/>
          <w:lang w:val="ky-KG"/>
        </w:rPr>
        <w:t>ее</w:t>
      </w:r>
      <w:r w:rsidRPr="00D360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36044">
        <w:rPr>
          <w:rFonts w:ascii="Times New Roman" w:hAnsi="Times New Roman"/>
          <w:color w:val="000000" w:themeColor="text1"/>
          <w:sz w:val="24"/>
          <w:szCs w:val="24"/>
        </w:rPr>
        <w:t>улучшени</w:t>
      </w:r>
      <w:proofErr w:type="spellEnd"/>
      <w:r w:rsidRPr="00D36044">
        <w:rPr>
          <w:rFonts w:ascii="Times New Roman" w:hAnsi="Times New Roman"/>
          <w:color w:val="000000" w:themeColor="text1"/>
          <w:sz w:val="24"/>
          <w:szCs w:val="24"/>
          <w:lang w:val="ky-KG"/>
        </w:rPr>
        <w:t>е</w:t>
      </w:r>
      <w:r w:rsidRPr="00D36044">
        <w:rPr>
          <w:rFonts w:ascii="Times New Roman" w:hAnsi="Times New Roman"/>
          <w:color w:val="000000" w:themeColor="text1"/>
          <w:sz w:val="24"/>
          <w:szCs w:val="24"/>
        </w:rPr>
        <w:t xml:space="preserve"> духовно-нравственного воспитания граждан в духе </w:t>
      </w:r>
      <w:r w:rsidRPr="00D36044"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  <w:t xml:space="preserve">патриотизма и </w:t>
      </w:r>
      <w:r w:rsidRPr="00D36044">
        <w:rPr>
          <w:rFonts w:ascii="Times New Roman" w:hAnsi="Times New Roman"/>
          <w:color w:val="000000" w:themeColor="text1"/>
          <w:sz w:val="24"/>
          <w:szCs w:val="24"/>
        </w:rPr>
        <w:t>на основе национальных, исторических традиций и ценностей</w:t>
      </w:r>
      <w:r w:rsidR="00411CEB">
        <w:rPr>
          <w:rFonts w:ascii="Times New Roman" w:hAnsi="Times New Roman"/>
          <w:color w:val="000000" w:themeColor="text1"/>
          <w:sz w:val="24"/>
          <w:szCs w:val="24"/>
          <w:lang w:val="ky-KG"/>
        </w:rPr>
        <w:t>.</w:t>
      </w:r>
    </w:p>
    <w:p w14:paraId="729EBD6D" w14:textId="0339BAC2" w:rsidR="00411CEB" w:rsidRPr="00D36044" w:rsidRDefault="00411CEB" w:rsidP="00761A6E">
      <w:pPr>
        <w:pStyle w:val="a3"/>
        <w:ind w:firstLine="708"/>
        <w:jc w:val="both"/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</w:pPr>
      <w:r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  <w:t xml:space="preserve">Проект Закона разработан </w:t>
      </w:r>
      <w:r w:rsidR="00841AFC"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  <w:t xml:space="preserve">также </w:t>
      </w:r>
      <w:r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  <w:t xml:space="preserve">в </w:t>
      </w:r>
      <w:r w:rsidR="009024BE"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  <w:t>целях увековечивания</w:t>
      </w:r>
      <w:r w:rsidR="00417541"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  <w:t xml:space="preserve"> памяти </w:t>
      </w:r>
      <w:r w:rsidR="00274244"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  <w:t xml:space="preserve">видных исторических личностей, внесших вклад в становление и развитие Кыргызской государственности, таких как </w:t>
      </w:r>
      <w:r w:rsidR="00417541"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  <w:t>велик</w:t>
      </w:r>
      <w:r w:rsidR="00274244"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  <w:t>ий</w:t>
      </w:r>
      <w:r w:rsidR="00417541"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  <w:t xml:space="preserve"> </w:t>
      </w:r>
      <w:r w:rsidR="00915128"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  <w:t>народн</w:t>
      </w:r>
      <w:r w:rsidR="00274244"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  <w:t>ый</w:t>
      </w:r>
      <w:r w:rsidR="00915128"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  <w:t xml:space="preserve"> </w:t>
      </w:r>
      <w:r w:rsidR="00417541"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  <w:t>писател</w:t>
      </w:r>
      <w:r w:rsidR="00274244"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  <w:t>ь</w:t>
      </w:r>
      <w:r w:rsidR="00915128"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  <w:t xml:space="preserve"> Кыргызской Республики, Лауреат Ленинской премии, Лауреат</w:t>
      </w:r>
      <w:r w:rsidR="00274244"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  <w:t xml:space="preserve"> </w:t>
      </w:r>
      <w:r w:rsidR="00915128"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  <w:t>трех Государственных премий СССР Чынгыз Торокулович Айтматов</w:t>
      </w:r>
      <w:r w:rsidR="00274244"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  <w:t>,</w:t>
      </w:r>
      <w:r w:rsidR="009024BE"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  <w:t xml:space="preserve"> </w:t>
      </w:r>
      <w:r w:rsidR="00417541"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  <w:t xml:space="preserve">исторической личности кыргызского народа Ниязбек уулу </w:t>
      </w:r>
      <w:r w:rsidR="009024BE"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  <w:t>Ормон хан и Героя Советского Союза Чолпонба</w:t>
      </w:r>
      <w:r w:rsidR="00274244"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  <w:t>й</w:t>
      </w:r>
      <w:r w:rsidR="009024BE"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  <w:t xml:space="preserve"> Тулебердиев</w:t>
      </w:r>
      <w:r w:rsidR="00274244"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  <w:t xml:space="preserve">, и с учетом юбилейных дат 230-летие Ормон хана и </w:t>
      </w:r>
      <w:r w:rsidR="00274244" w:rsidRPr="00274244"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  <w:t xml:space="preserve"> </w:t>
      </w:r>
      <w:r w:rsidR="00274244"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  <w:t>100-летия Чо</w:t>
      </w:r>
      <w:r w:rsidR="00B96ABC"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  <w:t>лпонбая Тулебердиева.</w:t>
      </w:r>
    </w:p>
    <w:p w14:paraId="2F50EB0E" w14:textId="6FE51E1B" w:rsidR="00291BFD" w:rsidRPr="00411CEB" w:rsidRDefault="002A1642" w:rsidP="00761A6E">
      <w:pPr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color w:val="2B2B2B"/>
          <w:lang w:val="ky-KG" w:eastAsia="ru-RU"/>
        </w:rPr>
      </w:pPr>
      <w:r w:rsidRPr="00D36044">
        <w:rPr>
          <w:rFonts w:ascii="Times New Roman" w:hAnsi="Times New Roman" w:cs="Times New Roman"/>
          <w:color w:val="000000" w:themeColor="text1"/>
          <w:lang w:val="ky-KG"/>
        </w:rPr>
        <w:t xml:space="preserve"> </w:t>
      </w:r>
      <w:r w:rsidRPr="00D36044">
        <w:rPr>
          <w:rFonts w:ascii="Times New Roman" w:hAnsi="Times New Roman" w:cs="Times New Roman"/>
          <w:color w:val="000000" w:themeColor="text1"/>
          <w:lang w:val="ky-KG"/>
        </w:rPr>
        <w:tab/>
        <w:t xml:space="preserve">Необходимые документы по данному законопроекту подготовлены в соответствии со статьей 6 Закона Кыргызской Республики </w:t>
      </w:r>
      <w:r w:rsidRPr="00D36044">
        <w:rPr>
          <w:rFonts w:ascii="Times New Roman" w:hAnsi="Times New Roman" w:cs="Times New Roman"/>
          <w:color w:val="000000" w:themeColor="text1"/>
        </w:rPr>
        <w:t>«</w:t>
      </w:r>
      <w:r w:rsidRPr="00D36044">
        <w:rPr>
          <w:rFonts w:ascii="Times New Roman" w:hAnsi="Times New Roman" w:cs="Times New Roman"/>
          <w:color w:val="000000" w:themeColor="text1"/>
          <w:lang w:val="ky-KG"/>
        </w:rPr>
        <w:t>О</w:t>
      </w:r>
      <w:r w:rsidRPr="00D36044">
        <w:rPr>
          <w:rFonts w:ascii="Times New Roman" w:eastAsia="Times New Roman" w:hAnsi="Times New Roman" w:cs="Times New Roman"/>
          <w:color w:val="2B2B2B"/>
          <w:lang w:eastAsia="ru-RU"/>
        </w:rPr>
        <w:t xml:space="preserve"> </w:t>
      </w:r>
      <w:r w:rsidRPr="00D36044">
        <w:rPr>
          <w:rFonts w:ascii="Times New Roman" w:eastAsia="Times New Roman" w:hAnsi="Times New Roman" w:cs="Times New Roman"/>
          <w:color w:val="2B2B2B"/>
          <w:lang w:val="ky-KG" w:eastAsia="ru-RU"/>
        </w:rPr>
        <w:t>географических</w:t>
      </w:r>
      <w:r w:rsidRPr="00D36044">
        <w:rPr>
          <w:rFonts w:ascii="Times New Roman" w:eastAsia="Times New Roman" w:hAnsi="Times New Roman" w:cs="Times New Roman"/>
          <w:color w:val="2B2B2B"/>
          <w:lang w:eastAsia="ru-RU"/>
        </w:rPr>
        <w:t xml:space="preserve"> на</w:t>
      </w:r>
      <w:r w:rsidRPr="00D36044">
        <w:rPr>
          <w:rFonts w:ascii="Times New Roman" w:eastAsia="Times New Roman" w:hAnsi="Times New Roman" w:cs="Times New Roman"/>
          <w:color w:val="2B2B2B"/>
          <w:lang w:val="ky-KG" w:eastAsia="ru-RU"/>
        </w:rPr>
        <w:t>званиях в Кыргызской Республике</w:t>
      </w:r>
      <w:r w:rsidRPr="00D36044">
        <w:rPr>
          <w:rFonts w:ascii="Times New Roman" w:eastAsia="Times New Roman" w:hAnsi="Times New Roman" w:cs="Times New Roman"/>
          <w:color w:val="2B2B2B"/>
          <w:lang w:eastAsia="ru-RU"/>
        </w:rPr>
        <w:t>»</w:t>
      </w:r>
      <w:r w:rsidRPr="00D36044">
        <w:rPr>
          <w:rFonts w:ascii="Times New Roman" w:eastAsia="Times New Roman" w:hAnsi="Times New Roman" w:cs="Times New Roman"/>
          <w:color w:val="2B2B2B"/>
          <w:lang w:val="ky-KG" w:eastAsia="ru-RU"/>
        </w:rPr>
        <w:t xml:space="preserve">, статьей 10 Закона Кыргызской Республики                     </w:t>
      </w:r>
      <w:r w:rsidRPr="00D36044">
        <w:rPr>
          <w:rFonts w:ascii="Times New Roman" w:eastAsia="Times New Roman" w:hAnsi="Times New Roman" w:cs="Times New Roman"/>
          <w:color w:val="2B2B2B"/>
          <w:lang w:eastAsia="ru-RU"/>
        </w:rPr>
        <w:t>«Об административно-территориальном устройстве Кыргызской Республики» и</w:t>
      </w:r>
      <w:r w:rsidRPr="00D36044">
        <w:rPr>
          <w:rFonts w:ascii="Times New Roman" w:hAnsi="Times New Roman" w:cs="Times New Roman"/>
          <w:color w:val="000000" w:themeColor="text1"/>
          <w:lang w:val="ky-KG"/>
        </w:rPr>
        <w:t xml:space="preserve"> Положения</w:t>
      </w:r>
      <w:r w:rsidRPr="00D36044">
        <w:rPr>
          <w:rFonts w:ascii="Times New Roman" w:eastAsia="Times New Roman" w:hAnsi="Times New Roman" w:cs="Times New Roman"/>
          <w:color w:val="2B2B2B"/>
          <w:lang w:eastAsia="ru-RU"/>
        </w:rPr>
        <w:t xml:space="preserve"> о наименовании и переименовании</w:t>
      </w:r>
      <w:r w:rsidRPr="00D36044">
        <w:rPr>
          <w:rFonts w:ascii="Times New Roman" w:eastAsia="Times New Roman" w:hAnsi="Times New Roman" w:cs="Times New Roman"/>
          <w:color w:val="2B2B2B"/>
          <w:lang w:val="ky-KG" w:eastAsia="ru-RU"/>
        </w:rPr>
        <w:t xml:space="preserve"> </w:t>
      </w:r>
      <w:r w:rsidRPr="00D36044">
        <w:rPr>
          <w:rFonts w:ascii="Times New Roman" w:eastAsia="Times New Roman" w:hAnsi="Times New Roman" w:cs="Times New Roman"/>
          <w:color w:val="2B2B2B"/>
          <w:lang w:eastAsia="ru-RU"/>
        </w:rPr>
        <w:t>географических объектов, учете и регистрации географических названий в Кыргызской Республике»</w:t>
      </w:r>
      <w:r w:rsidRPr="00D36044">
        <w:rPr>
          <w:rFonts w:ascii="Times New Roman" w:eastAsia="Times New Roman" w:hAnsi="Times New Roman" w:cs="Times New Roman"/>
          <w:color w:val="2B2B2B"/>
          <w:lang w:val="ky-KG" w:eastAsia="ru-RU"/>
        </w:rPr>
        <w:t>, утвержденного постановлением Правительства Кыргызской Республики от 19 августа 2008 года        № 467.</w:t>
      </w:r>
      <w:r w:rsidRPr="00D36044">
        <w:rPr>
          <w:rFonts w:ascii="Times New Roman" w:hAnsi="Times New Roman" w:cs="Times New Roman"/>
          <w:bCs/>
          <w:lang w:val="ky-KG" w:eastAsia="ru-RU"/>
        </w:rPr>
        <w:t xml:space="preserve"> </w:t>
      </w:r>
      <w:r w:rsidR="00291BFD">
        <w:rPr>
          <w:rFonts w:ascii="Times New Roman" w:hAnsi="Times New Roman" w:cs="Times New Roman"/>
          <w:bCs/>
          <w:lang w:val="ky-KG" w:eastAsia="ru-RU"/>
        </w:rPr>
        <w:t xml:space="preserve"> </w:t>
      </w:r>
    </w:p>
    <w:p w14:paraId="44617DA3" w14:textId="612F93A9" w:rsidR="002A1642" w:rsidRPr="00D36044" w:rsidRDefault="00291BFD" w:rsidP="00761A6E">
      <w:pPr>
        <w:ind w:firstLine="567"/>
        <w:jc w:val="both"/>
        <w:rPr>
          <w:rFonts w:ascii="Times New Roman" w:hAnsi="Times New Roman" w:cs="Times New Roman"/>
          <w:bCs/>
          <w:lang w:val="ky-KG" w:eastAsia="ru-RU"/>
        </w:rPr>
      </w:pPr>
      <w:r>
        <w:rPr>
          <w:rFonts w:ascii="Times New Roman" w:hAnsi="Times New Roman" w:cs="Times New Roman"/>
          <w:bCs/>
          <w:lang w:val="ky-KG" w:eastAsia="ru-RU"/>
        </w:rPr>
        <w:t>Кара-Бууринский район, Кош-Добонский а</w:t>
      </w:r>
      <w:r w:rsidR="002A1642" w:rsidRPr="00D36044">
        <w:rPr>
          <w:rFonts w:ascii="Times New Roman" w:hAnsi="Times New Roman" w:cs="Times New Roman"/>
          <w:bCs/>
          <w:lang w:val="ky-KG" w:eastAsia="ru-RU"/>
        </w:rPr>
        <w:t>йылны</w:t>
      </w:r>
      <w:r w:rsidR="0005016A">
        <w:rPr>
          <w:rFonts w:ascii="Times New Roman" w:hAnsi="Times New Roman" w:cs="Times New Roman"/>
          <w:bCs/>
          <w:lang w:val="ky-KG" w:eastAsia="ru-RU"/>
        </w:rPr>
        <w:t>й</w:t>
      </w:r>
      <w:r w:rsidR="002A1642" w:rsidRPr="00D36044">
        <w:rPr>
          <w:rFonts w:ascii="Times New Roman" w:hAnsi="Times New Roman" w:cs="Times New Roman"/>
          <w:bCs/>
          <w:lang w:val="ky-KG" w:eastAsia="ru-RU"/>
        </w:rPr>
        <w:t xml:space="preserve"> аймак</w:t>
      </w:r>
      <w:r w:rsidR="005F0CF3">
        <w:rPr>
          <w:rFonts w:ascii="Times New Roman" w:hAnsi="Times New Roman" w:cs="Times New Roman"/>
          <w:bCs/>
          <w:lang w:val="ky-KG" w:eastAsia="ru-RU"/>
        </w:rPr>
        <w:t>,</w:t>
      </w:r>
      <w:r w:rsidR="002A1642" w:rsidRPr="00D36044">
        <w:rPr>
          <w:rFonts w:ascii="Times New Roman" w:hAnsi="Times New Roman" w:cs="Times New Roman"/>
          <w:bCs/>
          <w:lang w:val="ky-KG" w:eastAsia="ru-RU"/>
        </w:rPr>
        <w:t xml:space="preserve"> села</w:t>
      </w:r>
      <w:r>
        <w:rPr>
          <w:rFonts w:ascii="Times New Roman" w:hAnsi="Times New Roman" w:cs="Times New Roman"/>
          <w:bCs/>
          <w:lang w:val="ky-KG" w:eastAsia="ru-RU"/>
        </w:rPr>
        <w:t xml:space="preserve"> Борбаш и Чымгент</w:t>
      </w:r>
      <w:r w:rsidR="002A1642" w:rsidRPr="00D36044">
        <w:rPr>
          <w:rFonts w:ascii="Times New Roman" w:hAnsi="Times New Roman" w:cs="Times New Roman"/>
          <w:bCs/>
          <w:lang w:val="ky-KG" w:eastAsia="ru-RU"/>
        </w:rPr>
        <w:t xml:space="preserve"> включены в Государственный классификатор система обозначений объектов административно-территориальных и территориальных единиц Кыргызской Республики (СОАТЕ).</w:t>
      </w:r>
    </w:p>
    <w:p w14:paraId="6B1DA70F" w14:textId="62AD0492" w:rsidR="002A1642" w:rsidRPr="00D36044" w:rsidRDefault="002A1642" w:rsidP="00761A6E">
      <w:pPr>
        <w:tabs>
          <w:tab w:val="left" w:pos="709"/>
        </w:tabs>
        <w:jc w:val="both"/>
        <w:rPr>
          <w:rFonts w:ascii="Times New Roman" w:hAnsi="Times New Roman" w:cs="Times New Roman"/>
          <w:bCs/>
          <w:lang w:val="ky-KG" w:eastAsia="ru-RU"/>
        </w:rPr>
      </w:pPr>
      <w:r w:rsidRPr="00D36044">
        <w:rPr>
          <w:rFonts w:ascii="Times New Roman" w:hAnsi="Times New Roman" w:cs="Times New Roman"/>
          <w:bCs/>
          <w:lang w:val="ky-KG" w:eastAsia="ru-RU"/>
        </w:rPr>
        <w:t xml:space="preserve">          Решения о переименовании вышеуказанн</w:t>
      </w:r>
      <w:r w:rsidR="00291BFD">
        <w:rPr>
          <w:rFonts w:ascii="Times New Roman" w:hAnsi="Times New Roman" w:cs="Times New Roman"/>
          <w:bCs/>
          <w:lang w:val="ky-KG" w:eastAsia="ru-RU"/>
        </w:rPr>
        <w:t>ого района,</w:t>
      </w:r>
      <w:r w:rsidRPr="00D36044">
        <w:rPr>
          <w:rFonts w:ascii="Times New Roman" w:hAnsi="Times New Roman" w:cs="Times New Roman"/>
          <w:bCs/>
          <w:lang w:val="ky-KG" w:eastAsia="ru-RU"/>
        </w:rPr>
        <w:t xml:space="preserve"> айылн</w:t>
      </w:r>
      <w:r w:rsidR="00291BFD">
        <w:rPr>
          <w:rFonts w:ascii="Times New Roman" w:hAnsi="Times New Roman" w:cs="Times New Roman"/>
          <w:bCs/>
          <w:lang w:val="ky-KG" w:eastAsia="ru-RU"/>
        </w:rPr>
        <w:t>ого</w:t>
      </w:r>
      <w:r w:rsidRPr="00D36044">
        <w:rPr>
          <w:rFonts w:ascii="Times New Roman" w:hAnsi="Times New Roman" w:cs="Times New Roman"/>
          <w:bCs/>
          <w:lang w:val="ky-KG" w:eastAsia="ru-RU"/>
        </w:rPr>
        <w:t xml:space="preserve"> аймак</w:t>
      </w:r>
      <w:r w:rsidR="00291BFD">
        <w:rPr>
          <w:rFonts w:ascii="Times New Roman" w:hAnsi="Times New Roman" w:cs="Times New Roman"/>
          <w:bCs/>
          <w:lang w:val="ky-KG" w:eastAsia="ru-RU"/>
        </w:rPr>
        <w:t>а</w:t>
      </w:r>
      <w:r w:rsidRPr="00D36044">
        <w:rPr>
          <w:rFonts w:ascii="Times New Roman" w:hAnsi="Times New Roman" w:cs="Times New Roman"/>
          <w:bCs/>
          <w:lang w:val="ky-KG" w:eastAsia="ru-RU"/>
        </w:rPr>
        <w:t xml:space="preserve"> и сел приняты на собраниях жителей </w:t>
      </w:r>
      <w:r w:rsidR="00291BFD">
        <w:rPr>
          <w:rFonts w:ascii="Times New Roman" w:hAnsi="Times New Roman" w:cs="Times New Roman"/>
          <w:bCs/>
          <w:lang w:val="ky-KG" w:eastAsia="ru-RU"/>
        </w:rPr>
        <w:t xml:space="preserve">аймака и </w:t>
      </w:r>
      <w:r w:rsidRPr="00D36044">
        <w:rPr>
          <w:rFonts w:ascii="Times New Roman" w:hAnsi="Times New Roman" w:cs="Times New Roman"/>
          <w:bCs/>
          <w:lang w:val="ky-KG" w:eastAsia="ru-RU"/>
        </w:rPr>
        <w:t>сел, одобрены решениями соответствующих айылных кенешей, решениями районных государственных администраций и полномочных представителей Президента Кыргызской Республики в Нарынской, Ошской и Таласской областей Кыргызской Республики.</w:t>
      </w:r>
    </w:p>
    <w:p w14:paraId="1195E77E" w14:textId="427A1A4F" w:rsidR="002A1642" w:rsidRPr="005F0CF3" w:rsidRDefault="002A1642" w:rsidP="00761A6E">
      <w:pPr>
        <w:pStyle w:val="a3"/>
        <w:tabs>
          <w:tab w:val="left" w:pos="709"/>
        </w:tabs>
        <w:ind w:right="142"/>
        <w:jc w:val="both"/>
        <w:rPr>
          <w:rFonts w:ascii="Times New Roman" w:hAnsi="Times New Roman"/>
          <w:sz w:val="24"/>
          <w:szCs w:val="24"/>
        </w:rPr>
      </w:pPr>
      <w:r w:rsidRPr="00D36044">
        <w:rPr>
          <w:rFonts w:ascii="Times New Roman" w:hAnsi="Times New Roman"/>
          <w:sz w:val="24"/>
          <w:szCs w:val="24"/>
          <w:lang w:val="ky-KG"/>
        </w:rPr>
        <w:t xml:space="preserve">           </w:t>
      </w:r>
      <w:r w:rsidRPr="00D36044">
        <w:rPr>
          <w:rFonts w:ascii="Times New Roman" w:hAnsi="Times New Roman"/>
          <w:sz w:val="24"/>
          <w:szCs w:val="24"/>
        </w:rPr>
        <w:t xml:space="preserve">Принятие данного проекта </w:t>
      </w:r>
      <w:r w:rsidRPr="00D36044">
        <w:rPr>
          <w:rFonts w:ascii="Times New Roman" w:hAnsi="Times New Roman"/>
          <w:sz w:val="24"/>
          <w:szCs w:val="24"/>
          <w:lang w:val="ky-KG"/>
        </w:rPr>
        <w:t>З</w:t>
      </w:r>
      <w:r w:rsidRPr="00D36044">
        <w:rPr>
          <w:rFonts w:ascii="Times New Roman" w:hAnsi="Times New Roman"/>
          <w:sz w:val="24"/>
          <w:szCs w:val="24"/>
        </w:rPr>
        <w:t xml:space="preserve">акона не влечет за собой отрицательных экологических, гендерных, социальных, экономических, правовых, правозащитных и коррупционных последствий. </w:t>
      </w:r>
    </w:p>
    <w:p w14:paraId="3EDE8605" w14:textId="77777777" w:rsidR="002A1642" w:rsidRPr="00D36044" w:rsidRDefault="002A1642" w:rsidP="00761A6E">
      <w:pPr>
        <w:pStyle w:val="a3"/>
        <w:ind w:right="142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ky-KG"/>
        </w:rPr>
      </w:pPr>
      <w:r w:rsidRPr="00D36044">
        <w:rPr>
          <w:rFonts w:ascii="Times New Roman" w:hAnsi="Times New Roman"/>
          <w:sz w:val="24"/>
          <w:szCs w:val="24"/>
        </w:rPr>
        <w:lastRenderedPageBreak/>
        <w:t xml:space="preserve">Проект </w:t>
      </w:r>
      <w:r w:rsidRPr="00D36044">
        <w:rPr>
          <w:rFonts w:ascii="Times New Roman" w:hAnsi="Times New Roman"/>
          <w:sz w:val="24"/>
          <w:szCs w:val="24"/>
          <w:lang w:val="ky-KG"/>
        </w:rPr>
        <w:t>З</w:t>
      </w:r>
      <w:r w:rsidRPr="00D36044">
        <w:rPr>
          <w:rFonts w:ascii="Times New Roman" w:hAnsi="Times New Roman"/>
          <w:sz w:val="24"/>
          <w:szCs w:val="24"/>
        </w:rPr>
        <w:t>акона не противоречит Конституции Кыргызской Республики и другим действующим нормативным правовым актам Кыргызской Республики, вступившим в установленном законом порядке в силу</w:t>
      </w:r>
      <w:r w:rsidRPr="00D36044">
        <w:rPr>
          <w:rFonts w:ascii="Times New Roman" w:hAnsi="Times New Roman"/>
          <w:sz w:val="24"/>
          <w:szCs w:val="24"/>
          <w:lang w:val="ky-KG"/>
        </w:rPr>
        <w:t>,</w:t>
      </w:r>
      <w:r w:rsidRPr="00D36044">
        <w:rPr>
          <w:rFonts w:ascii="Times New Roman" w:hAnsi="Times New Roman"/>
          <w:sz w:val="24"/>
          <w:szCs w:val="24"/>
        </w:rPr>
        <w:t xml:space="preserve"> международным договорам, участницей которых является Кыргызская Республика, а также общепризнанным принципам и нормам международного права, являющимся составной частью правовой системы Кыргызской Республики.</w:t>
      </w:r>
      <w:r w:rsidRPr="00D36044">
        <w:rPr>
          <w:rFonts w:ascii="Times New Roman" w:eastAsia="Times New Roman" w:hAnsi="Times New Roman"/>
          <w:sz w:val="24"/>
          <w:szCs w:val="24"/>
        </w:rPr>
        <w:t xml:space="preserve"> </w:t>
      </w:r>
      <w:r w:rsidRPr="00D36044">
        <w:rPr>
          <w:rFonts w:ascii="Times New Roman" w:eastAsia="Times New Roman" w:hAnsi="Times New Roman"/>
          <w:color w:val="000000" w:themeColor="text1"/>
          <w:sz w:val="24"/>
          <w:szCs w:val="24"/>
          <w:lang w:val="ky-KG"/>
        </w:rPr>
        <w:t xml:space="preserve"> </w:t>
      </w:r>
    </w:p>
    <w:p w14:paraId="79C83EF6" w14:textId="248A03EC" w:rsidR="002A1642" w:rsidRPr="00D36044" w:rsidRDefault="002A1642" w:rsidP="00761A6E">
      <w:pPr>
        <w:pStyle w:val="a3"/>
        <w:ind w:right="142" w:firstLine="709"/>
        <w:jc w:val="both"/>
        <w:rPr>
          <w:rFonts w:ascii="Times New Roman" w:hAnsi="Times New Roman"/>
          <w:b/>
          <w:sz w:val="24"/>
          <w:szCs w:val="24"/>
          <w:lang w:val="ky-KG" w:eastAsia="ru-RU"/>
        </w:rPr>
      </w:pPr>
      <w:r w:rsidRPr="00D36044">
        <w:rPr>
          <w:rFonts w:ascii="Times New Roman" w:hAnsi="Times New Roman"/>
          <w:color w:val="000000"/>
          <w:spacing w:val="-2"/>
          <w:sz w:val="24"/>
          <w:szCs w:val="24"/>
          <w:lang w:val="ky-KG"/>
        </w:rPr>
        <w:t xml:space="preserve">Проект Закона рассмотрен и одобрен на заседании </w:t>
      </w:r>
      <w:proofErr w:type="spellStart"/>
      <w:r w:rsidRPr="00D36044">
        <w:rPr>
          <w:rFonts w:ascii="Times New Roman" w:hAnsi="Times New Roman"/>
          <w:color w:val="000000"/>
          <w:spacing w:val="-2"/>
          <w:sz w:val="24"/>
          <w:szCs w:val="24"/>
        </w:rPr>
        <w:t>Межведомственн</w:t>
      </w:r>
      <w:proofErr w:type="spellEnd"/>
      <w:r w:rsidRPr="00D36044">
        <w:rPr>
          <w:rFonts w:ascii="Times New Roman" w:hAnsi="Times New Roman"/>
          <w:color w:val="000000"/>
          <w:spacing w:val="-2"/>
          <w:sz w:val="24"/>
          <w:szCs w:val="24"/>
          <w:lang w:val="ky-KG"/>
        </w:rPr>
        <w:t>ой</w:t>
      </w:r>
      <w:r w:rsidRPr="00D36044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D36044">
        <w:rPr>
          <w:rFonts w:ascii="Times New Roman" w:hAnsi="Times New Roman"/>
          <w:color w:val="000000"/>
          <w:spacing w:val="-2"/>
          <w:sz w:val="24"/>
          <w:szCs w:val="24"/>
        </w:rPr>
        <w:t>комисси</w:t>
      </w:r>
      <w:proofErr w:type="spellEnd"/>
      <w:r w:rsidRPr="00D36044">
        <w:rPr>
          <w:rFonts w:ascii="Times New Roman" w:hAnsi="Times New Roman"/>
          <w:color w:val="000000"/>
          <w:spacing w:val="-2"/>
          <w:sz w:val="24"/>
          <w:szCs w:val="24"/>
          <w:lang w:val="ky-KG"/>
        </w:rPr>
        <w:t>и</w:t>
      </w:r>
      <w:r w:rsidRPr="00D36044">
        <w:rPr>
          <w:rFonts w:ascii="Times New Roman" w:hAnsi="Times New Roman"/>
          <w:color w:val="000000"/>
          <w:spacing w:val="-2"/>
          <w:sz w:val="24"/>
          <w:szCs w:val="24"/>
        </w:rPr>
        <w:t xml:space="preserve"> по рассмотрению вопросов административно-территориального устройства и географических названий при </w:t>
      </w:r>
      <w:r w:rsidRPr="00D36044">
        <w:rPr>
          <w:rFonts w:ascii="Times New Roman" w:hAnsi="Times New Roman"/>
          <w:color w:val="000000"/>
          <w:spacing w:val="-2"/>
          <w:sz w:val="24"/>
          <w:szCs w:val="24"/>
          <w:lang w:val="ky-KG"/>
        </w:rPr>
        <w:t xml:space="preserve">Кабинете Министров </w:t>
      </w:r>
      <w:r w:rsidRPr="00D36044">
        <w:rPr>
          <w:rFonts w:ascii="Times New Roman" w:hAnsi="Times New Roman"/>
          <w:color w:val="000000"/>
          <w:spacing w:val="-2"/>
          <w:sz w:val="24"/>
          <w:szCs w:val="24"/>
        </w:rPr>
        <w:t>Кыргызской Республики</w:t>
      </w:r>
      <w:r w:rsidR="00291BFD">
        <w:rPr>
          <w:rFonts w:ascii="Times New Roman" w:hAnsi="Times New Roman"/>
          <w:color w:val="000000"/>
          <w:spacing w:val="-2"/>
          <w:sz w:val="24"/>
          <w:szCs w:val="24"/>
          <w:lang w:val="ky-KG"/>
        </w:rPr>
        <w:t xml:space="preserve"> 15 июня 2022 года и </w:t>
      </w:r>
      <w:r w:rsidRPr="00D36044">
        <w:rPr>
          <w:rFonts w:ascii="Times New Roman" w:hAnsi="Times New Roman"/>
          <w:color w:val="000000"/>
          <w:spacing w:val="-2"/>
          <w:sz w:val="24"/>
          <w:szCs w:val="24"/>
          <w:lang w:val="ky-KG"/>
        </w:rPr>
        <w:t xml:space="preserve">согласован с Союзом местных самоуправлений Кыргызской Республики </w:t>
      </w:r>
    </w:p>
    <w:p w14:paraId="122458B5" w14:textId="17D2F959" w:rsidR="002A1642" w:rsidRPr="00D36044" w:rsidRDefault="002A1642" w:rsidP="00761A6E">
      <w:pPr>
        <w:tabs>
          <w:tab w:val="left" w:pos="709"/>
        </w:tabs>
        <w:spacing w:after="60"/>
        <w:jc w:val="both"/>
        <w:rPr>
          <w:rFonts w:ascii="Times New Roman" w:eastAsia="Times New Roman" w:hAnsi="Times New Roman" w:cs="Times New Roman"/>
          <w:lang w:val="ky-KG"/>
        </w:rPr>
      </w:pPr>
      <w:r w:rsidRPr="00D36044">
        <w:rPr>
          <w:rFonts w:ascii="Times New Roman" w:eastAsia="Times New Roman" w:hAnsi="Times New Roman" w:cs="Times New Roman"/>
          <w:lang w:val="ky-KG"/>
        </w:rPr>
        <w:t xml:space="preserve">            Расходы, связанные с переименованием </w:t>
      </w:r>
      <w:r w:rsidR="005F0CF3">
        <w:rPr>
          <w:rFonts w:ascii="Times New Roman" w:eastAsia="Times New Roman" w:hAnsi="Times New Roman" w:cs="Times New Roman"/>
          <w:lang w:val="ky-KG"/>
        </w:rPr>
        <w:t xml:space="preserve">района, </w:t>
      </w:r>
      <w:r w:rsidRPr="00D36044">
        <w:rPr>
          <w:rFonts w:ascii="Times New Roman" w:eastAsia="Times New Roman" w:hAnsi="Times New Roman" w:cs="Times New Roman"/>
          <w:lang w:val="ky-KG"/>
        </w:rPr>
        <w:t>айылн</w:t>
      </w:r>
      <w:r w:rsidR="005F0CF3">
        <w:rPr>
          <w:rFonts w:ascii="Times New Roman" w:eastAsia="Times New Roman" w:hAnsi="Times New Roman" w:cs="Times New Roman"/>
          <w:lang w:val="ky-KG"/>
        </w:rPr>
        <w:t>ого</w:t>
      </w:r>
      <w:r w:rsidRPr="00D36044">
        <w:rPr>
          <w:rFonts w:ascii="Times New Roman" w:eastAsia="Times New Roman" w:hAnsi="Times New Roman" w:cs="Times New Roman"/>
          <w:lang w:val="ky-KG"/>
        </w:rPr>
        <w:t xml:space="preserve"> аймак</w:t>
      </w:r>
      <w:r w:rsidR="005F0CF3">
        <w:rPr>
          <w:rFonts w:ascii="Times New Roman" w:eastAsia="Times New Roman" w:hAnsi="Times New Roman" w:cs="Times New Roman"/>
          <w:lang w:val="ky-KG"/>
        </w:rPr>
        <w:t>а</w:t>
      </w:r>
      <w:r w:rsidRPr="00D36044">
        <w:rPr>
          <w:rFonts w:ascii="Times New Roman" w:eastAsia="Times New Roman" w:hAnsi="Times New Roman" w:cs="Times New Roman"/>
          <w:lang w:val="ky-KG"/>
        </w:rPr>
        <w:t xml:space="preserve"> и сел будут финансироваться из местного бюджета соответствующих айыл окмоту</w:t>
      </w:r>
      <w:r w:rsidR="005F0CF3">
        <w:rPr>
          <w:rFonts w:ascii="Times New Roman" w:eastAsia="Times New Roman" w:hAnsi="Times New Roman" w:cs="Times New Roman"/>
          <w:lang w:val="ky-KG"/>
        </w:rPr>
        <w:t xml:space="preserve">,  а также </w:t>
      </w:r>
      <w:r w:rsidR="00411CEB">
        <w:rPr>
          <w:rFonts w:ascii="Times New Roman" w:eastAsia="Times New Roman" w:hAnsi="Times New Roman" w:cs="Times New Roman"/>
          <w:lang w:val="ky-KG"/>
        </w:rPr>
        <w:t>инициаторов переименования</w:t>
      </w:r>
      <w:r w:rsidRPr="00D36044">
        <w:rPr>
          <w:rFonts w:ascii="Times New Roman" w:eastAsia="Times New Roman" w:hAnsi="Times New Roman" w:cs="Times New Roman"/>
          <w:lang w:val="ky-KG"/>
        </w:rPr>
        <w:t xml:space="preserve">. </w:t>
      </w:r>
    </w:p>
    <w:p w14:paraId="176BDC9E" w14:textId="77777777" w:rsidR="002A1642" w:rsidRPr="00D36044" w:rsidRDefault="002A1642" w:rsidP="00761A6E">
      <w:pPr>
        <w:spacing w:after="60"/>
        <w:ind w:firstLine="709"/>
        <w:jc w:val="both"/>
        <w:rPr>
          <w:rFonts w:ascii="Times New Roman" w:eastAsia="Times New Roman" w:hAnsi="Times New Roman" w:cs="Times New Roman"/>
          <w:lang w:val="ky-KG"/>
        </w:rPr>
      </w:pPr>
      <w:r w:rsidRPr="00D36044">
        <w:rPr>
          <w:rFonts w:ascii="Times New Roman" w:hAnsi="Times New Roman" w:cs="Times New Roman"/>
        </w:rPr>
        <w:t>Проект Закона не подлежит анализу регулятивного воздействия, поскольку не направлен на регулирование предпринимательской деятельности.</w:t>
      </w:r>
    </w:p>
    <w:p w14:paraId="1FFB4A1B" w14:textId="77777777" w:rsidR="002A1642" w:rsidRPr="00D36044" w:rsidRDefault="002A1642" w:rsidP="00761A6E">
      <w:pPr>
        <w:ind w:right="142" w:firstLine="709"/>
        <w:jc w:val="both"/>
        <w:rPr>
          <w:rFonts w:ascii="Times New Roman" w:hAnsi="Times New Roman" w:cs="Times New Roman"/>
          <w:lang w:val="ky-KG"/>
        </w:rPr>
      </w:pPr>
      <w:r w:rsidRPr="00D36044">
        <w:rPr>
          <w:rFonts w:ascii="Times New Roman" w:hAnsi="Times New Roman" w:cs="Times New Roman"/>
          <w:lang w:val="ky-KG"/>
        </w:rPr>
        <w:t xml:space="preserve">В </w:t>
      </w:r>
      <w:r w:rsidRPr="00D36044">
        <w:rPr>
          <w:rFonts w:ascii="Times New Roman" w:eastAsia="Times New Roman" w:hAnsi="Times New Roman" w:cs="Times New Roman"/>
          <w:lang w:val="ky-KG"/>
        </w:rPr>
        <w:t xml:space="preserve">связи с </w:t>
      </w:r>
      <w:r w:rsidRPr="00D36044">
        <w:rPr>
          <w:rFonts w:ascii="Times New Roman" w:hAnsi="Times New Roman" w:cs="Times New Roman"/>
        </w:rPr>
        <w:t xml:space="preserve">подготовкой и проведением в 2022 году переписи населения и жилищного фонда Кыргызской Республики, </w:t>
      </w:r>
      <w:proofErr w:type="spellStart"/>
      <w:r w:rsidRPr="00D36044">
        <w:rPr>
          <w:rFonts w:ascii="Times New Roman" w:hAnsi="Times New Roman" w:cs="Times New Roman"/>
        </w:rPr>
        <w:t>постановлени</w:t>
      </w:r>
      <w:proofErr w:type="spellEnd"/>
      <w:r w:rsidRPr="00D36044">
        <w:rPr>
          <w:rFonts w:ascii="Times New Roman" w:hAnsi="Times New Roman" w:cs="Times New Roman"/>
          <w:lang w:val="ky-KG"/>
        </w:rPr>
        <w:t>ем</w:t>
      </w:r>
      <w:r w:rsidRPr="00D36044">
        <w:rPr>
          <w:rFonts w:ascii="Times New Roman" w:hAnsi="Times New Roman" w:cs="Times New Roman"/>
        </w:rPr>
        <w:t xml:space="preserve"> Кабинета Министров Кыргызской Республики от 22 октября 2021 года № 228</w:t>
      </w:r>
      <w:r w:rsidRPr="00D36044">
        <w:rPr>
          <w:rFonts w:ascii="Times New Roman" w:hAnsi="Times New Roman" w:cs="Times New Roman"/>
          <w:lang w:val="ky-KG"/>
        </w:rPr>
        <w:t xml:space="preserve"> </w:t>
      </w:r>
      <w:r w:rsidRPr="00D36044">
        <w:rPr>
          <w:rFonts w:ascii="Times New Roman" w:hAnsi="Times New Roman" w:cs="Times New Roman"/>
        </w:rPr>
        <w:t xml:space="preserve">органам местного самоуправления (по согласованию) рекомендовано приостановить переименование населенных пунктов и улиц в период со дня  подписания </w:t>
      </w:r>
      <w:r w:rsidRPr="00D36044">
        <w:rPr>
          <w:rFonts w:ascii="Times New Roman" w:hAnsi="Times New Roman" w:cs="Times New Roman"/>
          <w:lang w:val="ky-KG"/>
        </w:rPr>
        <w:t xml:space="preserve">указанного </w:t>
      </w:r>
      <w:r w:rsidRPr="00D36044">
        <w:rPr>
          <w:rFonts w:ascii="Times New Roman" w:hAnsi="Times New Roman" w:cs="Times New Roman"/>
        </w:rPr>
        <w:t>постановления по 31 декабря 2022 года</w:t>
      </w:r>
      <w:r w:rsidRPr="00D36044">
        <w:rPr>
          <w:rFonts w:ascii="Times New Roman" w:hAnsi="Times New Roman" w:cs="Times New Roman"/>
          <w:lang w:val="ky-KG"/>
        </w:rPr>
        <w:t>.</w:t>
      </w:r>
    </w:p>
    <w:p w14:paraId="0656A3D6" w14:textId="77777777" w:rsidR="002A1642" w:rsidRPr="00D36044" w:rsidRDefault="002A1642" w:rsidP="00761A6E">
      <w:pPr>
        <w:ind w:right="142" w:firstLine="709"/>
        <w:jc w:val="both"/>
        <w:rPr>
          <w:rFonts w:ascii="Times New Roman" w:hAnsi="Times New Roman" w:cs="Times New Roman"/>
          <w:lang w:val="ky-KG"/>
        </w:rPr>
      </w:pPr>
      <w:r w:rsidRPr="00D36044">
        <w:rPr>
          <w:rFonts w:ascii="Times New Roman" w:hAnsi="Times New Roman" w:cs="Times New Roman"/>
          <w:lang w:val="ky-KG"/>
        </w:rPr>
        <w:t>В связи с вышеизложенным, с</w:t>
      </w:r>
      <w:r w:rsidRPr="00D36044">
        <w:rPr>
          <w:rFonts w:ascii="Times New Roman" w:hAnsi="Times New Roman" w:cs="Times New Roman"/>
        </w:rPr>
        <w:t>рок вступления в силу настоящего Закона предлагается установить с 1 января 2023 года</w:t>
      </w:r>
      <w:r w:rsidRPr="00D36044">
        <w:rPr>
          <w:rFonts w:ascii="Times New Roman" w:hAnsi="Times New Roman" w:cs="Times New Roman"/>
          <w:lang w:val="ky-KG"/>
        </w:rPr>
        <w:t>.</w:t>
      </w:r>
      <w:r w:rsidRPr="00D36044">
        <w:rPr>
          <w:rFonts w:ascii="Times New Roman" w:hAnsi="Times New Roman" w:cs="Times New Roman"/>
        </w:rPr>
        <w:t xml:space="preserve"> </w:t>
      </w:r>
    </w:p>
    <w:p w14:paraId="2CBD2479" w14:textId="6E528C81" w:rsidR="002A1642" w:rsidRPr="00D36044" w:rsidRDefault="002A1642" w:rsidP="00761A6E">
      <w:pPr>
        <w:pStyle w:val="a3"/>
        <w:tabs>
          <w:tab w:val="left" w:pos="709"/>
        </w:tabs>
        <w:jc w:val="both"/>
        <w:rPr>
          <w:rFonts w:ascii="Times New Roman" w:eastAsia="Times New Roman" w:hAnsi="Times New Roman"/>
        </w:rPr>
      </w:pPr>
      <w:r w:rsidRPr="00D36044">
        <w:rPr>
          <w:rFonts w:ascii="Times New Roman" w:hAnsi="Times New Roman"/>
          <w:sz w:val="24"/>
          <w:szCs w:val="24"/>
          <w:lang w:val="ky-KG"/>
        </w:rPr>
        <w:t xml:space="preserve">           </w:t>
      </w:r>
      <w:r w:rsidR="00411CEB">
        <w:rPr>
          <w:rFonts w:ascii="Times New Roman" w:hAnsi="Times New Roman"/>
          <w:sz w:val="24"/>
          <w:szCs w:val="24"/>
          <w:lang w:val="ky-KG"/>
        </w:rPr>
        <w:t xml:space="preserve"> </w:t>
      </w:r>
    </w:p>
    <w:p w14:paraId="6F2D10EB" w14:textId="77777777" w:rsidR="002A1642" w:rsidRPr="00D36044" w:rsidRDefault="002A1642" w:rsidP="00761A6E">
      <w:pPr>
        <w:spacing w:after="60"/>
        <w:jc w:val="both"/>
        <w:rPr>
          <w:rFonts w:ascii="Times New Roman" w:eastAsia="Times New Roman" w:hAnsi="Times New Roman" w:cs="Times New Roman"/>
          <w:lang w:val="ky-KG"/>
        </w:rPr>
      </w:pPr>
    </w:p>
    <w:p w14:paraId="2EEEF4D8" w14:textId="77777777" w:rsidR="002A1642" w:rsidRPr="00D36044" w:rsidRDefault="002A1642" w:rsidP="00761A6E">
      <w:pPr>
        <w:jc w:val="both"/>
        <w:rPr>
          <w:rFonts w:ascii="Times New Roman" w:hAnsi="Times New Roman" w:cs="Times New Roman"/>
          <w:b/>
          <w:bCs/>
          <w:lang w:val="ky-KG" w:eastAsia="ru-RU"/>
        </w:rPr>
      </w:pPr>
      <w:r w:rsidRPr="00D36044">
        <w:rPr>
          <w:rFonts w:ascii="Times New Roman" w:hAnsi="Times New Roman" w:cs="Times New Roman"/>
          <w:b/>
          <w:bCs/>
          <w:lang w:val="ky-KG" w:eastAsia="ru-RU"/>
        </w:rPr>
        <w:t xml:space="preserve">Директор Государственного </w:t>
      </w:r>
    </w:p>
    <w:p w14:paraId="2033C47C" w14:textId="77777777" w:rsidR="002A1642" w:rsidRPr="00D36044" w:rsidRDefault="002A1642" w:rsidP="00761A6E">
      <w:pPr>
        <w:jc w:val="both"/>
        <w:rPr>
          <w:rFonts w:ascii="Times New Roman" w:hAnsi="Times New Roman" w:cs="Times New Roman"/>
          <w:b/>
          <w:bCs/>
          <w:lang w:val="ky-KG" w:eastAsia="ru-RU"/>
        </w:rPr>
      </w:pPr>
      <w:r w:rsidRPr="00D36044">
        <w:rPr>
          <w:rFonts w:ascii="Times New Roman" w:hAnsi="Times New Roman" w:cs="Times New Roman"/>
          <w:b/>
          <w:bCs/>
          <w:lang w:val="ky-KG" w:eastAsia="ru-RU"/>
        </w:rPr>
        <w:t xml:space="preserve">агентства по делам государственной </w:t>
      </w:r>
    </w:p>
    <w:p w14:paraId="7D057D7E" w14:textId="77777777" w:rsidR="002A1642" w:rsidRPr="00D36044" w:rsidRDefault="002A1642" w:rsidP="00761A6E">
      <w:pPr>
        <w:jc w:val="both"/>
        <w:rPr>
          <w:rFonts w:ascii="Times New Roman" w:hAnsi="Times New Roman" w:cs="Times New Roman"/>
          <w:b/>
          <w:bCs/>
          <w:lang w:val="ky-KG" w:eastAsia="ru-RU"/>
        </w:rPr>
      </w:pPr>
      <w:r w:rsidRPr="00D36044">
        <w:rPr>
          <w:rFonts w:ascii="Times New Roman" w:hAnsi="Times New Roman" w:cs="Times New Roman"/>
          <w:b/>
          <w:bCs/>
          <w:lang w:val="ky-KG" w:eastAsia="ru-RU"/>
        </w:rPr>
        <w:t xml:space="preserve">службы и местного самоуправления </w:t>
      </w:r>
    </w:p>
    <w:p w14:paraId="56AC50AB" w14:textId="77777777" w:rsidR="002A1642" w:rsidRPr="00D36044" w:rsidRDefault="002A1642" w:rsidP="00761A6E">
      <w:pPr>
        <w:jc w:val="both"/>
        <w:rPr>
          <w:rFonts w:ascii="Times New Roman" w:hAnsi="Times New Roman" w:cs="Times New Roman"/>
          <w:b/>
          <w:bCs/>
          <w:lang w:val="ky-KG" w:eastAsia="ru-RU"/>
        </w:rPr>
      </w:pPr>
      <w:r w:rsidRPr="00D36044">
        <w:rPr>
          <w:rFonts w:ascii="Times New Roman" w:hAnsi="Times New Roman" w:cs="Times New Roman"/>
          <w:b/>
          <w:bCs/>
          <w:lang w:val="ky-KG" w:eastAsia="ru-RU"/>
        </w:rPr>
        <w:t xml:space="preserve">при Кабинете Министров </w:t>
      </w:r>
    </w:p>
    <w:p w14:paraId="2B9FA0BD" w14:textId="77777777" w:rsidR="002A1642" w:rsidRPr="00D36044" w:rsidRDefault="002A1642" w:rsidP="00761A6E">
      <w:pPr>
        <w:jc w:val="both"/>
        <w:rPr>
          <w:rFonts w:ascii="Times New Roman" w:hAnsi="Times New Roman" w:cs="Times New Roman"/>
          <w:b/>
          <w:bCs/>
          <w:lang w:val="ky-KG" w:eastAsia="ru-RU"/>
        </w:rPr>
      </w:pPr>
      <w:r w:rsidRPr="00D36044">
        <w:rPr>
          <w:rFonts w:ascii="Times New Roman" w:hAnsi="Times New Roman" w:cs="Times New Roman"/>
          <w:b/>
          <w:bCs/>
          <w:lang w:val="ky-KG" w:eastAsia="ru-RU"/>
        </w:rPr>
        <w:t xml:space="preserve">Кыргызской Республики                                               </w:t>
      </w:r>
      <w:r>
        <w:rPr>
          <w:rFonts w:ascii="Times New Roman" w:hAnsi="Times New Roman" w:cs="Times New Roman"/>
          <w:b/>
          <w:bCs/>
          <w:lang w:val="ky-KG" w:eastAsia="ru-RU"/>
        </w:rPr>
        <w:t xml:space="preserve">          </w:t>
      </w:r>
      <w:r w:rsidRPr="00D36044">
        <w:rPr>
          <w:rFonts w:ascii="Times New Roman" w:hAnsi="Times New Roman" w:cs="Times New Roman"/>
          <w:b/>
          <w:bCs/>
          <w:lang w:val="ky-KG" w:eastAsia="ru-RU"/>
        </w:rPr>
        <w:t xml:space="preserve">    Э.Н. Джантаев</w:t>
      </w:r>
    </w:p>
    <w:p w14:paraId="25E64CBA" w14:textId="77777777" w:rsidR="002A1642" w:rsidRPr="00D36044" w:rsidRDefault="002A1642" w:rsidP="00761A6E">
      <w:pPr>
        <w:spacing w:after="60"/>
        <w:ind w:right="283"/>
        <w:jc w:val="both"/>
        <w:rPr>
          <w:rFonts w:ascii="Times New Roman" w:hAnsi="Times New Roman" w:cs="Times New Roman"/>
          <w:b/>
          <w:lang w:val="ky-KG" w:eastAsia="ru-RU"/>
        </w:rPr>
      </w:pPr>
    </w:p>
    <w:p w14:paraId="0F1A3BCA" w14:textId="77777777" w:rsidR="002A1642" w:rsidRPr="00D36044" w:rsidRDefault="002A1642" w:rsidP="00761A6E"/>
    <w:p w14:paraId="77C9A2F1" w14:textId="77777777" w:rsidR="006B79CC" w:rsidRDefault="006B79CC" w:rsidP="00761A6E"/>
    <w:sectPr w:rsidR="006B79CC" w:rsidSect="0095501F">
      <w:pgSz w:w="11906" w:h="16838"/>
      <w:pgMar w:top="1134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97_Oktom_Times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642"/>
    <w:rsid w:val="0005016A"/>
    <w:rsid w:val="00274244"/>
    <w:rsid w:val="00291BFD"/>
    <w:rsid w:val="002A1642"/>
    <w:rsid w:val="00411CEB"/>
    <w:rsid w:val="00417541"/>
    <w:rsid w:val="005F0CF3"/>
    <w:rsid w:val="006B79CC"/>
    <w:rsid w:val="00761A6E"/>
    <w:rsid w:val="00810363"/>
    <w:rsid w:val="00841AFC"/>
    <w:rsid w:val="009024BE"/>
    <w:rsid w:val="00915128"/>
    <w:rsid w:val="00AB7DC5"/>
    <w:rsid w:val="00B96ABC"/>
    <w:rsid w:val="00D042AE"/>
    <w:rsid w:val="00D33B49"/>
    <w:rsid w:val="00F01F0A"/>
    <w:rsid w:val="00F0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A26E7"/>
  <w15:chartTrackingRefBased/>
  <w15:docId w15:val="{3AC70143-3007-4861-914B-8F7CB809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642"/>
    <w:pPr>
      <w:spacing w:after="0" w:line="240" w:lineRule="auto"/>
    </w:pPr>
    <w:rPr>
      <w:rFonts w:ascii="A97_Oktom_Times" w:hAnsi="A97_Oktom_Time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164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5</cp:revision>
  <cp:lastPrinted>2022-06-20T06:17:00Z</cp:lastPrinted>
  <dcterms:created xsi:type="dcterms:W3CDTF">2022-06-19T08:00:00Z</dcterms:created>
  <dcterms:modified xsi:type="dcterms:W3CDTF">2022-06-20T06:25:00Z</dcterms:modified>
</cp:coreProperties>
</file>