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6AFE5" w14:textId="77777777" w:rsidR="00362542" w:rsidRPr="00DA04D7" w:rsidRDefault="00362542" w:rsidP="00251AC1">
      <w:pPr>
        <w:spacing w:after="0" w:line="240" w:lineRule="auto"/>
        <w:ind w:firstLine="5387"/>
        <w:jc w:val="right"/>
        <w:rPr>
          <w:rFonts w:ascii="Times New Roman" w:hAnsi="Times New Roman"/>
          <w:sz w:val="28"/>
          <w:szCs w:val="28"/>
        </w:rPr>
      </w:pPr>
      <w:r w:rsidRPr="00DA04D7">
        <w:rPr>
          <w:rFonts w:ascii="Times New Roman" w:hAnsi="Times New Roman"/>
          <w:sz w:val="28"/>
          <w:szCs w:val="28"/>
        </w:rPr>
        <w:t xml:space="preserve">Проект </w:t>
      </w:r>
    </w:p>
    <w:p w14:paraId="1046B7AA" w14:textId="77777777" w:rsidR="00362542" w:rsidRPr="00DA04D7" w:rsidRDefault="00362542" w:rsidP="00251A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4469085" w14:textId="77777777" w:rsidR="00362542" w:rsidRPr="00DA04D7" w:rsidRDefault="00362542" w:rsidP="00251A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400B593" w14:textId="321D5F6D" w:rsidR="00362542" w:rsidRPr="00FA5D1C" w:rsidRDefault="00362542" w:rsidP="00251A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5D1C">
        <w:rPr>
          <w:rFonts w:ascii="Times New Roman" w:hAnsi="Times New Roman"/>
          <w:sz w:val="28"/>
          <w:szCs w:val="28"/>
        </w:rPr>
        <w:t xml:space="preserve">ПОСТАНОВЛЕНИЕ </w:t>
      </w:r>
      <w:r w:rsidR="00B178A8" w:rsidRPr="00FA5D1C">
        <w:rPr>
          <w:rFonts w:ascii="Times New Roman" w:hAnsi="Times New Roman"/>
          <w:sz w:val="28"/>
          <w:szCs w:val="28"/>
        </w:rPr>
        <w:t>КАБИНЕТА МИНИСТРОВ</w:t>
      </w:r>
    </w:p>
    <w:p w14:paraId="2A428073" w14:textId="77777777" w:rsidR="00362542" w:rsidRPr="00FA5D1C" w:rsidRDefault="00362542" w:rsidP="00251A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5D1C">
        <w:rPr>
          <w:rFonts w:ascii="Times New Roman" w:hAnsi="Times New Roman"/>
          <w:sz w:val="28"/>
          <w:szCs w:val="28"/>
        </w:rPr>
        <w:t>КЫРГЫЗСКОЙ РЕСПУБЛИКИ</w:t>
      </w:r>
    </w:p>
    <w:p w14:paraId="78EAE401" w14:textId="77777777" w:rsidR="00973FE0" w:rsidRPr="00FA5D1C" w:rsidRDefault="00973FE0" w:rsidP="00251AC1">
      <w:pPr>
        <w:shd w:val="clear" w:color="auto" w:fill="FFFFFF"/>
        <w:tabs>
          <w:tab w:val="left" w:pos="1134"/>
        </w:tabs>
        <w:spacing w:after="0" w:line="240" w:lineRule="auto"/>
        <w:ind w:firstLine="7088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5DF71C15" w14:textId="70BD912C" w:rsidR="00BC3857" w:rsidRPr="00FA5D1C" w:rsidRDefault="000A3981" w:rsidP="00251A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5D1C">
        <w:rPr>
          <w:rFonts w:ascii="Times New Roman" w:hAnsi="Times New Roman"/>
          <w:b/>
          <w:sz w:val="28"/>
          <w:szCs w:val="28"/>
        </w:rPr>
        <w:t xml:space="preserve">Об </w:t>
      </w:r>
      <w:r w:rsidR="00CC134C" w:rsidRPr="00FA5D1C">
        <w:rPr>
          <w:rFonts w:ascii="Times New Roman" w:hAnsi="Times New Roman"/>
          <w:b/>
          <w:sz w:val="28"/>
          <w:szCs w:val="28"/>
        </w:rPr>
        <w:t>установлении</w:t>
      </w:r>
      <w:r w:rsidRPr="00FA5D1C">
        <w:rPr>
          <w:rFonts w:ascii="Times New Roman" w:hAnsi="Times New Roman"/>
          <w:b/>
          <w:sz w:val="28"/>
          <w:szCs w:val="28"/>
        </w:rPr>
        <w:t xml:space="preserve"> </w:t>
      </w:r>
      <w:r w:rsidR="00EB02EA" w:rsidRPr="00FA5D1C">
        <w:rPr>
          <w:rFonts w:ascii="Times New Roman" w:hAnsi="Times New Roman"/>
          <w:b/>
          <w:sz w:val="28"/>
          <w:szCs w:val="28"/>
        </w:rPr>
        <w:t xml:space="preserve">процентной ставки по государственным ипотечным кредитам в рамках </w:t>
      </w:r>
      <w:r w:rsidR="00B375DF" w:rsidRPr="00FA5D1C">
        <w:rPr>
          <w:rFonts w:ascii="Times New Roman" w:hAnsi="Times New Roman"/>
          <w:b/>
          <w:sz w:val="28"/>
          <w:szCs w:val="28"/>
        </w:rPr>
        <w:t>жилищной программы</w:t>
      </w:r>
    </w:p>
    <w:p w14:paraId="6BE35AF7" w14:textId="6BFD380E" w:rsidR="000A3981" w:rsidRPr="00FA5D1C" w:rsidRDefault="000A3981" w:rsidP="00251A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5D1C">
        <w:rPr>
          <w:rFonts w:ascii="Times New Roman" w:hAnsi="Times New Roman"/>
          <w:b/>
          <w:sz w:val="28"/>
          <w:szCs w:val="28"/>
        </w:rPr>
        <w:t xml:space="preserve">Кыргызской Республики </w:t>
      </w:r>
      <w:r w:rsidR="004C78F7" w:rsidRPr="00FA5D1C">
        <w:rPr>
          <w:rFonts w:ascii="Times New Roman" w:hAnsi="Times New Roman"/>
          <w:b/>
          <w:sz w:val="28"/>
          <w:szCs w:val="28"/>
        </w:rPr>
        <w:t>«</w:t>
      </w:r>
      <w:r w:rsidR="004C3BAE" w:rsidRPr="00FA5D1C">
        <w:rPr>
          <w:rFonts w:ascii="Times New Roman" w:hAnsi="Times New Roman"/>
          <w:b/>
          <w:sz w:val="28"/>
          <w:szCs w:val="28"/>
        </w:rPr>
        <w:t>Мой дом</w:t>
      </w:r>
      <w:r w:rsidRPr="00FA5D1C">
        <w:rPr>
          <w:rFonts w:ascii="Times New Roman" w:hAnsi="Times New Roman"/>
          <w:b/>
          <w:sz w:val="28"/>
          <w:szCs w:val="28"/>
        </w:rPr>
        <w:t xml:space="preserve"> 202</w:t>
      </w:r>
      <w:r w:rsidR="00563270" w:rsidRPr="00FA5D1C">
        <w:rPr>
          <w:rFonts w:ascii="Times New Roman" w:hAnsi="Times New Roman"/>
          <w:b/>
          <w:sz w:val="28"/>
          <w:szCs w:val="28"/>
        </w:rPr>
        <w:t>1</w:t>
      </w:r>
      <w:r w:rsidRPr="00FA5D1C">
        <w:rPr>
          <w:rFonts w:ascii="Times New Roman" w:hAnsi="Times New Roman"/>
          <w:b/>
          <w:sz w:val="28"/>
          <w:szCs w:val="28"/>
        </w:rPr>
        <w:t>-202</w:t>
      </w:r>
      <w:r w:rsidR="00563270" w:rsidRPr="00FA5D1C">
        <w:rPr>
          <w:rFonts w:ascii="Times New Roman" w:hAnsi="Times New Roman"/>
          <w:b/>
          <w:sz w:val="28"/>
          <w:szCs w:val="28"/>
        </w:rPr>
        <w:t>6</w:t>
      </w:r>
      <w:r w:rsidR="004C78F7" w:rsidRPr="00FA5D1C">
        <w:rPr>
          <w:rFonts w:ascii="Times New Roman" w:hAnsi="Times New Roman"/>
          <w:b/>
          <w:sz w:val="28"/>
          <w:szCs w:val="28"/>
        </w:rPr>
        <w:t>»</w:t>
      </w:r>
    </w:p>
    <w:p w14:paraId="0C25B03E" w14:textId="1D34F883" w:rsidR="000A3981" w:rsidRPr="00FA5D1C" w:rsidRDefault="000A3981" w:rsidP="00251AC1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2E88A4" w14:textId="77777777" w:rsidR="00251AC1" w:rsidRPr="00FA5D1C" w:rsidRDefault="00251AC1" w:rsidP="00251AC1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2E48B4" w14:textId="225B45D3" w:rsidR="000A3981" w:rsidRPr="00FA5D1C" w:rsidRDefault="009B22B3" w:rsidP="00251AC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5D1C">
        <w:rPr>
          <w:rFonts w:ascii="Times New Roman" w:hAnsi="Times New Roman" w:cs="Times New Roman"/>
          <w:sz w:val="28"/>
          <w:szCs w:val="28"/>
        </w:rPr>
        <w:t>В</w:t>
      </w:r>
      <w:r w:rsidR="00022F27" w:rsidRPr="00FA5D1C">
        <w:rPr>
          <w:rFonts w:ascii="Times New Roman" w:hAnsi="Times New Roman" w:cs="Times New Roman"/>
          <w:sz w:val="28"/>
          <w:szCs w:val="28"/>
        </w:rPr>
        <w:t xml:space="preserve"> целях реализации статьи 10</w:t>
      </w:r>
      <w:r w:rsidRPr="00FA5D1C">
        <w:rPr>
          <w:rFonts w:ascii="Times New Roman" w:hAnsi="Times New Roman" w:cs="Times New Roman"/>
          <w:sz w:val="28"/>
          <w:szCs w:val="28"/>
        </w:rPr>
        <w:t> Закона</w:t>
      </w:r>
      <w:r w:rsidR="00545027" w:rsidRPr="00FA5D1C">
        <w:rPr>
          <w:rFonts w:ascii="Times New Roman" w:hAnsi="Times New Roman" w:cs="Times New Roman"/>
          <w:sz w:val="28"/>
          <w:szCs w:val="28"/>
        </w:rPr>
        <w:t xml:space="preserve"> </w:t>
      </w:r>
      <w:r w:rsidRPr="00FA5D1C">
        <w:rPr>
          <w:rFonts w:ascii="Times New Roman" w:hAnsi="Times New Roman" w:cs="Times New Roman"/>
          <w:sz w:val="28"/>
          <w:szCs w:val="28"/>
        </w:rPr>
        <w:t>Кыргызской Республики «</w:t>
      </w:r>
      <w:r w:rsidR="00022F27" w:rsidRPr="00FA5D1C">
        <w:rPr>
          <w:rFonts w:ascii="Times New Roman" w:hAnsi="Times New Roman" w:cs="Times New Roman"/>
          <w:sz w:val="28"/>
          <w:szCs w:val="28"/>
        </w:rPr>
        <w:t xml:space="preserve">О государственном </w:t>
      </w:r>
      <w:r w:rsidRPr="00FA5D1C">
        <w:rPr>
          <w:rFonts w:ascii="Times New Roman" w:hAnsi="Times New Roman" w:cs="Times New Roman"/>
          <w:sz w:val="28"/>
          <w:szCs w:val="28"/>
        </w:rPr>
        <w:t>ипотечном жилищном кредитовании»</w:t>
      </w:r>
      <w:r w:rsidR="00022F27" w:rsidRPr="00FA5D1C">
        <w:rPr>
          <w:rFonts w:ascii="Times New Roman" w:hAnsi="Times New Roman" w:cs="Times New Roman"/>
          <w:sz w:val="28"/>
          <w:szCs w:val="28"/>
        </w:rPr>
        <w:t xml:space="preserve">, </w:t>
      </w:r>
      <w:r w:rsidR="000A3981" w:rsidRPr="00FA5D1C">
        <w:rPr>
          <w:rFonts w:ascii="Times New Roman" w:hAnsi="Times New Roman" w:cs="Times New Roman"/>
          <w:sz w:val="28"/>
          <w:szCs w:val="28"/>
        </w:rPr>
        <w:t>в соответствии со статьями 1</w:t>
      </w:r>
      <w:r w:rsidR="0024199C" w:rsidRPr="00FA5D1C">
        <w:rPr>
          <w:rFonts w:ascii="Times New Roman" w:hAnsi="Times New Roman" w:cs="Times New Roman"/>
          <w:sz w:val="28"/>
          <w:szCs w:val="28"/>
        </w:rPr>
        <w:t>3</w:t>
      </w:r>
      <w:r w:rsidR="000A3981" w:rsidRPr="00FA5D1C">
        <w:rPr>
          <w:rFonts w:ascii="Times New Roman" w:hAnsi="Times New Roman" w:cs="Times New Roman"/>
          <w:sz w:val="28"/>
          <w:szCs w:val="28"/>
        </w:rPr>
        <w:t xml:space="preserve"> и 17 конституционного Закона Кыргызской Республики </w:t>
      </w:r>
      <w:r w:rsidR="004C78F7" w:rsidRPr="00FA5D1C">
        <w:rPr>
          <w:rFonts w:ascii="Times New Roman" w:hAnsi="Times New Roman" w:cs="Times New Roman"/>
          <w:sz w:val="28"/>
          <w:szCs w:val="28"/>
        </w:rPr>
        <w:t>«</w:t>
      </w:r>
      <w:r w:rsidR="000A3981" w:rsidRPr="00FA5D1C">
        <w:rPr>
          <w:rFonts w:ascii="Times New Roman" w:hAnsi="Times New Roman" w:cs="Times New Roman"/>
          <w:sz w:val="28"/>
          <w:szCs w:val="28"/>
        </w:rPr>
        <w:t xml:space="preserve">О </w:t>
      </w:r>
      <w:r w:rsidR="0024199C" w:rsidRPr="00FA5D1C">
        <w:rPr>
          <w:rFonts w:ascii="Times New Roman" w:hAnsi="Times New Roman" w:cs="Times New Roman"/>
          <w:sz w:val="28"/>
          <w:szCs w:val="28"/>
        </w:rPr>
        <w:t xml:space="preserve">Кабинете Министров </w:t>
      </w:r>
      <w:r w:rsidR="000A3981" w:rsidRPr="00FA5D1C">
        <w:rPr>
          <w:rFonts w:ascii="Times New Roman" w:hAnsi="Times New Roman" w:cs="Times New Roman"/>
          <w:sz w:val="28"/>
          <w:szCs w:val="28"/>
        </w:rPr>
        <w:t>Кыргызской Республики</w:t>
      </w:r>
      <w:r w:rsidR="004C78F7" w:rsidRPr="00FA5D1C">
        <w:rPr>
          <w:rFonts w:ascii="Times New Roman" w:hAnsi="Times New Roman" w:cs="Times New Roman"/>
          <w:sz w:val="28"/>
          <w:szCs w:val="28"/>
        </w:rPr>
        <w:t>»</w:t>
      </w:r>
      <w:r w:rsidR="000A3981" w:rsidRPr="00FA5D1C">
        <w:rPr>
          <w:rFonts w:ascii="Times New Roman" w:hAnsi="Times New Roman" w:cs="Times New Roman"/>
          <w:sz w:val="28"/>
          <w:szCs w:val="28"/>
        </w:rPr>
        <w:t xml:space="preserve"> </w:t>
      </w:r>
      <w:r w:rsidR="00B178A8" w:rsidRPr="00FA5D1C">
        <w:rPr>
          <w:rFonts w:ascii="Times New Roman" w:hAnsi="Times New Roman" w:cs="Times New Roman"/>
          <w:sz w:val="28"/>
          <w:szCs w:val="28"/>
        </w:rPr>
        <w:t>Кабинет Министров</w:t>
      </w:r>
      <w:r w:rsidR="000A3981" w:rsidRPr="00FA5D1C">
        <w:rPr>
          <w:rFonts w:ascii="Times New Roman" w:hAnsi="Times New Roman" w:cs="Times New Roman"/>
          <w:sz w:val="28"/>
          <w:szCs w:val="28"/>
        </w:rPr>
        <w:t xml:space="preserve"> Кыргызской Республики постановляет:</w:t>
      </w:r>
    </w:p>
    <w:p w14:paraId="664FBAEF" w14:textId="77777777" w:rsidR="007C7F8A" w:rsidRPr="00FA5D1C" w:rsidRDefault="007C7F8A" w:rsidP="00251AC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E0B46C7" w14:textId="4903D426" w:rsidR="00500324" w:rsidRPr="00FA5D1C" w:rsidRDefault="009C1AF2" w:rsidP="00251AC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5D1C">
        <w:rPr>
          <w:rFonts w:ascii="Times New Roman" w:hAnsi="Times New Roman" w:cs="Times New Roman"/>
          <w:sz w:val="28"/>
          <w:szCs w:val="28"/>
        </w:rPr>
        <w:t xml:space="preserve">1. </w:t>
      </w:r>
      <w:r w:rsidR="002E6EC3" w:rsidRPr="00FA5D1C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1C34EC" w:rsidRPr="00FA5D1C">
        <w:rPr>
          <w:rFonts w:ascii="Times New Roman" w:hAnsi="Times New Roman" w:cs="Times New Roman"/>
          <w:sz w:val="28"/>
          <w:szCs w:val="28"/>
        </w:rPr>
        <w:t>уровень</w:t>
      </w:r>
      <w:r w:rsidR="002E6EC3" w:rsidRPr="00FA5D1C">
        <w:rPr>
          <w:rFonts w:ascii="Times New Roman" w:hAnsi="Times New Roman" w:cs="Times New Roman"/>
          <w:sz w:val="28"/>
          <w:szCs w:val="28"/>
        </w:rPr>
        <w:t xml:space="preserve"> п</w:t>
      </w:r>
      <w:r w:rsidR="001E5A0B" w:rsidRPr="00FA5D1C">
        <w:rPr>
          <w:rFonts w:ascii="Times New Roman" w:hAnsi="Times New Roman" w:cs="Times New Roman"/>
          <w:sz w:val="28"/>
          <w:szCs w:val="28"/>
        </w:rPr>
        <w:t>роцентн</w:t>
      </w:r>
      <w:r w:rsidR="002E6EC3" w:rsidRPr="00FA5D1C">
        <w:rPr>
          <w:rFonts w:ascii="Times New Roman" w:hAnsi="Times New Roman" w:cs="Times New Roman"/>
          <w:sz w:val="28"/>
          <w:szCs w:val="28"/>
        </w:rPr>
        <w:t>ой</w:t>
      </w:r>
      <w:r w:rsidR="001E5A0B" w:rsidRPr="00FA5D1C">
        <w:rPr>
          <w:rFonts w:ascii="Times New Roman" w:hAnsi="Times New Roman" w:cs="Times New Roman"/>
          <w:sz w:val="28"/>
          <w:szCs w:val="28"/>
        </w:rPr>
        <w:t xml:space="preserve"> ставк</w:t>
      </w:r>
      <w:r w:rsidR="002E6EC3" w:rsidRPr="00FA5D1C">
        <w:rPr>
          <w:rFonts w:ascii="Times New Roman" w:hAnsi="Times New Roman" w:cs="Times New Roman"/>
          <w:sz w:val="28"/>
          <w:szCs w:val="28"/>
        </w:rPr>
        <w:t>и</w:t>
      </w:r>
      <w:r w:rsidR="001E5A0B" w:rsidRPr="00FA5D1C">
        <w:rPr>
          <w:rFonts w:ascii="Times New Roman" w:hAnsi="Times New Roman" w:cs="Times New Roman"/>
          <w:sz w:val="28"/>
          <w:szCs w:val="28"/>
        </w:rPr>
        <w:t xml:space="preserve"> по </w:t>
      </w:r>
      <w:r w:rsidR="003A357B" w:rsidRPr="00FA5D1C">
        <w:rPr>
          <w:rFonts w:ascii="Times New Roman" w:hAnsi="Times New Roman" w:cs="Times New Roman"/>
          <w:sz w:val="28"/>
          <w:szCs w:val="28"/>
        </w:rPr>
        <w:t>государственным ипотечным кредитам,</w:t>
      </w:r>
      <w:r w:rsidR="00F043E8" w:rsidRPr="00FA5D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E5A0B" w:rsidRPr="00FA5D1C">
        <w:rPr>
          <w:rFonts w:ascii="Times New Roman" w:hAnsi="Times New Roman" w:cs="Times New Roman"/>
          <w:sz w:val="28"/>
          <w:szCs w:val="28"/>
        </w:rPr>
        <w:t xml:space="preserve">выдаваемым в рамках </w:t>
      </w:r>
      <w:r w:rsidR="003A357B" w:rsidRPr="00FA5D1C">
        <w:rPr>
          <w:rFonts w:ascii="Times New Roman" w:hAnsi="Times New Roman" w:cs="Times New Roman"/>
          <w:sz w:val="28"/>
          <w:szCs w:val="28"/>
        </w:rPr>
        <w:t>жилищной программы Кыргызской Республики «Мой дом 2021-2026»</w:t>
      </w:r>
      <w:r w:rsidR="001C34EC" w:rsidRPr="00FA5D1C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Кабинета Министров </w:t>
      </w:r>
      <w:r w:rsidR="00E92BA0" w:rsidRPr="00FA5D1C">
        <w:rPr>
          <w:rFonts w:ascii="Times New Roman" w:hAnsi="Times New Roman" w:cs="Times New Roman"/>
          <w:sz w:val="28"/>
          <w:szCs w:val="28"/>
        </w:rPr>
        <w:t xml:space="preserve">Кыргызской Республики </w:t>
      </w:r>
      <w:r w:rsidR="001C34EC" w:rsidRPr="00FA5D1C">
        <w:rPr>
          <w:rFonts w:ascii="Times New Roman" w:hAnsi="Times New Roman" w:cs="Times New Roman"/>
          <w:sz w:val="28"/>
          <w:szCs w:val="28"/>
        </w:rPr>
        <w:t>от 13 июля 2021 года № 75,</w:t>
      </w:r>
      <w:r w:rsidR="008C39DF" w:rsidRPr="00FA5D1C">
        <w:rPr>
          <w:rFonts w:ascii="Times New Roman" w:hAnsi="Times New Roman" w:cs="Times New Roman"/>
          <w:sz w:val="28"/>
          <w:szCs w:val="28"/>
        </w:rPr>
        <w:t xml:space="preserve"> в следующем виде</w:t>
      </w:r>
      <w:r w:rsidR="00500324" w:rsidRPr="00FA5D1C">
        <w:rPr>
          <w:rFonts w:ascii="Times New Roman" w:hAnsi="Times New Roman" w:cs="Times New Roman"/>
          <w:sz w:val="28"/>
          <w:szCs w:val="28"/>
        </w:rPr>
        <w:t>:</w:t>
      </w:r>
    </w:p>
    <w:p w14:paraId="25DF99C8" w14:textId="399A400A" w:rsidR="001C34EC" w:rsidRPr="00FA5D1C" w:rsidRDefault="001C34EC" w:rsidP="00251AC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5D1C">
        <w:rPr>
          <w:rFonts w:ascii="Times New Roman" w:hAnsi="Times New Roman" w:cs="Times New Roman"/>
          <w:sz w:val="28"/>
          <w:szCs w:val="28"/>
        </w:rPr>
        <w:t>1)</w:t>
      </w:r>
      <w:r w:rsidR="00500324" w:rsidRPr="00FA5D1C">
        <w:rPr>
          <w:rFonts w:ascii="Times New Roman" w:hAnsi="Times New Roman" w:cs="Times New Roman"/>
          <w:sz w:val="28"/>
          <w:szCs w:val="28"/>
        </w:rPr>
        <w:t xml:space="preserve"> </w:t>
      </w:r>
      <w:r w:rsidR="00881209" w:rsidRPr="00FA5D1C">
        <w:rPr>
          <w:rFonts w:ascii="Times New Roman" w:hAnsi="Times New Roman" w:cs="Times New Roman"/>
          <w:sz w:val="28"/>
          <w:szCs w:val="28"/>
        </w:rPr>
        <w:t xml:space="preserve">процентная ставка по </w:t>
      </w:r>
      <w:r w:rsidR="003806E9" w:rsidRPr="00FA5D1C">
        <w:rPr>
          <w:rFonts w:ascii="Times New Roman" w:hAnsi="Times New Roman" w:cs="Times New Roman"/>
          <w:sz w:val="28"/>
          <w:szCs w:val="28"/>
        </w:rPr>
        <w:t xml:space="preserve">вновь выдаваемым </w:t>
      </w:r>
      <w:r w:rsidR="00881209" w:rsidRPr="00FA5D1C">
        <w:rPr>
          <w:rFonts w:ascii="Times New Roman" w:hAnsi="Times New Roman" w:cs="Times New Roman"/>
          <w:sz w:val="28"/>
          <w:szCs w:val="28"/>
        </w:rPr>
        <w:t xml:space="preserve">государственным ипотечным кредитам, </w:t>
      </w:r>
      <w:r w:rsidR="00DA04D7" w:rsidRPr="00FA5D1C">
        <w:rPr>
          <w:rFonts w:ascii="Times New Roman" w:hAnsi="Times New Roman" w:cs="Times New Roman"/>
          <w:sz w:val="28"/>
          <w:szCs w:val="28"/>
        </w:rPr>
        <w:t xml:space="preserve">в том числе в соответствии с исламскими принципами финансирования, </w:t>
      </w:r>
      <w:r w:rsidR="00500324" w:rsidRPr="00FA5D1C">
        <w:rPr>
          <w:rFonts w:ascii="Times New Roman" w:hAnsi="Times New Roman" w:cs="Times New Roman"/>
          <w:sz w:val="28"/>
          <w:szCs w:val="28"/>
        </w:rPr>
        <w:t>финансируем</w:t>
      </w:r>
      <w:r w:rsidR="00881209" w:rsidRPr="00FA5D1C">
        <w:rPr>
          <w:rFonts w:ascii="Times New Roman" w:hAnsi="Times New Roman" w:cs="Times New Roman"/>
          <w:sz w:val="28"/>
          <w:szCs w:val="28"/>
        </w:rPr>
        <w:t>ым</w:t>
      </w:r>
      <w:r w:rsidR="00500324" w:rsidRPr="00FA5D1C">
        <w:rPr>
          <w:rFonts w:ascii="Times New Roman" w:hAnsi="Times New Roman" w:cs="Times New Roman"/>
          <w:sz w:val="28"/>
          <w:szCs w:val="28"/>
        </w:rPr>
        <w:t xml:space="preserve"> из средств республиканского бюджета</w:t>
      </w:r>
      <w:r w:rsidRPr="00FA5D1C">
        <w:rPr>
          <w:rFonts w:ascii="Times New Roman" w:hAnsi="Times New Roman" w:cs="Times New Roman"/>
          <w:sz w:val="28"/>
          <w:szCs w:val="28"/>
        </w:rPr>
        <w:t xml:space="preserve"> и оборотных средств уполномоченного органа в сфере ипотечного жилищного кредитования, устанавливается в следующем виде:</w:t>
      </w:r>
    </w:p>
    <w:p w14:paraId="6F9A7086" w14:textId="52C36A1F" w:rsidR="001C34EC" w:rsidRPr="00FA5D1C" w:rsidRDefault="001C34EC" w:rsidP="001C34EC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5D1C">
        <w:rPr>
          <w:rFonts w:ascii="Times New Roman" w:hAnsi="Times New Roman" w:cs="Times New Roman"/>
          <w:sz w:val="28"/>
          <w:szCs w:val="28"/>
        </w:rPr>
        <w:t xml:space="preserve">- по направлению жилищного финансирования «Льготная ипотека» </w:t>
      </w:r>
      <w:r w:rsidR="007870BC" w:rsidRPr="00FA5D1C">
        <w:rPr>
          <w:rFonts w:ascii="Times New Roman" w:hAnsi="Times New Roman" w:cs="Times New Roman"/>
          <w:sz w:val="28"/>
          <w:szCs w:val="28"/>
        </w:rPr>
        <w:t xml:space="preserve">– </w:t>
      </w:r>
      <w:r w:rsidRPr="00FA5D1C">
        <w:rPr>
          <w:rFonts w:ascii="Times New Roman" w:hAnsi="Times New Roman" w:cs="Times New Roman"/>
          <w:sz w:val="28"/>
          <w:szCs w:val="28"/>
        </w:rPr>
        <w:t>4 % годовых;</w:t>
      </w:r>
    </w:p>
    <w:p w14:paraId="5E2CF5F3" w14:textId="1611A15C" w:rsidR="001C34EC" w:rsidRPr="00FA5D1C" w:rsidRDefault="001C34EC" w:rsidP="001C34EC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5D1C">
        <w:rPr>
          <w:rFonts w:ascii="Times New Roman" w:hAnsi="Times New Roman" w:cs="Times New Roman"/>
          <w:sz w:val="28"/>
          <w:szCs w:val="28"/>
        </w:rPr>
        <w:t xml:space="preserve">- по направлению жилищного финансирования «Доступная ипотека» </w:t>
      </w:r>
      <w:r w:rsidR="007870BC" w:rsidRPr="00FA5D1C">
        <w:rPr>
          <w:rFonts w:ascii="Times New Roman" w:hAnsi="Times New Roman" w:cs="Times New Roman"/>
          <w:sz w:val="28"/>
          <w:szCs w:val="28"/>
        </w:rPr>
        <w:t xml:space="preserve">– </w:t>
      </w:r>
      <w:r w:rsidRPr="00FA5D1C">
        <w:rPr>
          <w:rFonts w:ascii="Times New Roman" w:hAnsi="Times New Roman" w:cs="Times New Roman"/>
          <w:sz w:val="28"/>
          <w:szCs w:val="28"/>
        </w:rPr>
        <w:t>8 % годовых</w:t>
      </w:r>
      <w:r w:rsidR="004E1BAE" w:rsidRPr="00FA5D1C">
        <w:rPr>
          <w:rFonts w:ascii="Times New Roman" w:hAnsi="Times New Roman" w:cs="Times New Roman"/>
          <w:sz w:val="28"/>
          <w:szCs w:val="28"/>
        </w:rPr>
        <w:t>.</w:t>
      </w:r>
    </w:p>
    <w:p w14:paraId="7A8999E4" w14:textId="6DCA5578" w:rsidR="001C34EC" w:rsidRPr="00FA5D1C" w:rsidRDefault="003806E9" w:rsidP="001C34EC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5D1C">
        <w:rPr>
          <w:rFonts w:ascii="Times New Roman" w:hAnsi="Times New Roman" w:cs="Times New Roman"/>
          <w:sz w:val="28"/>
          <w:szCs w:val="28"/>
        </w:rPr>
        <w:t>2</w:t>
      </w:r>
      <w:r w:rsidR="001C34EC" w:rsidRPr="00FA5D1C">
        <w:rPr>
          <w:rFonts w:ascii="Times New Roman" w:hAnsi="Times New Roman" w:cs="Times New Roman"/>
          <w:sz w:val="28"/>
          <w:szCs w:val="28"/>
        </w:rPr>
        <w:t xml:space="preserve">) </w:t>
      </w:r>
      <w:r w:rsidR="000135E7" w:rsidRPr="00FA5D1C">
        <w:rPr>
          <w:rFonts w:ascii="Times New Roman" w:hAnsi="Times New Roman" w:cs="Times New Roman"/>
          <w:sz w:val="28"/>
          <w:szCs w:val="28"/>
        </w:rPr>
        <w:t>процентная ставка и общие условия кредитования</w:t>
      </w:r>
      <w:r w:rsidR="00DA04D7" w:rsidRPr="00FA5D1C">
        <w:rPr>
          <w:rFonts w:ascii="Times New Roman" w:hAnsi="Times New Roman" w:cs="Times New Roman"/>
          <w:sz w:val="28"/>
          <w:szCs w:val="28"/>
        </w:rPr>
        <w:t>, а также жилищного финансирования по исламским принципам,</w:t>
      </w:r>
      <w:r w:rsidR="000135E7" w:rsidRPr="00FA5D1C">
        <w:rPr>
          <w:rFonts w:ascii="Times New Roman" w:hAnsi="Times New Roman" w:cs="Times New Roman"/>
          <w:sz w:val="28"/>
          <w:szCs w:val="28"/>
        </w:rPr>
        <w:t xml:space="preserve"> по государственным ипотечным кредитам, финансируемым из внебюджетных средств, </w:t>
      </w:r>
      <w:r w:rsidR="0085717C" w:rsidRPr="00FA5D1C">
        <w:rPr>
          <w:rFonts w:ascii="Times New Roman" w:hAnsi="Times New Roman" w:cs="Times New Roman"/>
          <w:sz w:val="28"/>
          <w:szCs w:val="28"/>
        </w:rPr>
        <w:t xml:space="preserve">в том числе привлеченных за счет выпуска ипотечных ценных бумаг, </w:t>
      </w:r>
      <w:r w:rsidR="000135E7" w:rsidRPr="00FA5D1C">
        <w:rPr>
          <w:rFonts w:ascii="Times New Roman" w:hAnsi="Times New Roman" w:cs="Times New Roman"/>
          <w:sz w:val="28"/>
          <w:szCs w:val="28"/>
        </w:rPr>
        <w:t>устанавлива</w:t>
      </w:r>
      <w:r w:rsidR="00B638CB" w:rsidRPr="00FA5D1C">
        <w:rPr>
          <w:rFonts w:ascii="Times New Roman" w:hAnsi="Times New Roman" w:cs="Times New Roman"/>
          <w:sz w:val="28"/>
          <w:szCs w:val="28"/>
        </w:rPr>
        <w:t>ю</w:t>
      </w:r>
      <w:r w:rsidR="000135E7" w:rsidRPr="00FA5D1C">
        <w:rPr>
          <w:rFonts w:ascii="Times New Roman" w:hAnsi="Times New Roman" w:cs="Times New Roman"/>
          <w:sz w:val="28"/>
          <w:szCs w:val="28"/>
        </w:rPr>
        <w:t xml:space="preserve">тся </w:t>
      </w:r>
      <w:r w:rsidR="00B638CB" w:rsidRPr="00FA5D1C">
        <w:rPr>
          <w:rFonts w:ascii="Times New Roman" w:hAnsi="Times New Roman" w:cs="Times New Roman"/>
          <w:sz w:val="28"/>
          <w:szCs w:val="28"/>
        </w:rPr>
        <w:t xml:space="preserve">уполномоченным органом в сфере ипотечного жилищного кредитования </w:t>
      </w:r>
      <w:r w:rsidR="0099194B" w:rsidRPr="00FA5D1C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475926" w:rsidRPr="00FA5D1C">
        <w:rPr>
          <w:rFonts w:ascii="Times New Roman" w:hAnsi="Times New Roman" w:cs="Times New Roman"/>
          <w:sz w:val="28"/>
          <w:szCs w:val="28"/>
        </w:rPr>
        <w:t xml:space="preserve">стоимости привлечения ресурсов в сектор государственного жилищного финансирования </w:t>
      </w:r>
      <w:r w:rsidR="004222C1" w:rsidRPr="00FA5D1C">
        <w:rPr>
          <w:rFonts w:ascii="Times New Roman" w:hAnsi="Times New Roman" w:cs="Times New Roman"/>
          <w:sz w:val="28"/>
          <w:szCs w:val="28"/>
        </w:rPr>
        <w:t>и</w:t>
      </w:r>
      <w:r w:rsidR="00475926" w:rsidRPr="00FA5D1C">
        <w:rPr>
          <w:rFonts w:ascii="Times New Roman" w:hAnsi="Times New Roman" w:cs="Times New Roman"/>
          <w:sz w:val="28"/>
          <w:szCs w:val="28"/>
        </w:rPr>
        <w:t xml:space="preserve"> </w:t>
      </w:r>
      <w:r w:rsidR="001C34EC" w:rsidRPr="00FA5D1C">
        <w:rPr>
          <w:rFonts w:ascii="Times New Roman" w:hAnsi="Times New Roman" w:cs="Times New Roman"/>
          <w:sz w:val="28"/>
          <w:szCs w:val="28"/>
        </w:rPr>
        <w:t xml:space="preserve">в соответствии с соглашениями, заключенными с донорами/инвесторами, предоставившими инвестиционные средства для реализации </w:t>
      </w:r>
      <w:r w:rsidR="000135E7" w:rsidRPr="00FA5D1C">
        <w:rPr>
          <w:rFonts w:ascii="Times New Roman" w:hAnsi="Times New Roman" w:cs="Times New Roman"/>
          <w:sz w:val="28"/>
          <w:szCs w:val="28"/>
        </w:rPr>
        <w:t>в</w:t>
      </w:r>
      <w:r w:rsidR="00FB61C0" w:rsidRPr="00FA5D1C">
        <w:rPr>
          <w:rFonts w:ascii="Times New Roman" w:hAnsi="Times New Roman" w:cs="Times New Roman"/>
          <w:sz w:val="28"/>
          <w:szCs w:val="28"/>
        </w:rPr>
        <w:t>ышеуказанной жилищной программы.</w:t>
      </w:r>
    </w:p>
    <w:p w14:paraId="59193DB4" w14:textId="68303C54" w:rsidR="00D622AB" w:rsidRPr="00FA5D1C" w:rsidRDefault="00FB61C0" w:rsidP="00FB61C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5D1C">
        <w:rPr>
          <w:rFonts w:ascii="Times New Roman" w:hAnsi="Times New Roman" w:cs="Times New Roman"/>
          <w:sz w:val="28"/>
          <w:szCs w:val="28"/>
        </w:rPr>
        <w:t xml:space="preserve">2. </w:t>
      </w:r>
      <w:r w:rsidR="00D622AB" w:rsidRPr="00FA5D1C">
        <w:rPr>
          <w:rFonts w:ascii="Times New Roman" w:hAnsi="Times New Roman" w:cs="Times New Roman"/>
          <w:sz w:val="28"/>
          <w:szCs w:val="28"/>
        </w:rPr>
        <w:t xml:space="preserve">Внести в приложение 1 постановления Кабинета Министров Кыргызской Республики «Об утверждении жилищной программы </w:t>
      </w:r>
      <w:r w:rsidR="00D622AB" w:rsidRPr="00FA5D1C">
        <w:rPr>
          <w:rFonts w:ascii="Times New Roman" w:hAnsi="Times New Roman" w:cs="Times New Roman"/>
          <w:sz w:val="28"/>
          <w:szCs w:val="28"/>
        </w:rPr>
        <w:lastRenderedPageBreak/>
        <w:t>Кыргызской Республики «Мой дом 2021-2026» от 13 июля 2021 года № 75 следующие изменения:</w:t>
      </w:r>
    </w:p>
    <w:p w14:paraId="161DA6B2" w14:textId="77777777" w:rsidR="00157E8D" w:rsidRPr="00157E8D" w:rsidRDefault="00ED0C9C" w:rsidP="00157E8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5D1C">
        <w:rPr>
          <w:rFonts w:ascii="Times New Roman" w:hAnsi="Times New Roman" w:cs="Times New Roman"/>
          <w:sz w:val="28"/>
          <w:szCs w:val="28"/>
        </w:rPr>
        <w:t>1</w:t>
      </w:r>
      <w:r w:rsidR="006C12CC" w:rsidRPr="00FA5D1C">
        <w:rPr>
          <w:rFonts w:ascii="Times New Roman" w:hAnsi="Times New Roman" w:cs="Times New Roman"/>
          <w:sz w:val="28"/>
          <w:szCs w:val="28"/>
        </w:rPr>
        <w:t>) пункт 19 дополнить подпунктом 4 следующего содержания: «</w:t>
      </w:r>
      <w:r w:rsidR="00157E8D" w:rsidRPr="00157E8D">
        <w:rPr>
          <w:rFonts w:ascii="Times New Roman" w:hAnsi="Times New Roman" w:cs="Times New Roman"/>
          <w:sz w:val="28"/>
          <w:szCs w:val="28"/>
        </w:rPr>
        <w:t>в целях обеспечения эффективности реализации Программы и увеличения охвата граждан, участвующих в Программе, будут использованы инструменты гарантийных фондов:</w:t>
      </w:r>
    </w:p>
    <w:p w14:paraId="0A90B15E" w14:textId="77777777" w:rsidR="00157E8D" w:rsidRPr="00157E8D" w:rsidRDefault="00157E8D" w:rsidP="00157E8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7E8D">
        <w:rPr>
          <w:rFonts w:ascii="Times New Roman" w:hAnsi="Times New Roman" w:cs="Times New Roman"/>
          <w:sz w:val="28"/>
          <w:szCs w:val="28"/>
        </w:rPr>
        <w:t>- в жилищном финансировании с участием коммерческих банков будут применяться портфельные гарантии, для диверсификации кредитных рисков и устойчивости системы жилищного финансирования;</w:t>
      </w:r>
    </w:p>
    <w:p w14:paraId="789B07D7" w14:textId="588A3B05" w:rsidR="006C12CC" w:rsidRPr="00FA5D1C" w:rsidRDefault="00157E8D" w:rsidP="00157E8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7E8D">
        <w:rPr>
          <w:rFonts w:ascii="Times New Roman" w:hAnsi="Times New Roman" w:cs="Times New Roman"/>
          <w:sz w:val="28"/>
          <w:szCs w:val="28"/>
        </w:rPr>
        <w:t>- в строительстве доступного жилья с участием строительных компаний будут применяться другие инструменты гарантийных фондов.</w:t>
      </w:r>
      <w:r w:rsidR="006C12CC" w:rsidRPr="00FA5D1C">
        <w:rPr>
          <w:rFonts w:ascii="Times New Roman" w:hAnsi="Times New Roman" w:cs="Times New Roman"/>
          <w:sz w:val="28"/>
          <w:szCs w:val="28"/>
        </w:rPr>
        <w:t>»</w:t>
      </w:r>
      <w:r w:rsidR="004B184A" w:rsidRPr="00FA5D1C">
        <w:rPr>
          <w:rFonts w:ascii="Times New Roman" w:hAnsi="Times New Roman" w:cs="Times New Roman"/>
          <w:sz w:val="28"/>
          <w:szCs w:val="28"/>
        </w:rPr>
        <w:t>;</w:t>
      </w:r>
    </w:p>
    <w:p w14:paraId="23E74893" w14:textId="3D8E6CE2" w:rsidR="00F04FBC" w:rsidRPr="00FA5D1C" w:rsidRDefault="00ED0C9C" w:rsidP="006C385A">
      <w:pPr>
        <w:pStyle w:val="tkTekst"/>
        <w:tabs>
          <w:tab w:val="left" w:pos="426"/>
          <w:tab w:val="left" w:pos="567"/>
          <w:tab w:val="left" w:pos="709"/>
          <w:tab w:val="left" w:pos="993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5D1C">
        <w:rPr>
          <w:rFonts w:ascii="Times New Roman" w:hAnsi="Times New Roman" w:cs="Times New Roman"/>
          <w:sz w:val="28"/>
          <w:szCs w:val="28"/>
        </w:rPr>
        <w:t>2</w:t>
      </w:r>
      <w:r w:rsidR="00F04FBC" w:rsidRPr="00FA5D1C">
        <w:rPr>
          <w:rFonts w:ascii="Times New Roman" w:hAnsi="Times New Roman" w:cs="Times New Roman"/>
          <w:sz w:val="28"/>
          <w:szCs w:val="28"/>
        </w:rPr>
        <w:t xml:space="preserve">) </w:t>
      </w:r>
      <w:r w:rsidR="00F27ECC">
        <w:rPr>
          <w:rFonts w:ascii="Times New Roman" w:hAnsi="Times New Roman" w:cs="Times New Roman"/>
          <w:sz w:val="28"/>
          <w:szCs w:val="28"/>
        </w:rPr>
        <w:t>в</w:t>
      </w:r>
      <w:r w:rsidR="00F27ECC" w:rsidRPr="00FA5D1C">
        <w:rPr>
          <w:rFonts w:ascii="Times New Roman" w:hAnsi="Times New Roman" w:cs="Times New Roman"/>
          <w:sz w:val="28"/>
          <w:szCs w:val="28"/>
        </w:rPr>
        <w:t xml:space="preserve"> абзац</w:t>
      </w:r>
      <w:r w:rsidR="00F27ECC">
        <w:rPr>
          <w:rFonts w:ascii="Times New Roman" w:hAnsi="Times New Roman" w:cs="Times New Roman"/>
          <w:sz w:val="28"/>
          <w:szCs w:val="28"/>
        </w:rPr>
        <w:t>е</w:t>
      </w:r>
      <w:r w:rsidR="00F27ECC" w:rsidRPr="00FA5D1C">
        <w:rPr>
          <w:rFonts w:ascii="Times New Roman" w:hAnsi="Times New Roman" w:cs="Times New Roman"/>
          <w:sz w:val="28"/>
          <w:szCs w:val="28"/>
        </w:rPr>
        <w:t xml:space="preserve"> </w:t>
      </w:r>
      <w:r w:rsidR="00F27ECC">
        <w:rPr>
          <w:rFonts w:ascii="Times New Roman" w:hAnsi="Times New Roman" w:cs="Times New Roman"/>
          <w:sz w:val="28"/>
          <w:szCs w:val="28"/>
        </w:rPr>
        <w:t xml:space="preserve">2 </w:t>
      </w:r>
      <w:r w:rsidR="00F27ECC" w:rsidRPr="00FA5D1C">
        <w:rPr>
          <w:rFonts w:ascii="Times New Roman" w:hAnsi="Times New Roman" w:cs="Times New Roman"/>
          <w:sz w:val="28"/>
          <w:szCs w:val="28"/>
        </w:rPr>
        <w:t>подпункта 2 пункта 20 изложить в следующей редакции: «</w:t>
      </w:r>
      <w:r w:rsidR="00F27ECC">
        <w:rPr>
          <w:rFonts w:ascii="Times New Roman" w:hAnsi="Times New Roman" w:cs="Times New Roman"/>
          <w:sz w:val="28"/>
          <w:szCs w:val="28"/>
        </w:rPr>
        <w:t xml:space="preserve">- </w:t>
      </w:r>
      <w:r w:rsidR="00F27ECC" w:rsidRPr="00FA5D1C">
        <w:rPr>
          <w:rFonts w:ascii="Times New Roman" w:hAnsi="Times New Roman" w:cs="Times New Roman"/>
          <w:sz w:val="28"/>
          <w:szCs w:val="28"/>
        </w:rPr>
        <w:t>поэтапного снижения конечной процентной ставки по льготным ипотечным кредитам до 4 процентов годовых, используя рефинансирование/переход/переуступку прав требований от коммерческих банков-партнеров в ГИК/другие банки-партнеры или иные возможные методы;»</w:t>
      </w:r>
      <w:r w:rsidR="00F27ECC">
        <w:rPr>
          <w:rFonts w:ascii="Times New Roman" w:hAnsi="Times New Roman" w:cs="Times New Roman"/>
          <w:sz w:val="28"/>
          <w:szCs w:val="28"/>
        </w:rPr>
        <w:t>;</w:t>
      </w:r>
    </w:p>
    <w:p w14:paraId="0287B5B9" w14:textId="576AD2C3" w:rsidR="00ED0C9C" w:rsidRPr="00FA5D1C" w:rsidRDefault="00ED0C9C" w:rsidP="00ED0C9C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5D1C">
        <w:rPr>
          <w:rFonts w:ascii="Times New Roman" w:hAnsi="Times New Roman" w:cs="Times New Roman"/>
          <w:sz w:val="28"/>
          <w:szCs w:val="28"/>
        </w:rPr>
        <w:t>3)</w:t>
      </w:r>
      <w:r w:rsidR="00F27ECC">
        <w:rPr>
          <w:rFonts w:ascii="Times New Roman" w:hAnsi="Times New Roman" w:cs="Times New Roman"/>
          <w:sz w:val="28"/>
          <w:szCs w:val="28"/>
        </w:rPr>
        <w:t xml:space="preserve"> </w:t>
      </w:r>
      <w:r w:rsidR="00F27ECC" w:rsidRPr="00FA5D1C">
        <w:rPr>
          <w:rFonts w:ascii="Times New Roman" w:hAnsi="Times New Roman" w:cs="Times New Roman"/>
          <w:sz w:val="28"/>
          <w:szCs w:val="28"/>
        </w:rPr>
        <w:t xml:space="preserve">пункт 24 дополнить подпунктом 3 следующего содержания: «в целях </w:t>
      </w:r>
      <w:r w:rsidR="00F27ECC" w:rsidRPr="00FA5D1C">
        <w:rPr>
          <w:rFonts w:ascii="Times New Roman" w:hAnsi="Times New Roman" w:cs="Times New Roman"/>
          <w:sz w:val="28"/>
        </w:rPr>
        <w:t xml:space="preserve">сокращения расходов граждан </w:t>
      </w:r>
      <w:r w:rsidR="00F27ECC" w:rsidRPr="00FA5D1C">
        <w:rPr>
          <w:rFonts w:ascii="Times New Roman" w:hAnsi="Times New Roman" w:cs="Times New Roman"/>
          <w:sz w:val="28"/>
          <w:szCs w:val="28"/>
        </w:rPr>
        <w:t>будет внедрена электронная форма государственной регистрации прав на недвижимое имущество, приобретенного гражданами в рамках реализации Программы.»</w:t>
      </w:r>
      <w:r w:rsidR="00F27ECC">
        <w:rPr>
          <w:rFonts w:ascii="Times New Roman" w:hAnsi="Times New Roman" w:cs="Times New Roman"/>
          <w:sz w:val="28"/>
          <w:szCs w:val="28"/>
        </w:rPr>
        <w:t>.</w:t>
      </w:r>
    </w:p>
    <w:p w14:paraId="02E5E6DC" w14:textId="75F60B54" w:rsidR="00D737AA" w:rsidRPr="00FA5D1C" w:rsidRDefault="00D737AA" w:rsidP="006C385A">
      <w:pPr>
        <w:pStyle w:val="tkTekst"/>
        <w:tabs>
          <w:tab w:val="left" w:pos="426"/>
          <w:tab w:val="left" w:pos="567"/>
          <w:tab w:val="left" w:pos="709"/>
          <w:tab w:val="left" w:pos="993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5D1C">
        <w:rPr>
          <w:rFonts w:ascii="Times New Roman" w:hAnsi="Times New Roman" w:cs="Times New Roman"/>
          <w:sz w:val="28"/>
          <w:szCs w:val="28"/>
        </w:rPr>
        <w:t>3. Внести в приложение 2 постановления Кабинета Министров Кыргызской Республики «Об утверждении жилищной программы Кыргызской Республики «Мой дом 2021-2026» от 13 июля 2021 года № 75 следующие изменения:</w:t>
      </w:r>
    </w:p>
    <w:p w14:paraId="7B1D7A4A" w14:textId="57DC9DC2" w:rsidR="00D737AA" w:rsidRPr="00FA5D1C" w:rsidRDefault="00D737AA" w:rsidP="006C385A">
      <w:pPr>
        <w:pStyle w:val="tkTekst"/>
        <w:tabs>
          <w:tab w:val="left" w:pos="426"/>
          <w:tab w:val="left" w:pos="567"/>
          <w:tab w:val="left" w:pos="709"/>
          <w:tab w:val="left" w:pos="993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5D1C">
        <w:rPr>
          <w:rFonts w:ascii="Times New Roman" w:hAnsi="Times New Roman" w:cs="Times New Roman"/>
          <w:sz w:val="28"/>
          <w:szCs w:val="28"/>
        </w:rPr>
        <w:t xml:space="preserve">1) </w:t>
      </w:r>
      <w:r w:rsidR="00403A96" w:rsidRPr="00FA5D1C">
        <w:rPr>
          <w:rFonts w:ascii="Times New Roman" w:hAnsi="Times New Roman" w:cs="Times New Roman"/>
          <w:sz w:val="28"/>
          <w:szCs w:val="28"/>
        </w:rPr>
        <w:t>главу 4 дополнить пунктом 14-1 следующего содержания:</w:t>
      </w:r>
    </w:p>
    <w:p w14:paraId="68F7E9E8" w14:textId="77777777" w:rsidR="00403A96" w:rsidRPr="00FA5D1C" w:rsidRDefault="00403A96" w:rsidP="006C385A">
      <w:pPr>
        <w:pStyle w:val="tkTekst"/>
        <w:tabs>
          <w:tab w:val="left" w:pos="426"/>
          <w:tab w:val="left" w:pos="567"/>
          <w:tab w:val="left" w:pos="709"/>
          <w:tab w:val="left" w:pos="993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5D1C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72"/>
        <w:gridCol w:w="2117"/>
        <w:gridCol w:w="2097"/>
        <w:gridCol w:w="1021"/>
        <w:gridCol w:w="1418"/>
        <w:gridCol w:w="1836"/>
      </w:tblGrid>
      <w:tr w:rsidR="004B184A" w:rsidRPr="003E5637" w14:paraId="39DD14CD" w14:textId="77777777" w:rsidTr="003E5637">
        <w:tc>
          <w:tcPr>
            <w:tcW w:w="572" w:type="dxa"/>
          </w:tcPr>
          <w:p w14:paraId="331EC4D4" w14:textId="441CA4A1" w:rsidR="00403A96" w:rsidRPr="003E5637" w:rsidRDefault="00403A96" w:rsidP="006C385A">
            <w:pPr>
              <w:pStyle w:val="tkTekst"/>
              <w:tabs>
                <w:tab w:val="left" w:pos="426"/>
                <w:tab w:val="left" w:pos="567"/>
                <w:tab w:val="left" w:pos="709"/>
                <w:tab w:val="left" w:pos="993"/>
                <w:tab w:val="left" w:pos="1134"/>
              </w:tabs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637">
              <w:rPr>
                <w:rFonts w:ascii="Times New Roman" w:hAnsi="Times New Roman" w:cs="Times New Roman"/>
                <w:sz w:val="28"/>
                <w:szCs w:val="28"/>
              </w:rPr>
              <w:t>14-1</w:t>
            </w:r>
          </w:p>
        </w:tc>
        <w:tc>
          <w:tcPr>
            <w:tcW w:w="2117" w:type="dxa"/>
          </w:tcPr>
          <w:p w14:paraId="3E71D1CE" w14:textId="37C7915B" w:rsidR="00403A96" w:rsidRPr="003E5637" w:rsidRDefault="00403A96" w:rsidP="006C385A">
            <w:pPr>
              <w:pStyle w:val="tkTekst"/>
              <w:tabs>
                <w:tab w:val="left" w:pos="426"/>
                <w:tab w:val="left" w:pos="567"/>
                <w:tab w:val="left" w:pos="709"/>
                <w:tab w:val="left" w:pos="993"/>
                <w:tab w:val="left" w:pos="1134"/>
              </w:tabs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637">
              <w:rPr>
                <w:rFonts w:ascii="Times New Roman" w:hAnsi="Times New Roman" w:cs="Times New Roman"/>
                <w:sz w:val="28"/>
                <w:szCs w:val="28"/>
              </w:rPr>
              <w:t>Использование инструментов гарантийных фондов</w:t>
            </w:r>
          </w:p>
        </w:tc>
        <w:tc>
          <w:tcPr>
            <w:tcW w:w="2097" w:type="dxa"/>
          </w:tcPr>
          <w:p w14:paraId="2F8AAF0B" w14:textId="23DFF34F" w:rsidR="00403A96" w:rsidRPr="003E5637" w:rsidRDefault="00403A96" w:rsidP="006C385A">
            <w:pPr>
              <w:pStyle w:val="tkTekst"/>
              <w:tabs>
                <w:tab w:val="left" w:pos="426"/>
                <w:tab w:val="left" w:pos="567"/>
                <w:tab w:val="left" w:pos="709"/>
                <w:tab w:val="left" w:pos="993"/>
                <w:tab w:val="left" w:pos="1134"/>
              </w:tabs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637">
              <w:rPr>
                <w:rFonts w:ascii="Times New Roman" w:hAnsi="Times New Roman" w:cs="Times New Roman"/>
                <w:sz w:val="28"/>
                <w:szCs w:val="28"/>
              </w:rPr>
              <w:t xml:space="preserve">Инструменты гарантийных фондов применены </w:t>
            </w:r>
            <w:r w:rsidR="0049379F" w:rsidRPr="003E5637">
              <w:rPr>
                <w:rFonts w:ascii="Times New Roman" w:hAnsi="Times New Roman" w:cs="Times New Roman"/>
                <w:sz w:val="28"/>
                <w:szCs w:val="28"/>
              </w:rPr>
              <w:t>в жилищном фи</w:t>
            </w:r>
            <w:r w:rsidR="00F6029B" w:rsidRPr="003E5637">
              <w:rPr>
                <w:rFonts w:ascii="Times New Roman" w:hAnsi="Times New Roman" w:cs="Times New Roman"/>
                <w:sz w:val="28"/>
                <w:szCs w:val="28"/>
              </w:rPr>
              <w:t>нансировании и строительстве жилья</w:t>
            </w:r>
            <w:r w:rsidR="0049379F" w:rsidRPr="003E5637">
              <w:rPr>
                <w:rFonts w:ascii="Times New Roman" w:hAnsi="Times New Roman" w:cs="Times New Roman"/>
                <w:sz w:val="28"/>
                <w:szCs w:val="28"/>
              </w:rPr>
              <w:t>. Портфельные гарантии предоставлены банкам-партнерам ГИК</w:t>
            </w:r>
          </w:p>
        </w:tc>
        <w:tc>
          <w:tcPr>
            <w:tcW w:w="1021" w:type="dxa"/>
          </w:tcPr>
          <w:p w14:paraId="7669FF5A" w14:textId="4329B6F1" w:rsidR="00403A96" w:rsidRPr="003E5637" w:rsidRDefault="0049379F" w:rsidP="006C385A">
            <w:pPr>
              <w:pStyle w:val="tkTekst"/>
              <w:tabs>
                <w:tab w:val="left" w:pos="426"/>
                <w:tab w:val="left" w:pos="567"/>
                <w:tab w:val="left" w:pos="709"/>
                <w:tab w:val="left" w:pos="993"/>
                <w:tab w:val="left" w:pos="1134"/>
              </w:tabs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637">
              <w:rPr>
                <w:rFonts w:ascii="Times New Roman" w:hAnsi="Times New Roman" w:cs="Times New Roman"/>
                <w:sz w:val="28"/>
                <w:szCs w:val="28"/>
              </w:rPr>
              <w:t>2021-2026 годы</w:t>
            </w:r>
          </w:p>
        </w:tc>
        <w:tc>
          <w:tcPr>
            <w:tcW w:w="1418" w:type="dxa"/>
          </w:tcPr>
          <w:p w14:paraId="5B760F0A" w14:textId="67E8DC1B" w:rsidR="00403A96" w:rsidRPr="003E5637" w:rsidRDefault="004B184A" w:rsidP="006C385A">
            <w:pPr>
              <w:pStyle w:val="tkTekst"/>
              <w:tabs>
                <w:tab w:val="left" w:pos="426"/>
                <w:tab w:val="left" w:pos="567"/>
                <w:tab w:val="left" w:pos="709"/>
                <w:tab w:val="left" w:pos="993"/>
                <w:tab w:val="left" w:pos="1134"/>
              </w:tabs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637">
              <w:rPr>
                <w:rFonts w:ascii="Times New Roman" w:hAnsi="Times New Roman" w:cs="Times New Roman"/>
                <w:sz w:val="28"/>
                <w:szCs w:val="28"/>
              </w:rPr>
              <w:t xml:space="preserve">ГФ </w:t>
            </w:r>
            <w:r w:rsidR="0049379F" w:rsidRPr="003E5637">
              <w:rPr>
                <w:rFonts w:ascii="Times New Roman" w:hAnsi="Times New Roman" w:cs="Times New Roman"/>
                <w:sz w:val="28"/>
                <w:szCs w:val="28"/>
              </w:rPr>
              <w:t>(по согласованию), ГИК (по согласованию)</w:t>
            </w:r>
            <w:r w:rsidRPr="003E5637">
              <w:rPr>
                <w:rFonts w:ascii="Times New Roman" w:hAnsi="Times New Roman" w:cs="Times New Roman"/>
                <w:sz w:val="28"/>
                <w:szCs w:val="28"/>
              </w:rPr>
              <w:t>, МЭК</w:t>
            </w:r>
          </w:p>
        </w:tc>
        <w:tc>
          <w:tcPr>
            <w:tcW w:w="1836" w:type="dxa"/>
          </w:tcPr>
          <w:p w14:paraId="5B2BC979" w14:textId="33C9C4BA" w:rsidR="00403A96" w:rsidRPr="003E5637" w:rsidRDefault="004B184A" w:rsidP="004B184A">
            <w:pPr>
              <w:pStyle w:val="tkTekst"/>
              <w:tabs>
                <w:tab w:val="left" w:pos="426"/>
                <w:tab w:val="left" w:pos="567"/>
                <w:tab w:val="left" w:pos="709"/>
                <w:tab w:val="left" w:pos="993"/>
                <w:tab w:val="left" w:pos="1134"/>
              </w:tabs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637">
              <w:rPr>
                <w:rFonts w:ascii="Times New Roman" w:hAnsi="Times New Roman" w:cs="Times New Roman"/>
                <w:sz w:val="28"/>
                <w:szCs w:val="28"/>
              </w:rPr>
              <w:t>Средства г</w:t>
            </w:r>
            <w:r w:rsidR="00ED0AEA" w:rsidRPr="003E563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E5637">
              <w:rPr>
                <w:rFonts w:ascii="Times New Roman" w:hAnsi="Times New Roman" w:cs="Times New Roman"/>
                <w:sz w:val="28"/>
                <w:szCs w:val="28"/>
              </w:rPr>
              <w:t>рантийных фондов</w:t>
            </w:r>
          </w:p>
        </w:tc>
      </w:tr>
    </w:tbl>
    <w:p w14:paraId="459CFA7C" w14:textId="32E162AF" w:rsidR="00403A96" w:rsidRPr="00FA5D1C" w:rsidRDefault="00403A96" w:rsidP="006C385A">
      <w:pPr>
        <w:pStyle w:val="tkTekst"/>
        <w:tabs>
          <w:tab w:val="left" w:pos="426"/>
          <w:tab w:val="left" w:pos="567"/>
          <w:tab w:val="left" w:pos="709"/>
          <w:tab w:val="left" w:pos="993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5D1C">
        <w:rPr>
          <w:rFonts w:ascii="Times New Roman" w:hAnsi="Times New Roman" w:cs="Times New Roman"/>
          <w:sz w:val="28"/>
          <w:szCs w:val="28"/>
        </w:rPr>
        <w:t>»</w:t>
      </w:r>
      <w:r w:rsidR="004B184A" w:rsidRPr="00FA5D1C">
        <w:rPr>
          <w:rFonts w:ascii="Times New Roman" w:hAnsi="Times New Roman" w:cs="Times New Roman"/>
          <w:sz w:val="28"/>
          <w:szCs w:val="28"/>
        </w:rPr>
        <w:t>;</w:t>
      </w:r>
    </w:p>
    <w:p w14:paraId="79D1F190" w14:textId="6222FA4C" w:rsidR="004B184A" w:rsidRPr="00FA5D1C" w:rsidRDefault="004B184A" w:rsidP="006C385A">
      <w:pPr>
        <w:pStyle w:val="tkTekst"/>
        <w:tabs>
          <w:tab w:val="left" w:pos="426"/>
          <w:tab w:val="left" w:pos="567"/>
          <w:tab w:val="left" w:pos="709"/>
          <w:tab w:val="left" w:pos="993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5D1C">
        <w:rPr>
          <w:rFonts w:ascii="Times New Roman" w:hAnsi="Times New Roman" w:cs="Times New Roman"/>
          <w:sz w:val="28"/>
          <w:szCs w:val="28"/>
        </w:rPr>
        <w:t xml:space="preserve">2) главу 6 дополнить пунктом 20 следующего содержания: </w:t>
      </w:r>
    </w:p>
    <w:p w14:paraId="492F33C2" w14:textId="0E195D3D" w:rsidR="004B184A" w:rsidRPr="00FA5D1C" w:rsidRDefault="004B184A" w:rsidP="006C385A">
      <w:pPr>
        <w:pStyle w:val="tkTekst"/>
        <w:tabs>
          <w:tab w:val="left" w:pos="426"/>
          <w:tab w:val="left" w:pos="567"/>
          <w:tab w:val="left" w:pos="709"/>
          <w:tab w:val="left" w:pos="993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5D1C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72"/>
        <w:gridCol w:w="2655"/>
        <w:gridCol w:w="2551"/>
        <w:gridCol w:w="993"/>
        <w:gridCol w:w="1134"/>
        <w:gridCol w:w="1156"/>
      </w:tblGrid>
      <w:tr w:rsidR="004B184A" w:rsidRPr="003E5637" w14:paraId="440A49C0" w14:textId="77777777" w:rsidTr="003E5637">
        <w:tc>
          <w:tcPr>
            <w:tcW w:w="572" w:type="dxa"/>
          </w:tcPr>
          <w:p w14:paraId="5E048539" w14:textId="7033F09C" w:rsidR="004B184A" w:rsidRPr="003E5637" w:rsidRDefault="004B184A" w:rsidP="004B184A">
            <w:pPr>
              <w:pStyle w:val="tkTekst"/>
              <w:tabs>
                <w:tab w:val="left" w:pos="426"/>
                <w:tab w:val="left" w:pos="567"/>
                <w:tab w:val="left" w:pos="709"/>
                <w:tab w:val="left" w:pos="993"/>
                <w:tab w:val="left" w:pos="1134"/>
              </w:tabs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63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55" w:type="dxa"/>
            <w:vAlign w:val="center"/>
          </w:tcPr>
          <w:p w14:paraId="6E77BF49" w14:textId="7C898AAA" w:rsidR="004B184A" w:rsidRPr="003E5637" w:rsidRDefault="004B184A" w:rsidP="004B184A">
            <w:pPr>
              <w:pStyle w:val="tkTekst"/>
              <w:tabs>
                <w:tab w:val="left" w:pos="426"/>
                <w:tab w:val="left" w:pos="567"/>
                <w:tab w:val="left" w:pos="709"/>
                <w:tab w:val="left" w:pos="993"/>
                <w:tab w:val="left" w:pos="1134"/>
              </w:tabs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637">
              <w:rPr>
                <w:rFonts w:ascii="Times New Roman" w:hAnsi="Times New Roman"/>
                <w:sz w:val="28"/>
                <w:szCs w:val="28"/>
              </w:rPr>
              <w:t xml:space="preserve">Внедрение </w:t>
            </w:r>
            <w:r w:rsidRPr="003E5637">
              <w:rPr>
                <w:rFonts w:ascii="Times New Roman" w:hAnsi="Times New Roman"/>
                <w:sz w:val="28"/>
                <w:szCs w:val="28"/>
              </w:rPr>
              <w:lastRenderedPageBreak/>
              <w:t>электронной формы государственной регистрации прав на недвижимое имущество, приобретенного гражданами в рамках реализации жилищной программы</w:t>
            </w:r>
          </w:p>
        </w:tc>
        <w:tc>
          <w:tcPr>
            <w:tcW w:w="2551" w:type="dxa"/>
            <w:vAlign w:val="center"/>
          </w:tcPr>
          <w:p w14:paraId="02F23CB9" w14:textId="4399887B" w:rsidR="004B184A" w:rsidRPr="003E5637" w:rsidRDefault="004B184A" w:rsidP="004B184A">
            <w:pPr>
              <w:pStyle w:val="tkTekst"/>
              <w:tabs>
                <w:tab w:val="left" w:pos="426"/>
                <w:tab w:val="left" w:pos="567"/>
                <w:tab w:val="left" w:pos="709"/>
                <w:tab w:val="left" w:pos="993"/>
                <w:tab w:val="left" w:pos="1134"/>
              </w:tabs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63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Цифровизация </w:t>
            </w:r>
            <w:r w:rsidRPr="003E563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процессов государственной регистрации прав на недвижимое имущество </w:t>
            </w:r>
          </w:p>
        </w:tc>
        <w:tc>
          <w:tcPr>
            <w:tcW w:w="993" w:type="dxa"/>
            <w:vAlign w:val="center"/>
          </w:tcPr>
          <w:p w14:paraId="411A9320" w14:textId="2EC1FB6B" w:rsidR="00ED0AEA" w:rsidRPr="003E5637" w:rsidRDefault="004B184A" w:rsidP="004B184A">
            <w:pPr>
              <w:pStyle w:val="tkTekst"/>
              <w:tabs>
                <w:tab w:val="left" w:pos="426"/>
                <w:tab w:val="left" w:pos="567"/>
                <w:tab w:val="left" w:pos="709"/>
                <w:tab w:val="left" w:pos="993"/>
                <w:tab w:val="left" w:pos="1134"/>
              </w:tabs>
              <w:spacing w:after="0"/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E56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202</w:t>
            </w:r>
            <w:r w:rsidR="00ED0AEA" w:rsidRPr="003E56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2-</w:t>
            </w:r>
            <w:r w:rsidR="00ED0AEA" w:rsidRPr="003E56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2023</w:t>
            </w:r>
          </w:p>
          <w:p w14:paraId="22103996" w14:textId="16FB488A" w:rsidR="004B184A" w:rsidRPr="003E5637" w:rsidRDefault="004B184A" w:rsidP="004B184A">
            <w:pPr>
              <w:pStyle w:val="tkTekst"/>
              <w:tabs>
                <w:tab w:val="left" w:pos="426"/>
                <w:tab w:val="left" w:pos="567"/>
                <w:tab w:val="left" w:pos="709"/>
                <w:tab w:val="left" w:pos="993"/>
                <w:tab w:val="left" w:pos="1134"/>
              </w:tabs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6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год</w:t>
            </w:r>
            <w:r w:rsidR="00F6029B" w:rsidRPr="003E56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ы</w:t>
            </w:r>
          </w:p>
        </w:tc>
        <w:tc>
          <w:tcPr>
            <w:tcW w:w="1134" w:type="dxa"/>
            <w:vAlign w:val="center"/>
          </w:tcPr>
          <w:p w14:paraId="637DE1B2" w14:textId="5E8CD5CF" w:rsidR="004B184A" w:rsidRPr="003E5637" w:rsidRDefault="004B184A" w:rsidP="004B184A">
            <w:pPr>
              <w:pStyle w:val="tkTekst"/>
              <w:tabs>
                <w:tab w:val="left" w:pos="426"/>
                <w:tab w:val="left" w:pos="567"/>
                <w:tab w:val="left" w:pos="709"/>
                <w:tab w:val="left" w:pos="993"/>
                <w:tab w:val="left" w:pos="1134"/>
              </w:tabs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63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МЦР, </w:t>
            </w:r>
            <w:r w:rsidRPr="003E563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МЮ </w:t>
            </w:r>
          </w:p>
        </w:tc>
        <w:tc>
          <w:tcPr>
            <w:tcW w:w="1156" w:type="dxa"/>
          </w:tcPr>
          <w:p w14:paraId="6F484EF7" w14:textId="59BC1381" w:rsidR="004B184A" w:rsidRPr="003E5637" w:rsidRDefault="004B184A" w:rsidP="004B184A">
            <w:pPr>
              <w:pStyle w:val="tkTekst"/>
              <w:tabs>
                <w:tab w:val="left" w:pos="426"/>
                <w:tab w:val="left" w:pos="567"/>
                <w:tab w:val="left" w:pos="709"/>
                <w:tab w:val="left" w:pos="993"/>
                <w:tab w:val="left" w:pos="1134"/>
              </w:tabs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2E92B52" w14:textId="4D170EE8" w:rsidR="004B184A" w:rsidRPr="00FA5D1C" w:rsidRDefault="004B184A" w:rsidP="006C385A">
      <w:pPr>
        <w:pStyle w:val="tkTekst"/>
        <w:tabs>
          <w:tab w:val="left" w:pos="426"/>
          <w:tab w:val="left" w:pos="567"/>
          <w:tab w:val="left" w:pos="709"/>
          <w:tab w:val="left" w:pos="993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5D1C">
        <w:rPr>
          <w:rFonts w:ascii="Times New Roman" w:hAnsi="Times New Roman" w:cs="Times New Roman"/>
          <w:sz w:val="28"/>
          <w:szCs w:val="28"/>
        </w:rPr>
        <w:lastRenderedPageBreak/>
        <w:t>»</w:t>
      </w:r>
    </w:p>
    <w:p w14:paraId="73C664CD" w14:textId="77777777" w:rsidR="00F6029B" w:rsidRPr="00FA5D1C" w:rsidRDefault="00F6029B" w:rsidP="006C385A">
      <w:pPr>
        <w:pStyle w:val="tkTekst"/>
        <w:tabs>
          <w:tab w:val="left" w:pos="426"/>
          <w:tab w:val="left" w:pos="567"/>
          <w:tab w:val="left" w:pos="709"/>
          <w:tab w:val="left" w:pos="993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5D1C">
        <w:rPr>
          <w:rFonts w:ascii="Times New Roman" w:hAnsi="Times New Roman" w:cs="Times New Roman"/>
          <w:sz w:val="28"/>
          <w:szCs w:val="28"/>
        </w:rPr>
        <w:t>3) список сокращений дополнить следующим содержанием: «</w:t>
      </w:r>
    </w:p>
    <w:p w14:paraId="71D45BE3" w14:textId="72E1DB56" w:rsidR="00F6029B" w:rsidRPr="00FA5D1C" w:rsidRDefault="00F6029B" w:rsidP="006C385A">
      <w:pPr>
        <w:pStyle w:val="tkTekst"/>
        <w:tabs>
          <w:tab w:val="left" w:pos="426"/>
          <w:tab w:val="left" w:pos="567"/>
          <w:tab w:val="left" w:pos="709"/>
          <w:tab w:val="left" w:pos="993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5D1C">
        <w:rPr>
          <w:rFonts w:ascii="Times New Roman" w:hAnsi="Times New Roman" w:cs="Times New Roman"/>
          <w:sz w:val="28"/>
          <w:szCs w:val="28"/>
        </w:rPr>
        <w:t>ГФ – открытое акционерное общество «Гарантийный Фонд»</w:t>
      </w:r>
    </w:p>
    <w:p w14:paraId="08A3C090" w14:textId="6399D7FA" w:rsidR="00F6029B" w:rsidRPr="00FA5D1C" w:rsidRDefault="00F6029B" w:rsidP="00F6029B">
      <w:pPr>
        <w:pStyle w:val="tkTekst"/>
        <w:tabs>
          <w:tab w:val="left" w:pos="426"/>
          <w:tab w:val="left" w:pos="567"/>
          <w:tab w:val="left" w:pos="709"/>
          <w:tab w:val="left" w:pos="993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5D1C">
        <w:rPr>
          <w:rFonts w:ascii="Times New Roman" w:hAnsi="Times New Roman" w:cs="Times New Roman"/>
          <w:sz w:val="28"/>
          <w:szCs w:val="28"/>
        </w:rPr>
        <w:t>МЮ – Министерство юстиции Кыргызской Республики».</w:t>
      </w:r>
    </w:p>
    <w:p w14:paraId="3FA9F512" w14:textId="7A21860F" w:rsidR="00FB61C0" w:rsidRPr="00FA5D1C" w:rsidRDefault="00F6029B" w:rsidP="00FB61C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5D1C">
        <w:rPr>
          <w:rFonts w:ascii="Times New Roman" w:hAnsi="Times New Roman" w:cs="Times New Roman"/>
          <w:sz w:val="28"/>
          <w:szCs w:val="28"/>
        </w:rPr>
        <w:t>4</w:t>
      </w:r>
      <w:r w:rsidR="00D622AB" w:rsidRPr="00FA5D1C">
        <w:rPr>
          <w:rFonts w:ascii="Times New Roman" w:hAnsi="Times New Roman" w:cs="Times New Roman"/>
          <w:sz w:val="28"/>
          <w:szCs w:val="28"/>
        </w:rPr>
        <w:t xml:space="preserve">. </w:t>
      </w:r>
      <w:r w:rsidR="00FB61C0" w:rsidRPr="00FA5D1C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4F5FAB" w:rsidRPr="00FA5D1C">
        <w:rPr>
          <w:rFonts w:ascii="Times New Roman" w:hAnsi="Times New Roman" w:cs="Times New Roman"/>
          <w:sz w:val="28"/>
          <w:szCs w:val="28"/>
        </w:rPr>
        <w:t xml:space="preserve">приложение 3 </w:t>
      </w:r>
      <w:r w:rsidR="00FB61C0" w:rsidRPr="00FA5D1C">
        <w:rPr>
          <w:rFonts w:ascii="Times New Roman" w:hAnsi="Times New Roman" w:cs="Times New Roman"/>
          <w:sz w:val="28"/>
          <w:szCs w:val="28"/>
        </w:rPr>
        <w:t>постановлени</w:t>
      </w:r>
      <w:r w:rsidR="004F5FAB" w:rsidRPr="00FA5D1C">
        <w:rPr>
          <w:rFonts w:ascii="Times New Roman" w:hAnsi="Times New Roman" w:cs="Times New Roman"/>
          <w:sz w:val="28"/>
          <w:szCs w:val="28"/>
        </w:rPr>
        <w:t>я</w:t>
      </w:r>
      <w:r w:rsidR="00FB61C0" w:rsidRPr="00FA5D1C">
        <w:rPr>
          <w:rFonts w:ascii="Times New Roman" w:hAnsi="Times New Roman" w:cs="Times New Roman"/>
          <w:sz w:val="28"/>
          <w:szCs w:val="28"/>
        </w:rPr>
        <w:t xml:space="preserve"> </w:t>
      </w:r>
      <w:r w:rsidR="004E1BAE" w:rsidRPr="00FA5D1C">
        <w:rPr>
          <w:rFonts w:ascii="Times New Roman" w:hAnsi="Times New Roman" w:cs="Times New Roman"/>
          <w:sz w:val="28"/>
          <w:szCs w:val="28"/>
        </w:rPr>
        <w:t>Кабинета Министров</w:t>
      </w:r>
      <w:r w:rsidR="00FB61C0" w:rsidRPr="00FA5D1C">
        <w:rPr>
          <w:rFonts w:ascii="Times New Roman" w:hAnsi="Times New Roman" w:cs="Times New Roman"/>
          <w:sz w:val="28"/>
          <w:szCs w:val="28"/>
        </w:rPr>
        <w:t xml:space="preserve"> Кыргызской Республики «Об утверждении жилищной программы Кыргызской Республики «Мой дом 2021-2026» от 13 июля 2021 года № 75 следующие изменения:</w:t>
      </w:r>
    </w:p>
    <w:p w14:paraId="32ADBFF9" w14:textId="7E4FB67A" w:rsidR="00FB61C0" w:rsidRPr="00FA5D1C" w:rsidRDefault="006900B4" w:rsidP="00FB61C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5D1C">
        <w:rPr>
          <w:rFonts w:ascii="Times New Roman" w:hAnsi="Times New Roman" w:cs="Times New Roman"/>
          <w:sz w:val="28"/>
          <w:szCs w:val="28"/>
        </w:rPr>
        <w:t>1)</w:t>
      </w:r>
      <w:r w:rsidR="00416185" w:rsidRPr="00FA5D1C">
        <w:rPr>
          <w:rFonts w:ascii="Times New Roman" w:hAnsi="Times New Roman" w:cs="Times New Roman"/>
          <w:sz w:val="28"/>
          <w:szCs w:val="28"/>
        </w:rPr>
        <w:t xml:space="preserve"> в подпункте 1 пункта 3 главы 2 </w:t>
      </w:r>
      <w:r w:rsidR="00FF3D3B" w:rsidRPr="00FA5D1C">
        <w:rPr>
          <w:rFonts w:ascii="Times New Roman" w:hAnsi="Times New Roman" w:cs="Times New Roman"/>
          <w:sz w:val="28"/>
          <w:szCs w:val="28"/>
        </w:rPr>
        <w:t>цифр</w:t>
      </w:r>
      <w:r w:rsidR="000E5C65" w:rsidRPr="00FA5D1C">
        <w:rPr>
          <w:rFonts w:ascii="Times New Roman" w:hAnsi="Times New Roman" w:cs="Times New Roman"/>
          <w:sz w:val="28"/>
          <w:szCs w:val="28"/>
        </w:rPr>
        <w:t>у</w:t>
      </w:r>
      <w:r w:rsidR="00416185" w:rsidRPr="00FA5D1C">
        <w:rPr>
          <w:rFonts w:ascii="Times New Roman" w:hAnsi="Times New Roman" w:cs="Times New Roman"/>
          <w:sz w:val="28"/>
          <w:szCs w:val="28"/>
        </w:rPr>
        <w:t xml:space="preserve"> «</w:t>
      </w:r>
      <w:r w:rsidR="00FF3D3B" w:rsidRPr="00FA5D1C">
        <w:rPr>
          <w:rFonts w:ascii="Times New Roman" w:hAnsi="Times New Roman" w:cs="Times New Roman"/>
          <w:sz w:val="28"/>
          <w:szCs w:val="28"/>
        </w:rPr>
        <w:t>65</w:t>
      </w:r>
      <w:r w:rsidR="00416185" w:rsidRPr="00FA5D1C">
        <w:rPr>
          <w:rFonts w:ascii="Times New Roman" w:hAnsi="Times New Roman" w:cs="Times New Roman"/>
          <w:sz w:val="28"/>
          <w:szCs w:val="28"/>
        </w:rPr>
        <w:t>»</w:t>
      </w:r>
      <w:r w:rsidR="00FF3D3B" w:rsidRPr="00FA5D1C">
        <w:rPr>
          <w:rFonts w:ascii="Times New Roman" w:hAnsi="Times New Roman" w:cs="Times New Roman"/>
          <w:sz w:val="28"/>
          <w:szCs w:val="28"/>
        </w:rPr>
        <w:t xml:space="preserve"> заменить на цифр</w:t>
      </w:r>
      <w:r w:rsidR="000E5C65" w:rsidRPr="00FA5D1C">
        <w:rPr>
          <w:rFonts w:ascii="Times New Roman" w:hAnsi="Times New Roman" w:cs="Times New Roman"/>
          <w:sz w:val="28"/>
          <w:szCs w:val="28"/>
        </w:rPr>
        <w:t>у</w:t>
      </w:r>
      <w:r w:rsidR="00FF3D3B" w:rsidRPr="00FA5D1C">
        <w:rPr>
          <w:rFonts w:ascii="Times New Roman" w:hAnsi="Times New Roman" w:cs="Times New Roman"/>
          <w:sz w:val="28"/>
          <w:szCs w:val="28"/>
        </w:rPr>
        <w:t xml:space="preserve"> «70»</w:t>
      </w:r>
      <w:r w:rsidR="00416185" w:rsidRPr="00FA5D1C">
        <w:rPr>
          <w:rFonts w:ascii="Times New Roman" w:hAnsi="Times New Roman" w:cs="Times New Roman"/>
          <w:sz w:val="28"/>
          <w:szCs w:val="28"/>
        </w:rPr>
        <w:t>;</w:t>
      </w:r>
    </w:p>
    <w:p w14:paraId="0AEF2C6F" w14:textId="49575418" w:rsidR="006D0893" w:rsidRPr="00FA5D1C" w:rsidRDefault="00FA5D1C" w:rsidP="006D089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5D1C">
        <w:rPr>
          <w:rFonts w:ascii="Times New Roman" w:hAnsi="Times New Roman" w:cs="Times New Roman"/>
          <w:sz w:val="28"/>
          <w:szCs w:val="28"/>
        </w:rPr>
        <w:t>2)</w:t>
      </w:r>
      <w:r w:rsidR="001B235A" w:rsidRPr="00FA5D1C">
        <w:rPr>
          <w:rFonts w:ascii="Times New Roman" w:hAnsi="Times New Roman" w:cs="Times New Roman"/>
          <w:sz w:val="28"/>
          <w:szCs w:val="28"/>
        </w:rPr>
        <w:t xml:space="preserve"> пункт 4 глав</w:t>
      </w:r>
      <w:r w:rsidR="006D0893" w:rsidRPr="00FA5D1C">
        <w:rPr>
          <w:rFonts w:ascii="Times New Roman" w:hAnsi="Times New Roman" w:cs="Times New Roman"/>
          <w:sz w:val="28"/>
          <w:szCs w:val="28"/>
        </w:rPr>
        <w:t>ы 2</w:t>
      </w:r>
      <w:r w:rsidR="007B1170" w:rsidRPr="00FA5D1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 w:rsidR="008C488B" w:rsidRPr="00FA5D1C">
        <w:rPr>
          <w:rFonts w:ascii="Times New Roman" w:hAnsi="Times New Roman" w:cs="Times New Roman"/>
          <w:sz w:val="28"/>
          <w:szCs w:val="28"/>
        </w:rPr>
        <w:t xml:space="preserve"> </w:t>
      </w:r>
      <w:r w:rsidR="007B1170" w:rsidRPr="00FA5D1C">
        <w:rPr>
          <w:rFonts w:ascii="Times New Roman" w:hAnsi="Times New Roman" w:cs="Times New Roman"/>
          <w:sz w:val="28"/>
          <w:szCs w:val="28"/>
        </w:rPr>
        <w:t>«</w:t>
      </w:r>
      <w:r w:rsidR="00636695" w:rsidRPr="00FA5D1C">
        <w:rPr>
          <w:rFonts w:ascii="Times New Roman" w:hAnsi="Times New Roman" w:cs="Times New Roman"/>
          <w:sz w:val="28"/>
          <w:szCs w:val="28"/>
        </w:rPr>
        <w:t xml:space="preserve">Допускается участие в Программе граждан Кыргызской Республики </w:t>
      </w:r>
      <w:r w:rsidR="00504F72" w:rsidRPr="00FA5D1C">
        <w:rPr>
          <w:rFonts w:ascii="Times New Roman" w:hAnsi="Times New Roman" w:cs="Times New Roman"/>
          <w:sz w:val="28"/>
          <w:szCs w:val="28"/>
        </w:rPr>
        <w:t>в случае наличия у н</w:t>
      </w:r>
      <w:r w:rsidR="008A3C9D" w:rsidRPr="00FA5D1C">
        <w:rPr>
          <w:rFonts w:ascii="Times New Roman" w:hAnsi="Times New Roman" w:cs="Times New Roman"/>
          <w:sz w:val="28"/>
          <w:szCs w:val="28"/>
        </w:rPr>
        <w:t>их</w:t>
      </w:r>
      <w:r w:rsidR="00504F72" w:rsidRPr="00FA5D1C">
        <w:rPr>
          <w:rFonts w:ascii="Times New Roman" w:hAnsi="Times New Roman" w:cs="Times New Roman"/>
          <w:sz w:val="28"/>
          <w:szCs w:val="28"/>
        </w:rPr>
        <w:t xml:space="preserve">, </w:t>
      </w:r>
      <w:r w:rsidR="008A3C9D" w:rsidRPr="00FA5D1C">
        <w:rPr>
          <w:rFonts w:ascii="Times New Roman" w:hAnsi="Times New Roman" w:cs="Times New Roman"/>
          <w:sz w:val="28"/>
          <w:szCs w:val="28"/>
        </w:rPr>
        <w:t>их</w:t>
      </w:r>
      <w:r w:rsidR="00504F72" w:rsidRPr="00FA5D1C">
        <w:rPr>
          <w:rFonts w:ascii="Times New Roman" w:hAnsi="Times New Roman" w:cs="Times New Roman"/>
          <w:sz w:val="28"/>
          <w:szCs w:val="28"/>
        </w:rPr>
        <w:t xml:space="preserve"> </w:t>
      </w:r>
      <w:r w:rsidR="006D0893" w:rsidRPr="00FA5D1C">
        <w:rPr>
          <w:rFonts w:ascii="Times New Roman" w:hAnsi="Times New Roman" w:cs="Times New Roman"/>
          <w:sz w:val="28"/>
          <w:szCs w:val="28"/>
        </w:rPr>
        <w:t>супруг</w:t>
      </w:r>
      <w:r w:rsidR="008A3C9D" w:rsidRPr="00FA5D1C">
        <w:rPr>
          <w:rFonts w:ascii="Times New Roman" w:hAnsi="Times New Roman" w:cs="Times New Roman"/>
          <w:sz w:val="28"/>
          <w:szCs w:val="28"/>
        </w:rPr>
        <w:t xml:space="preserve">ов </w:t>
      </w:r>
      <w:r w:rsidR="006D0893" w:rsidRPr="00FA5D1C">
        <w:rPr>
          <w:rFonts w:ascii="Times New Roman" w:hAnsi="Times New Roman" w:cs="Times New Roman"/>
          <w:sz w:val="28"/>
          <w:szCs w:val="28"/>
        </w:rPr>
        <w:t xml:space="preserve">и </w:t>
      </w:r>
      <w:r w:rsidR="00101418" w:rsidRPr="00FA5D1C">
        <w:rPr>
          <w:rFonts w:ascii="Times New Roman" w:hAnsi="Times New Roman" w:cs="Times New Roman"/>
          <w:sz w:val="28"/>
          <w:szCs w:val="28"/>
        </w:rPr>
        <w:t xml:space="preserve">их </w:t>
      </w:r>
      <w:r w:rsidR="006D0893" w:rsidRPr="00FA5D1C">
        <w:rPr>
          <w:rFonts w:ascii="Times New Roman" w:hAnsi="Times New Roman" w:cs="Times New Roman"/>
          <w:sz w:val="28"/>
          <w:szCs w:val="28"/>
        </w:rPr>
        <w:t>несовершеннолетних детей</w:t>
      </w:r>
      <w:r w:rsidR="00504F72" w:rsidRPr="00FA5D1C">
        <w:rPr>
          <w:rFonts w:ascii="Times New Roman" w:hAnsi="Times New Roman" w:cs="Times New Roman"/>
          <w:sz w:val="28"/>
          <w:szCs w:val="28"/>
        </w:rPr>
        <w:t xml:space="preserve"> доли менее 20 кв.м. в жилье, </w:t>
      </w:r>
      <w:r w:rsidR="006D0893" w:rsidRPr="00FA5D1C">
        <w:rPr>
          <w:rFonts w:ascii="Times New Roman" w:hAnsi="Times New Roman" w:cs="Times New Roman"/>
          <w:sz w:val="28"/>
          <w:szCs w:val="28"/>
        </w:rPr>
        <w:t xml:space="preserve">при условии, если </w:t>
      </w:r>
      <w:r w:rsidR="00504F72" w:rsidRPr="00FA5D1C">
        <w:rPr>
          <w:rFonts w:ascii="Times New Roman" w:hAnsi="Times New Roman" w:cs="Times New Roman"/>
          <w:sz w:val="28"/>
          <w:szCs w:val="28"/>
        </w:rPr>
        <w:t xml:space="preserve">у них </w:t>
      </w:r>
      <w:r w:rsidR="006D0893" w:rsidRPr="00FA5D1C">
        <w:rPr>
          <w:rFonts w:ascii="Times New Roman" w:hAnsi="Times New Roman" w:cs="Times New Roman"/>
          <w:sz w:val="28"/>
          <w:szCs w:val="28"/>
        </w:rPr>
        <w:t>отсутствуют какие-либо гражданско-правовые сделки на всей территории Кыргызской Республики за последние 3 (три) года до даты подачи заявления</w:t>
      </w:r>
      <w:r w:rsidR="00A7435F" w:rsidRPr="00FA5D1C">
        <w:rPr>
          <w:rFonts w:ascii="Times New Roman" w:hAnsi="Times New Roman" w:cs="Times New Roman"/>
          <w:sz w:val="28"/>
          <w:szCs w:val="28"/>
        </w:rPr>
        <w:t>.</w:t>
      </w:r>
      <w:r w:rsidR="006C0032" w:rsidRPr="00FA5D1C">
        <w:rPr>
          <w:rFonts w:ascii="Times New Roman" w:hAnsi="Times New Roman" w:cs="Times New Roman"/>
          <w:sz w:val="28"/>
          <w:szCs w:val="28"/>
        </w:rPr>
        <w:t xml:space="preserve"> В рамках направления «Льготная ипотека» социально незащищенным категориям населения ГИК будет предоставляться жилье на льготных условиях из собственного жилищного фонда, без учета критериев отбора настоящего Порядка.</w:t>
      </w:r>
      <w:r w:rsidR="006D0893" w:rsidRPr="00FA5D1C">
        <w:rPr>
          <w:rFonts w:ascii="Times New Roman" w:hAnsi="Times New Roman" w:cs="Times New Roman"/>
          <w:sz w:val="28"/>
          <w:szCs w:val="28"/>
        </w:rPr>
        <w:t>»</w:t>
      </w:r>
    </w:p>
    <w:p w14:paraId="7A949E96" w14:textId="05EDC061" w:rsidR="006D0893" w:rsidRPr="00FA5D1C" w:rsidRDefault="00FA5D1C" w:rsidP="006D089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5D1C">
        <w:rPr>
          <w:rFonts w:ascii="Times New Roman" w:hAnsi="Times New Roman" w:cs="Times New Roman"/>
          <w:sz w:val="28"/>
          <w:szCs w:val="28"/>
        </w:rPr>
        <w:t>3)</w:t>
      </w:r>
      <w:r w:rsidR="006D0893" w:rsidRPr="00FA5D1C">
        <w:rPr>
          <w:rFonts w:ascii="Times New Roman" w:hAnsi="Times New Roman" w:cs="Times New Roman"/>
          <w:sz w:val="28"/>
          <w:szCs w:val="28"/>
        </w:rPr>
        <w:t xml:space="preserve"> в </w:t>
      </w:r>
      <w:r w:rsidR="00F87734" w:rsidRPr="00FA5D1C">
        <w:rPr>
          <w:rFonts w:ascii="Times New Roman" w:hAnsi="Times New Roman" w:cs="Times New Roman"/>
          <w:sz w:val="28"/>
          <w:szCs w:val="28"/>
        </w:rPr>
        <w:t xml:space="preserve">абзаце 2 </w:t>
      </w:r>
      <w:r w:rsidR="006D0893" w:rsidRPr="00FA5D1C">
        <w:rPr>
          <w:rFonts w:ascii="Times New Roman" w:hAnsi="Times New Roman" w:cs="Times New Roman"/>
          <w:sz w:val="28"/>
          <w:szCs w:val="28"/>
        </w:rPr>
        <w:t>пункт</w:t>
      </w:r>
      <w:r w:rsidR="00F87734" w:rsidRPr="00FA5D1C">
        <w:rPr>
          <w:rFonts w:ascii="Times New Roman" w:hAnsi="Times New Roman" w:cs="Times New Roman"/>
          <w:sz w:val="28"/>
          <w:szCs w:val="28"/>
        </w:rPr>
        <w:t>а</w:t>
      </w:r>
      <w:r w:rsidR="006D0893" w:rsidRPr="00FA5D1C">
        <w:rPr>
          <w:rFonts w:ascii="Times New Roman" w:hAnsi="Times New Roman" w:cs="Times New Roman"/>
          <w:sz w:val="28"/>
          <w:szCs w:val="28"/>
        </w:rPr>
        <w:t xml:space="preserve"> </w:t>
      </w:r>
      <w:r w:rsidR="001C45B0" w:rsidRPr="00FA5D1C">
        <w:rPr>
          <w:rFonts w:ascii="Times New Roman" w:hAnsi="Times New Roman" w:cs="Times New Roman"/>
          <w:sz w:val="28"/>
          <w:szCs w:val="28"/>
        </w:rPr>
        <w:t>7</w:t>
      </w:r>
      <w:r w:rsidR="006D0893" w:rsidRPr="00FA5D1C">
        <w:rPr>
          <w:rFonts w:ascii="Times New Roman" w:hAnsi="Times New Roman" w:cs="Times New Roman"/>
          <w:sz w:val="28"/>
          <w:szCs w:val="28"/>
        </w:rPr>
        <w:t xml:space="preserve"> </w:t>
      </w:r>
      <w:r w:rsidR="00CE7D55">
        <w:rPr>
          <w:rFonts w:ascii="Times New Roman" w:hAnsi="Times New Roman" w:cs="Times New Roman"/>
          <w:sz w:val="28"/>
          <w:szCs w:val="28"/>
        </w:rPr>
        <w:t xml:space="preserve">главы 2 </w:t>
      </w:r>
      <w:bookmarkStart w:id="0" w:name="_GoBack"/>
      <w:bookmarkEnd w:id="0"/>
      <w:r w:rsidR="006D0893" w:rsidRPr="00FA5D1C">
        <w:rPr>
          <w:rFonts w:ascii="Times New Roman" w:hAnsi="Times New Roman" w:cs="Times New Roman"/>
          <w:sz w:val="28"/>
          <w:szCs w:val="28"/>
        </w:rPr>
        <w:t>после слов «Ипотечные кредиты» дополнить словами «и арендное жилье»</w:t>
      </w:r>
      <w:r w:rsidR="003F4DBB" w:rsidRPr="00FA5D1C">
        <w:rPr>
          <w:rFonts w:ascii="Times New Roman" w:hAnsi="Times New Roman" w:cs="Times New Roman"/>
          <w:sz w:val="28"/>
          <w:szCs w:val="28"/>
        </w:rPr>
        <w:t>;</w:t>
      </w:r>
    </w:p>
    <w:p w14:paraId="784D4A86" w14:textId="71CAFD0F" w:rsidR="00416185" w:rsidRDefault="00FA5D1C" w:rsidP="001B235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5D1C">
        <w:rPr>
          <w:rFonts w:ascii="Times New Roman" w:hAnsi="Times New Roman" w:cs="Times New Roman"/>
          <w:sz w:val="28"/>
          <w:szCs w:val="28"/>
        </w:rPr>
        <w:t>4)</w:t>
      </w:r>
      <w:r w:rsidR="00416185" w:rsidRPr="00FA5D1C">
        <w:rPr>
          <w:rFonts w:ascii="Times New Roman" w:hAnsi="Times New Roman" w:cs="Times New Roman"/>
          <w:sz w:val="28"/>
          <w:szCs w:val="28"/>
        </w:rPr>
        <w:t xml:space="preserve"> </w:t>
      </w:r>
      <w:r w:rsidR="00CF588B" w:rsidRPr="00FA5D1C">
        <w:rPr>
          <w:rFonts w:ascii="Times New Roman" w:hAnsi="Times New Roman" w:cs="Times New Roman"/>
          <w:sz w:val="28"/>
          <w:szCs w:val="28"/>
        </w:rPr>
        <w:t xml:space="preserve">раздел «Примечание» </w:t>
      </w:r>
      <w:r w:rsidR="00942FC7" w:rsidRPr="00FA5D1C">
        <w:rPr>
          <w:rFonts w:ascii="Times New Roman" w:hAnsi="Times New Roman" w:cs="Times New Roman"/>
          <w:sz w:val="28"/>
          <w:szCs w:val="28"/>
        </w:rPr>
        <w:t>пунк</w:t>
      </w:r>
      <w:r w:rsidR="00D078FE" w:rsidRPr="00FA5D1C">
        <w:rPr>
          <w:rFonts w:ascii="Times New Roman" w:hAnsi="Times New Roman" w:cs="Times New Roman"/>
          <w:sz w:val="28"/>
          <w:szCs w:val="28"/>
        </w:rPr>
        <w:t>т</w:t>
      </w:r>
      <w:r w:rsidR="00CF588B" w:rsidRPr="00FA5D1C">
        <w:rPr>
          <w:rFonts w:ascii="Times New Roman" w:hAnsi="Times New Roman" w:cs="Times New Roman"/>
          <w:sz w:val="28"/>
          <w:szCs w:val="28"/>
        </w:rPr>
        <w:t>а</w:t>
      </w:r>
      <w:r w:rsidR="00942FC7" w:rsidRPr="00FA5D1C">
        <w:rPr>
          <w:rFonts w:ascii="Times New Roman" w:hAnsi="Times New Roman" w:cs="Times New Roman"/>
          <w:sz w:val="28"/>
          <w:szCs w:val="28"/>
        </w:rPr>
        <w:t xml:space="preserve"> 7 главы 4</w:t>
      </w:r>
      <w:r w:rsidR="009D7C2E" w:rsidRPr="00FA5D1C">
        <w:rPr>
          <w:rFonts w:ascii="Times New Roman" w:hAnsi="Times New Roman" w:cs="Times New Roman"/>
          <w:sz w:val="28"/>
          <w:szCs w:val="28"/>
        </w:rPr>
        <w:t xml:space="preserve"> </w:t>
      </w:r>
      <w:r w:rsidR="00D078FE" w:rsidRPr="00FA5D1C">
        <w:rPr>
          <w:rFonts w:ascii="Times New Roman" w:hAnsi="Times New Roman" w:cs="Times New Roman"/>
          <w:sz w:val="28"/>
          <w:szCs w:val="28"/>
        </w:rPr>
        <w:t>изложить в следующей редакции: «</w:t>
      </w:r>
      <w:r w:rsidR="00CB5C27" w:rsidRPr="00FA5D1C">
        <w:rPr>
          <w:rFonts w:ascii="Times New Roman" w:hAnsi="Times New Roman" w:cs="Times New Roman"/>
          <w:sz w:val="28"/>
          <w:szCs w:val="28"/>
        </w:rPr>
        <w:t>У</w:t>
      </w:r>
      <w:r w:rsidR="00D078FE" w:rsidRPr="00FA5D1C">
        <w:rPr>
          <w:rFonts w:ascii="Times New Roman" w:hAnsi="Times New Roman" w:cs="Times New Roman"/>
          <w:sz w:val="28"/>
          <w:szCs w:val="28"/>
        </w:rPr>
        <w:t>станавливается в соответствии с Законом Кыргызской</w:t>
      </w:r>
      <w:r w:rsidR="00D078FE">
        <w:rPr>
          <w:rFonts w:ascii="Times New Roman" w:hAnsi="Times New Roman" w:cs="Times New Roman"/>
          <w:sz w:val="28"/>
          <w:szCs w:val="28"/>
        </w:rPr>
        <w:t xml:space="preserve"> Республики </w:t>
      </w:r>
      <w:r w:rsidR="00D078FE" w:rsidRPr="00D078FE">
        <w:rPr>
          <w:rFonts w:ascii="Times New Roman" w:hAnsi="Times New Roman" w:cs="Times New Roman"/>
          <w:sz w:val="28"/>
          <w:szCs w:val="28"/>
        </w:rPr>
        <w:t>«О государственном ипотечном жилищном кредитовании»</w:t>
      </w:r>
      <w:r w:rsidR="00D078FE">
        <w:rPr>
          <w:rFonts w:ascii="Times New Roman" w:hAnsi="Times New Roman" w:cs="Times New Roman"/>
          <w:sz w:val="28"/>
          <w:szCs w:val="28"/>
        </w:rPr>
        <w:t xml:space="preserve"> </w:t>
      </w:r>
      <w:r w:rsidR="00D078FE">
        <w:rPr>
          <w:rFonts w:ascii="Times New Roman" w:hAnsi="Times New Roman" w:cs="Times New Roman"/>
          <w:sz w:val="28"/>
          <w:szCs w:val="28"/>
          <w:lang w:val="ky-KG"/>
        </w:rPr>
        <w:t>от 4 мая 2017 года № 73</w:t>
      </w:r>
      <w:r w:rsidR="00D078FE">
        <w:rPr>
          <w:rFonts w:ascii="Times New Roman" w:hAnsi="Times New Roman" w:cs="Times New Roman"/>
          <w:sz w:val="28"/>
          <w:szCs w:val="28"/>
        </w:rPr>
        <w:t>»</w:t>
      </w:r>
      <w:r w:rsidR="009D7C2E">
        <w:rPr>
          <w:rFonts w:ascii="Times New Roman" w:hAnsi="Times New Roman" w:cs="Times New Roman"/>
          <w:sz w:val="28"/>
          <w:szCs w:val="28"/>
        </w:rPr>
        <w:t>;</w:t>
      </w:r>
    </w:p>
    <w:p w14:paraId="13853A5E" w14:textId="279DC3DE" w:rsidR="00545027" w:rsidRPr="00DA04D7" w:rsidRDefault="00F6029B" w:rsidP="00A52AA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A2D9D" w:rsidRPr="00DA04D7">
        <w:rPr>
          <w:rFonts w:ascii="Times New Roman" w:hAnsi="Times New Roman" w:cs="Times New Roman"/>
          <w:sz w:val="28"/>
          <w:szCs w:val="28"/>
        </w:rPr>
        <w:t xml:space="preserve">. </w:t>
      </w:r>
      <w:r w:rsidR="00ED669F" w:rsidRPr="00DA04D7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545027" w:rsidRPr="00DA04D7">
        <w:rPr>
          <w:rFonts w:ascii="Times New Roman" w:hAnsi="Times New Roman" w:cs="Times New Roman"/>
          <w:sz w:val="28"/>
          <w:szCs w:val="28"/>
        </w:rPr>
        <w:t>:</w:t>
      </w:r>
    </w:p>
    <w:p w14:paraId="23D64C06" w14:textId="2472AB40" w:rsidR="00ED669F" w:rsidRPr="00DA04D7" w:rsidRDefault="00545027" w:rsidP="00A52AA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04D7">
        <w:rPr>
          <w:rFonts w:ascii="Times New Roman" w:hAnsi="Times New Roman" w:cs="Times New Roman"/>
          <w:sz w:val="28"/>
          <w:szCs w:val="28"/>
        </w:rPr>
        <w:t xml:space="preserve">1) </w:t>
      </w:r>
      <w:hyperlink r:id="rId7" w:history="1">
        <w:r w:rsidR="00ED669F" w:rsidRPr="00DA04D7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3F5BB6" w:rsidRPr="00DA04D7">
        <w:rPr>
          <w:rFonts w:ascii="Times New Roman" w:hAnsi="Times New Roman" w:cs="Times New Roman"/>
          <w:sz w:val="28"/>
          <w:szCs w:val="28"/>
        </w:rPr>
        <w:t xml:space="preserve"> </w:t>
      </w:r>
      <w:r w:rsidR="00ED669F" w:rsidRPr="00DA04D7">
        <w:rPr>
          <w:rFonts w:ascii="Times New Roman" w:hAnsi="Times New Roman" w:cs="Times New Roman"/>
          <w:sz w:val="28"/>
          <w:szCs w:val="28"/>
        </w:rPr>
        <w:t>Правительства Кыргызской</w:t>
      </w:r>
      <w:r w:rsidR="00BD53F2" w:rsidRPr="00DA04D7">
        <w:rPr>
          <w:rFonts w:ascii="Times New Roman" w:hAnsi="Times New Roman" w:cs="Times New Roman"/>
          <w:sz w:val="28"/>
          <w:szCs w:val="28"/>
        </w:rPr>
        <w:t xml:space="preserve"> Республики </w:t>
      </w:r>
      <w:r w:rsidR="004C78F7" w:rsidRPr="00DA04D7">
        <w:rPr>
          <w:rFonts w:ascii="Times New Roman" w:hAnsi="Times New Roman" w:cs="Times New Roman"/>
          <w:sz w:val="28"/>
          <w:szCs w:val="28"/>
        </w:rPr>
        <w:t>«</w:t>
      </w:r>
      <w:r w:rsidR="00CF5C8B" w:rsidRPr="00DA04D7">
        <w:rPr>
          <w:rFonts w:ascii="Times New Roman" w:hAnsi="Times New Roman" w:cs="Times New Roman"/>
          <w:sz w:val="28"/>
          <w:szCs w:val="28"/>
        </w:rPr>
        <w:t>Об утверждении Порядка расчета коэффициентов, применяемых к базовой процентной ставке по государственному ипотечному кредиту</w:t>
      </w:r>
      <w:r w:rsidR="004C78F7" w:rsidRPr="00DA04D7">
        <w:rPr>
          <w:rFonts w:ascii="Times New Roman" w:hAnsi="Times New Roman" w:cs="Times New Roman"/>
          <w:sz w:val="28"/>
          <w:szCs w:val="28"/>
        </w:rPr>
        <w:t>»</w:t>
      </w:r>
      <w:r w:rsidR="00ED669F" w:rsidRPr="00DA04D7">
        <w:rPr>
          <w:rFonts w:ascii="Times New Roman" w:hAnsi="Times New Roman" w:cs="Times New Roman"/>
          <w:sz w:val="28"/>
          <w:szCs w:val="28"/>
        </w:rPr>
        <w:t xml:space="preserve"> </w:t>
      </w:r>
      <w:r w:rsidR="00CF5C8B" w:rsidRPr="00DA04D7">
        <w:rPr>
          <w:rFonts w:ascii="Times New Roman" w:hAnsi="Times New Roman" w:cs="Times New Roman"/>
          <w:sz w:val="28"/>
          <w:szCs w:val="28"/>
        </w:rPr>
        <w:t>от 24 августа 2017 года № 534</w:t>
      </w:r>
      <w:r w:rsidRPr="00DA04D7">
        <w:rPr>
          <w:rFonts w:ascii="Times New Roman" w:hAnsi="Times New Roman" w:cs="Times New Roman"/>
          <w:sz w:val="28"/>
          <w:szCs w:val="28"/>
        </w:rPr>
        <w:t>;</w:t>
      </w:r>
    </w:p>
    <w:p w14:paraId="5E207F3B" w14:textId="1EBE264A" w:rsidR="00545027" w:rsidRDefault="00545027" w:rsidP="00A52AA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04D7">
        <w:rPr>
          <w:rFonts w:ascii="Times New Roman" w:hAnsi="Times New Roman" w:cs="Times New Roman"/>
          <w:sz w:val="28"/>
        </w:rPr>
        <w:t>2)</w:t>
      </w:r>
      <w:r w:rsidRPr="00DA04D7">
        <w:rPr>
          <w:sz w:val="28"/>
        </w:rPr>
        <w:t xml:space="preserve"> </w:t>
      </w:r>
      <w:hyperlink r:id="rId8" w:history="1">
        <w:r w:rsidRPr="00DA04D7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DA04D7">
        <w:rPr>
          <w:rFonts w:ascii="Times New Roman" w:hAnsi="Times New Roman" w:cs="Times New Roman"/>
          <w:sz w:val="28"/>
          <w:szCs w:val="28"/>
        </w:rPr>
        <w:t xml:space="preserve"> Правительства Кыргызской Республики «О внесении изменений в постановление Правительства Кыргызской Республики «Об утверждении Порядка расчета коэффициентов, применяемых к базовой процентной ставке по государственному </w:t>
      </w:r>
      <w:r w:rsidRPr="00DA04D7">
        <w:rPr>
          <w:rFonts w:ascii="Times New Roman" w:hAnsi="Times New Roman" w:cs="Times New Roman"/>
          <w:sz w:val="28"/>
          <w:szCs w:val="28"/>
        </w:rPr>
        <w:lastRenderedPageBreak/>
        <w:t>ипотечному кредиту» от 24 августа 2017 года № 534» от 25</w:t>
      </w:r>
      <w:r w:rsidRPr="00DA04D7">
        <w:t xml:space="preserve"> </w:t>
      </w:r>
      <w:r w:rsidRPr="00DA04D7">
        <w:rPr>
          <w:rFonts w:ascii="Times New Roman" w:hAnsi="Times New Roman" w:cs="Times New Roman"/>
          <w:sz w:val="28"/>
          <w:szCs w:val="28"/>
        </w:rPr>
        <w:t>февраля 2019 года № 93.</w:t>
      </w:r>
    </w:p>
    <w:p w14:paraId="311C2F4D" w14:textId="6BAB2D48" w:rsidR="002A01E2" w:rsidRDefault="00AB48A9" w:rsidP="00A52AA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A01E2">
        <w:rPr>
          <w:rFonts w:ascii="Times New Roman" w:hAnsi="Times New Roman" w:cs="Times New Roman"/>
          <w:sz w:val="28"/>
          <w:szCs w:val="28"/>
        </w:rPr>
        <w:t xml:space="preserve">. Социальному фонду </w:t>
      </w:r>
      <w:r w:rsidR="002A01E2" w:rsidRPr="002A01E2">
        <w:rPr>
          <w:rFonts w:ascii="Times New Roman" w:hAnsi="Times New Roman" w:cs="Times New Roman"/>
          <w:sz w:val="28"/>
          <w:szCs w:val="28"/>
        </w:rPr>
        <w:t>Кыргызской Республики при Кабинете Министров Кыргызской Республики</w:t>
      </w:r>
      <w:r w:rsidR="002A01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период реализации </w:t>
      </w:r>
      <w:r w:rsidRPr="00DA04D7">
        <w:rPr>
          <w:rFonts w:ascii="Times New Roman" w:hAnsi="Times New Roman" w:cs="Times New Roman"/>
          <w:sz w:val="28"/>
          <w:szCs w:val="28"/>
        </w:rPr>
        <w:t>жилищной программы Кыргызской Республики «Мой дом 2021-2026», утвержденным постановлением Кабинета Министров Кыргызской Республики от 13 июля 2021 года № 75</w:t>
      </w:r>
      <w:r>
        <w:rPr>
          <w:rFonts w:ascii="Times New Roman" w:hAnsi="Times New Roman" w:cs="Times New Roman"/>
          <w:sz w:val="28"/>
          <w:szCs w:val="28"/>
        </w:rPr>
        <w:t xml:space="preserve">, в приоритетном порядке </w:t>
      </w:r>
      <w:r w:rsidR="002A01E2">
        <w:rPr>
          <w:rFonts w:ascii="Times New Roman" w:hAnsi="Times New Roman" w:cs="Times New Roman"/>
          <w:sz w:val="28"/>
          <w:szCs w:val="28"/>
        </w:rPr>
        <w:t>приобрет</w:t>
      </w:r>
      <w:r>
        <w:rPr>
          <w:rFonts w:ascii="Times New Roman" w:hAnsi="Times New Roman" w:cs="Times New Roman"/>
          <w:sz w:val="28"/>
          <w:szCs w:val="28"/>
        </w:rPr>
        <w:t>ать</w:t>
      </w:r>
      <w:r w:rsidR="002A01E2">
        <w:rPr>
          <w:rFonts w:ascii="Times New Roman" w:hAnsi="Times New Roman" w:cs="Times New Roman"/>
          <w:sz w:val="28"/>
          <w:szCs w:val="28"/>
        </w:rPr>
        <w:t xml:space="preserve"> ипотечны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A01E2">
        <w:rPr>
          <w:rFonts w:ascii="Times New Roman" w:hAnsi="Times New Roman" w:cs="Times New Roman"/>
          <w:sz w:val="28"/>
          <w:szCs w:val="28"/>
        </w:rPr>
        <w:t xml:space="preserve"> ценны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A01E2">
        <w:rPr>
          <w:rFonts w:ascii="Times New Roman" w:hAnsi="Times New Roman" w:cs="Times New Roman"/>
          <w:sz w:val="28"/>
          <w:szCs w:val="28"/>
        </w:rPr>
        <w:t xml:space="preserve"> бумаг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A01E2">
        <w:rPr>
          <w:rFonts w:ascii="Times New Roman" w:hAnsi="Times New Roman" w:cs="Times New Roman"/>
          <w:sz w:val="28"/>
          <w:szCs w:val="28"/>
        </w:rPr>
        <w:t>, выпущенны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A01E2">
        <w:rPr>
          <w:rFonts w:ascii="Times New Roman" w:hAnsi="Times New Roman" w:cs="Times New Roman"/>
          <w:sz w:val="28"/>
          <w:szCs w:val="28"/>
        </w:rPr>
        <w:t xml:space="preserve"> уполномоченным органом в сфере </w:t>
      </w:r>
      <w:r w:rsidR="002A01E2" w:rsidRPr="002A01E2">
        <w:rPr>
          <w:rFonts w:ascii="Times New Roman" w:hAnsi="Times New Roman" w:cs="Times New Roman"/>
          <w:sz w:val="28"/>
          <w:szCs w:val="28"/>
        </w:rPr>
        <w:t>ипотечного жилищного кредитования</w:t>
      </w:r>
      <w:r w:rsidR="002A01E2">
        <w:rPr>
          <w:rFonts w:ascii="Times New Roman" w:hAnsi="Times New Roman" w:cs="Times New Roman"/>
          <w:sz w:val="28"/>
          <w:szCs w:val="28"/>
        </w:rPr>
        <w:t>.</w:t>
      </w:r>
    </w:p>
    <w:p w14:paraId="7FCFA099" w14:textId="75AE0583" w:rsidR="009D7C2E" w:rsidRPr="00DA04D7" w:rsidRDefault="00AB48A9" w:rsidP="00A52AA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A01E2">
        <w:rPr>
          <w:rFonts w:ascii="Times New Roman" w:hAnsi="Times New Roman" w:cs="Times New Roman"/>
          <w:sz w:val="28"/>
          <w:szCs w:val="28"/>
        </w:rPr>
        <w:t xml:space="preserve">. </w:t>
      </w:r>
      <w:r w:rsidR="00E92BA0">
        <w:rPr>
          <w:rFonts w:ascii="Times New Roman" w:hAnsi="Times New Roman" w:cs="Times New Roman"/>
          <w:sz w:val="28"/>
          <w:szCs w:val="28"/>
        </w:rPr>
        <w:t xml:space="preserve">Настоящее постановление действует на весь срок реализации </w:t>
      </w:r>
      <w:r w:rsidR="00E92BA0" w:rsidRPr="00DA04D7">
        <w:rPr>
          <w:rFonts w:ascii="Times New Roman" w:hAnsi="Times New Roman" w:cs="Times New Roman"/>
          <w:sz w:val="28"/>
          <w:szCs w:val="28"/>
        </w:rPr>
        <w:t>жилищной программы Кыргызской Республики «Мой дом 2021-2026», утвержденным постановлением Кабинета Министров Кыргызской Республики от 13 июля 2021 года № 75</w:t>
      </w:r>
      <w:r w:rsidR="009D7C2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3B2C79C" w14:textId="648CF21D" w:rsidR="00942FC7" w:rsidRPr="00DA04D7" w:rsidRDefault="00AB48A9" w:rsidP="00942FC7">
      <w:pPr>
        <w:pStyle w:val="tkTekst"/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003E95" w:rsidRPr="00DA04D7">
        <w:rPr>
          <w:rFonts w:ascii="Times New Roman" w:hAnsi="Times New Roman"/>
          <w:sz w:val="28"/>
          <w:szCs w:val="28"/>
        </w:rPr>
        <w:t>.</w:t>
      </w:r>
      <w:r w:rsidR="003F5BB6" w:rsidRPr="00DA04D7">
        <w:rPr>
          <w:rFonts w:ascii="Times New Roman" w:hAnsi="Times New Roman"/>
          <w:sz w:val="28"/>
          <w:szCs w:val="28"/>
        </w:rPr>
        <w:t xml:space="preserve"> </w:t>
      </w:r>
      <w:r w:rsidR="00942FC7" w:rsidRPr="00DA04D7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</w:t>
      </w:r>
      <w:r w:rsidR="00D737AA" w:rsidRPr="009346D8">
        <w:rPr>
          <w:rFonts w:ascii="Times New Roman" w:hAnsi="Times New Roman" w:cs="Times New Roman"/>
          <w:sz w:val="28"/>
          <w:szCs w:val="28"/>
        </w:rPr>
        <w:t xml:space="preserve">на </w:t>
      </w:r>
      <w:r w:rsidR="00D737AA" w:rsidRPr="0041484B">
        <w:rPr>
          <w:rFonts w:ascii="Times New Roman" w:hAnsi="Times New Roman" w:cs="Times New Roman"/>
          <w:sz w:val="28"/>
          <w:szCs w:val="28"/>
        </w:rPr>
        <w:t>управлени</w:t>
      </w:r>
      <w:r w:rsidR="00D737AA">
        <w:rPr>
          <w:rFonts w:ascii="Times New Roman" w:hAnsi="Times New Roman" w:cs="Times New Roman"/>
          <w:sz w:val="28"/>
          <w:szCs w:val="28"/>
        </w:rPr>
        <w:t>е</w:t>
      </w:r>
      <w:r w:rsidR="00D737AA" w:rsidRPr="0041484B">
        <w:rPr>
          <w:rFonts w:ascii="Times New Roman" w:hAnsi="Times New Roman" w:cs="Times New Roman"/>
          <w:sz w:val="28"/>
          <w:szCs w:val="28"/>
        </w:rPr>
        <w:t xml:space="preserve"> контроля исполнения решений Президента и Кабинета Министров Кыргызской Республики</w:t>
      </w:r>
      <w:r w:rsidR="00D737AA" w:rsidRPr="009346D8">
        <w:rPr>
          <w:rFonts w:ascii="Times New Roman" w:hAnsi="Times New Roman" w:cs="Times New Roman"/>
          <w:sz w:val="28"/>
          <w:szCs w:val="28"/>
        </w:rPr>
        <w:t xml:space="preserve"> </w:t>
      </w:r>
      <w:r w:rsidR="00D737AA">
        <w:rPr>
          <w:rFonts w:ascii="Times New Roman" w:hAnsi="Times New Roman" w:cs="Times New Roman"/>
          <w:sz w:val="28"/>
          <w:szCs w:val="28"/>
        </w:rPr>
        <w:t>Администрации Президента</w:t>
      </w:r>
      <w:r w:rsidR="00D737AA" w:rsidRPr="009346D8">
        <w:rPr>
          <w:rFonts w:ascii="Times New Roman" w:hAnsi="Times New Roman" w:cs="Times New Roman"/>
          <w:sz w:val="28"/>
          <w:szCs w:val="28"/>
        </w:rPr>
        <w:t xml:space="preserve"> Кыргызской Республики</w:t>
      </w:r>
      <w:r w:rsidR="00942FC7" w:rsidRPr="00DA04D7">
        <w:rPr>
          <w:rFonts w:ascii="Times New Roman" w:hAnsi="Times New Roman"/>
          <w:sz w:val="28"/>
          <w:szCs w:val="28"/>
        </w:rPr>
        <w:t>.</w:t>
      </w:r>
    </w:p>
    <w:p w14:paraId="75621B55" w14:textId="1116D2A4" w:rsidR="00003E95" w:rsidRPr="00DA04D7" w:rsidRDefault="00AB48A9" w:rsidP="00942FC7">
      <w:pPr>
        <w:pStyle w:val="tkTekst"/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942FC7" w:rsidRPr="00DA04D7">
        <w:rPr>
          <w:rFonts w:ascii="Times New Roman" w:hAnsi="Times New Roman"/>
          <w:sz w:val="28"/>
          <w:szCs w:val="28"/>
        </w:rPr>
        <w:t>. Настоящее постановление вступает в силу по истечении десяти дней со дня официального опубликования.</w:t>
      </w:r>
    </w:p>
    <w:p w14:paraId="08A91B54" w14:textId="77777777" w:rsidR="00251AC1" w:rsidRPr="00DA04D7" w:rsidRDefault="00251AC1" w:rsidP="00251AC1">
      <w:pPr>
        <w:pStyle w:val="tkTekst"/>
        <w:tabs>
          <w:tab w:val="left" w:pos="993"/>
        </w:tabs>
        <w:spacing w:after="0" w:line="240" w:lineRule="auto"/>
        <w:ind w:right="449" w:firstLine="709"/>
        <w:jc w:val="lef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FB6D0E4" w14:textId="77777777" w:rsidR="00251AC1" w:rsidRPr="00DA04D7" w:rsidRDefault="00251AC1" w:rsidP="00251AC1">
      <w:pPr>
        <w:pStyle w:val="tkTekst"/>
        <w:tabs>
          <w:tab w:val="left" w:pos="993"/>
        </w:tabs>
        <w:spacing w:after="0" w:line="240" w:lineRule="auto"/>
        <w:ind w:right="449" w:firstLine="709"/>
        <w:jc w:val="lef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E5C3096" w14:textId="346E1641" w:rsidR="00E96C2D" w:rsidRPr="009F0BB6" w:rsidRDefault="00251AC1" w:rsidP="009F0BB6">
      <w:pPr>
        <w:pStyle w:val="tkTekst"/>
        <w:tabs>
          <w:tab w:val="left" w:pos="993"/>
        </w:tabs>
        <w:spacing w:after="0" w:line="240" w:lineRule="auto"/>
        <w:ind w:right="449" w:firstLine="709"/>
        <w:jc w:val="lef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A04D7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Председатель </w:t>
      </w:r>
      <w:r w:rsidR="009F0BB6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</w:t>
      </w:r>
      <w:r w:rsidR="00FB2CE4">
        <w:rPr>
          <w:rFonts w:ascii="Times New Roman" w:hAnsi="Times New Roman"/>
          <w:b/>
          <w:bCs/>
          <w:color w:val="000000"/>
          <w:sz w:val="28"/>
          <w:szCs w:val="28"/>
        </w:rPr>
        <w:t>А.У. Жапаров</w:t>
      </w:r>
    </w:p>
    <w:sectPr w:rsidR="00E96C2D" w:rsidRPr="009F0BB6" w:rsidSect="00E670F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37D653" w14:textId="77777777" w:rsidR="000150CA" w:rsidRDefault="000150CA" w:rsidP="00031ED2">
      <w:pPr>
        <w:spacing w:after="0" w:line="240" w:lineRule="auto"/>
      </w:pPr>
      <w:r>
        <w:separator/>
      </w:r>
    </w:p>
  </w:endnote>
  <w:endnote w:type="continuationSeparator" w:id="0">
    <w:p w14:paraId="388C954C" w14:textId="77777777" w:rsidR="000150CA" w:rsidRDefault="000150CA" w:rsidP="00031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9642FD" w14:textId="77777777" w:rsidR="000150CA" w:rsidRDefault="000150CA" w:rsidP="00031ED2">
      <w:pPr>
        <w:spacing w:after="0" w:line="240" w:lineRule="auto"/>
      </w:pPr>
      <w:r>
        <w:separator/>
      </w:r>
    </w:p>
  </w:footnote>
  <w:footnote w:type="continuationSeparator" w:id="0">
    <w:p w14:paraId="1F43F9D8" w14:textId="77777777" w:rsidR="000150CA" w:rsidRDefault="000150CA" w:rsidP="00031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7320A"/>
    <w:multiLevelType w:val="hybridMultilevel"/>
    <w:tmpl w:val="4D449F1C"/>
    <w:lvl w:ilvl="0" w:tplc="99049846">
      <w:start w:val="1"/>
      <w:numFmt w:val="decimal"/>
      <w:lvlText w:val="%1)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F462171"/>
    <w:multiLevelType w:val="hybridMultilevel"/>
    <w:tmpl w:val="DFE62FA4"/>
    <w:lvl w:ilvl="0" w:tplc="04C42514">
      <w:start w:val="1"/>
      <w:numFmt w:val="decimal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C7E"/>
    <w:rsid w:val="000030CC"/>
    <w:rsid w:val="00003E95"/>
    <w:rsid w:val="000135E7"/>
    <w:rsid w:val="000150CA"/>
    <w:rsid w:val="00022F27"/>
    <w:rsid w:val="00031ED2"/>
    <w:rsid w:val="00046A29"/>
    <w:rsid w:val="00062F4D"/>
    <w:rsid w:val="000A3981"/>
    <w:rsid w:val="000B24D7"/>
    <w:rsid w:val="000E5C65"/>
    <w:rsid w:val="00101418"/>
    <w:rsid w:val="001030B9"/>
    <w:rsid w:val="00124210"/>
    <w:rsid w:val="00145A2F"/>
    <w:rsid w:val="00157E8D"/>
    <w:rsid w:val="00166E0D"/>
    <w:rsid w:val="00176DEA"/>
    <w:rsid w:val="00187F9C"/>
    <w:rsid w:val="00190EE2"/>
    <w:rsid w:val="00192753"/>
    <w:rsid w:val="00196D51"/>
    <w:rsid w:val="001A618B"/>
    <w:rsid w:val="001A7088"/>
    <w:rsid w:val="001B235A"/>
    <w:rsid w:val="001C26A1"/>
    <w:rsid w:val="001C2DC4"/>
    <w:rsid w:val="001C34EC"/>
    <w:rsid w:val="001C45B0"/>
    <w:rsid w:val="001D4BB8"/>
    <w:rsid w:val="001E2DE9"/>
    <w:rsid w:val="001E5A0B"/>
    <w:rsid w:val="001F2B4F"/>
    <w:rsid w:val="00200724"/>
    <w:rsid w:val="00200821"/>
    <w:rsid w:val="00212E0B"/>
    <w:rsid w:val="00222A13"/>
    <w:rsid w:val="00227456"/>
    <w:rsid w:val="002336F8"/>
    <w:rsid w:val="0024199C"/>
    <w:rsid w:val="00243CD4"/>
    <w:rsid w:val="00244A2B"/>
    <w:rsid w:val="00251AC1"/>
    <w:rsid w:val="00274FDB"/>
    <w:rsid w:val="00297052"/>
    <w:rsid w:val="002A01E2"/>
    <w:rsid w:val="002A15C9"/>
    <w:rsid w:val="002C03D5"/>
    <w:rsid w:val="002D06A7"/>
    <w:rsid w:val="002D1005"/>
    <w:rsid w:val="002E4A95"/>
    <w:rsid w:val="002E6EAE"/>
    <w:rsid w:val="002E6EC3"/>
    <w:rsid w:val="002E752B"/>
    <w:rsid w:val="0031210E"/>
    <w:rsid w:val="00312792"/>
    <w:rsid w:val="00330EEA"/>
    <w:rsid w:val="003462FA"/>
    <w:rsid w:val="00362542"/>
    <w:rsid w:val="00375295"/>
    <w:rsid w:val="003806E9"/>
    <w:rsid w:val="00390D79"/>
    <w:rsid w:val="003A357B"/>
    <w:rsid w:val="003A4D1E"/>
    <w:rsid w:val="003C32BE"/>
    <w:rsid w:val="003C4203"/>
    <w:rsid w:val="003D3575"/>
    <w:rsid w:val="003E5637"/>
    <w:rsid w:val="003F4AB9"/>
    <w:rsid w:val="003F4DBB"/>
    <w:rsid w:val="003F5BB6"/>
    <w:rsid w:val="00403A96"/>
    <w:rsid w:val="00416185"/>
    <w:rsid w:val="00420D29"/>
    <w:rsid w:val="004222C1"/>
    <w:rsid w:val="0042484A"/>
    <w:rsid w:val="0043598F"/>
    <w:rsid w:val="00442CC9"/>
    <w:rsid w:val="0045536E"/>
    <w:rsid w:val="0046271B"/>
    <w:rsid w:val="004712CB"/>
    <w:rsid w:val="00475926"/>
    <w:rsid w:val="00485B86"/>
    <w:rsid w:val="0049379F"/>
    <w:rsid w:val="004B087A"/>
    <w:rsid w:val="004B184A"/>
    <w:rsid w:val="004C397F"/>
    <w:rsid w:val="004C3BAE"/>
    <w:rsid w:val="004C487C"/>
    <w:rsid w:val="004C78F7"/>
    <w:rsid w:val="004D7E30"/>
    <w:rsid w:val="004E00D0"/>
    <w:rsid w:val="004E1BAE"/>
    <w:rsid w:val="004F5FAB"/>
    <w:rsid w:val="00500324"/>
    <w:rsid w:val="00504F72"/>
    <w:rsid w:val="00517C7F"/>
    <w:rsid w:val="0053006B"/>
    <w:rsid w:val="005351E9"/>
    <w:rsid w:val="00545027"/>
    <w:rsid w:val="0055090C"/>
    <w:rsid w:val="00563270"/>
    <w:rsid w:val="00573F93"/>
    <w:rsid w:val="00594EE4"/>
    <w:rsid w:val="00597A35"/>
    <w:rsid w:val="005B13DE"/>
    <w:rsid w:val="005D0FEC"/>
    <w:rsid w:val="005D2868"/>
    <w:rsid w:val="005E76AD"/>
    <w:rsid w:val="005F48D0"/>
    <w:rsid w:val="005F54E3"/>
    <w:rsid w:val="006059C3"/>
    <w:rsid w:val="006073BB"/>
    <w:rsid w:val="00613130"/>
    <w:rsid w:val="006275B8"/>
    <w:rsid w:val="00634FEB"/>
    <w:rsid w:val="00636695"/>
    <w:rsid w:val="006608B3"/>
    <w:rsid w:val="0066593E"/>
    <w:rsid w:val="006900B4"/>
    <w:rsid w:val="006B372B"/>
    <w:rsid w:val="006B75BE"/>
    <w:rsid w:val="006C0032"/>
    <w:rsid w:val="006C0A9B"/>
    <w:rsid w:val="006C12CC"/>
    <w:rsid w:val="006C385A"/>
    <w:rsid w:val="006D0893"/>
    <w:rsid w:val="0070676F"/>
    <w:rsid w:val="007309C7"/>
    <w:rsid w:val="00730A61"/>
    <w:rsid w:val="00745791"/>
    <w:rsid w:val="00747172"/>
    <w:rsid w:val="00764CD5"/>
    <w:rsid w:val="007750B3"/>
    <w:rsid w:val="00782538"/>
    <w:rsid w:val="007870BC"/>
    <w:rsid w:val="007963B0"/>
    <w:rsid w:val="007A0529"/>
    <w:rsid w:val="007A3932"/>
    <w:rsid w:val="007A695D"/>
    <w:rsid w:val="007B100B"/>
    <w:rsid w:val="007B1170"/>
    <w:rsid w:val="007C7F8A"/>
    <w:rsid w:val="007D69B2"/>
    <w:rsid w:val="007F3595"/>
    <w:rsid w:val="00841463"/>
    <w:rsid w:val="008471AD"/>
    <w:rsid w:val="0085717C"/>
    <w:rsid w:val="008745A3"/>
    <w:rsid w:val="00881209"/>
    <w:rsid w:val="00884329"/>
    <w:rsid w:val="008A2389"/>
    <w:rsid w:val="008A3C9D"/>
    <w:rsid w:val="008C39DF"/>
    <w:rsid w:val="008C488B"/>
    <w:rsid w:val="008D65C1"/>
    <w:rsid w:val="008E44A2"/>
    <w:rsid w:val="008F7555"/>
    <w:rsid w:val="00942FC7"/>
    <w:rsid w:val="00973FE0"/>
    <w:rsid w:val="009829E1"/>
    <w:rsid w:val="00982EC5"/>
    <w:rsid w:val="0098341F"/>
    <w:rsid w:val="0098409D"/>
    <w:rsid w:val="0099194B"/>
    <w:rsid w:val="00992DEC"/>
    <w:rsid w:val="009A2D9D"/>
    <w:rsid w:val="009B22B3"/>
    <w:rsid w:val="009C1AF2"/>
    <w:rsid w:val="009D7C2E"/>
    <w:rsid w:val="009E2096"/>
    <w:rsid w:val="009E2707"/>
    <w:rsid w:val="009F0BB6"/>
    <w:rsid w:val="009F34E8"/>
    <w:rsid w:val="009F5B32"/>
    <w:rsid w:val="00A31EFA"/>
    <w:rsid w:val="00A43D14"/>
    <w:rsid w:val="00A460C0"/>
    <w:rsid w:val="00A51B69"/>
    <w:rsid w:val="00A52AA5"/>
    <w:rsid w:val="00A53B7D"/>
    <w:rsid w:val="00A6148C"/>
    <w:rsid w:val="00A7435F"/>
    <w:rsid w:val="00A84AAC"/>
    <w:rsid w:val="00A90969"/>
    <w:rsid w:val="00AB0D9A"/>
    <w:rsid w:val="00AB48A9"/>
    <w:rsid w:val="00AB4F52"/>
    <w:rsid w:val="00AE5583"/>
    <w:rsid w:val="00AE6A55"/>
    <w:rsid w:val="00AF4EBE"/>
    <w:rsid w:val="00AF61E4"/>
    <w:rsid w:val="00AF6417"/>
    <w:rsid w:val="00B03E5B"/>
    <w:rsid w:val="00B142A2"/>
    <w:rsid w:val="00B178A8"/>
    <w:rsid w:val="00B375DF"/>
    <w:rsid w:val="00B5203A"/>
    <w:rsid w:val="00B54090"/>
    <w:rsid w:val="00B638CB"/>
    <w:rsid w:val="00B64C4B"/>
    <w:rsid w:val="00B659DB"/>
    <w:rsid w:val="00BA7E9B"/>
    <w:rsid w:val="00BB12C5"/>
    <w:rsid w:val="00BC3857"/>
    <w:rsid w:val="00BC4664"/>
    <w:rsid w:val="00BD3D45"/>
    <w:rsid w:val="00BD457C"/>
    <w:rsid w:val="00BD53F2"/>
    <w:rsid w:val="00C236D3"/>
    <w:rsid w:val="00C5003D"/>
    <w:rsid w:val="00C603CD"/>
    <w:rsid w:val="00C675E4"/>
    <w:rsid w:val="00C8649C"/>
    <w:rsid w:val="00C972E0"/>
    <w:rsid w:val="00CB2448"/>
    <w:rsid w:val="00CB5C27"/>
    <w:rsid w:val="00CC134C"/>
    <w:rsid w:val="00CC3912"/>
    <w:rsid w:val="00CE5576"/>
    <w:rsid w:val="00CE7D55"/>
    <w:rsid w:val="00CF3859"/>
    <w:rsid w:val="00CF588B"/>
    <w:rsid w:val="00CF5C8B"/>
    <w:rsid w:val="00D078FE"/>
    <w:rsid w:val="00D1551B"/>
    <w:rsid w:val="00D2519E"/>
    <w:rsid w:val="00D37E8B"/>
    <w:rsid w:val="00D622AB"/>
    <w:rsid w:val="00D720C7"/>
    <w:rsid w:val="00D731BB"/>
    <w:rsid w:val="00D737AA"/>
    <w:rsid w:val="00D763BB"/>
    <w:rsid w:val="00D90538"/>
    <w:rsid w:val="00DA04D7"/>
    <w:rsid w:val="00DA11C0"/>
    <w:rsid w:val="00DB4113"/>
    <w:rsid w:val="00DD590F"/>
    <w:rsid w:val="00DE331F"/>
    <w:rsid w:val="00DF054D"/>
    <w:rsid w:val="00DF1ADE"/>
    <w:rsid w:val="00E221A2"/>
    <w:rsid w:val="00E41964"/>
    <w:rsid w:val="00E424C6"/>
    <w:rsid w:val="00E51359"/>
    <w:rsid w:val="00E62C7E"/>
    <w:rsid w:val="00E670F8"/>
    <w:rsid w:val="00E717ED"/>
    <w:rsid w:val="00E72FD2"/>
    <w:rsid w:val="00E74755"/>
    <w:rsid w:val="00E85AD4"/>
    <w:rsid w:val="00E92BA0"/>
    <w:rsid w:val="00E96C2D"/>
    <w:rsid w:val="00EA4AC5"/>
    <w:rsid w:val="00EB02EA"/>
    <w:rsid w:val="00EB0F38"/>
    <w:rsid w:val="00EB6191"/>
    <w:rsid w:val="00ED0AEA"/>
    <w:rsid w:val="00ED0C9C"/>
    <w:rsid w:val="00ED669F"/>
    <w:rsid w:val="00F043E8"/>
    <w:rsid w:val="00F04FBC"/>
    <w:rsid w:val="00F27ECC"/>
    <w:rsid w:val="00F31D37"/>
    <w:rsid w:val="00F3406E"/>
    <w:rsid w:val="00F36899"/>
    <w:rsid w:val="00F435A7"/>
    <w:rsid w:val="00F5447F"/>
    <w:rsid w:val="00F559E4"/>
    <w:rsid w:val="00F6029B"/>
    <w:rsid w:val="00F61B71"/>
    <w:rsid w:val="00F627C2"/>
    <w:rsid w:val="00F64288"/>
    <w:rsid w:val="00F77BD8"/>
    <w:rsid w:val="00F87734"/>
    <w:rsid w:val="00FA5D1C"/>
    <w:rsid w:val="00FB2CE4"/>
    <w:rsid w:val="00FB61C0"/>
    <w:rsid w:val="00FB64D8"/>
    <w:rsid w:val="00FC10CC"/>
    <w:rsid w:val="00FC1E5B"/>
    <w:rsid w:val="00FC61BD"/>
    <w:rsid w:val="00FE130D"/>
    <w:rsid w:val="00FF22B8"/>
    <w:rsid w:val="00FF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34DE80"/>
  <w15:docId w15:val="{18E0E641-A09E-4B9C-BF8F-C5F972063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98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RedakcijaSpisok">
    <w:name w:val="_В редакции список (tkRedakcijaSpisok)"/>
    <w:basedOn w:val="a"/>
    <w:rsid w:val="000A3981"/>
    <w:pPr>
      <w:ind w:left="1134" w:right="1134"/>
      <w:jc w:val="center"/>
    </w:pPr>
    <w:rPr>
      <w:rFonts w:ascii="Arial" w:hAnsi="Arial" w:cs="Arial"/>
      <w:i/>
      <w:iCs/>
      <w:sz w:val="20"/>
      <w:szCs w:val="20"/>
    </w:rPr>
  </w:style>
  <w:style w:type="paragraph" w:customStyle="1" w:styleId="tkNazvanie">
    <w:name w:val="_Название (tkNazvanie)"/>
    <w:basedOn w:val="a"/>
    <w:rsid w:val="000A3981"/>
    <w:pPr>
      <w:spacing w:before="400" w:after="400"/>
      <w:ind w:left="1134" w:right="1134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tkTekst">
    <w:name w:val="_Текст обычный (tkTekst)"/>
    <w:basedOn w:val="a"/>
    <w:rsid w:val="000A3981"/>
    <w:pPr>
      <w:spacing w:after="60"/>
      <w:ind w:firstLine="567"/>
      <w:jc w:val="both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031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1ED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031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1ED2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31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1ED2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031ED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ED669F"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rsid w:val="0056327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6327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63270"/>
    <w:rPr>
      <w:rFonts w:ascii="Calibri" w:eastAsia="Times New Roman" w:hAnsi="Calibri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6327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63270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styleId="af0">
    <w:name w:val="FollowedHyperlink"/>
    <w:basedOn w:val="a0"/>
    <w:uiPriority w:val="99"/>
    <w:semiHidden/>
    <w:unhideWhenUsed/>
    <w:rsid w:val="00B659D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bd.minjust.gov.kg/act/view/ru-ru/12608?cl=ru-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bd.minjust.gov.kg/act/view/ru-ru/12608?cl=ru-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4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Altynai Rakymjanova</dc:creator>
  <cp:lastModifiedBy>Invest</cp:lastModifiedBy>
  <cp:revision>96</cp:revision>
  <cp:lastPrinted>2021-12-16T12:15:00Z</cp:lastPrinted>
  <dcterms:created xsi:type="dcterms:W3CDTF">2021-10-13T05:21:00Z</dcterms:created>
  <dcterms:modified xsi:type="dcterms:W3CDTF">2021-12-27T07:25:00Z</dcterms:modified>
</cp:coreProperties>
</file>