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7B" w:rsidRPr="007B5EC4" w:rsidRDefault="00185B7B" w:rsidP="00040782">
      <w:pPr>
        <w:pStyle w:val="a3"/>
        <w:ind w:left="5387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7B5EC4">
        <w:rPr>
          <w:rFonts w:asciiTheme="majorBidi" w:hAnsiTheme="majorBidi" w:cstheme="majorBidi"/>
          <w:b/>
          <w:bCs/>
          <w:sz w:val="28"/>
          <w:szCs w:val="28"/>
          <w:lang w:val="ky-KG"/>
        </w:rPr>
        <w:t>Кыргыз Республикасынын    Вице-премьер-министри</w:t>
      </w:r>
    </w:p>
    <w:p w:rsidR="00185B7B" w:rsidRPr="007B5EC4" w:rsidRDefault="00185B7B" w:rsidP="00040782">
      <w:pPr>
        <w:pStyle w:val="a3"/>
        <w:ind w:left="5387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7B5EC4"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  <w:t>З.М.Аскаров</w:t>
      </w:r>
      <w:r w:rsidR="00B82E89" w:rsidRPr="007B5EC4"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  <w:t xml:space="preserve"> тарабынан</w:t>
      </w:r>
      <w:bookmarkStart w:id="0" w:name="_GoBack"/>
      <w:bookmarkEnd w:id="0"/>
    </w:p>
    <w:p w:rsidR="00040782" w:rsidRPr="007B5EC4" w:rsidRDefault="00040782" w:rsidP="00040782">
      <w:pPr>
        <w:tabs>
          <w:tab w:val="left" w:pos="5954"/>
        </w:tabs>
        <w:spacing w:after="0" w:line="240" w:lineRule="auto"/>
        <w:ind w:left="5387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7B5EC4">
        <w:rPr>
          <w:rFonts w:asciiTheme="majorBidi" w:hAnsiTheme="majorBidi" w:cstheme="majorBidi"/>
          <w:b/>
          <w:bCs/>
          <w:sz w:val="28"/>
          <w:szCs w:val="28"/>
          <w:lang w:val="ky-KG"/>
        </w:rPr>
        <w:t>2019-жылдын  23-апрелинде</w:t>
      </w:r>
    </w:p>
    <w:p w:rsidR="00040782" w:rsidRPr="007B5EC4" w:rsidRDefault="00686EC0" w:rsidP="00040782">
      <w:pPr>
        <w:tabs>
          <w:tab w:val="left" w:pos="5954"/>
        </w:tabs>
        <w:spacing w:after="0" w:line="240" w:lineRule="auto"/>
        <w:ind w:left="5387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B5EC4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 w:rsidR="00040782" w:rsidRPr="007B5EC4">
        <w:rPr>
          <w:rFonts w:ascii="Times New Roman" w:hAnsi="Times New Roman" w:cs="Times New Roman"/>
          <w:b/>
          <w:bCs/>
          <w:sz w:val="28"/>
          <w:szCs w:val="28"/>
          <w:lang w:val="ky-KG"/>
        </w:rPr>
        <w:t>БЕКИТИЛГЕН</w:t>
      </w:r>
      <w:r w:rsidRPr="007B5EC4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</w:p>
    <w:p w:rsidR="00040782" w:rsidRPr="007B5EC4" w:rsidRDefault="00040782" w:rsidP="00185B7B">
      <w:pPr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p w:rsidR="00185B7B" w:rsidRPr="007B5EC4" w:rsidRDefault="00185B7B" w:rsidP="00185B7B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7B5EC4">
        <w:rPr>
          <w:rFonts w:asciiTheme="majorBidi" w:hAnsiTheme="majorBidi" w:cstheme="majorBidi"/>
          <w:b/>
          <w:bCs/>
          <w:sz w:val="28"/>
          <w:szCs w:val="28"/>
          <w:lang w:val="ky-KG"/>
        </w:rPr>
        <w:t>Кыргыз Республикасында туруктуу өнүгүүнүн максаттарына жетүүдө Улуттук ыктыярдуу серептин долбоорун даярдоо боюнча жумушчу топтор жөнүндө ЖОБО</w:t>
      </w:r>
    </w:p>
    <w:p w:rsidR="00686EC0" w:rsidRPr="007B5EC4" w:rsidRDefault="00686EC0" w:rsidP="00185B7B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p w:rsidR="00686EC0" w:rsidRPr="00D97FE7" w:rsidRDefault="00686EC0" w:rsidP="00185B7B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7B5EC4">
        <w:rPr>
          <w:rFonts w:asciiTheme="majorBidi" w:hAnsiTheme="majorBidi" w:cstheme="majorBidi"/>
          <w:b/>
          <w:bCs/>
          <w:sz w:val="28"/>
          <w:szCs w:val="28"/>
          <w:lang w:val="ky-KG"/>
        </w:rPr>
        <w:t>1. Жалпы жоболор</w:t>
      </w:r>
    </w:p>
    <w:p w:rsidR="00686EC0" w:rsidRPr="00D97FE7" w:rsidRDefault="00686EC0" w:rsidP="00185B7B">
      <w:pPr>
        <w:pStyle w:val="a3"/>
        <w:jc w:val="center"/>
        <w:rPr>
          <w:rFonts w:asciiTheme="majorBidi" w:hAnsiTheme="majorBidi" w:cstheme="majorBidi"/>
          <w:b/>
          <w:bCs/>
          <w:sz w:val="16"/>
          <w:szCs w:val="28"/>
          <w:lang w:val="ky-KG"/>
        </w:rPr>
      </w:pPr>
    </w:p>
    <w:p w:rsidR="002F7945" w:rsidRPr="00D97FE7" w:rsidRDefault="008B464E" w:rsidP="00E52747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1. </w:t>
      </w:r>
      <w:r w:rsidRPr="00D97FE7">
        <w:rPr>
          <w:rFonts w:asciiTheme="majorBidi" w:hAnsiTheme="majorBidi" w:cstheme="majorBidi"/>
          <w:color w:val="000000"/>
          <w:sz w:val="28"/>
          <w:szCs w:val="28"/>
          <w:lang w:val="ky-KG"/>
        </w:rPr>
        <w:t>2030-жылга чейинки туруктуу өнүгүү жаатындагы Күн тартибин ишке ашыруунун алкагында,</w:t>
      </w:r>
      <w:r w:rsidR="00185B7B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Республикасында туруктуу өнүгүүнүн максаттарына жетүүдө Улуттук ыктыярдуу серептин долбоорун даярдоо боюнча жумушчу топтор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>(мындан ары – ЖТ) Кыргыз Республикасынын туруктуу өнүктүрүүнүн улуттук артыкчылыктарын жана 17 туруктуу өнүктүрүүнүн максаттарында аныкталган милдеттерди эске алуу менен түзүлөт.</w:t>
      </w:r>
    </w:p>
    <w:p w:rsidR="008B464E" w:rsidRPr="00D97FE7" w:rsidRDefault="008B464E" w:rsidP="00E52747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2. ЖТ өзүнүн ишин</w:t>
      </w:r>
      <w:r w:rsidR="00E52747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тийиштүү график менен бекитилген Улуттук ыктыярдуу серептин долбоорун даярдоо мөөнөтүнө ылайык жүргүзөт.</w:t>
      </w:r>
    </w:p>
    <w:p w:rsidR="00E52747" w:rsidRPr="00D97FE7" w:rsidRDefault="00E52747" w:rsidP="00E52747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3. ЖТ зарыл болгон учурда өздөрүнө жүктөлгөн милдеттерди чечүү үчүн топчолорду түзүүгө укуктуу.</w:t>
      </w:r>
    </w:p>
    <w:p w:rsidR="00E52747" w:rsidRPr="00D97FE7" w:rsidRDefault="00E52747" w:rsidP="00E52747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ЖТнын курамына мамлекеттик органдардын, коомдук жана илимий органдардын, ишкер жана эксперттик коомчулуктун өкүлдөрү киришет.</w:t>
      </w:r>
    </w:p>
    <w:p w:rsidR="00A274CF" w:rsidRPr="00D97FE7" w:rsidRDefault="00E52747" w:rsidP="00A274CF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Мамлекеттик органдар тараптын ЖТ мүчөлөрүнүн жеке курамы жана алардын жетекчилери экономикалык блок боюнча Кыргыз Республикасынын вице-премьер-министри тарабынан бекитилет. Коомдук жана илимий органдар, ишкер жана эксперттик коомчулук тараптын ЖТнун мүчөлөрүнүн өздүк курамы, ошондой эле </w:t>
      </w:r>
      <w:r w:rsidR="00A274CF" w:rsidRPr="00D97FE7">
        <w:rPr>
          <w:rFonts w:asciiTheme="majorBidi" w:hAnsiTheme="majorBidi" w:cstheme="majorBidi"/>
          <w:sz w:val="28"/>
          <w:szCs w:val="28"/>
          <w:lang w:val="ky-KG"/>
        </w:rPr>
        <w:t>топчолордун мүчөлөрү ЖТнын жетекчилери тарабынан бекитилет. Бул жерде, ЖТнын жетекчилери зарыл болгон учурда белгиленген тартипте ЖТнын жана топчолордун курамына аткаруу бийлигинин бутагынын тутумуна кирбеген мамлекеттик органдардын өкүлдөрүн киргизүүгө укуктуу.</w:t>
      </w:r>
    </w:p>
    <w:p w:rsidR="00E52747" w:rsidRPr="00D97FE7" w:rsidRDefault="00A274CF" w:rsidP="00A274CF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Эгерде ЖТ мүчөсү ээлеген кызматынын бошогон учурда, анын кызмат ордуна дайындалган адам ээлейт.</w:t>
      </w:r>
    </w:p>
    <w:p w:rsidR="00A274CF" w:rsidRPr="00D97FE7" w:rsidRDefault="00A274CF" w:rsidP="00A274CF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</w:p>
    <w:p w:rsidR="00A274CF" w:rsidRPr="00D97FE7" w:rsidRDefault="00A274CF" w:rsidP="00A274CF">
      <w:pPr>
        <w:pStyle w:val="a3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b/>
          <w:bCs/>
          <w:sz w:val="28"/>
          <w:szCs w:val="28"/>
          <w:lang w:val="ky-KG"/>
        </w:rPr>
        <w:t>2. Жумушчу топтордун ишинин укуктук жана усулдук негиздери</w:t>
      </w:r>
    </w:p>
    <w:p w:rsidR="00686EC0" w:rsidRPr="00D97FE7" w:rsidRDefault="00686EC0" w:rsidP="00A274CF">
      <w:pPr>
        <w:pStyle w:val="a3"/>
        <w:ind w:firstLine="708"/>
        <w:jc w:val="both"/>
        <w:rPr>
          <w:rFonts w:asciiTheme="majorBidi" w:hAnsiTheme="majorBidi" w:cstheme="majorBidi"/>
          <w:b/>
          <w:bCs/>
          <w:sz w:val="16"/>
          <w:szCs w:val="28"/>
          <w:lang w:val="ky-KG"/>
        </w:rPr>
      </w:pPr>
    </w:p>
    <w:p w:rsidR="00A274CF" w:rsidRPr="00D97FE7" w:rsidRDefault="00D97FE7" w:rsidP="00567E5A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4. </w:t>
      </w:r>
      <w:r w:rsidR="00A274CF" w:rsidRPr="00D97FE7">
        <w:rPr>
          <w:rFonts w:asciiTheme="majorBidi" w:hAnsiTheme="majorBidi" w:cstheme="majorBidi"/>
          <w:sz w:val="28"/>
          <w:szCs w:val="28"/>
          <w:lang w:val="ky-KG"/>
        </w:rPr>
        <w:t>Жумушчу топтор өзүнүн ишинде төмөнкү документтерди жетекчиликке алат</w:t>
      </w:r>
      <w:r w:rsidR="008E4717" w:rsidRPr="00D97FE7">
        <w:rPr>
          <w:rFonts w:asciiTheme="majorBidi" w:hAnsiTheme="majorBidi" w:cstheme="majorBidi"/>
          <w:sz w:val="28"/>
          <w:szCs w:val="28"/>
          <w:lang w:val="ky-KG"/>
        </w:rPr>
        <w:t>:</w:t>
      </w:r>
    </w:p>
    <w:p w:rsidR="008E4717" w:rsidRPr="00D97FE7" w:rsidRDefault="008E4717" w:rsidP="00567E5A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Кыргыз Республикасынын Конституциясын, Кыргыз Республикасынын мыйзамдарын, Кыргыз Республикасынын</w:t>
      </w:r>
      <w:r w:rsidR="00567E5A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Жогорку Кеңешинин токтомдору;</w:t>
      </w:r>
    </w:p>
    <w:p w:rsidR="00567E5A" w:rsidRPr="00D97FE7" w:rsidRDefault="00D97FE7" w:rsidP="00DA2201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 </w:t>
      </w:r>
      <w:r w:rsidR="00567E5A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Президентинин 2018-жылдын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                            31-октябрындагы № </w:t>
      </w:r>
      <w:r w:rsidR="00567E5A" w:rsidRPr="00D97FE7">
        <w:rPr>
          <w:rFonts w:asciiTheme="majorBidi" w:hAnsiTheme="majorBidi" w:cstheme="majorBidi"/>
          <w:sz w:val="28"/>
          <w:szCs w:val="28"/>
          <w:lang w:val="ky-KG"/>
        </w:rPr>
        <w:t>221 Жарлыгы менен бекитилген 2018-2040-жылдары Кыргыз Республикасын өнүктүрүүнүн</w:t>
      </w:r>
      <w:r w:rsidR="00DA2201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У</w:t>
      </w:r>
      <w:r w:rsidR="00567E5A" w:rsidRPr="00D97FE7">
        <w:rPr>
          <w:rFonts w:asciiTheme="majorBidi" w:hAnsiTheme="majorBidi" w:cstheme="majorBidi"/>
          <w:sz w:val="28"/>
          <w:szCs w:val="28"/>
          <w:lang w:val="ky-KG"/>
        </w:rPr>
        <w:t>луттук стратегиясы</w:t>
      </w:r>
      <w:r w:rsidR="00DA2201" w:rsidRPr="00D97FE7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8E4717" w:rsidRPr="00D97FE7" w:rsidRDefault="008E4717" w:rsidP="00567E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lastRenderedPageBreak/>
        <w:t xml:space="preserve">- </w:t>
      </w:r>
      <w:r w:rsidR="00567E5A" w:rsidRPr="00D97FE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Жогорку Кеңешин</w:t>
      </w:r>
      <w:r w:rsidR="00D97FE7" w:rsidRPr="00D97FE7">
        <w:rPr>
          <w:rFonts w:ascii="Times New Roman" w:hAnsi="Times New Roman" w:cs="Times New Roman"/>
          <w:sz w:val="28"/>
          <w:szCs w:val="28"/>
          <w:lang w:val="ky-KG"/>
        </w:rPr>
        <w:t>ин 2018-жылдын                         20-апрелиндеги № </w:t>
      </w:r>
      <w:r w:rsidR="00567E5A" w:rsidRPr="00D97FE7">
        <w:rPr>
          <w:rFonts w:ascii="Times New Roman" w:hAnsi="Times New Roman" w:cs="Times New Roman"/>
          <w:sz w:val="28"/>
          <w:szCs w:val="28"/>
          <w:lang w:val="ky-KG"/>
        </w:rPr>
        <w:t>2377-VI токтому менен Кыргыз Республикасынын Өкмөтүнүн ишинин “Биримдик, ишеним, жаратмандык” Программасы;</w:t>
      </w:r>
    </w:p>
    <w:p w:rsidR="00DA2201" w:rsidRPr="00D97FE7" w:rsidRDefault="00567E5A" w:rsidP="00DA22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D97FE7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DA2201" w:rsidRPr="00D97FE7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</w:t>
      </w:r>
      <w:r w:rsidR="00D97FE7" w:rsidRPr="00D97FE7">
        <w:rPr>
          <w:rFonts w:ascii="Times New Roman" w:hAnsi="Times New Roman" w:cs="Times New Roman"/>
          <w:sz w:val="28"/>
          <w:szCs w:val="28"/>
          <w:lang w:val="ky-KG"/>
        </w:rPr>
        <w:t>түнүн 2019-жылдын 29-мартында № </w:t>
      </w:r>
      <w:r w:rsidR="00DA2201" w:rsidRPr="00D97FE7">
        <w:rPr>
          <w:rFonts w:ascii="Times New Roman" w:hAnsi="Times New Roman" w:cs="Times New Roman"/>
          <w:sz w:val="28"/>
          <w:szCs w:val="28"/>
          <w:lang w:val="ky-KG"/>
        </w:rPr>
        <w:t xml:space="preserve">140 токтому менен бекитилген </w:t>
      </w:r>
      <w:r w:rsidR="00DA2201" w:rsidRPr="00D97FE7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 Өкмөтүнүн ишинин программасын ишке ашыруу боюнча 2019-2023-жылдарга Кыргыз Республикасынын Өкмөтүнүн Планы;</w:t>
      </w:r>
    </w:p>
    <w:p w:rsidR="00DA2201" w:rsidRPr="00D97FE7" w:rsidRDefault="00DA2201" w:rsidP="00DA22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D97FE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- </w:t>
      </w:r>
      <w:r w:rsidRPr="00D97FE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2019-жылдын 29-мартында </w:t>
      </w:r>
      <w:r w:rsidR="00D97FE7" w:rsidRPr="00D97FE7">
        <w:rPr>
          <w:rFonts w:ascii="Times New Roman" w:hAnsi="Times New Roman" w:cs="Times New Roman"/>
          <w:sz w:val="28"/>
          <w:szCs w:val="28"/>
          <w:lang w:val="ky-KG"/>
        </w:rPr>
        <w:t>№ </w:t>
      </w:r>
      <w:r w:rsidRPr="00D97FE7">
        <w:rPr>
          <w:rFonts w:ascii="Times New Roman" w:hAnsi="Times New Roman" w:cs="Times New Roman"/>
          <w:sz w:val="28"/>
          <w:szCs w:val="28"/>
          <w:lang w:val="ky-KG"/>
        </w:rPr>
        <w:t>141 токтому менен бекитилген</w:t>
      </w:r>
      <w:r w:rsidRPr="00D97FE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Өкмөтүнүн 2019-жылга </w:t>
      </w:r>
      <w:r w:rsidRPr="00D97FE7">
        <w:rPr>
          <w:rFonts w:asciiTheme="majorBidi" w:hAnsiTheme="majorBidi" w:cstheme="majorBidi"/>
          <w:bCs/>
          <w:sz w:val="28"/>
          <w:szCs w:val="28"/>
          <w:lang w:val="ky-KG"/>
        </w:rPr>
        <w:t>иш-аракеттер</w:t>
      </w:r>
      <w:r w:rsidRPr="00D97FE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планы;</w:t>
      </w:r>
    </w:p>
    <w:p w:rsidR="00567E5A" w:rsidRPr="00D97FE7" w:rsidRDefault="004A4B3A" w:rsidP="00567E5A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улутт</w:t>
      </w:r>
      <w:r w:rsidR="005D12FB" w:rsidRPr="00D97FE7">
        <w:rPr>
          <w:rFonts w:asciiTheme="majorBidi" w:hAnsiTheme="majorBidi" w:cstheme="majorBidi"/>
          <w:sz w:val="28"/>
          <w:szCs w:val="28"/>
          <w:lang w:val="ky-KG"/>
        </w:rPr>
        <w:t>ук тармактык стратегиялар жана программалар;</w:t>
      </w:r>
    </w:p>
    <w:p w:rsidR="005D12FB" w:rsidRPr="00D97FE7" w:rsidRDefault="005D12FB" w:rsidP="00567E5A">
      <w:pPr>
        <w:pStyle w:val="a3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</w:t>
      </w:r>
      <w:r w:rsidRPr="00D97FE7">
        <w:rPr>
          <w:rFonts w:asciiTheme="majorBidi" w:hAnsiTheme="majorBidi" w:cstheme="majorBidi"/>
          <w:color w:val="000000"/>
          <w:sz w:val="28"/>
          <w:szCs w:val="28"/>
          <w:lang w:val="ky-KG"/>
        </w:rPr>
        <w:t xml:space="preserve">2015-жылдын </w:t>
      </w:r>
      <w:r w:rsidR="00686EC0" w:rsidRPr="00D97FE7">
        <w:rPr>
          <w:rFonts w:asciiTheme="majorBidi" w:hAnsiTheme="majorBidi" w:cstheme="majorBidi"/>
          <w:color w:val="000000"/>
          <w:sz w:val="28"/>
          <w:szCs w:val="28"/>
          <w:lang w:val="ky-KG"/>
        </w:rPr>
        <w:t>25-</w:t>
      </w:r>
      <w:r w:rsidRPr="00D97FE7">
        <w:rPr>
          <w:rFonts w:asciiTheme="majorBidi" w:hAnsiTheme="majorBidi" w:cstheme="majorBidi"/>
          <w:color w:val="000000"/>
          <w:sz w:val="28"/>
          <w:szCs w:val="28"/>
          <w:lang w:val="ky-KG"/>
        </w:rPr>
        <w:t>сентябрындагы №</w:t>
      </w:r>
      <w:r w:rsidR="00D97FE7" w:rsidRPr="00D97FE7">
        <w:rPr>
          <w:rFonts w:asciiTheme="majorBidi" w:hAnsiTheme="majorBidi" w:cstheme="majorBidi"/>
          <w:color w:val="000000"/>
          <w:sz w:val="28"/>
          <w:szCs w:val="28"/>
          <w:lang w:val="ky-KG"/>
        </w:rPr>
        <w:t> </w:t>
      </w:r>
      <w:r w:rsidRPr="00D97FE7">
        <w:rPr>
          <w:rFonts w:asciiTheme="majorBidi" w:hAnsiTheme="majorBidi" w:cstheme="majorBidi"/>
          <w:color w:val="000000"/>
          <w:sz w:val="28"/>
          <w:szCs w:val="28"/>
          <w:lang w:val="ky-KG"/>
        </w:rPr>
        <w:t>70/1 БУУнун Башкы Ассамблеясынын 70-сессиясында Кыргыз Республикасы, аны менен бирге БУУ мүчө-мамлекеттери «Биздин дүйнөнүн кайра түзүлүшү: 2030-жылга чейинки мезгилде туруктуу өнүгүү жаатындагы күн тартиби» Декларациясы;</w:t>
      </w:r>
    </w:p>
    <w:p w:rsidR="005D12FB" w:rsidRPr="00D97FE7" w:rsidRDefault="005D12FB" w:rsidP="00567E5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color w:val="000000"/>
          <w:sz w:val="28"/>
          <w:szCs w:val="28"/>
          <w:lang w:val="ky-KG"/>
        </w:rPr>
        <w:t>-</w:t>
      </w:r>
      <w:r w:rsidR="00D97FE7" w:rsidRPr="00D97FE7">
        <w:rPr>
          <w:rFonts w:asciiTheme="majorBidi" w:hAnsiTheme="majorBidi" w:cstheme="majorBidi"/>
          <w:sz w:val="28"/>
          <w:szCs w:val="28"/>
          <w:lang w:val="ky-KG"/>
        </w:rPr>
        <w:t> 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Президентинин жарлыктары жана буйруктары, ошондой эле </w:t>
      </w:r>
      <w:r w:rsidRPr="00D97FE7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Өкмөтүнүн токтомдору жана буйруктар</w:t>
      </w:r>
      <w:r w:rsidR="004A4B3A" w:rsidRPr="00D97FE7">
        <w:rPr>
          <w:rFonts w:ascii="Times New Roman" w:hAnsi="Times New Roman" w:cs="Times New Roman"/>
          <w:bCs/>
          <w:sz w:val="28"/>
          <w:szCs w:val="28"/>
          <w:lang w:val="ky-KG"/>
        </w:rPr>
        <w:t>ы</w:t>
      </w:r>
      <w:r w:rsidRPr="00D97FE7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:rsidR="005D12FB" w:rsidRPr="00D97FE7" w:rsidRDefault="00D97FE7" w:rsidP="00567E5A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="Times New Roman" w:hAnsi="Times New Roman" w:cs="Times New Roman"/>
          <w:bCs/>
          <w:sz w:val="28"/>
          <w:szCs w:val="28"/>
          <w:lang w:val="ky-KG"/>
        </w:rPr>
        <w:t>- </w:t>
      </w:r>
      <w:r w:rsidR="00EE51C8" w:rsidRPr="00D97FE7">
        <w:rPr>
          <w:rFonts w:asciiTheme="majorBidi" w:hAnsiTheme="majorBidi" w:cstheme="majorBidi"/>
          <w:sz w:val="28"/>
          <w:szCs w:val="28"/>
          <w:lang w:val="ky-KG"/>
        </w:rPr>
        <w:t xml:space="preserve">Туруктуу өнүгүүнүн максаттарына жетүүдө </w:t>
      </w:r>
      <w:r w:rsidR="005D12FB" w:rsidRPr="00D97FE7">
        <w:rPr>
          <w:rFonts w:asciiTheme="majorBidi" w:hAnsiTheme="majorBidi" w:cstheme="majorBidi"/>
          <w:sz w:val="28"/>
          <w:szCs w:val="28"/>
          <w:lang w:val="ky-KG"/>
        </w:rPr>
        <w:t>Улуттук ыктыярдуу серепти</w:t>
      </w:r>
      <w:r w:rsidR="00EE51C8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н түзүмү жана </w:t>
      </w:r>
      <w:r w:rsidR="005D12FB" w:rsidRPr="00D97FE7">
        <w:rPr>
          <w:rFonts w:asciiTheme="majorBidi" w:hAnsiTheme="majorBidi" w:cstheme="majorBidi"/>
          <w:sz w:val="28"/>
          <w:szCs w:val="28"/>
          <w:lang w:val="ky-KG"/>
        </w:rPr>
        <w:t>даярдоо</w:t>
      </w:r>
      <w:r w:rsidR="00EE51C8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боюнча БУУнун сунуштары;</w:t>
      </w:r>
    </w:p>
    <w:p w:rsidR="00EE51C8" w:rsidRPr="00D97FE7" w:rsidRDefault="00EE51C8" w:rsidP="00567E5A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Ушул Жобо.</w:t>
      </w:r>
    </w:p>
    <w:p w:rsidR="00EE51C8" w:rsidRPr="00D97FE7" w:rsidRDefault="00EE51C8" w:rsidP="00EE51C8">
      <w:pPr>
        <w:pStyle w:val="a3"/>
        <w:jc w:val="both"/>
        <w:rPr>
          <w:rFonts w:asciiTheme="majorBidi" w:hAnsiTheme="majorBidi" w:cstheme="majorBidi"/>
          <w:sz w:val="28"/>
          <w:szCs w:val="28"/>
          <w:lang w:val="ky-KG"/>
        </w:rPr>
      </w:pPr>
    </w:p>
    <w:p w:rsidR="00EE51C8" w:rsidRPr="00D97FE7" w:rsidRDefault="00EE51C8" w:rsidP="00D97FE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b/>
          <w:bCs/>
          <w:sz w:val="28"/>
          <w:szCs w:val="28"/>
          <w:lang w:val="ky-KG"/>
        </w:rPr>
        <w:t>3. Жумушчу топтордун негизги милдеттери жана функциялары</w:t>
      </w:r>
    </w:p>
    <w:p w:rsidR="00686EC0" w:rsidRPr="00D97FE7" w:rsidRDefault="00686EC0" w:rsidP="00EE51C8">
      <w:pPr>
        <w:pStyle w:val="a3"/>
        <w:jc w:val="center"/>
        <w:rPr>
          <w:rFonts w:asciiTheme="majorBidi" w:hAnsiTheme="majorBidi" w:cstheme="majorBidi"/>
          <w:b/>
          <w:bCs/>
          <w:sz w:val="16"/>
          <w:szCs w:val="28"/>
          <w:lang w:val="ky-KG"/>
        </w:rPr>
      </w:pPr>
    </w:p>
    <w:p w:rsidR="00EE51C8" w:rsidRPr="00D97FE7" w:rsidRDefault="00EE51C8" w:rsidP="00DE1E77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5.</w:t>
      </w:r>
      <w:r w:rsidR="00CF7AFC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Жумушчу топтордун негизги милдеттери болуп төмөнкүлөр эсептелет:</w:t>
      </w:r>
    </w:p>
    <w:p w:rsidR="00CF7AFC" w:rsidRPr="00D97FE7" w:rsidRDefault="00CF7AFC" w:rsidP="00EE51C8">
      <w:pPr>
        <w:pStyle w:val="a3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ab/>
        <w:t>- сунушталган түзүмгө ылайык Кыргыз Республикасынын улуттук артыкчылыктарын жана ТӨМдүн тийиштүү милдеттерин чечүүгө өбөлгөлөгөн  ишке ашырылган, ишке ашырылып жаткан жана ишке ашырууга пландалган иштер жөнүндө бөлүктөрдү даярдоо (мындан ары – бөлүктөр) жана уюштуруу;</w:t>
      </w:r>
    </w:p>
    <w:p w:rsidR="00DE1E77" w:rsidRPr="00D97FE7" w:rsidRDefault="00DE1E77" w:rsidP="00D97FE7">
      <w:pPr>
        <w:pStyle w:val="a3"/>
        <w:ind w:firstLine="709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</w:t>
      </w:r>
      <w:r w:rsidRPr="00D97FE7">
        <w:rPr>
          <w:rFonts w:ascii="Times New Roman" w:hAnsi="Times New Roman" w:cs="Times New Roman"/>
          <w:sz w:val="28"/>
          <w:szCs w:val="28"/>
          <w:lang w:val="ky-KG"/>
        </w:rPr>
        <w:t xml:space="preserve">Бөлүктөрдү ТӨМ ыңгайлаштыруу, ишке ашыруу, жана мониторингдөө боюнча Координациялык комитеттин катчылыгына,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Өкмөтүнүн Аппаратынын </w:t>
      </w:r>
      <w:r w:rsidRPr="00D97FE7">
        <w:rPr>
          <w:rStyle w:val="a6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y-KG"/>
        </w:rPr>
        <w:t xml:space="preserve">экономика жана инвестиция бөлүмүнө ( мындан ары – Катчылык) андан ары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>Улуттук ыктыярдуу серепти түзүүдө эске алуу үчүн берүү;</w:t>
      </w:r>
    </w:p>
    <w:p w:rsidR="00DE1E77" w:rsidRPr="00D97FE7" w:rsidRDefault="00DE1E77" w:rsidP="00D97FE7">
      <w:pPr>
        <w:pStyle w:val="a3"/>
        <w:ind w:firstLine="709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Катчылыкка жөнөтүүгө чейин Бөлүктөрдүн материалдарын эксперттик талкуулоону уюштуруу.</w:t>
      </w:r>
    </w:p>
    <w:p w:rsidR="00DE1E77" w:rsidRPr="00D97FE7" w:rsidRDefault="00DE1E77" w:rsidP="00DE1E77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6. ЖТ жүктөлгөн милдеттерге ылайык төмөнкү функцияларды аткарат:</w:t>
      </w:r>
    </w:p>
    <w:p w:rsidR="00837433" w:rsidRPr="00D97FE7" w:rsidRDefault="00DE1E77" w:rsidP="0083743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Кыргыз Республикасынын улуттук артыкчылыктарын</w:t>
      </w:r>
      <w:r w:rsidR="00837433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эске алуу менен тийиштүү ТӨМгө жетүүгө багытталган иш чараларды аткаруунун жүрүшү тууралуу маалыматтарды жыйноо, иштеп чыгуу жана талдоо;</w:t>
      </w:r>
    </w:p>
    <w:p w:rsidR="00837433" w:rsidRPr="00D97FE7" w:rsidRDefault="00837433" w:rsidP="0083743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ЖТ отурумдарында орто аралык материалдарды жана иш планды бирдиктүү талкуулоо;</w:t>
      </w:r>
    </w:p>
    <w:p w:rsidR="00837433" w:rsidRPr="00D97FE7" w:rsidRDefault="00837433" w:rsidP="0083743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Бөлүктөрдү даярдоо процессинде мекемелер аралык өз ара аракеттенүүнү натыйжалуу камсыздоо;</w:t>
      </w:r>
    </w:p>
    <w:p w:rsidR="009946A3" w:rsidRPr="00D97FE7" w:rsidRDefault="00837433" w:rsidP="0083743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- зарыл болгон учурда бөлүктөрдү даярдоого эксперттерди жана уюмдарды тартуу, анын ичинде мамлекеттик органдардын ведомстволук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lastRenderedPageBreak/>
        <w:t xml:space="preserve">уюмдарын жана жергиликтүү өзүн </w:t>
      </w:r>
      <w:r w:rsidR="009946A3" w:rsidRPr="00D97FE7">
        <w:rPr>
          <w:rFonts w:asciiTheme="majorBidi" w:hAnsiTheme="majorBidi" w:cstheme="majorBidi"/>
          <w:sz w:val="28"/>
          <w:szCs w:val="28"/>
          <w:lang w:val="ky-KG"/>
        </w:rPr>
        <w:t>өзү башкаруу оргадарын, ошондой эле өнүктүрүү боюнча эл аралык өнөктөштөрдү.</w:t>
      </w:r>
    </w:p>
    <w:p w:rsidR="009946A3" w:rsidRPr="00D97FE7" w:rsidRDefault="009946A3" w:rsidP="0083743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</w:p>
    <w:p w:rsidR="00DE1E77" w:rsidRPr="00D97FE7" w:rsidRDefault="009946A3" w:rsidP="009946A3">
      <w:pPr>
        <w:pStyle w:val="a3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b/>
          <w:bCs/>
          <w:sz w:val="28"/>
          <w:szCs w:val="28"/>
          <w:lang w:val="ky-KG"/>
        </w:rPr>
        <w:t>4. ЖТ Жетекчисинин жана мүчөлөрүнүн милдеттери</w:t>
      </w:r>
    </w:p>
    <w:p w:rsidR="00686EC0" w:rsidRPr="00D97FE7" w:rsidRDefault="00686EC0" w:rsidP="009946A3">
      <w:pPr>
        <w:pStyle w:val="a3"/>
        <w:ind w:firstLine="708"/>
        <w:jc w:val="center"/>
        <w:rPr>
          <w:rFonts w:asciiTheme="majorBidi" w:hAnsiTheme="majorBidi" w:cstheme="majorBidi"/>
          <w:b/>
          <w:bCs/>
          <w:sz w:val="16"/>
          <w:szCs w:val="28"/>
          <w:lang w:val="ky-KG"/>
        </w:rPr>
      </w:pPr>
    </w:p>
    <w:p w:rsidR="009533F2" w:rsidRPr="00D97FE7" w:rsidRDefault="002749A3" w:rsidP="009533F2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7. ЖТ мүчөлөрү төмөнкүлөргө милдеттүү:</w:t>
      </w:r>
    </w:p>
    <w:p w:rsidR="002749A3" w:rsidRPr="00D97FE7" w:rsidRDefault="002749A3" w:rsidP="009533F2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ЖТ отурумдарында катышууга;</w:t>
      </w:r>
    </w:p>
    <w:p w:rsidR="002749A3" w:rsidRPr="00D97FE7" w:rsidRDefault="002749A3" w:rsidP="009533F2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мүчө болгон жумушчу топтун Жетекчисинин тапшырмаларын жогорку кесипкөй деңгээлде жана өз мөөнөтүндө аткарууга;</w:t>
      </w:r>
    </w:p>
    <w:p w:rsidR="002749A3" w:rsidRPr="00D97FE7" w:rsidRDefault="002749A3" w:rsidP="002749A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Кыргыз Республикасынын улуттук артыкчылыктарын жана тийиштүү ТӨМдүн милдеттерин аткаруу жөнүндө орто аралык материалдарды даярдоону өзүнүн компетенциясынын алкагында жүргүзүүгө, бул материалдарды сунушталган түзүмгө ылайык ЖТ Жетекчисине берүүгө;</w:t>
      </w:r>
    </w:p>
    <w:p w:rsidR="002749A3" w:rsidRPr="00D97FE7" w:rsidRDefault="002749A3" w:rsidP="002749A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- өзүнүн ведомстволук уюмдарынын жана аймактык түзүмдөрдүн тийиштүү ТӨМгө жетүүгө </w:t>
      </w:r>
      <w:r w:rsidR="00EF5FE4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багытталган иш чараларды жана иштерди ишке ашыруунун жүрүшү тууралуу маалыматтарды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>жыйноо</w:t>
      </w:r>
      <w:r w:rsidR="00EF5FE4" w:rsidRPr="00D97FE7">
        <w:rPr>
          <w:rFonts w:asciiTheme="majorBidi" w:hAnsiTheme="majorBidi" w:cstheme="majorBidi"/>
          <w:sz w:val="28"/>
          <w:szCs w:val="28"/>
          <w:lang w:val="ky-KG"/>
        </w:rPr>
        <w:t>, иштеп чыгуу жана талдоо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боюнча аракеттерин координациялоо</w:t>
      </w:r>
      <w:r w:rsidR="00EF5FE4" w:rsidRPr="00D97FE7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EF5FE4" w:rsidRPr="00D97FE7" w:rsidRDefault="00EF5FE4" w:rsidP="002749A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8. Жумушчу топтун Жетекчииси төмөнкүлөргө милдеттүү:</w:t>
      </w:r>
    </w:p>
    <w:p w:rsidR="00EF5FE4" w:rsidRPr="00D97FE7" w:rsidRDefault="00EF5FE4" w:rsidP="00EF5FE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Кыргыз Республикасынын улуттук артыкчылыктарын жана тийиштүү ТӨМдүн милдеттерин аткаруу жөнүндө жумушчу топтун мүчөлөрү тарабынан даярдалган орто аралык материалдарды жыйноо жана даярдоо боюнча жумушчу топтун мүчөлөрүнүн ишин координациялоо;</w:t>
      </w:r>
    </w:p>
    <w:p w:rsidR="00EF5FE4" w:rsidRPr="00D97FE7" w:rsidRDefault="00EF5FE4" w:rsidP="00EF5FE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өнүктүрүү боюнча эл аралык өнөктөштөр менен консультацияларды жүргүзүү жана координациялоо;</w:t>
      </w:r>
    </w:p>
    <w:p w:rsidR="00EF5FE4" w:rsidRPr="00D97FE7" w:rsidRDefault="00EF5FE4" w:rsidP="00EF5FE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- сунушталган түзүмгө ылайык ТӨМдүн тийиштүү милдеттери боюнча Бөлүккө жумушчу топтун мүчөлөрү берген материалдарды </w:t>
      </w:r>
      <w:r w:rsidR="009B4C90" w:rsidRPr="00D97FE7">
        <w:rPr>
          <w:rFonts w:asciiTheme="majorBidi" w:hAnsiTheme="majorBidi" w:cstheme="majorBidi"/>
          <w:sz w:val="28"/>
          <w:szCs w:val="28"/>
          <w:lang w:val="ky-KG"/>
        </w:rPr>
        <w:t>жыйноону жана талдоону уюштуруу;</w:t>
      </w:r>
    </w:p>
    <w:p w:rsidR="009B4C90" w:rsidRPr="00D97FE7" w:rsidRDefault="009B4C90" w:rsidP="00EF5FE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Бөлүктү ТӨМгө тиешеси боюнча даярдоону камсыздоо;</w:t>
      </w:r>
    </w:p>
    <w:p w:rsidR="009B4C90" w:rsidRPr="00D97FE7" w:rsidRDefault="009B4C90" w:rsidP="009B4C90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ТӨМгө тиешеси боюнча Бөлүктү белгиленген тартипте Катчылыкка жөнөтүү.</w:t>
      </w:r>
    </w:p>
    <w:p w:rsidR="009533F2" w:rsidRPr="00D97FE7" w:rsidRDefault="009533F2" w:rsidP="009946A3">
      <w:pPr>
        <w:pStyle w:val="a3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p w:rsidR="009533F2" w:rsidRPr="00D97FE7" w:rsidRDefault="009B4C90" w:rsidP="009946A3">
      <w:pPr>
        <w:pStyle w:val="a3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b/>
          <w:bCs/>
          <w:sz w:val="28"/>
          <w:szCs w:val="28"/>
          <w:lang w:val="ky-KG"/>
        </w:rPr>
        <w:t>5. Жумушчу топтордун иш тартиби</w:t>
      </w:r>
    </w:p>
    <w:p w:rsidR="00686EC0" w:rsidRPr="00D97FE7" w:rsidRDefault="00686EC0" w:rsidP="009946A3">
      <w:pPr>
        <w:pStyle w:val="a3"/>
        <w:ind w:firstLine="708"/>
        <w:jc w:val="center"/>
        <w:rPr>
          <w:rFonts w:asciiTheme="majorBidi" w:hAnsiTheme="majorBidi" w:cstheme="majorBidi"/>
          <w:b/>
          <w:bCs/>
          <w:sz w:val="16"/>
          <w:szCs w:val="28"/>
          <w:lang w:val="ky-KG"/>
        </w:rPr>
      </w:pPr>
    </w:p>
    <w:p w:rsidR="009533F2" w:rsidRPr="00D97FE7" w:rsidRDefault="009533F2" w:rsidP="009533F2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8. Ар бир жумушчу топтун жетекчиси болот.</w:t>
      </w:r>
    </w:p>
    <w:p w:rsidR="009533F2" w:rsidRPr="00D97FE7" w:rsidRDefault="00673043" w:rsidP="0067304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9. Т</w:t>
      </w:r>
      <w:r w:rsidR="009533F2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ийиштүү ТӨМ боюнча Бөлүктөрдү даярдоонун жүрүшүндө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>жумушчу топтун ж</w:t>
      </w:r>
      <w:r w:rsidR="009533F2" w:rsidRPr="00D97FE7">
        <w:rPr>
          <w:rFonts w:asciiTheme="majorBidi" w:hAnsiTheme="majorBidi" w:cstheme="majorBidi"/>
          <w:sz w:val="28"/>
          <w:szCs w:val="28"/>
          <w:lang w:val="ky-KG"/>
        </w:rPr>
        <w:t>етекчиси жет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>е</w:t>
      </w:r>
      <w:r w:rsidR="009533F2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кчиликке алган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>жумушчу топтун</w:t>
      </w:r>
      <w:r w:rsidR="009533F2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бардык мүчөлөрү менен өз ара аракеттенет, ошондой эле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>төмөнкү функцияларды аткарат:</w:t>
      </w:r>
    </w:p>
    <w:p w:rsidR="00673043" w:rsidRPr="00D97FE7" w:rsidRDefault="00673043" w:rsidP="00DA1EA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жумушчу топтун курамына өзгөртүүлөр жөнүндө сунуштарды зарыл болгон учурда киргизет (Улуттук ыктыярдуу серепти даярдоо боюнча жумушчу топтордун кур</w:t>
      </w:r>
      <w:r w:rsidR="00DA1EA4" w:rsidRPr="00D97FE7">
        <w:rPr>
          <w:rFonts w:asciiTheme="majorBidi" w:hAnsiTheme="majorBidi" w:cstheme="majorBidi"/>
          <w:sz w:val="28"/>
          <w:szCs w:val="28"/>
          <w:lang w:val="ky-KG"/>
        </w:rPr>
        <w:t>амын эсепке алуу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 үчүн Катчылыкка тийиштүү маалыматтарды берет)</w:t>
      </w:r>
      <w:r w:rsidR="00DA1EA4" w:rsidRPr="00D97FE7">
        <w:rPr>
          <w:rFonts w:asciiTheme="majorBidi" w:hAnsiTheme="majorBidi" w:cstheme="majorBidi"/>
          <w:sz w:val="28"/>
          <w:szCs w:val="28"/>
          <w:lang w:val="ky-KG"/>
        </w:rPr>
        <w:t>;</w:t>
      </w:r>
    </w:p>
    <w:p w:rsidR="00DA1EA4" w:rsidRPr="00D97FE7" w:rsidRDefault="00DA1EA4" w:rsidP="00DA1EA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Улуттук ыктыярдуу серепти даярдоо боюнча жетектеген жумушчу топтун ишин уюштурат жана пландайт;</w:t>
      </w:r>
    </w:p>
    <w:p w:rsidR="00DA1EA4" w:rsidRPr="00D97FE7" w:rsidRDefault="00DA1EA4" w:rsidP="00DA1EA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жумушчу топтун отурумдарын өткөрүү тартибин жана форматын, планын, ордун, убактысын аныктайт;</w:t>
      </w:r>
    </w:p>
    <w:p w:rsidR="00DA1EA4" w:rsidRPr="00D97FE7" w:rsidRDefault="00DA1EA4" w:rsidP="00DA1EA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lastRenderedPageBreak/>
        <w:t>-</w:t>
      </w:r>
      <w:r w:rsidR="00CC57FD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жумушчу топтун отурумунун күн тартибин бекитет;</w:t>
      </w:r>
    </w:p>
    <w:p w:rsidR="00CC57FD" w:rsidRPr="00D97FE7" w:rsidRDefault="00CC57FD" w:rsidP="00DA1EA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жумушчу топтун отурумуна жетекчилик кылат;</w:t>
      </w:r>
    </w:p>
    <w:p w:rsidR="00CC57FD" w:rsidRPr="00D97FE7" w:rsidRDefault="00CC57FD" w:rsidP="00DA1EA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жумушчу топтун отурумдарынын протоколуна кол коет жана алардын көөчүрмөлөрүн Катчылыкка берет;</w:t>
      </w:r>
    </w:p>
    <w:p w:rsidR="00CC57FD" w:rsidRPr="00D97FE7" w:rsidRDefault="00CC57FD" w:rsidP="000B71D5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сунушталган түзүмгө ылайык ТӨМ б</w:t>
      </w:r>
      <w:r w:rsidR="000B71D5" w:rsidRPr="00D97FE7">
        <w:rPr>
          <w:rFonts w:asciiTheme="majorBidi" w:hAnsiTheme="majorBidi" w:cstheme="majorBidi"/>
          <w:sz w:val="28"/>
          <w:szCs w:val="28"/>
          <w:lang w:val="ky-KG"/>
        </w:rPr>
        <w:t>оюнча Бөлүккө жумушчу топтун мү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чөлөрү тарабынан даярдалган материалдарды жыйноо, </w:t>
      </w:r>
      <w:r w:rsidR="000B71D5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бириктирүү, талдоо жана жыйнактоону жүргүзөт. </w:t>
      </w:r>
    </w:p>
    <w:p w:rsidR="000B71D5" w:rsidRPr="00D97FE7" w:rsidRDefault="000B71D5" w:rsidP="000B71D5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даярдалган Улуттук ыктыярдуу серептин Бөлүгүнүн долбоорун жана жумушчу топтун иши жөнүндө отчетту Катчылыкка жөнөтөт.</w:t>
      </w:r>
    </w:p>
    <w:p w:rsidR="000B71D5" w:rsidRPr="00D97FE7" w:rsidRDefault="000B71D5" w:rsidP="000B71D5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10. Кыргыз Республикасында ТӨМдүн тийиштүү милдеттерине жетүү жөнүндө материалдарды даярдоонун бардык баскычында жумушчу топтун отурумдарынын форматы жана үзгүлтүксүздүгү жумушчу топтун жетекчиси тарабынан аныкталат.</w:t>
      </w:r>
    </w:p>
    <w:p w:rsidR="000B71D5" w:rsidRPr="00D97FE7" w:rsidRDefault="000B71D5" w:rsidP="000B71D5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11. Зарыл болгон учурда жумушчу топтордун жетекчилери Катчылыктын аянтчасында жумушчу топтордун отурумдарын өткөрүү үчүн Катчылыкка кайрыла алышат.</w:t>
      </w:r>
    </w:p>
    <w:p w:rsidR="000B71D5" w:rsidRPr="00D97FE7" w:rsidRDefault="000B71D5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12. </w:t>
      </w:r>
      <w:r w:rsidR="00A87E68" w:rsidRPr="00D97FE7">
        <w:rPr>
          <w:rFonts w:asciiTheme="majorBidi" w:hAnsiTheme="majorBidi" w:cstheme="majorBidi"/>
          <w:sz w:val="28"/>
          <w:szCs w:val="28"/>
          <w:lang w:val="ky-KG"/>
        </w:rPr>
        <w:t>Катчылыктын өкүлдөрү жумушчу топтордун ишин мониторингдөө максатында отурумдарына катышууга укуктуу.</w:t>
      </w:r>
    </w:p>
    <w:p w:rsidR="00A87E68" w:rsidRPr="00D97FE7" w:rsidRDefault="00A87E68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13. Жумушчу топтун отурумдарынын күн тартиби жумушчу топтун мүчөлөрүнүн сунушу боюнча түзүлөт жана жумушчу топтун жетекчиси тарабынан бекитилет. Жумушчу топтун күн тартибин түзүү боюнча сунуштар төмөнкүлөрдү өзүнө камтыйт:</w:t>
      </w:r>
    </w:p>
    <w:p w:rsidR="00A87E68" w:rsidRPr="00D97FE7" w:rsidRDefault="00A87E68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отурум үчүн жалпы мүнөздөгү суроолор;</w:t>
      </w:r>
    </w:p>
    <w:p w:rsidR="00A87E68" w:rsidRPr="00D97FE7" w:rsidRDefault="00A87E68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 жумушчу топтун айрым мүчөлөрү тарабынан даярдалган орто аралык материалдар;</w:t>
      </w:r>
    </w:p>
    <w:p w:rsidR="00A87E68" w:rsidRPr="00D97FE7" w:rsidRDefault="00A87E68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- зарыл болгон </w:t>
      </w:r>
      <w:r w:rsidR="00934853" w:rsidRPr="00D97FE7">
        <w:rPr>
          <w:rFonts w:asciiTheme="majorBidi" w:hAnsiTheme="majorBidi" w:cstheme="majorBidi"/>
          <w:sz w:val="28"/>
          <w:szCs w:val="28"/>
          <w:lang w:val="ky-KG"/>
        </w:rPr>
        <w:t>маалымдама жана аналитикалык материалдар;</w:t>
      </w:r>
    </w:p>
    <w:p w:rsidR="00934853" w:rsidRPr="00D97FE7" w:rsidRDefault="00934853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-жумушчу топко мүчө болбогон эксперттерди жумушчу топтордун отурумдарына катышууга чакыруу боюнча сунуштар.</w:t>
      </w:r>
    </w:p>
    <w:p w:rsidR="00934853" w:rsidRPr="00D97FE7" w:rsidRDefault="00934853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14. Отурумдун күн тартибине киргизилбеген кошумча суроолор жумушчу топтун кароосуна алып чыгуу, жумушчу топтун жетекчисинин чечими боюнча жүргүзүлөт.</w:t>
      </w:r>
    </w:p>
    <w:p w:rsidR="00934853" w:rsidRPr="00D97FE7" w:rsidRDefault="00934853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15. Жумушчу топтун мүчөлөрү жумушчу топтун отурумдарында өздөрү катышат. </w:t>
      </w:r>
    </w:p>
    <w:p w:rsidR="00934853" w:rsidRPr="00D97FE7" w:rsidRDefault="00934853" w:rsidP="00A87E68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16. </w:t>
      </w:r>
      <w:r w:rsidR="00DB1685" w:rsidRPr="00D97FE7">
        <w:rPr>
          <w:rFonts w:asciiTheme="majorBidi" w:hAnsiTheme="majorBidi" w:cstheme="majorBidi"/>
          <w:sz w:val="28"/>
          <w:szCs w:val="28"/>
          <w:lang w:val="ky-KG"/>
        </w:rPr>
        <w:t>Жумушчу топтун мүчөсү отурумга катышууга мүмкүн болбогон учурда, ал эртерээк (отурум өтүүгө бир жумушчу күн калганда) жумушчу топтун отурумунун күн тартибинин маселеси (маселелери) боюнча өзүнүн позициясын кат жүзүндө бере алат.</w:t>
      </w:r>
    </w:p>
    <w:p w:rsidR="00DB1685" w:rsidRPr="00D97FE7" w:rsidRDefault="00DB1685" w:rsidP="006C568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>17. Жумушчу топтордун чечимдери</w:t>
      </w:r>
      <w:r w:rsidRPr="00D97FE7">
        <w:rPr>
          <w:rFonts w:asciiTheme="majorBidi" w:hAnsiTheme="majorBidi" w:cstheme="majorBidi"/>
          <w:sz w:val="28"/>
          <w:szCs w:val="28"/>
          <w:shd w:val="clear" w:color="auto" w:fill="FFFFFF"/>
          <w:lang w:val="ky-KG"/>
        </w:rPr>
        <w:t xml:space="preserve"> протокол менен таризделет.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Жумушчу топтордун </w:t>
      </w:r>
      <w:r w:rsidRPr="00D97FE7">
        <w:rPr>
          <w:rFonts w:asciiTheme="majorBidi" w:hAnsiTheme="majorBidi" w:cstheme="majorBidi"/>
          <w:sz w:val="28"/>
          <w:szCs w:val="28"/>
          <w:shd w:val="clear" w:color="auto" w:fill="FFFFFF"/>
          <w:lang w:val="ky-KG"/>
        </w:rPr>
        <w:t>протоколдору</w:t>
      </w:r>
      <w:r w:rsidR="006C5683" w:rsidRPr="00D97FE7">
        <w:rPr>
          <w:rFonts w:asciiTheme="majorBidi" w:hAnsiTheme="majorBidi" w:cstheme="majorBidi"/>
          <w:sz w:val="28"/>
          <w:szCs w:val="28"/>
          <w:shd w:val="clear" w:color="auto" w:fill="FFFFFF"/>
          <w:lang w:val="ky-KG"/>
        </w:rPr>
        <w:t xml:space="preserve">на жумушчу топтордун жетекчилеринин колдору коюлат, алардын </w:t>
      </w:r>
      <w:r w:rsidRPr="00D97FE7">
        <w:rPr>
          <w:rFonts w:asciiTheme="majorBidi" w:hAnsiTheme="majorBidi" w:cstheme="majorBidi"/>
          <w:sz w:val="28"/>
          <w:szCs w:val="28"/>
          <w:shd w:val="clear" w:color="auto" w:fill="FFFFFF"/>
          <w:lang w:val="ky-KG"/>
        </w:rPr>
        <w:t xml:space="preserve"> көчүрмөлөрү </w:t>
      </w:r>
      <w:r w:rsidR="006C5683" w:rsidRPr="00D97FE7">
        <w:rPr>
          <w:rFonts w:asciiTheme="majorBidi" w:hAnsiTheme="majorBidi" w:cstheme="majorBidi"/>
          <w:sz w:val="28"/>
          <w:szCs w:val="28"/>
          <w:shd w:val="clear" w:color="auto" w:fill="FFFFFF"/>
          <w:lang w:val="ky-KG"/>
        </w:rPr>
        <w:t>жыйын башталганга чейин беш жумуш күндөн кечиктирилбестен Катчылыкка берилет.</w:t>
      </w:r>
    </w:p>
    <w:p w:rsidR="006C5683" w:rsidRPr="00D97FE7" w:rsidRDefault="006C5683" w:rsidP="006C5683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shd w:val="clear" w:color="auto" w:fill="FFFFFF"/>
          <w:lang w:val="ky-KG"/>
        </w:rPr>
        <w:t xml:space="preserve">18. 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Кыргыз Республикасынын улуттук артыкчылыктарын эске алуу менен тийиштүү ТӨМдүн милдеттерине жетүү жөнүндө материалдарды даярдоо бөлүгүндө жумушчу топтор тарабынан кабыл алынган чечимдер жумушчу топтордун мүчөлөрү үчүн аткарылууга милдеттүү. </w:t>
      </w:r>
    </w:p>
    <w:p w:rsidR="00533037" w:rsidRPr="00D97FE7" w:rsidRDefault="00533037" w:rsidP="000B7D11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lastRenderedPageBreak/>
        <w:t>19.</w:t>
      </w:r>
      <w:r w:rsidR="000B7D11"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Жумушчу топтордун мүчөлөрү</w:t>
      </w: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 Кыргыз Республикасында тийиштүү ТӨМдүн милдеттерин аткаруу жөнүндө орто аралык материалдарды </w:t>
      </w:r>
      <w:r w:rsidR="000B7D11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жумушчу топтордун жетекчилерине, жумушчу топтордун жетекчилери белгилеген мөөнөттө жиберишет. </w:t>
      </w:r>
    </w:p>
    <w:p w:rsidR="00533037" w:rsidRPr="00D97FE7" w:rsidRDefault="000B7D11" w:rsidP="00916C8F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D97FE7">
        <w:rPr>
          <w:rFonts w:asciiTheme="majorBidi" w:hAnsiTheme="majorBidi" w:cstheme="majorBidi"/>
          <w:sz w:val="28"/>
          <w:szCs w:val="28"/>
          <w:lang w:val="ky-KG"/>
        </w:rPr>
        <w:t xml:space="preserve">20. Кыргыз Республикасынын улуттук артыкчылыктарын эске алуу менен тийиштүү ТӨМдүн милдеттерин аткаруу жөнүндө орто аралык материалдарды </w:t>
      </w:r>
      <w:r w:rsidR="00916C8F" w:rsidRPr="00D97FE7">
        <w:rPr>
          <w:rFonts w:asciiTheme="majorBidi" w:hAnsiTheme="majorBidi" w:cstheme="majorBidi"/>
          <w:sz w:val="28"/>
          <w:szCs w:val="28"/>
          <w:lang w:val="ky-KG"/>
        </w:rPr>
        <w:t xml:space="preserve">жумушчу топтордун мүчөлөрү тарабынан берүүнүнү мөөнөтөрүн жумушчу топтордун жетекчилери аныктайт жана тийиштүү белгиленген графикке ылайык Бөлүктөрдү Катчылыкка жиберет. </w:t>
      </w:r>
    </w:p>
    <w:sectPr w:rsidR="00533037" w:rsidRPr="00D97FE7" w:rsidSect="00D97FE7">
      <w:pgSz w:w="11906" w:h="16838"/>
      <w:pgMar w:top="992" w:right="992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570"/>
    <w:multiLevelType w:val="hybridMultilevel"/>
    <w:tmpl w:val="ACF8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185B7B"/>
    <w:rsid w:val="00040782"/>
    <w:rsid w:val="000B71D5"/>
    <w:rsid w:val="000B7D11"/>
    <w:rsid w:val="00185B7B"/>
    <w:rsid w:val="001B15C4"/>
    <w:rsid w:val="002749A3"/>
    <w:rsid w:val="002F7945"/>
    <w:rsid w:val="004A4B3A"/>
    <w:rsid w:val="00533037"/>
    <w:rsid w:val="00567E5A"/>
    <w:rsid w:val="005D12FB"/>
    <w:rsid w:val="00673043"/>
    <w:rsid w:val="00686EC0"/>
    <w:rsid w:val="006C5683"/>
    <w:rsid w:val="007B5EC4"/>
    <w:rsid w:val="00800A50"/>
    <w:rsid w:val="00837433"/>
    <w:rsid w:val="008B464E"/>
    <w:rsid w:val="008E4717"/>
    <w:rsid w:val="00916C8F"/>
    <w:rsid w:val="00934853"/>
    <w:rsid w:val="009533F2"/>
    <w:rsid w:val="009946A3"/>
    <w:rsid w:val="009B4C90"/>
    <w:rsid w:val="009E2FE9"/>
    <w:rsid w:val="00A274CF"/>
    <w:rsid w:val="00A87E68"/>
    <w:rsid w:val="00B82E89"/>
    <w:rsid w:val="00CC57FD"/>
    <w:rsid w:val="00CF7AFC"/>
    <w:rsid w:val="00D97FE7"/>
    <w:rsid w:val="00DA1EA4"/>
    <w:rsid w:val="00DA2201"/>
    <w:rsid w:val="00DB1685"/>
    <w:rsid w:val="00DE1E77"/>
    <w:rsid w:val="00E52747"/>
    <w:rsid w:val="00EE51C8"/>
    <w:rsid w:val="00E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B7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85B7B"/>
  </w:style>
  <w:style w:type="paragraph" w:styleId="a5">
    <w:name w:val="List Paragraph"/>
    <w:basedOn w:val="a"/>
    <w:uiPriority w:val="34"/>
    <w:qFormat/>
    <w:rsid w:val="00185B7B"/>
    <w:pPr>
      <w:ind w:left="720"/>
      <w:contextualSpacing/>
    </w:pPr>
  </w:style>
  <w:style w:type="paragraph" w:customStyle="1" w:styleId="tkNazvanie">
    <w:name w:val="_Название (tkNazvanie)"/>
    <w:basedOn w:val="a"/>
    <w:rsid w:val="00567E5A"/>
    <w:pPr>
      <w:spacing w:before="400" w:after="400" w:line="276" w:lineRule="auto"/>
      <w:ind w:left="1134" w:right="1134"/>
      <w:jc w:val="center"/>
    </w:pPr>
    <w:rPr>
      <w:rFonts w:ascii="Arial" w:eastAsia="PMingLiU" w:hAnsi="Arial" w:cs="Arial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DE1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Айдаркан Ш. Джусенбаев</dc:creator>
  <cp:keywords/>
  <dc:description/>
  <cp:lastModifiedBy>Валентина</cp:lastModifiedBy>
  <cp:revision>7</cp:revision>
  <dcterms:created xsi:type="dcterms:W3CDTF">2020-01-13T14:05:00Z</dcterms:created>
  <dcterms:modified xsi:type="dcterms:W3CDTF">2020-01-31T09:16:00Z</dcterms:modified>
</cp:coreProperties>
</file>