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8AE" w:rsidRDefault="006752F9" w:rsidP="00675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B5625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A158AE" w:rsidRPr="00DB5625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36D9D" w:rsidRPr="006752F9" w:rsidRDefault="00936D9D" w:rsidP="006752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22D" w:rsidRDefault="007272FB" w:rsidP="0096622D">
      <w:pPr>
        <w:spacing w:after="0" w:line="240" w:lineRule="auto"/>
        <w:ind w:left="1416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561F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E821C3"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6752F9" w:rsidRDefault="006752F9" w:rsidP="0096622D">
      <w:pPr>
        <w:spacing w:after="0" w:line="240" w:lineRule="auto"/>
        <w:ind w:left="1416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F6D45"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Центре судебного представительства</w:t>
      </w:r>
    </w:p>
    <w:p w:rsidR="006752F9" w:rsidRDefault="0096622D" w:rsidP="0096622D">
      <w:pPr>
        <w:spacing w:after="0" w:line="240" w:lineRule="auto"/>
        <w:ind w:left="1416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A158AE"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Министерстве юстиции</w:t>
      </w:r>
    </w:p>
    <w:p w:rsidR="004F6D45" w:rsidRPr="00DB5625" w:rsidRDefault="0096622D" w:rsidP="0096622D">
      <w:pPr>
        <w:spacing w:after="0" w:line="240" w:lineRule="auto"/>
        <w:ind w:left="1416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proofErr w:type="spellStart"/>
      <w:r w:rsidR="00A158AE"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Кыргызской</w:t>
      </w:r>
      <w:proofErr w:type="spellEnd"/>
      <w:r w:rsidR="00A158AE"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Республики</w:t>
      </w:r>
    </w:p>
    <w:p w:rsidR="00A158AE" w:rsidRDefault="00A158AE" w:rsidP="0096622D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5A35" w:rsidRPr="00DB5625" w:rsidRDefault="0096622D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BA5A35"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BA5A35" w:rsidRDefault="00BA5A3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21C3" w:rsidRDefault="00BA5A35" w:rsidP="00BA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судебного представительства </w:t>
      </w:r>
      <w:r w:rsidR="00722C2A" w:rsidRPr="00DB5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Министерстве юстиции </w:t>
      </w:r>
      <w:proofErr w:type="spellStart"/>
      <w:r w:rsidR="00722C2A" w:rsidRPr="00DB5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Кыргызской</w:t>
      </w:r>
      <w:proofErr w:type="spellEnd"/>
      <w:r w:rsidR="00722C2A" w:rsidRPr="00DB5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Республики</w:t>
      </w:r>
      <w:r w:rsidR="00722C2A"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Центр) призван представлять интересы </w:t>
      </w:r>
      <w:proofErr w:type="spellStart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органах, а также государственных органов </w:t>
      </w:r>
      <w:proofErr w:type="spellStart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судах.</w:t>
      </w:r>
    </w:p>
    <w:p w:rsidR="00A6506C" w:rsidRDefault="00A6506C" w:rsidP="00422F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правопреемником 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судебного представительства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Кабинете Министров </w:t>
      </w:r>
      <w:proofErr w:type="spellStart"/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в своей деятельности руководствуется </w:t>
      </w:r>
      <w:hyperlink r:id="rId7" w:history="1">
        <w:r w:rsidR="004F6D45" w:rsidRPr="00DB56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международными договорами, вступившими в силу в соответствии с законодательством </w:t>
      </w:r>
      <w:proofErr w:type="spellStart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нормативными правовыми актами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а также настоящим Положением.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Учредительным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документом Центра является Положение.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Полное наименование Центра:</w:t>
      </w:r>
    </w:p>
    <w:p w:rsidR="004E1394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 языке: </w:t>
      </w:r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Республикасынын</w:t>
      </w:r>
      <w:proofErr w:type="spell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 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министрлигине</w:t>
      </w:r>
      <w:proofErr w:type="spell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караштуу</w:t>
      </w:r>
      <w:proofErr w:type="spell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Соттук</w:t>
      </w:r>
      <w:proofErr w:type="spell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лч</w:t>
      </w:r>
      <w:proofErr w:type="spell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борбору</w:t>
      </w:r>
      <w:proofErr w:type="spellEnd"/>
      <w:r w:rsidR="00E821C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языке: «Центр судебного представительства при Министерстве юстиции </w:t>
      </w:r>
      <w:proofErr w:type="spellStart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E139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Республики».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юридическим лицом, действующим в организационно-правовой форме учреждения, основанным на праве оперативного управления.</w:t>
      </w:r>
    </w:p>
    <w:p w:rsidR="004F6D45" w:rsidRPr="00DB5625" w:rsidRDefault="004F6D4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обязан обеспечивать сохранность государственного имущества, переданного в оперативное управление.</w:t>
      </w:r>
    </w:p>
    <w:p w:rsidR="004F6D45" w:rsidRPr="00DB5625" w:rsidRDefault="004F6D4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имеет основные и оборотные средства, самостоятельный бал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анс, расчетные счета в системе К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азначейства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D45" w:rsidRPr="00DB5625" w:rsidRDefault="004F6D4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</w:t>
      </w:r>
      <w:r w:rsidR="0012479A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печать с изображением Государственного герба </w:t>
      </w:r>
      <w:proofErr w:type="spellStart"/>
      <w:r w:rsidR="0012479A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2479A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со своим наименованием на государственном и официальном языках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штампы, бланки установленного образца и другие средства визуальной индивидуализации.</w:t>
      </w:r>
    </w:p>
    <w:p w:rsidR="004F6D45" w:rsidRPr="00DB5625" w:rsidRDefault="00BA5A35" w:rsidP="00BA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Юридический адрес Центра: 720040,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Кыргызская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Республика, город Бишкек, улица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Раззакова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 59.</w:t>
      </w:r>
    </w:p>
    <w:p w:rsidR="00171C60" w:rsidRDefault="00171C60" w:rsidP="00171C60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r2"/>
      <w:bookmarkEnd w:id="1"/>
    </w:p>
    <w:p w:rsidR="004F6D45" w:rsidRPr="00561FCE" w:rsidRDefault="004F6D45" w:rsidP="00171C60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и задачи Центра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Целью Центра является достижение для Кабинета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других государственных органов наиболее благоприятного разрешения споров, сторонами котор</w:t>
      </w:r>
      <w:r w:rsidR="00AC3A8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выступают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</w:t>
      </w:r>
      <w:r w:rsidR="001A475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местных судебных органах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D45" w:rsidRPr="00DB5625" w:rsidRDefault="004F6D4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Центра являются:</w:t>
      </w:r>
    </w:p>
    <w:p w:rsidR="004F6D45" w:rsidRPr="00DB5625" w:rsidRDefault="00BA5A35" w:rsidP="00422F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интересов </w:t>
      </w:r>
      <w:proofErr w:type="spellStart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2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защита нарушенных, оспариваемых прав, охраняемых законом и иными международными договорами, </w:t>
      </w:r>
      <w:r w:rsidR="0075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вступившими в силу в соответствии 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законодательством </w:t>
      </w:r>
      <w:proofErr w:type="spellStart"/>
      <w:r w:rsidR="0075058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75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750580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 государственных органов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судах;</w:t>
      </w:r>
    </w:p>
    <w:p w:rsidR="004F6D4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 судебным органам в улучшении материально-технического обеспечения.</w:t>
      </w:r>
    </w:p>
    <w:p w:rsidR="00BA5A3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D45" w:rsidRPr="00DB5625" w:rsidRDefault="004F6D4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r3"/>
      <w:bookmarkEnd w:id="2"/>
      <w:r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Полномочия Центра</w:t>
      </w:r>
    </w:p>
    <w:p w:rsidR="00C95747" w:rsidRPr="00DB5625" w:rsidRDefault="00C95747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обладает следующими полномочиями: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интересы </w:t>
      </w:r>
      <w:proofErr w:type="spellStart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9574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интересы государственных органов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судах;</w:t>
      </w:r>
    </w:p>
    <w:p w:rsidR="004F6D45" w:rsidRPr="00DB5625" w:rsidRDefault="00BA5A35" w:rsidP="00133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государственных органов по защите интересов, нарушенных, оспариваемых прав, охраняемых 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и иными международными договорами,</w:t>
      </w:r>
      <w:r w:rsidR="00133B60" w:rsidRPr="0013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вступившими в силу в соответствии с законодательством </w:t>
      </w:r>
      <w:proofErr w:type="spellStart"/>
      <w:r w:rsidR="00133B6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3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разбирательствах в целях защиты </w:t>
      </w:r>
      <w:r w:rsidR="00C82C6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интересов </w:t>
      </w:r>
      <w:proofErr w:type="spellStart"/>
      <w:r w:rsidR="00C82C6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82C6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C82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и интересов Кабинета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</w:t>
      </w:r>
      <w:r w:rsidR="00C82C6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C82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арбитражных судах, международных судах, международных арбитражных судах, иностранных судах, третейских судах и иных специализированных судах в целях защиты прав и интересов государственных органов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совершает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 от имени Кабинета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все процессуальные действия, предусмотренные законодательством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="00FA3A5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международными договорами, вступившими в силу в соответствии с законодательством </w:t>
      </w:r>
      <w:proofErr w:type="spellStart"/>
      <w:r w:rsidR="00FA3A5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FA3A5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19E6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взаимодействие Кабинета Министров </w:t>
      </w:r>
      <w:proofErr w:type="spellStart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 арбитражными судами, международными судами, международными арбитражными судами, иностранными судами, третейскими судами и иными специализированными судами, с Верховным судом </w:t>
      </w:r>
      <w:proofErr w:type="spellStart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Конституционным судом </w:t>
      </w:r>
      <w:proofErr w:type="spellStart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местными судебными органами </w:t>
      </w:r>
      <w:proofErr w:type="spellStart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вопросам, </w:t>
      </w:r>
      <w:r w:rsidR="00B44DBB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отнесенным к </w:t>
      </w:r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</w:t>
      </w:r>
      <w:r w:rsidR="00B44DBB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представителей Кабинета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представлению интересов </w:t>
      </w:r>
      <w:proofErr w:type="spellStart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BA5A35" w:rsidP="00BA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координирует работу представителей государственных органов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представлению интересов государственных органов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обобщает</w:t>
      </w:r>
      <w:proofErr w:type="gramEnd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анализирует судебную и правоприменительную практику по делам, стороной в которых выступают Кабинет 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Министров </w:t>
      </w:r>
      <w:proofErr w:type="spellStart"/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государственные органы </w:t>
      </w:r>
      <w:proofErr w:type="spellStart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119E6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</w:t>
      </w:r>
      <w:proofErr w:type="gramEnd"/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в </w:t>
      </w:r>
      <w:r w:rsidR="001B35D1" w:rsidRPr="00DB562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Министерство юстиции</w:t>
      </w:r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1B35D1" w:rsidRPr="00DB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целесообразности разработки проектов законов, постановлений и распоряжений Кабинета Министров </w:t>
      </w:r>
      <w:proofErr w:type="spellStart"/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распоряжений Председателя Кабинета Министров </w:t>
      </w:r>
      <w:proofErr w:type="spellStart"/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1B35D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иных документов по вопросам, отнесенным к компетенции Центра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BA5A35" w:rsidP="00422F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министерствами, государственным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административными ведомствами, иными государственными органами поручений Центра;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</w:t>
      </w:r>
      <w:proofErr w:type="gramEnd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аналитические, справочные и другие материалы, необходимые при рассмотрении вопросов Кабинетом Министров </w:t>
      </w:r>
      <w:proofErr w:type="spellStart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Председателем Кабинета Министров </w:t>
      </w:r>
      <w:proofErr w:type="spellStart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заместителями Председателя Кабинета Министров </w:t>
      </w:r>
      <w:proofErr w:type="spellStart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руководством Министерства юстиции </w:t>
      </w:r>
      <w:proofErr w:type="spellStart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36444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вопросам, отнесенным к компетенции Центра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5A3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</w:t>
      </w:r>
      <w:r w:rsidR="00E6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министерств, государственного комитета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административных ведомств и иных государственных органов по вопросам, отнесенным к компетенции Центра;</w:t>
      </w:r>
    </w:p>
    <w:p w:rsidR="004F6D45" w:rsidRPr="00DB5625" w:rsidRDefault="00BA5A35" w:rsidP="00BA5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рассмотрение писем и обращений, поступивши</w:t>
      </w:r>
      <w:r w:rsidR="00E673BC">
        <w:rPr>
          <w:rFonts w:ascii="Times New Roman" w:eastAsia="Times New Roman" w:hAnsi="Times New Roman" w:cs="Times New Roman"/>
          <w:sz w:val="28"/>
          <w:szCs w:val="28"/>
          <w:lang w:eastAsia="ru-RU"/>
        </w:rPr>
        <w:t>х от министерств, государственного комитета</w:t>
      </w:r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административных ведомств и других государственных органов</w:t>
      </w:r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курируемым вопросам, адресованных Председателю Кабинета Министров </w:t>
      </w:r>
      <w:proofErr w:type="spellStart"/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заместителям Председателя Кабинета Министров </w:t>
      </w:r>
      <w:proofErr w:type="spellStart"/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Министерству юстиции </w:t>
      </w:r>
      <w:proofErr w:type="spellStart"/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AC280D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3742BF" w:rsidP="00374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и систематизирует базы данных по и</w:t>
      </w:r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сковым заявлениям, пр</w:t>
      </w:r>
      <w:r w:rsidR="00EB045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едъявляемым</w:t>
      </w:r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Кабинету Министров </w:t>
      </w:r>
      <w:proofErr w:type="spellStart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а также </w:t>
      </w:r>
      <w:r w:rsidR="0012394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 Министров </w:t>
      </w:r>
      <w:proofErr w:type="spellStart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F10FD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Кабинету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другим государственным органам консультативную и иную помощь в защите их прав и интересов;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и анализ исков, предъявляемых Кабинету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другим государственным органам</w:t>
      </w:r>
      <w:r w:rsidR="00422F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арбитражные суды, международные суды, международные арбитражные суды, иностранные суды, третейские суды и иные специализированные суды, в Верховный суд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Конституционный суд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местные судебные органы;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базу данных арбитров международных арбитражных судов и органов, проводит анализ выносимых ими решений;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функции и виды деятельности, не противоречащие законодательству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запрашивает от государственных органов все необходимые для выполнения своих задач и функций материалы, документы, информацию, в том числе кандидатуры для представления интересов Кабинета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в соответствии с законодательством;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переписку с арбитражными судами, международными судами, международными арбитражными судами, иностранными судами, третейскими судами и иными специализированными судами, с Верховным судом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Конституционным судом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местными судебными органами по представлению интересов </w:t>
      </w:r>
      <w:proofErr w:type="spellStart"/>
      <w:r w:rsidR="0059559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59559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Кабинета Министров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а также других государственных органов;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расчеты, в том числе безналичные, с юридическими и физическими лицами;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истцом и ответчиком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органах;</w:t>
      </w:r>
    </w:p>
    <w:p w:rsidR="004F6D45" w:rsidRPr="00DB5625" w:rsidRDefault="003742BF" w:rsidP="00374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заключает договоры с юридическими лицами независимо от их организационно-правовых форм, а также с физическими лицами в соответствии с задачами и функциями Центра;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72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командировки работников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Центра, в том числе за рубеж, а также для участия в международных конференциях, семинарах;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экспертов и специалистов, в том числе иностранных, для выполнения работ</w:t>
      </w:r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Центр на основании трудовых договоров, других гражданско-правовых договоров, с соответствующей оплатой услуг;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на территории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за ее пределами филиалы и представительства, необходимые для осуществления своей деятельности в соответствии с задачами, установленными настоящим Положением;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организует в установленном порядке </w:t>
      </w:r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совещаний и семинаров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</w:t>
      </w:r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отнесенным </w:t>
      </w:r>
      <w:r w:rsidR="00EB045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</w:t>
      </w:r>
      <w:r w:rsidR="00EB045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B04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EB0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всех работников Центра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безопасные условия труда и несет ответственность в установленном законодательством порядке за ущерб, причиненный их здоровью и трудоспособности;</w:t>
      </w: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 представляет в налоговые органы отчеты Центра и уплачивает налоги в порядке и размерах, определяемых законодательством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4F6D45" w:rsidRPr="00DB5625" w:rsidRDefault="004F6D45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видам деятельности, на которые требуется разрешение, Центр осуществляет свою деятельность на основании лицензий (разрешений), выданных соответствующими государственными органами.</w:t>
      </w:r>
    </w:p>
    <w:p w:rsidR="003618D7" w:rsidRPr="00DB5625" w:rsidRDefault="003618D7" w:rsidP="00BA5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D45" w:rsidRPr="00DB5625" w:rsidRDefault="004F6D4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r4"/>
      <w:bookmarkEnd w:id="3"/>
      <w:r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Управление Центром</w:t>
      </w:r>
    </w:p>
    <w:p w:rsidR="003618D7" w:rsidRPr="00DB5625" w:rsidRDefault="003618D7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D45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D545D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proofErr w:type="gramEnd"/>
      <w:r w:rsidR="00D545D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Центра осуществляет директор, назначаемый на должность и освобождаемый от должности </w:t>
      </w:r>
      <w:r w:rsidR="00DD4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Кабинета Министров </w:t>
      </w:r>
      <w:proofErr w:type="spellStart"/>
      <w:r w:rsidR="00DD47F2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DD4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представлению </w:t>
      </w:r>
      <w:r w:rsidR="00D545D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DD47F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r w:rsidR="00D545D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юстиции </w:t>
      </w:r>
      <w:proofErr w:type="spellStart"/>
      <w:r w:rsidR="00D545D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D545D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D45" w:rsidRPr="00DB5625" w:rsidRDefault="00D545D5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имеет одного заместителя, который назначается на должност</w:t>
      </w:r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ь и освобождается от должности м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инистром юстиции </w:t>
      </w:r>
      <w:proofErr w:type="spellStart"/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4F6D45" w:rsidRPr="00DB5625" w:rsidRDefault="004F6D45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в отсутствие директора Центра исполняет обязанности директора Центра.</w:t>
      </w:r>
    </w:p>
    <w:p w:rsidR="006467F8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Центра:</w:t>
      </w:r>
    </w:p>
    <w:p w:rsidR="006467F8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Центра и несет ответственность за выполнение задач и функций, возложенных на Центр</w:t>
      </w:r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результаты его работы;</w:t>
      </w:r>
    </w:p>
    <w:p w:rsidR="006467F8" w:rsidRPr="00DB5625" w:rsidRDefault="003742BF" w:rsidP="00374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решений Кабинета Министров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Министерства юстиции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6467F8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доверенности действует от имени Центра, представляет его интересы во всех государственных органах, во </w:t>
      </w:r>
      <w:r w:rsidR="005C5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взаимоотношениях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юридическими и физическими лицами, заключает договоры, выдает доверенности, открывает в банках расчетные счета, подписывает банковские и финансовые документы;</w:t>
      </w:r>
    </w:p>
    <w:p w:rsidR="006467F8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действует без доверенности </w:t>
      </w:r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 </w:t>
      </w:r>
      <w:proofErr w:type="spellStart"/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618D7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Кабинета </w:t>
      </w:r>
      <w:r w:rsidR="00F93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Министров </w:t>
      </w:r>
      <w:proofErr w:type="spellStart"/>
      <w:r w:rsidR="00F93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F93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арбитражных судах, международных судах, международных арбитражных судах, иностранных судах,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третейских судах и иных специализированных судах, в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Верховном суде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органах,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привлекает на договорной основе специалистов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имеет право выдавать им доверенности на право представления интересов Кабинета Министров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органах;</w:t>
      </w:r>
    </w:p>
    <w:p w:rsidR="006467F8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действует без доверенности </w:t>
      </w:r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представлению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интересов государственных органов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а также привлекает на договорной основе специалистов и имеет право выдавать им доверенности на право представления интересов государственных органов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судах;</w:t>
      </w:r>
    </w:p>
    <w:p w:rsidR="006467F8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 и выдает им доверенности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представление интересов </w:t>
      </w:r>
      <w:proofErr w:type="spellStart"/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Кабинета Министров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органах;</w:t>
      </w:r>
    </w:p>
    <w:p w:rsidR="006467F8" w:rsidRPr="00DB5625" w:rsidRDefault="003742BF" w:rsidP="00374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42B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 и выдает им доверенности на представление интересов государственных органов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судах;</w:t>
      </w:r>
    </w:p>
    <w:p w:rsidR="006467F8" w:rsidRPr="00DB5625" w:rsidRDefault="003742BF" w:rsidP="00C30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3074D"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участвует в судебных процессах и пользуется всеми процессуальными правами, предоставленными законодательством </w:t>
      </w:r>
      <w:proofErr w:type="spellStart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в том числе на полный или частичный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от исковых требований, признание иска, изменение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 или основания иска, заключение мирового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соглашения, обжалование судебных актов, а также делать заявления, уменьшать или увеличивать требования, предъявлять 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встречные исковые требования и совершать другие процессуальные действия;</w:t>
      </w:r>
    </w:p>
    <w:p w:rsidR="006467F8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своей компетенции издает приказы, дает указания, обязательные для всех работников Центра</w:t>
      </w:r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организует контроль</w:t>
      </w:r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их исполнением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7F8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за выполнение возложенны</w:t>
      </w:r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х на Центр задач и результаты его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работы;</w:t>
      </w:r>
    </w:p>
    <w:p w:rsidR="006467F8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3074D"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заместителя директора и других работников Центра;</w:t>
      </w:r>
    </w:p>
    <w:p w:rsidR="006467F8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функциональные обязанности работников;</w:t>
      </w:r>
    </w:p>
    <w:p w:rsidR="006467F8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3074D"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и освобождает от должности работников Центра;</w:t>
      </w:r>
    </w:p>
    <w:p w:rsidR="006467F8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3074D"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3B82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поощрения и дисциплинарной ответственности в отношении работников Центра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7F8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3074D"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социальные и иные виды обязательного страхования работников Центра согласно законодательству;</w:t>
      </w:r>
    </w:p>
    <w:p w:rsidR="004F6D45" w:rsidRPr="00DB5625" w:rsidRDefault="003742BF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467F8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совершает иные действия, необходимые для выполнения задач и функций Центра.</w:t>
      </w:r>
    </w:p>
    <w:p w:rsidR="002661AB" w:rsidRPr="00DB5625" w:rsidRDefault="002661AB" w:rsidP="00BA5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D45" w:rsidRPr="00DB5625" w:rsidRDefault="004F6D4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r5"/>
      <w:bookmarkEnd w:id="4"/>
      <w:r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Имущество Центра</w:t>
      </w:r>
    </w:p>
    <w:p w:rsidR="002661AB" w:rsidRPr="00DB5625" w:rsidRDefault="002661AB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D45" w:rsidRPr="00DB5625" w:rsidRDefault="004F6D45" w:rsidP="00C30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074D"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proofErr w:type="gramEnd"/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 является государственной собственностью.</w:t>
      </w:r>
    </w:p>
    <w:p w:rsidR="004F6D45" w:rsidRPr="00DB5625" w:rsidRDefault="004F6D45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вправе использовать имущество в соответствии с целями своей деятельности, заданиями собственника и назначением имущества.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Источниками финансирования Центра являются: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республиканский бюджет;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гранты, кредиты банков и других кредиторов;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добровольные взносы юридических и физических лиц;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–.</w:t>
      </w:r>
      <w:r w:rsidR="002661AB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proofErr w:type="gramEnd"/>
      <w:r w:rsidR="002661AB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доходы, не противоречащие законодательству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 доходы, а также имущество, приобретенное за счет собственных средств, принадлежат ему на праве собственности.</w:t>
      </w:r>
    </w:p>
    <w:p w:rsidR="00B8098E" w:rsidRDefault="00B8098E" w:rsidP="00BA5A35">
      <w:pPr>
        <w:spacing w:after="0" w:line="240" w:lineRule="auto"/>
        <w:ind w:left="708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r6"/>
      <w:bookmarkEnd w:id="5"/>
    </w:p>
    <w:p w:rsidR="00B8098E" w:rsidRDefault="00B8098E" w:rsidP="00BA5A35">
      <w:pPr>
        <w:spacing w:after="0" w:line="240" w:lineRule="auto"/>
        <w:ind w:left="708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D45" w:rsidRPr="00DB5625" w:rsidRDefault="004F6D45" w:rsidP="00BA5A35">
      <w:pPr>
        <w:spacing w:after="0" w:line="240" w:lineRule="auto"/>
        <w:ind w:left="708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Отчетность Центра</w:t>
      </w:r>
    </w:p>
    <w:p w:rsidR="002661AB" w:rsidRPr="00DB5625" w:rsidRDefault="002661AB" w:rsidP="00BA5A35">
      <w:pPr>
        <w:spacing w:after="0" w:line="240" w:lineRule="auto"/>
        <w:ind w:left="708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D45" w:rsidRPr="00DB5625" w:rsidRDefault="00C3074D" w:rsidP="00C30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D81DCE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proofErr w:type="gramEnd"/>
      <w:r w:rsidR="00D81DCE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свою деятельность на основе утвержденных планов работы и ежег</w:t>
      </w:r>
      <w:r w:rsidR="002661AB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отчитывается по ним перед м</w:t>
      </w:r>
      <w:r w:rsidR="00D81DCE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инистром юстиции </w:t>
      </w:r>
      <w:proofErr w:type="spellStart"/>
      <w:r w:rsidR="00D81DCE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D81DCE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Центр ведет хозяйственный, бухгалтерский и статистический учет результатов своей деятельности в порядке, установленном законодательством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2661AB" w:rsidRPr="00DB5625" w:rsidRDefault="002661AB" w:rsidP="00BA5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575" w:rsidRDefault="001A257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r7"/>
      <w:bookmarkEnd w:id="6"/>
    </w:p>
    <w:p w:rsidR="001A2575" w:rsidRDefault="001A257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575" w:rsidRDefault="001A257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D45" w:rsidRPr="00DB5625" w:rsidRDefault="004F6D45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7. Реорганизация и ликвидации Центра</w:t>
      </w:r>
    </w:p>
    <w:p w:rsidR="002661AB" w:rsidRPr="00DB5625" w:rsidRDefault="002661AB" w:rsidP="00BA5A35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D45" w:rsidRPr="00DB5625" w:rsidRDefault="004F6D45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074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3074D"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0517A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Реорганизация</w:t>
      </w:r>
      <w:proofErr w:type="gramEnd"/>
      <w:r w:rsidR="000517A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C29E5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0517A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иквидация Центра осуществляются по р</w:t>
      </w:r>
      <w:r w:rsidR="000517A3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ешению учредителя, а также суда</w:t>
      </w:r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 и порядке, предусмотренных законодательством </w:t>
      </w:r>
      <w:proofErr w:type="spellStart"/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реорганизации или ликвидации Центра увольняемым работникам выплачивается компенсация, а также предоставляются другие льготы и гарантии, предусмотренные законодательством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4F6D45" w:rsidRPr="00DB5625" w:rsidRDefault="00C3074D" w:rsidP="00C3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074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возникшие в процессе деятельности Центра, используются и хранятся в соответствии с </w:t>
      </w:r>
      <w:hyperlink r:id="rId8" w:history="1">
        <w:r w:rsidR="004F6D45" w:rsidRPr="00DB56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B24D5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4D5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B24D5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«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Национальном архивном фонде </w:t>
      </w:r>
      <w:proofErr w:type="spellStart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</w:t>
      </w:r>
      <w:r w:rsidR="00B24D51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публики»</w:t>
      </w:r>
      <w:r w:rsidR="004F6D45" w:rsidRPr="00DB5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D45" w:rsidRPr="00C3074D" w:rsidRDefault="000517A3" w:rsidP="00BA5A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074D">
        <w:rPr>
          <w:rFonts w:ascii="Times New Roman" w:hAnsi="Times New Roman" w:cs="Times New Roman"/>
          <w:sz w:val="28"/>
          <w:szCs w:val="28"/>
        </w:rPr>
        <w:t>».</w:t>
      </w:r>
    </w:p>
    <w:sectPr w:rsidR="004F6D45" w:rsidRPr="00C3074D" w:rsidSect="0096622D">
      <w:footerReference w:type="default" r:id="rId9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740" w:rsidRDefault="00210740" w:rsidP="00BA5A35">
      <w:pPr>
        <w:spacing w:after="0" w:line="240" w:lineRule="auto"/>
      </w:pPr>
      <w:r>
        <w:separator/>
      </w:r>
    </w:p>
  </w:endnote>
  <w:endnote w:type="continuationSeparator" w:id="0">
    <w:p w:rsidR="00210740" w:rsidRDefault="00210740" w:rsidP="00BA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3494350"/>
      <w:docPartObj>
        <w:docPartGallery w:val="Page Numbers (Bottom of Page)"/>
        <w:docPartUnique/>
      </w:docPartObj>
    </w:sdtPr>
    <w:sdtEndPr/>
    <w:sdtContent>
      <w:p w:rsidR="00BA5A35" w:rsidRDefault="00BA5A3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A2A">
          <w:rPr>
            <w:noProof/>
          </w:rPr>
          <w:t>8</w:t>
        </w:r>
        <w:r>
          <w:fldChar w:fldCharType="end"/>
        </w:r>
      </w:p>
    </w:sdtContent>
  </w:sdt>
  <w:p w:rsidR="00BA5A35" w:rsidRDefault="00BA5A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740" w:rsidRDefault="00210740" w:rsidP="00BA5A35">
      <w:pPr>
        <w:spacing w:after="0" w:line="240" w:lineRule="auto"/>
      </w:pPr>
      <w:r>
        <w:separator/>
      </w:r>
    </w:p>
  </w:footnote>
  <w:footnote w:type="continuationSeparator" w:id="0">
    <w:p w:rsidR="00210740" w:rsidRDefault="00210740" w:rsidP="00BA5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C9"/>
    <w:rsid w:val="000241CB"/>
    <w:rsid w:val="00047A83"/>
    <w:rsid w:val="000517A3"/>
    <w:rsid w:val="00123948"/>
    <w:rsid w:val="0012479A"/>
    <w:rsid w:val="00133B60"/>
    <w:rsid w:val="00171C60"/>
    <w:rsid w:val="001A0A03"/>
    <w:rsid w:val="001A2575"/>
    <w:rsid w:val="001A4757"/>
    <w:rsid w:val="001B35D1"/>
    <w:rsid w:val="00210740"/>
    <w:rsid w:val="002117A7"/>
    <w:rsid w:val="00223B82"/>
    <w:rsid w:val="002661AB"/>
    <w:rsid w:val="00272C3A"/>
    <w:rsid w:val="002758B8"/>
    <w:rsid w:val="003119E6"/>
    <w:rsid w:val="003618D7"/>
    <w:rsid w:val="003742BF"/>
    <w:rsid w:val="003B0A2B"/>
    <w:rsid w:val="00422FEF"/>
    <w:rsid w:val="00436444"/>
    <w:rsid w:val="004809F3"/>
    <w:rsid w:val="004D321B"/>
    <w:rsid w:val="004E1394"/>
    <w:rsid w:val="004F16C9"/>
    <w:rsid w:val="004F6D45"/>
    <w:rsid w:val="00535A2A"/>
    <w:rsid w:val="00561FCE"/>
    <w:rsid w:val="00595597"/>
    <w:rsid w:val="005C5285"/>
    <w:rsid w:val="006467F8"/>
    <w:rsid w:val="006752F9"/>
    <w:rsid w:val="00722C2A"/>
    <w:rsid w:val="007272FB"/>
    <w:rsid w:val="00750580"/>
    <w:rsid w:val="007D7790"/>
    <w:rsid w:val="007F474D"/>
    <w:rsid w:val="00842EBD"/>
    <w:rsid w:val="009219E6"/>
    <w:rsid w:val="00936D9D"/>
    <w:rsid w:val="0096622D"/>
    <w:rsid w:val="00A158AE"/>
    <w:rsid w:val="00A6506C"/>
    <w:rsid w:val="00AA269F"/>
    <w:rsid w:val="00AC280D"/>
    <w:rsid w:val="00AC3A8D"/>
    <w:rsid w:val="00B24D51"/>
    <w:rsid w:val="00B44DBB"/>
    <w:rsid w:val="00B8098E"/>
    <w:rsid w:val="00BA5A35"/>
    <w:rsid w:val="00C3074D"/>
    <w:rsid w:val="00C55F76"/>
    <w:rsid w:val="00C82C61"/>
    <w:rsid w:val="00C95747"/>
    <w:rsid w:val="00CC73B4"/>
    <w:rsid w:val="00D21DDC"/>
    <w:rsid w:val="00D545D5"/>
    <w:rsid w:val="00D81DCE"/>
    <w:rsid w:val="00D83DB0"/>
    <w:rsid w:val="00DB5625"/>
    <w:rsid w:val="00DC27BB"/>
    <w:rsid w:val="00DC29E5"/>
    <w:rsid w:val="00DD47F2"/>
    <w:rsid w:val="00E079D9"/>
    <w:rsid w:val="00E673BC"/>
    <w:rsid w:val="00E821C3"/>
    <w:rsid w:val="00EB045D"/>
    <w:rsid w:val="00EC105C"/>
    <w:rsid w:val="00F10FD3"/>
    <w:rsid w:val="00F935B4"/>
    <w:rsid w:val="00FA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01DF8-AC8A-4F2E-9E58-1E838E46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6D45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4F6D45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4F6D45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4F6D45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4F6D4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4F6D4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A0A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1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7A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5A35"/>
  </w:style>
  <w:style w:type="paragraph" w:styleId="a9">
    <w:name w:val="footer"/>
    <w:basedOn w:val="a"/>
    <w:link w:val="aa"/>
    <w:uiPriority w:val="99"/>
    <w:unhideWhenUsed/>
    <w:rsid w:val="00BA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4767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6763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CF5B6-0E5B-4588-BEA8-DDCE79CE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2731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Бедаш Юрий</cp:lastModifiedBy>
  <cp:revision>96</cp:revision>
  <cp:lastPrinted>2021-11-24T14:08:00Z</cp:lastPrinted>
  <dcterms:created xsi:type="dcterms:W3CDTF">2021-10-25T12:03:00Z</dcterms:created>
  <dcterms:modified xsi:type="dcterms:W3CDTF">2021-11-26T09:05:00Z</dcterms:modified>
</cp:coreProperties>
</file>