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DE" w:rsidRDefault="00F72DDE" w:rsidP="00F72D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85FA3" w:rsidRPr="00910E11" w:rsidRDefault="00A85FA3" w:rsidP="00A85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FA3">
        <w:rPr>
          <w:rFonts w:ascii="Times New Roman" w:hAnsi="Times New Roman" w:cs="Times New Roman"/>
          <w:b/>
          <w:sz w:val="28"/>
          <w:szCs w:val="28"/>
        </w:rPr>
        <w:t>к проекту постановление</w:t>
      </w:r>
      <w:r w:rsidRPr="00910E11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</w:p>
    <w:p w:rsidR="00F72DDE" w:rsidRPr="00386031" w:rsidRDefault="00A85FA3" w:rsidP="00F72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144D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некоторые решения </w:t>
      </w:r>
      <w:r w:rsidRPr="005144D2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, регулирующие порядок отбора и зачисления абитуриентов в высшие учебные заведения Кыргызской Республики»</w:t>
      </w:r>
    </w:p>
    <w:p w:rsidR="00F72DDE" w:rsidRPr="00386031" w:rsidRDefault="00F72DDE" w:rsidP="00F72D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2DDE" w:rsidRPr="00386031" w:rsidRDefault="00F72DDE" w:rsidP="00F72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8262D6" w:rsidRPr="00386031" w:rsidRDefault="00F72DDE" w:rsidP="008262D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разработан </w:t>
      </w:r>
      <w:r w:rsidR="007E48F5">
        <w:rPr>
          <w:rFonts w:ascii="Times New Roman" w:hAnsi="Times New Roman" w:cs="Times New Roman"/>
          <w:sz w:val="28"/>
          <w:szCs w:val="28"/>
        </w:rPr>
        <w:t>во</w:t>
      </w:r>
      <w:r w:rsidRPr="00386031">
        <w:rPr>
          <w:rFonts w:ascii="Times New Roman" w:hAnsi="Times New Roman" w:cs="Times New Roman"/>
          <w:sz w:val="28"/>
          <w:szCs w:val="28"/>
        </w:rPr>
        <w:t xml:space="preserve"> </w:t>
      </w:r>
      <w:r w:rsidR="007E48F5">
        <w:rPr>
          <w:rFonts w:ascii="Times New Roman" w:hAnsi="Times New Roman" w:cs="Times New Roman"/>
          <w:sz w:val="28"/>
          <w:szCs w:val="28"/>
        </w:rPr>
        <w:t>исполнение</w:t>
      </w:r>
      <w:r w:rsidR="00A85FA3">
        <w:rPr>
          <w:rFonts w:ascii="Times New Roman" w:hAnsi="Times New Roman" w:cs="Times New Roman"/>
          <w:sz w:val="28"/>
          <w:szCs w:val="28"/>
        </w:rPr>
        <w:t xml:space="preserve"> </w:t>
      </w:r>
      <w:r w:rsidR="00A85FA3" w:rsidRPr="00A85FA3">
        <w:rPr>
          <w:rFonts w:ascii="Times New Roman" w:hAnsi="Times New Roman" w:cs="Times New Roman"/>
          <w:sz w:val="28"/>
          <w:szCs w:val="28"/>
        </w:rPr>
        <w:t>указа Президента Кыргызской Республики</w:t>
      </w:r>
      <w:r w:rsidR="003B7633">
        <w:rPr>
          <w:rFonts w:ascii="Times New Roman" w:hAnsi="Times New Roman" w:cs="Times New Roman"/>
          <w:sz w:val="28"/>
          <w:szCs w:val="28"/>
        </w:rPr>
        <w:t xml:space="preserve"> от</w:t>
      </w:r>
      <w:r w:rsidR="00A85FA3" w:rsidRPr="00A85FA3">
        <w:rPr>
          <w:rFonts w:ascii="Times New Roman" w:hAnsi="Times New Roman" w:cs="Times New Roman"/>
          <w:sz w:val="28"/>
          <w:szCs w:val="28"/>
        </w:rPr>
        <w:t xml:space="preserve"> 8 января 2020 года</w:t>
      </w:r>
      <w:r w:rsidR="007E48F5">
        <w:rPr>
          <w:rFonts w:ascii="Times New Roman" w:hAnsi="Times New Roman" w:cs="Times New Roman"/>
          <w:sz w:val="28"/>
          <w:szCs w:val="28"/>
        </w:rPr>
        <w:t xml:space="preserve"> №1 об объявлении </w:t>
      </w:r>
      <w:r w:rsidR="008262D6" w:rsidRPr="008262D6">
        <w:rPr>
          <w:rFonts w:ascii="Times New Roman" w:hAnsi="Times New Roman" w:cs="Times New Roman"/>
          <w:sz w:val="28"/>
          <w:szCs w:val="28"/>
        </w:rPr>
        <w:t>2020 год</w:t>
      </w:r>
      <w:r w:rsidR="007E48F5">
        <w:rPr>
          <w:rFonts w:ascii="Times New Roman" w:hAnsi="Times New Roman" w:cs="Times New Roman"/>
          <w:sz w:val="28"/>
          <w:szCs w:val="28"/>
        </w:rPr>
        <w:t>а</w:t>
      </w:r>
      <w:r w:rsidR="008262D6" w:rsidRPr="008262D6">
        <w:rPr>
          <w:rFonts w:ascii="Times New Roman" w:hAnsi="Times New Roman" w:cs="Times New Roman"/>
          <w:sz w:val="28"/>
          <w:szCs w:val="28"/>
        </w:rPr>
        <w:t xml:space="preserve"> Годом развития регионов, </w:t>
      </w:r>
      <w:proofErr w:type="spellStart"/>
      <w:r w:rsidR="008262D6" w:rsidRPr="008262D6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CE76FE">
        <w:rPr>
          <w:rFonts w:ascii="Times New Roman" w:hAnsi="Times New Roman" w:cs="Times New Roman"/>
          <w:sz w:val="28"/>
          <w:szCs w:val="28"/>
        </w:rPr>
        <w:t xml:space="preserve"> страны и поддержки детей, а также</w:t>
      </w:r>
      <w:r w:rsidR="00CE76FE" w:rsidRPr="00CE76FE">
        <w:rPr>
          <w:rFonts w:ascii="Times New Roman" w:hAnsi="Times New Roman" w:cs="Times New Roman"/>
          <w:sz w:val="28"/>
          <w:szCs w:val="28"/>
        </w:rPr>
        <w:t xml:space="preserve"> </w:t>
      </w:r>
      <w:r w:rsidR="007E48F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7E48F5">
        <w:rPr>
          <w:rFonts w:ascii="Times New Roman" w:hAnsi="Times New Roman" w:cs="Times New Roman"/>
          <w:sz w:val="28"/>
          <w:szCs w:val="28"/>
        </w:rPr>
        <w:t>целях</w:t>
      </w:r>
      <w:r w:rsidR="008262D6">
        <w:rPr>
          <w:rFonts w:ascii="Times New Roman" w:hAnsi="Times New Roman" w:cs="Times New Roman"/>
          <w:sz w:val="28"/>
          <w:szCs w:val="28"/>
        </w:rPr>
        <w:t xml:space="preserve"> </w:t>
      </w:r>
      <w:r w:rsidR="008262D6" w:rsidRPr="008262D6">
        <w:rPr>
          <w:rFonts w:ascii="Times New Roman" w:hAnsi="Times New Roman" w:cs="Times New Roman"/>
          <w:sz w:val="28"/>
          <w:szCs w:val="28"/>
        </w:rPr>
        <w:t xml:space="preserve"> </w:t>
      </w:r>
      <w:r w:rsidR="00C47D1C">
        <w:rPr>
          <w:rFonts w:ascii="Times New Roman" w:hAnsi="Times New Roman" w:cs="Times New Roman"/>
          <w:sz w:val="28"/>
          <w:szCs w:val="28"/>
        </w:rPr>
        <w:t>внедрения</w:t>
      </w:r>
      <w:proofErr w:type="gramEnd"/>
      <w:r w:rsidR="00C47D1C">
        <w:rPr>
          <w:rFonts w:ascii="Times New Roman" w:hAnsi="Times New Roman" w:cs="Times New Roman"/>
          <w:sz w:val="28"/>
          <w:szCs w:val="28"/>
        </w:rPr>
        <w:t xml:space="preserve"> </w:t>
      </w:r>
      <w:r w:rsidR="00C47D1C" w:rsidRPr="00C47D1C">
        <w:rPr>
          <w:rFonts w:ascii="Times New Roman" w:hAnsi="Times New Roman" w:cs="Times New Roman"/>
          <w:sz w:val="28"/>
          <w:szCs w:val="28"/>
        </w:rPr>
        <w:t>А</w:t>
      </w:r>
      <w:r w:rsidR="00C47D1C">
        <w:rPr>
          <w:rFonts w:ascii="Times New Roman" w:hAnsi="Times New Roman" w:cs="Times New Roman"/>
          <w:sz w:val="28"/>
          <w:szCs w:val="28"/>
        </w:rPr>
        <w:t>втоматизированной</w:t>
      </w:r>
      <w:r w:rsidR="007E48F5">
        <w:rPr>
          <w:rFonts w:ascii="Times New Roman" w:hAnsi="Times New Roman" w:cs="Times New Roman"/>
          <w:sz w:val="28"/>
          <w:szCs w:val="28"/>
        </w:rPr>
        <w:t xml:space="preserve"> информационной системы</w:t>
      </w:r>
      <w:r w:rsidR="00C47D1C" w:rsidRPr="00C47D1C">
        <w:rPr>
          <w:rFonts w:ascii="Times New Roman" w:hAnsi="Times New Roman" w:cs="Times New Roman"/>
          <w:sz w:val="28"/>
          <w:szCs w:val="28"/>
        </w:rPr>
        <w:t xml:space="preserve"> участия в конкурсе на зачисление в вузы</w:t>
      </w:r>
      <w:r w:rsidR="007E48F5">
        <w:rPr>
          <w:rFonts w:ascii="Times New Roman" w:hAnsi="Times New Roman" w:cs="Times New Roman"/>
          <w:sz w:val="28"/>
          <w:szCs w:val="28"/>
        </w:rPr>
        <w:t>,</w:t>
      </w:r>
      <w:r w:rsidR="00C47D1C" w:rsidRPr="00386031">
        <w:rPr>
          <w:rFonts w:ascii="Times New Roman" w:hAnsi="Times New Roman" w:cs="Times New Roman"/>
          <w:sz w:val="28"/>
          <w:szCs w:val="28"/>
        </w:rPr>
        <w:t xml:space="preserve"> </w:t>
      </w:r>
      <w:r w:rsidR="008262D6" w:rsidRPr="00386031">
        <w:rPr>
          <w:rFonts w:ascii="Times New Roman" w:hAnsi="Times New Roman" w:cs="Times New Roman"/>
          <w:sz w:val="28"/>
          <w:szCs w:val="28"/>
        </w:rPr>
        <w:t>совершенствования и устранения пробелов в нормативных правовых актах, регулирующих прием абитуриентов в вузы.</w:t>
      </w:r>
    </w:p>
    <w:p w:rsidR="00F72DDE" w:rsidRPr="00386031" w:rsidRDefault="00F72DDE" w:rsidP="00F72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7E48F5" w:rsidRDefault="00EC3A95" w:rsidP="00C47D1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трехстороннего Договора № 1-ИП от 6 марта 2020 года, подписанного между Министерством образования и науки Кыргызской Республики, ОФ «Фонд </w:t>
      </w:r>
      <w:r w:rsidR="00C47D1C" w:rsidRPr="00C47D1C">
        <w:rPr>
          <w:rFonts w:ascii="Times New Roman" w:hAnsi="Times New Roman" w:cs="Times New Roman"/>
          <w:sz w:val="28"/>
          <w:szCs w:val="28"/>
        </w:rPr>
        <w:t>«Сорос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D1C" w:rsidRPr="00C47D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D1C" w:rsidRPr="00C47D1C">
        <w:rPr>
          <w:rFonts w:ascii="Times New Roman" w:hAnsi="Times New Roman" w:cs="Times New Roman"/>
          <w:sz w:val="28"/>
          <w:szCs w:val="28"/>
        </w:rPr>
        <w:t>Кыргызстан»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Государственным учреждением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-сервис» при Государственном комитете информационных технологий и связи Кыргызской Республики, </w:t>
      </w:r>
      <w:r w:rsidR="00C47D1C" w:rsidRPr="00C47D1C">
        <w:rPr>
          <w:rFonts w:ascii="Times New Roman" w:hAnsi="Times New Roman" w:cs="Times New Roman"/>
          <w:sz w:val="28"/>
          <w:szCs w:val="28"/>
        </w:rPr>
        <w:t xml:space="preserve">ведется работа по разработке системы «Автоматизированная информационная система участия в конкурсе на зачисление в вузы КР». Краткое наименование: АИС «Онлайн зачисление в вузы КР». </w:t>
      </w:r>
    </w:p>
    <w:p w:rsidR="0098411B" w:rsidRDefault="0098411B" w:rsidP="006A39F6">
      <w:pPr>
        <w:pStyle w:val="a4"/>
        <w:spacing w:after="0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абитуриенты для участия в конкурсе на зачисление в вузы, должны лично или через доверенное лицо подать в приемную комиссию вуза бумажные талоны сертификата общереспубликанского тестирования (далее – ОРТ). Каждый</w:t>
      </w:r>
      <w:r w:rsidR="006A39F6">
        <w:rPr>
          <w:sz w:val="28"/>
          <w:szCs w:val="28"/>
        </w:rPr>
        <w:t xml:space="preserve"> вуз создает свою базу данных абитуриентов, участвующих в конкурсе, не все вузы предоставляют возможность отслеживания результатов конкурса в онлайн режиме.  </w:t>
      </w:r>
    </w:p>
    <w:p w:rsidR="006A39F6" w:rsidRDefault="007E48F5" w:rsidP="007E48F5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B7633">
        <w:rPr>
          <w:rFonts w:ascii="Times New Roman" w:hAnsi="Times New Roman" w:cs="Times New Roman"/>
          <w:sz w:val="28"/>
          <w:szCs w:val="28"/>
        </w:rPr>
        <w:t>АИС «Онлайн</w:t>
      </w:r>
      <w:r w:rsidR="006A39F6">
        <w:rPr>
          <w:rFonts w:ascii="Times New Roman" w:hAnsi="Times New Roman" w:cs="Times New Roman"/>
          <w:sz w:val="28"/>
          <w:szCs w:val="28"/>
        </w:rPr>
        <w:t xml:space="preserve"> зачисление в вузы КР» внедряется в целях:</w:t>
      </w:r>
    </w:p>
    <w:p w:rsidR="006A39F6" w:rsidRDefault="006A39F6" w:rsidP="006A39F6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6D448A">
        <w:rPr>
          <w:rFonts w:ascii="Times New Roman" w:hAnsi="Times New Roman" w:cs="Times New Roman"/>
          <w:sz w:val="28"/>
          <w:szCs w:val="28"/>
        </w:rPr>
        <w:t>беспечения</w:t>
      </w:r>
      <w:r w:rsidRPr="003B7633">
        <w:rPr>
          <w:rFonts w:ascii="Times New Roman" w:hAnsi="Times New Roman" w:cs="Times New Roman"/>
          <w:sz w:val="28"/>
          <w:szCs w:val="28"/>
        </w:rPr>
        <w:t xml:space="preserve"> абитуриентов возможностью подачи заявления на участие в конкурсе на зачислени</w:t>
      </w:r>
      <w:r>
        <w:rPr>
          <w:rFonts w:ascii="Times New Roman" w:hAnsi="Times New Roman" w:cs="Times New Roman"/>
          <w:sz w:val="28"/>
          <w:szCs w:val="28"/>
        </w:rPr>
        <w:t>е в вузы КР в электронной форме;</w:t>
      </w:r>
    </w:p>
    <w:p w:rsidR="006A39F6" w:rsidRDefault="006A39F6" w:rsidP="006A39F6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создания централизованного учета </w:t>
      </w:r>
      <w:r w:rsidRPr="003B7633">
        <w:rPr>
          <w:rFonts w:ascii="Times New Roman" w:hAnsi="Times New Roman" w:cs="Times New Roman"/>
          <w:sz w:val="28"/>
          <w:szCs w:val="28"/>
        </w:rPr>
        <w:t xml:space="preserve">талонов </w:t>
      </w:r>
      <w:r>
        <w:rPr>
          <w:rFonts w:ascii="Times New Roman" w:hAnsi="Times New Roman" w:cs="Times New Roman"/>
          <w:sz w:val="28"/>
          <w:szCs w:val="28"/>
        </w:rPr>
        <w:t>сертификатов</w:t>
      </w:r>
      <w:r w:rsidRPr="003B7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ОРТ</w:t>
      </w:r>
      <w:r w:rsidRPr="003B7633">
        <w:rPr>
          <w:rFonts w:ascii="Times New Roman" w:hAnsi="Times New Roman" w:cs="Times New Roman"/>
          <w:sz w:val="28"/>
          <w:szCs w:val="28"/>
        </w:rPr>
        <w:t>, подаваемых для участия в конкурсе</w:t>
      </w:r>
      <w:r>
        <w:rPr>
          <w:rFonts w:ascii="Times New Roman" w:hAnsi="Times New Roman" w:cs="Times New Roman"/>
          <w:sz w:val="28"/>
          <w:szCs w:val="28"/>
        </w:rPr>
        <w:t>, путем автоматизация процессов сбора, учета талонов</w:t>
      </w:r>
      <w:r w:rsidRPr="003B7633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>формирования рейтинговых списков абитуриентов</w:t>
      </w:r>
      <w:r w:rsidRPr="003B7633">
        <w:rPr>
          <w:rFonts w:ascii="Times New Roman" w:hAnsi="Times New Roman" w:cs="Times New Roman"/>
          <w:sz w:val="28"/>
          <w:szCs w:val="28"/>
        </w:rPr>
        <w:t>.</w:t>
      </w:r>
    </w:p>
    <w:p w:rsidR="0098411B" w:rsidRDefault="0098411B" w:rsidP="0098411B">
      <w:pPr>
        <w:spacing w:after="0" w:line="240" w:lineRule="auto"/>
        <w:ind w:firstLine="576"/>
        <w:jc w:val="both"/>
        <w:rPr>
          <w:rFonts w:ascii="Times New Roman" w:hAnsi="Times New Roman" w:cs="Times New Roman"/>
          <w:sz w:val="28"/>
          <w:szCs w:val="28"/>
        </w:rPr>
      </w:pPr>
      <w:r w:rsidRPr="003B763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АИС</w:t>
      </w:r>
      <w:r w:rsidRPr="003B7633">
        <w:rPr>
          <w:rFonts w:ascii="Times New Roman" w:hAnsi="Times New Roman" w:cs="Times New Roman"/>
          <w:sz w:val="28"/>
          <w:szCs w:val="28"/>
        </w:rPr>
        <w:t xml:space="preserve"> будет предусмотрена проверка подлинности сертификата ОРТ в режиме онлайн путем взаимодействия с базой </w:t>
      </w:r>
      <w:r>
        <w:rPr>
          <w:rFonts w:ascii="Times New Roman" w:hAnsi="Times New Roman" w:cs="Times New Roman"/>
          <w:sz w:val="28"/>
          <w:szCs w:val="28"/>
        </w:rPr>
        <w:t>независимого центра тестирования «Центр</w:t>
      </w:r>
      <w:r w:rsidRPr="003B7633">
        <w:rPr>
          <w:rFonts w:ascii="Times New Roman" w:hAnsi="Times New Roman" w:cs="Times New Roman"/>
          <w:sz w:val="28"/>
          <w:szCs w:val="28"/>
        </w:rPr>
        <w:t xml:space="preserve"> оценки в образовании и методов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7633">
        <w:rPr>
          <w:rFonts w:ascii="Times New Roman" w:hAnsi="Times New Roman" w:cs="Times New Roman"/>
          <w:sz w:val="28"/>
          <w:szCs w:val="28"/>
        </w:rPr>
        <w:t xml:space="preserve"> через СМЭВ «</w:t>
      </w:r>
      <w:proofErr w:type="spellStart"/>
      <w:r w:rsidRPr="003B7633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Pr="003B7633">
        <w:rPr>
          <w:rFonts w:ascii="Times New Roman" w:hAnsi="Times New Roman" w:cs="Times New Roman"/>
          <w:sz w:val="28"/>
          <w:szCs w:val="28"/>
        </w:rPr>
        <w:t>».</w:t>
      </w:r>
    </w:p>
    <w:p w:rsidR="0098411B" w:rsidRDefault="0098411B" w:rsidP="0098411B">
      <w:pPr>
        <w:pStyle w:val="a4"/>
        <w:ind w:firstLine="576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 xml:space="preserve">Абитуриенты и все заинтересованные стороны в онлайн </w:t>
      </w:r>
      <w:r w:rsidRPr="0086609B">
        <w:rPr>
          <w:color w:val="000000" w:themeColor="text1"/>
          <w:spacing w:val="-1"/>
          <w:sz w:val="28"/>
          <w:szCs w:val="28"/>
        </w:rPr>
        <w:t>режиме</w:t>
      </w:r>
      <w:r w:rsidRPr="0086609B">
        <w:rPr>
          <w:color w:val="000000" w:themeColor="text1"/>
          <w:spacing w:val="3"/>
          <w:sz w:val="28"/>
          <w:szCs w:val="28"/>
        </w:rPr>
        <w:t xml:space="preserve"> </w:t>
      </w:r>
      <w:r>
        <w:rPr>
          <w:color w:val="000000" w:themeColor="text1"/>
          <w:spacing w:val="3"/>
          <w:sz w:val="28"/>
          <w:szCs w:val="28"/>
        </w:rPr>
        <w:t>будут иметь возможность отслеживать результаты конкурса</w:t>
      </w:r>
      <w:r w:rsidR="006A39F6">
        <w:rPr>
          <w:color w:val="000000" w:themeColor="text1"/>
          <w:spacing w:val="3"/>
          <w:sz w:val="28"/>
          <w:szCs w:val="28"/>
        </w:rPr>
        <w:t>.</w:t>
      </w:r>
      <w:r>
        <w:rPr>
          <w:color w:val="000000" w:themeColor="text1"/>
          <w:spacing w:val="3"/>
          <w:sz w:val="28"/>
          <w:szCs w:val="28"/>
        </w:rPr>
        <w:t xml:space="preserve"> </w:t>
      </w:r>
      <w:r w:rsidRPr="0086609B">
        <w:rPr>
          <w:color w:val="000000" w:themeColor="text1"/>
          <w:spacing w:val="1"/>
          <w:sz w:val="28"/>
          <w:szCs w:val="28"/>
        </w:rPr>
        <w:t>Э</w:t>
      </w:r>
      <w:r w:rsidRPr="0086609B">
        <w:rPr>
          <w:color w:val="000000" w:themeColor="text1"/>
          <w:sz w:val="28"/>
          <w:szCs w:val="28"/>
        </w:rPr>
        <w:t>то</w:t>
      </w:r>
      <w:r w:rsidR="006A39F6">
        <w:rPr>
          <w:color w:val="000000" w:themeColor="text1"/>
          <w:spacing w:val="-1"/>
          <w:sz w:val="28"/>
          <w:szCs w:val="28"/>
        </w:rPr>
        <w:t xml:space="preserve"> позволит</w:t>
      </w:r>
      <w:r w:rsidRPr="0086609B">
        <w:rPr>
          <w:color w:val="000000" w:themeColor="text1"/>
          <w:spacing w:val="63"/>
          <w:sz w:val="28"/>
          <w:szCs w:val="28"/>
        </w:rPr>
        <w:t xml:space="preserve"> </w:t>
      </w:r>
      <w:r w:rsidR="00CE76FE">
        <w:rPr>
          <w:color w:val="000000" w:themeColor="text1"/>
          <w:spacing w:val="-1"/>
          <w:sz w:val="28"/>
          <w:szCs w:val="28"/>
        </w:rPr>
        <w:t>им</w:t>
      </w:r>
      <w:r w:rsidRPr="0086609B">
        <w:rPr>
          <w:color w:val="000000" w:themeColor="text1"/>
          <w:spacing w:val="3"/>
          <w:sz w:val="28"/>
          <w:szCs w:val="28"/>
        </w:rPr>
        <w:t xml:space="preserve"> </w:t>
      </w:r>
      <w:r w:rsidRPr="0086609B">
        <w:rPr>
          <w:color w:val="000000" w:themeColor="text1"/>
          <w:spacing w:val="-1"/>
          <w:sz w:val="28"/>
          <w:szCs w:val="28"/>
        </w:rPr>
        <w:t>оптимально</w:t>
      </w:r>
      <w:r w:rsidRPr="0086609B">
        <w:rPr>
          <w:color w:val="000000" w:themeColor="text1"/>
          <w:sz w:val="28"/>
          <w:szCs w:val="28"/>
        </w:rPr>
        <w:t xml:space="preserve"> </w:t>
      </w:r>
      <w:r w:rsidRPr="0086609B">
        <w:rPr>
          <w:color w:val="000000" w:themeColor="text1"/>
          <w:spacing w:val="-1"/>
          <w:sz w:val="28"/>
          <w:szCs w:val="28"/>
        </w:rPr>
        <w:t>использовать</w:t>
      </w:r>
      <w:r w:rsidRPr="0086609B">
        <w:rPr>
          <w:color w:val="000000" w:themeColor="text1"/>
          <w:spacing w:val="-2"/>
          <w:sz w:val="28"/>
          <w:szCs w:val="28"/>
        </w:rPr>
        <w:t xml:space="preserve"> свои </w:t>
      </w:r>
      <w:r w:rsidRPr="0086609B">
        <w:rPr>
          <w:color w:val="000000" w:themeColor="text1"/>
          <w:spacing w:val="-1"/>
          <w:sz w:val="28"/>
          <w:szCs w:val="28"/>
        </w:rPr>
        <w:t xml:space="preserve">талоны и делает процесс зачисления </w:t>
      </w:r>
      <w:r w:rsidR="00906EA2">
        <w:rPr>
          <w:color w:val="000000" w:themeColor="text1"/>
          <w:spacing w:val="-1"/>
          <w:sz w:val="28"/>
          <w:szCs w:val="28"/>
        </w:rPr>
        <w:t xml:space="preserve">более </w:t>
      </w:r>
      <w:r w:rsidRPr="0086609B">
        <w:rPr>
          <w:color w:val="000000" w:themeColor="text1"/>
          <w:spacing w:val="-1"/>
          <w:sz w:val="28"/>
          <w:szCs w:val="28"/>
        </w:rPr>
        <w:t>прозрачным.</w:t>
      </w:r>
    </w:p>
    <w:p w:rsidR="007E48F5" w:rsidRPr="00C50976" w:rsidRDefault="006D448A" w:rsidP="00C50976">
      <w:pPr>
        <w:pStyle w:val="a4"/>
        <w:spacing w:after="0"/>
        <w:ind w:firstLine="57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Возможность подачи талона сертификата в электронной форме </w:t>
      </w:r>
      <w:r w:rsidR="00CE76FE">
        <w:rPr>
          <w:color w:val="000000" w:themeColor="text1"/>
          <w:spacing w:val="-1"/>
          <w:sz w:val="28"/>
          <w:szCs w:val="28"/>
        </w:rPr>
        <w:lastRenderedPageBreak/>
        <w:t>предоставит возможность</w:t>
      </w:r>
      <w:r w:rsidR="0098411B" w:rsidRPr="0086609B">
        <w:rPr>
          <w:color w:val="000000" w:themeColor="text1"/>
          <w:spacing w:val="-1"/>
          <w:sz w:val="28"/>
          <w:szCs w:val="28"/>
        </w:rPr>
        <w:t xml:space="preserve"> абитуриентам</w:t>
      </w:r>
      <w:r>
        <w:rPr>
          <w:color w:val="000000" w:themeColor="text1"/>
          <w:spacing w:val="-1"/>
          <w:sz w:val="28"/>
          <w:szCs w:val="28"/>
        </w:rPr>
        <w:t xml:space="preserve"> из регионов</w:t>
      </w:r>
      <w:r w:rsidR="0098411B" w:rsidRPr="0086609B">
        <w:rPr>
          <w:color w:val="000000" w:themeColor="text1"/>
          <w:spacing w:val="67"/>
          <w:sz w:val="28"/>
          <w:szCs w:val="28"/>
        </w:rPr>
        <w:t xml:space="preserve"> </w:t>
      </w:r>
      <w:r w:rsidR="0098411B" w:rsidRPr="0086609B">
        <w:rPr>
          <w:color w:val="000000" w:themeColor="text1"/>
          <w:sz w:val="28"/>
          <w:szCs w:val="28"/>
        </w:rPr>
        <w:t>участвовать в конкурсе на поступление</w:t>
      </w:r>
      <w:r w:rsidR="0098411B" w:rsidRPr="0086609B">
        <w:rPr>
          <w:color w:val="000000" w:themeColor="text1"/>
          <w:spacing w:val="3"/>
          <w:sz w:val="28"/>
          <w:szCs w:val="28"/>
        </w:rPr>
        <w:t xml:space="preserve"> </w:t>
      </w:r>
      <w:r w:rsidR="0098411B" w:rsidRPr="0086609B">
        <w:rPr>
          <w:color w:val="000000" w:themeColor="text1"/>
          <w:sz w:val="28"/>
          <w:szCs w:val="28"/>
        </w:rPr>
        <w:t>в</w:t>
      </w:r>
      <w:r w:rsidR="0098411B" w:rsidRPr="0086609B">
        <w:rPr>
          <w:color w:val="000000" w:themeColor="text1"/>
          <w:spacing w:val="-4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1"/>
          <w:sz w:val="28"/>
          <w:szCs w:val="28"/>
        </w:rPr>
        <w:t>вуз, не выезжая к месту расположения вуза.</w:t>
      </w:r>
      <w:r w:rsidR="0098411B" w:rsidRPr="0086609B">
        <w:rPr>
          <w:color w:val="000000" w:themeColor="text1"/>
          <w:spacing w:val="2"/>
          <w:sz w:val="28"/>
          <w:szCs w:val="28"/>
        </w:rPr>
        <w:t xml:space="preserve"> </w:t>
      </w:r>
      <w:r>
        <w:rPr>
          <w:color w:val="000000" w:themeColor="text1"/>
          <w:spacing w:val="2"/>
          <w:sz w:val="28"/>
          <w:szCs w:val="28"/>
        </w:rPr>
        <w:t>У</w:t>
      </w:r>
      <w:r w:rsidR="0098411B" w:rsidRPr="0086609B">
        <w:rPr>
          <w:color w:val="000000" w:themeColor="text1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1"/>
          <w:sz w:val="28"/>
          <w:szCs w:val="28"/>
        </w:rPr>
        <w:t>абитуриентов</w:t>
      </w:r>
      <w:r w:rsidR="0098411B" w:rsidRPr="0086609B">
        <w:rPr>
          <w:color w:val="000000" w:themeColor="text1"/>
          <w:spacing w:val="1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2"/>
          <w:sz w:val="28"/>
          <w:szCs w:val="28"/>
        </w:rPr>
        <w:t>будет</w:t>
      </w:r>
      <w:r w:rsidR="0098411B" w:rsidRPr="0086609B">
        <w:rPr>
          <w:color w:val="000000" w:themeColor="text1"/>
          <w:spacing w:val="3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1"/>
          <w:sz w:val="28"/>
          <w:szCs w:val="28"/>
        </w:rPr>
        <w:t>повышаться уровень</w:t>
      </w:r>
      <w:r w:rsidR="0098411B" w:rsidRPr="0086609B">
        <w:rPr>
          <w:color w:val="000000" w:themeColor="text1"/>
          <w:spacing w:val="3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1"/>
          <w:sz w:val="28"/>
          <w:szCs w:val="28"/>
        </w:rPr>
        <w:t>цифровых</w:t>
      </w:r>
      <w:r w:rsidR="0098411B" w:rsidRPr="0086609B">
        <w:rPr>
          <w:color w:val="000000" w:themeColor="text1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1"/>
          <w:sz w:val="28"/>
          <w:szCs w:val="28"/>
        </w:rPr>
        <w:t>навыков</w:t>
      </w:r>
      <w:r w:rsidR="0098411B" w:rsidRPr="0086609B">
        <w:rPr>
          <w:color w:val="000000" w:themeColor="text1"/>
          <w:spacing w:val="10"/>
          <w:sz w:val="28"/>
          <w:szCs w:val="28"/>
        </w:rPr>
        <w:t xml:space="preserve"> </w:t>
      </w:r>
      <w:r w:rsidR="0098411B" w:rsidRPr="0086609B">
        <w:rPr>
          <w:color w:val="000000" w:themeColor="text1"/>
          <w:sz w:val="28"/>
          <w:szCs w:val="28"/>
        </w:rPr>
        <w:t>и</w:t>
      </w:r>
      <w:r w:rsidR="0098411B" w:rsidRPr="0086609B">
        <w:rPr>
          <w:color w:val="000000" w:themeColor="text1"/>
          <w:spacing w:val="69"/>
          <w:sz w:val="28"/>
          <w:szCs w:val="28"/>
        </w:rPr>
        <w:t xml:space="preserve"> </w:t>
      </w:r>
      <w:r w:rsidR="0098411B" w:rsidRPr="0086609B">
        <w:rPr>
          <w:color w:val="000000" w:themeColor="text1"/>
          <w:sz w:val="28"/>
          <w:szCs w:val="28"/>
        </w:rPr>
        <w:t>доверия</w:t>
      </w:r>
      <w:r w:rsidR="0098411B" w:rsidRPr="0086609B">
        <w:rPr>
          <w:color w:val="000000" w:themeColor="text1"/>
          <w:spacing w:val="-1"/>
          <w:sz w:val="28"/>
          <w:szCs w:val="28"/>
        </w:rPr>
        <w:t xml:space="preserve"> </w:t>
      </w:r>
      <w:r w:rsidR="0098411B" w:rsidRPr="0086609B">
        <w:rPr>
          <w:color w:val="000000" w:themeColor="text1"/>
          <w:sz w:val="28"/>
          <w:szCs w:val="28"/>
        </w:rPr>
        <w:t>к</w:t>
      </w:r>
      <w:r w:rsidR="0098411B" w:rsidRPr="0086609B">
        <w:rPr>
          <w:color w:val="000000" w:themeColor="text1"/>
          <w:spacing w:val="-3"/>
          <w:sz w:val="28"/>
          <w:szCs w:val="28"/>
        </w:rPr>
        <w:t xml:space="preserve"> </w:t>
      </w:r>
      <w:r w:rsidR="0098411B" w:rsidRPr="0086609B">
        <w:rPr>
          <w:color w:val="000000" w:themeColor="text1"/>
          <w:spacing w:val="-1"/>
          <w:sz w:val="28"/>
          <w:szCs w:val="28"/>
        </w:rPr>
        <w:t>технологиям.</w:t>
      </w:r>
      <w:r w:rsidR="0098411B" w:rsidRPr="0086609B">
        <w:rPr>
          <w:color w:val="000000" w:themeColor="text1"/>
          <w:spacing w:val="1"/>
          <w:sz w:val="28"/>
          <w:szCs w:val="28"/>
        </w:rPr>
        <w:t xml:space="preserve"> </w:t>
      </w:r>
      <w:r w:rsidR="00CE76FE">
        <w:rPr>
          <w:sz w:val="28"/>
          <w:szCs w:val="28"/>
        </w:rPr>
        <w:t>АИС</w:t>
      </w:r>
      <w:r w:rsidR="00043A41">
        <w:rPr>
          <w:sz w:val="28"/>
          <w:szCs w:val="28"/>
        </w:rPr>
        <w:t xml:space="preserve"> позволит</w:t>
      </w:r>
      <w:r w:rsidR="00CE76FE" w:rsidRPr="003B7633">
        <w:rPr>
          <w:sz w:val="28"/>
          <w:szCs w:val="28"/>
        </w:rPr>
        <w:t xml:space="preserve"> </w:t>
      </w:r>
      <w:proofErr w:type="gramStart"/>
      <w:r w:rsidR="00CE76FE" w:rsidRPr="003B7633">
        <w:rPr>
          <w:sz w:val="28"/>
          <w:szCs w:val="28"/>
        </w:rPr>
        <w:t>повыси</w:t>
      </w:r>
      <w:r w:rsidR="00043A41">
        <w:rPr>
          <w:sz w:val="28"/>
          <w:szCs w:val="28"/>
        </w:rPr>
        <w:t xml:space="preserve">ть </w:t>
      </w:r>
      <w:r w:rsidR="00CE76FE" w:rsidRPr="003B7633">
        <w:rPr>
          <w:sz w:val="28"/>
          <w:szCs w:val="28"/>
        </w:rPr>
        <w:t xml:space="preserve"> прозрачность</w:t>
      </w:r>
      <w:proofErr w:type="gramEnd"/>
      <w:r w:rsidR="00CE76FE" w:rsidRPr="003B7633">
        <w:rPr>
          <w:sz w:val="28"/>
          <w:szCs w:val="28"/>
        </w:rPr>
        <w:t xml:space="preserve"> зачисления абитуриентов в вузы КР.</w:t>
      </w:r>
    </w:p>
    <w:p w:rsidR="00FE7FB9" w:rsidRDefault="00564FB4" w:rsidP="00777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76FE">
        <w:rPr>
          <w:rFonts w:ascii="Times New Roman" w:hAnsi="Times New Roman" w:cs="Times New Roman"/>
          <w:sz w:val="28"/>
          <w:szCs w:val="28"/>
        </w:rPr>
        <w:t>Предлагаемые проектом и</w:t>
      </w:r>
      <w:r w:rsidR="00FE7FB9">
        <w:rPr>
          <w:rFonts w:ascii="Times New Roman" w:hAnsi="Times New Roman" w:cs="Times New Roman"/>
          <w:sz w:val="28"/>
          <w:szCs w:val="28"/>
        </w:rPr>
        <w:t xml:space="preserve">зменения в части проведения экспертизы документов об образовании, выданных зарубежными учебными заведениями, связаны с тем, что </w:t>
      </w:r>
      <w:r w:rsidR="00973BB3">
        <w:rPr>
          <w:rFonts w:ascii="Times New Roman" w:hAnsi="Times New Roman" w:cs="Times New Roman"/>
          <w:sz w:val="28"/>
          <w:szCs w:val="28"/>
        </w:rPr>
        <w:t xml:space="preserve">ранее данная норма распространялась </w:t>
      </w:r>
      <w:r w:rsidR="00A54630">
        <w:rPr>
          <w:rFonts w:ascii="Times New Roman" w:hAnsi="Times New Roman" w:cs="Times New Roman"/>
          <w:sz w:val="28"/>
          <w:szCs w:val="28"/>
        </w:rPr>
        <w:t xml:space="preserve">только на иностранных граждан. </w:t>
      </w:r>
      <w:r w:rsidR="00CE76FE">
        <w:rPr>
          <w:rFonts w:ascii="Times New Roman" w:hAnsi="Times New Roman" w:cs="Times New Roman"/>
          <w:sz w:val="28"/>
          <w:szCs w:val="28"/>
        </w:rPr>
        <w:t>Однако, в вузы республики также поступают граждане КР, обучавшиеся в зарубежных учебных заведениях, документы об образовании которых также должны быть рассмотрены на соответствие уровням образования КР.</w:t>
      </w:r>
    </w:p>
    <w:p w:rsidR="00F72DDE" w:rsidRPr="00FA520E" w:rsidRDefault="00F72DDE" w:rsidP="00CE76F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20E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72DDE" w:rsidRPr="00386031" w:rsidRDefault="00F72DDE" w:rsidP="00F72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72DDE" w:rsidRPr="00386031" w:rsidRDefault="00F72DDE" w:rsidP="00F72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F72DDE" w:rsidRPr="00386031" w:rsidRDefault="00F72DDE" w:rsidP="00F72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3401F2">
        <w:rPr>
          <w:rFonts w:ascii="Times New Roman" w:hAnsi="Times New Roman" w:cs="Times New Roman"/>
          <w:sz w:val="28"/>
          <w:szCs w:val="28"/>
        </w:rPr>
        <w:t xml:space="preserve">направлен для </w:t>
      </w:r>
      <w:r w:rsidRPr="00386031">
        <w:rPr>
          <w:rFonts w:ascii="Times New Roman" w:hAnsi="Times New Roman" w:cs="Times New Roman"/>
          <w:sz w:val="28"/>
          <w:szCs w:val="28"/>
        </w:rPr>
        <w:t>размещен</w:t>
      </w:r>
      <w:r w:rsidR="003401F2">
        <w:rPr>
          <w:rFonts w:ascii="Times New Roman" w:hAnsi="Times New Roman" w:cs="Times New Roman"/>
          <w:sz w:val="28"/>
          <w:szCs w:val="28"/>
        </w:rPr>
        <w:t>ия</w:t>
      </w:r>
      <w:r w:rsidRPr="00386031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 для прохождения пр</w:t>
      </w:r>
      <w:r w:rsidR="003401F2">
        <w:rPr>
          <w:rFonts w:ascii="Times New Roman" w:hAnsi="Times New Roman" w:cs="Times New Roman"/>
          <w:sz w:val="28"/>
          <w:szCs w:val="28"/>
        </w:rPr>
        <w:t>оцедуры общественного обсуждения. Итоги общественного обсуждения будут отражены в справке-обоснования по истечении сроков общественного обсуждения.</w:t>
      </w:r>
    </w:p>
    <w:p w:rsidR="00F72DDE" w:rsidRPr="00386031" w:rsidRDefault="00F72DDE" w:rsidP="00F72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 </w:t>
      </w:r>
      <w:r w:rsidRPr="00386031">
        <w:rPr>
          <w:rFonts w:ascii="Times New Roman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F72DDE" w:rsidRPr="00386031" w:rsidRDefault="00F72DDE" w:rsidP="00F72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F72DDE" w:rsidRPr="00386031" w:rsidRDefault="00F72DDE" w:rsidP="00F72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F72DDE" w:rsidRPr="00386031" w:rsidRDefault="00F72DDE" w:rsidP="00F72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72DDE" w:rsidRPr="00386031" w:rsidRDefault="00F72DDE" w:rsidP="00F72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F72DDE" w:rsidRPr="00386031" w:rsidRDefault="00F72DDE" w:rsidP="00F72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72DDE" w:rsidRPr="00386031" w:rsidRDefault="00F72DDE" w:rsidP="00F72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DDE" w:rsidRDefault="00F72DDE" w:rsidP="00F72D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CFF" w:rsidRDefault="00F72DDE" w:rsidP="003B7633">
      <w:pPr>
        <w:spacing w:after="0" w:line="240" w:lineRule="auto"/>
        <w:jc w:val="both"/>
      </w:pPr>
      <w:r w:rsidRPr="00386031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="00C50976">
        <w:rPr>
          <w:rFonts w:ascii="Times New Roman" w:hAnsi="Times New Roman" w:cs="Times New Roman"/>
          <w:b/>
          <w:sz w:val="28"/>
          <w:szCs w:val="28"/>
        </w:rPr>
        <w:tab/>
      </w:r>
      <w:r w:rsidR="00C50976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Pr="00386031">
        <w:rPr>
          <w:rFonts w:ascii="Times New Roman" w:hAnsi="Times New Roman" w:cs="Times New Roman"/>
          <w:b/>
          <w:sz w:val="28"/>
          <w:szCs w:val="28"/>
        </w:rPr>
        <w:tab/>
      </w:r>
      <w:r w:rsidR="00A85FA3">
        <w:rPr>
          <w:rFonts w:ascii="Times New Roman" w:hAnsi="Times New Roman" w:cs="Times New Roman"/>
          <w:b/>
          <w:sz w:val="28"/>
          <w:szCs w:val="28"/>
        </w:rPr>
        <w:t xml:space="preserve">К.А. Исаков </w:t>
      </w:r>
    </w:p>
    <w:sectPr w:rsidR="009A6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DE"/>
    <w:rsid w:val="0001592F"/>
    <w:rsid w:val="00043A41"/>
    <w:rsid w:val="00046F3B"/>
    <w:rsid w:val="0008529B"/>
    <w:rsid w:val="000F71E2"/>
    <w:rsid w:val="001F2BC0"/>
    <w:rsid w:val="00234AB8"/>
    <w:rsid w:val="003401F2"/>
    <w:rsid w:val="003B7633"/>
    <w:rsid w:val="0042076F"/>
    <w:rsid w:val="004A4366"/>
    <w:rsid w:val="004B2903"/>
    <w:rsid w:val="004F30C6"/>
    <w:rsid w:val="00500445"/>
    <w:rsid w:val="00564FB4"/>
    <w:rsid w:val="006A39F6"/>
    <w:rsid w:val="006D448A"/>
    <w:rsid w:val="00777625"/>
    <w:rsid w:val="007E48F5"/>
    <w:rsid w:val="008262D6"/>
    <w:rsid w:val="008706F1"/>
    <w:rsid w:val="00906EA2"/>
    <w:rsid w:val="0094300F"/>
    <w:rsid w:val="00973BB3"/>
    <w:rsid w:val="0098411B"/>
    <w:rsid w:val="00A54630"/>
    <w:rsid w:val="00A85FA3"/>
    <w:rsid w:val="00B637D3"/>
    <w:rsid w:val="00C11CB7"/>
    <w:rsid w:val="00C47D1C"/>
    <w:rsid w:val="00C50976"/>
    <w:rsid w:val="00C74DE9"/>
    <w:rsid w:val="00CB4D80"/>
    <w:rsid w:val="00CC276A"/>
    <w:rsid w:val="00CE76FE"/>
    <w:rsid w:val="00D53A71"/>
    <w:rsid w:val="00EC3A95"/>
    <w:rsid w:val="00F65F59"/>
    <w:rsid w:val="00F72DDE"/>
    <w:rsid w:val="00FA520E"/>
    <w:rsid w:val="00FE7FB9"/>
    <w:rsid w:val="00FF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9F36F-C77A-45AC-88E9-A7D20F7A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DDE"/>
    <w:pPr>
      <w:spacing w:after="0" w:line="240" w:lineRule="auto"/>
      <w:ind w:left="720"/>
      <w:contextualSpacing/>
    </w:pPr>
  </w:style>
  <w:style w:type="paragraph" w:styleId="a4">
    <w:name w:val="Body Text"/>
    <w:basedOn w:val="a"/>
    <w:link w:val="a5"/>
    <w:rsid w:val="00A85FA3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A85FA3"/>
    <w:rPr>
      <w:rFonts w:ascii="Times New Roman" w:eastAsia="Arial Unicode MS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4B2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2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ainura-16</cp:lastModifiedBy>
  <cp:revision>9</cp:revision>
  <cp:lastPrinted>2020-03-20T05:55:00Z</cp:lastPrinted>
  <dcterms:created xsi:type="dcterms:W3CDTF">2020-03-05T12:32:00Z</dcterms:created>
  <dcterms:modified xsi:type="dcterms:W3CDTF">2020-03-20T08:08:00Z</dcterms:modified>
</cp:coreProperties>
</file>