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E34" w:rsidRPr="0037092F" w:rsidRDefault="0037092F" w:rsidP="001907D7">
      <w:pPr>
        <w:jc w:val="right"/>
        <w:rPr>
          <w:rFonts w:ascii="Times New Roman" w:hAnsi="Times New Roman" w:cs="Times New Roman"/>
          <w:b/>
          <w:sz w:val="24"/>
        </w:rPr>
      </w:pPr>
      <w:r w:rsidRPr="0037092F">
        <w:rPr>
          <w:rFonts w:ascii="Times New Roman" w:hAnsi="Times New Roman" w:cs="Times New Roman"/>
          <w:b/>
          <w:sz w:val="24"/>
        </w:rPr>
        <w:t>Прило</w:t>
      </w:r>
      <w:bookmarkStart w:id="0" w:name="_GoBack"/>
      <w:bookmarkEnd w:id="0"/>
      <w:r w:rsidRPr="0037092F">
        <w:rPr>
          <w:rFonts w:ascii="Times New Roman" w:hAnsi="Times New Roman" w:cs="Times New Roman"/>
          <w:b/>
          <w:sz w:val="24"/>
        </w:rPr>
        <w:t>жение</w:t>
      </w:r>
    </w:p>
    <w:p w:rsidR="0037092F" w:rsidRDefault="0037092F"/>
    <w:tbl>
      <w:tblPr>
        <w:tblW w:w="14839" w:type="dxa"/>
        <w:tblLayout w:type="fixed"/>
        <w:tblLook w:val="04A0" w:firstRow="1" w:lastRow="0" w:firstColumn="1" w:lastColumn="0" w:noHBand="0" w:noVBand="1"/>
      </w:tblPr>
      <w:tblGrid>
        <w:gridCol w:w="660"/>
        <w:gridCol w:w="3329"/>
        <w:gridCol w:w="1938"/>
        <w:gridCol w:w="1603"/>
        <w:gridCol w:w="692"/>
        <w:gridCol w:w="642"/>
        <w:gridCol w:w="775"/>
        <w:gridCol w:w="851"/>
        <w:gridCol w:w="48"/>
        <w:gridCol w:w="802"/>
        <w:gridCol w:w="64"/>
        <w:gridCol w:w="645"/>
        <w:gridCol w:w="78"/>
        <w:gridCol w:w="773"/>
        <w:gridCol w:w="90"/>
        <w:gridCol w:w="696"/>
        <w:gridCol w:w="96"/>
        <w:gridCol w:w="961"/>
        <w:gridCol w:w="96"/>
      </w:tblGrid>
      <w:tr w:rsidR="0037092F" w:rsidRPr="0037092F" w:rsidTr="0037092F">
        <w:trPr>
          <w:trHeight w:val="660"/>
        </w:trPr>
        <w:tc>
          <w:tcPr>
            <w:tcW w:w="1053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92F" w:rsidRPr="0037092F" w:rsidRDefault="0037092F" w:rsidP="003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Базисные цены на лекарственные средства и медицинские изделия, возмещаемые по Дополнительной программе ОМС и Программе государственных гарантий на амбулаторном уровне  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092F" w:rsidRPr="0037092F" w:rsidTr="0037092F">
        <w:trPr>
          <w:gridAfter w:val="1"/>
          <w:wAfter w:w="96" w:type="dxa"/>
          <w:trHeight w:val="19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92F" w:rsidRPr="0037092F" w:rsidRDefault="0037092F" w:rsidP="003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92F" w:rsidRPr="0037092F" w:rsidRDefault="0037092F" w:rsidP="003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генерика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92F" w:rsidRPr="0037092F" w:rsidRDefault="0037092F" w:rsidP="003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Торговое наименование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92F" w:rsidRPr="0037092F" w:rsidRDefault="0037092F" w:rsidP="003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Лекарственная форма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92F" w:rsidRPr="0037092F" w:rsidRDefault="0037092F" w:rsidP="003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Дозировка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92F" w:rsidRPr="0037092F" w:rsidRDefault="0037092F" w:rsidP="003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Фасовка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92F" w:rsidRPr="0037092F" w:rsidRDefault="0037092F" w:rsidP="003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Стандартная дневная доза (СДД)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92F" w:rsidRPr="0037092F" w:rsidRDefault="0037092F" w:rsidP="003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СДД в 1 уп.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92F" w:rsidRPr="0037092F" w:rsidRDefault="0037092F" w:rsidP="003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Базисная стоимость 1 СДД (сом)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92F" w:rsidRPr="0037092F" w:rsidRDefault="0037092F" w:rsidP="003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СДД в 1 ед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92F" w:rsidRPr="0037092F" w:rsidRDefault="0037092F" w:rsidP="003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Базисная цена 1 ед (сом)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92F" w:rsidRPr="0037092F" w:rsidRDefault="0037092F" w:rsidP="003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Базисная цена 1 ед с коэффициентами К-1,2 и 1,3 (сом)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92F" w:rsidRPr="0037092F" w:rsidRDefault="0037092F" w:rsidP="003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Базисная цена 1 мг (сом)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ACC 100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5,310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5,310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0,053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ACC 200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10,248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10,248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ACC 200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10,619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10,619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0,053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ACC Long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0,053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ACC Long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0,053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 Canon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5,124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Acibroks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0,053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Fluimucil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0,053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Tractus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30,744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30,744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Tractus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30,744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30,744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Acecardol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Acecardol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Aspicard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Aspicard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Aspirin Cardio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Cardiomagnyl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Cardiomagnyl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Cardiomagnyl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Cardiomagnyl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Magnekard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Thrombo Ass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Thrombo Ass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Thrombo Ass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 ASS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 ASS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 ASS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 ASS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 NEO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Adazal NEO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gtt. per os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19,200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0,048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Adazal NEO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Adazal NEO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135,286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135,286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0,338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Albemax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 Biovit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 Biovit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18,154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18,154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 Biovit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Albez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67,643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67,643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0,338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Albezole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Albezole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Benasol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Helmadole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67,643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67,643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0,338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Helminthfree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tab.masaterica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Nikaproz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tab.masaterica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Vragglist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Vragglist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tab.masaterica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Zenacom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135,286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135,286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0,338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Zentox NV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Amitriptylinum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Amitriptylinum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2,699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3,238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Adipin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7,551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7,551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1,510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Adipin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15,101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15,101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1,510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Adipin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1,510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Amlorus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Amlorus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Avtoreks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Koronim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Koronim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Norvasc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Norvasc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 kids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11,432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11,432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 kids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22,864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22,864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4,424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4,424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4,424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4,424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8,847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8,847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12,097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12,097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3,285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3,285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Bactox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8,847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8,847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Bactox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12,097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12,097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Bactox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24,193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24,193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Flemoxin solutab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tab.disperg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8,487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8,487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Flemoxin solutab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tab.disperg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16,973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16,973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Flemoxin solutab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tab.disperg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33,946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33,946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Flemoxin solutab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tab.disperg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67,892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67,892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Amvastan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Arvastatin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Arvastatin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Atorvacor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Atorvacor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Atorvastanin-SANTO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Avestor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Lipostatin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Restator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Torvitin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Vazator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Beclasone Eco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18,399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Beclasone Eco easi breathe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18,399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18,399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3,833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18,399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 B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18,399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Beclomil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spray nazal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29,130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Nasobec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spray nazal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1,214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29,130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Benzathine Benzilpenicillinum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Extenbenzatin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pulv.pro injec.(vitr.)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627,731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418,488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418,488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174,37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Bisomor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Bisomor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Bisomor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 Lek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 Lek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Bisoprolol-Prana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Cardoritm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Cardoritm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Concor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Concor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Concor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Concor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Concor cor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Emcor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Emcor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Emcor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Niperten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Niperten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Niperten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Rizoprol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 - Akri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Finlepsinum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Finlepsinum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Finlepsinum-retard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4,983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5,979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Melepsin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Chlorpromazinum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Aminazinum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drag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5,617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6,740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Chlorpromazinum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Aminazinum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drag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22,467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26,960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5,598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5,598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Ciprok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Sispres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5,598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5,598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Sispres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Clonazepamum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Clonazepam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114,883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28,721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34,465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17,232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Clonazepamum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Rivotril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114,883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7,180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8,616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17,232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Clozapinum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Azaleptol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4,1667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2,711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3,253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Clozapinum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Clozapinum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4,1667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2,711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3,253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Feretab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4,669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4,669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Ferrifol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Ferrum Lek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Ferrum Lek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tab.masaterica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Ferrum-BV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Ferrus-C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Ferrus-S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Fersinol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gtt. per os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9,913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9,913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Fiore-F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tab.masaterica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Gyno-Tardiferonum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16,035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16,035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Litofer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gtt. per os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9,913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9,913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Oroferum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Oroferum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gtt. per os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9,913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9,913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Oroferum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Tardiferonum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16,035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16,035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Diazepamum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Diazepamum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5,683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5,683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0,568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Diazepamum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Relium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2,842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2,842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0,568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Diazepamum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Sibazonum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Diazepamum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Sibazonum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Clodifen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Dicloberl 75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Dicloberl retard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14,545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14,545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Diclofast 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 Akos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Diclofenac-Natrium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Rivalekt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0,048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Diclogen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Dynapar AQ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Naklofen DUO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10,909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10,909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Naklofenum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Ortophenum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1,594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1,594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Ortophenum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1,594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1,594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Payneks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Rivalekt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0,048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Vurdon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Wolfen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Zepain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Disposable syringe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Syring 10 ml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Disposable syringe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Syring 2 ml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Disposable syringe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Syring 5 ml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Doxycyclinum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Doxycon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21,455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21,455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Doxycyclinum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Doxycyclini hydrochloridum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21,455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21,455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Doxycyclinum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Unidox solutab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tab.disperg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37,571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37,571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Enalapril+Hydrochlorothiazidum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 H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Enalapril+Hydrochlorothiazidum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Enap H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Enalapril+Hydrochlorothiazidum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Enap H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Enalapril+Hydrochlorothiazidum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Enap HL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18,571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10,912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10,912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Berliprilum-10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Berliprilum-10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Berliprilum-20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10,679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10,679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Berliprilum-5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Carlon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Carlon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 Akos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Enap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Enap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Erythromycin-LekT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Famosanum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Famosanum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 Akos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 Akos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Quamatelum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Quamatelum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Folicum acidum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Folicum acidum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Folicum acidum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Folicum acidum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 decanoate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sol.ol.in amp.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121,840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146,208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2,924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Haloperidolum Richter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25,180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30,216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6,043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Halopril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25,180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30,216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6,043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Halopril forte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2,360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2,832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Hydrochlorthiazidum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Hydrochlorthiazidum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2,042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2,042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Arifon® Retard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tab.long 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CP-Indamеd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tab.long 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Flupamid Sanovel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tab.long 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Indapafon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 OBL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 retard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tab.long 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 SR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tab.long 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3,054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2,443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2,443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3,926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3,926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3,141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3,141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Intrauterina contracepcion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Intrauterina contracepcion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478,61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478,61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478,61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Ipratropium bromidum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Atrovent 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Isosorbide dinitrate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Cardiket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6,6667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Isosorbide dinitrate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Cardiket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Isosorbide dinitrate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Cardiket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5,799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5,799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Isosorbide dinitrate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Cardiket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5,799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5,799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Isosorbide dinitrate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Iso-Mik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spray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224,664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4,681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4,681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3,744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Ketaneim forte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tab.forte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10,815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12,978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Ketaneim retard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20,103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Ketonal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8,3333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6,134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7,361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Ketonal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6,6667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25,482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30,579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Ketonal DUO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14,662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17,594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Ketonal forte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11,145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13,374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6,6667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25,482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30,579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 retard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20,103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Ketotop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25,482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30,579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Ketotop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6,6667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25,482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30,579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Ketotop forte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tab.forte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10,815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12,978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Levonorgestrelum+Ethinylestradiolum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Rigevidon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51,676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68,901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Lisinocor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Lisinocor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0,828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0,828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Lisinopril-OBL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0,828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Lisinopril-OBL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0,828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Lisopril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0,828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Lisopril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0,828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Lizinox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Lizinox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Rilace-Sanovel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0,828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Rilace-Sanovel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16,557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16,557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0,828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Allerveg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Loratalum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Loratin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Mebendazolum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Vermox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22,100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Medroxyprogesteronum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Depo-Provera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 pro injec.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21,429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271,001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271,001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Diaformin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4,551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4,551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Diaformin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7,737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7,737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Diaformin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Glucophage long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Glucophage long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Glucophage long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Insufor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Insufor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Insufor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Metfialk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Siofor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Siofor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Siofor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Metronidazolum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Metronidazolum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Metronidazolum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Trichopolum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Metronidazolum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Trichopolum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vag.tabl.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20,064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20,064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 hydrochloridum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31,283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31,283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3,128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 hydrochloridum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375,000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37,500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 hydrochloridum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 Kalceks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31,283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31,283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3,128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Natrii benzylpenicillinum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Natrii benzylpenicillinum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pulv.pro injec.(vitr.)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0,2778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12,186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Nifedipinum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Cordipinum retard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4,189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4,189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Omeprazole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Omeprazole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Omez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Omezin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Cefecon D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Cefecon D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Cefecon D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15,247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15,247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Neopar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7,094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7,094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Neopar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14,189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14,189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Novex Paracetamol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Panadol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Panadol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Panadol Baby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Panadol Baby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75,737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75,737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75,737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327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15,247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15,247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15,247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15,247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30,494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30,494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5,675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5,675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11,351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11,351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Phenobarbitalum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Phenobarbitalum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4,230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5,076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Phenobarbitalum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Phenobarbitalum-ZN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4,230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5,076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Potassium iodide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Iodbalanse 200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19248,02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16,040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Potassium iodide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Iodomarin 100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0,0083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19248,02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1,604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16,040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Potassium iodide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Iodomarin 200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19248,02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16,040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Praziquantelum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Biltricide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826,667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165,333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165,333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Prednisolonum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Prednisolonum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Rehydronum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Regivit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pulv.divisi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16,903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16,903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Rehydronum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Regivit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pulv.divisi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16,903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16,903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 AV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 B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Ventolin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Salmeterolum+Fluticasonum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AirFluSal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pulv.pro inhalo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23,818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23,818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79,394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Salmeterolum+Fluticasonum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AirFluSal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pulv.pro inhalo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47,143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43,667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43,667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79,394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Salmeterolum+Fluticasonum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Pefsal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47,143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15,473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15,473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56,264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Salmeterolum+Fluticasonum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Respiro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47,143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15,473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15,473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56,264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Salmeterolum+Fluticasonum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Seretid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47,143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15,473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15,473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56,264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Test-strip pro/glucose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Test-strip pro/glucose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Test-strip pro/glucose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Test-strip pro/glucose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22,222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22,222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Theophyllinum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Theofil CP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4,508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Theophyllinum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Theofil CP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9,015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9,015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Theophyllinum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Theofil CP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13,523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13,523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0,045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Theophyllinum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Theopec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1,684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1,684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472,750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7,879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9,455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1497,60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49,920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59,904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1497,60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49,920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59,904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Tramadol-ZN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472,750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7,879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9,455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0,189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Trihexyphenidylum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Cyclodolum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1,941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2,329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1,164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Trimeperidinum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Promedol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581,000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58,100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75,530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3,777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Trimeperidinum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Promedol Kalceks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581,000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58,100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75,530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3,777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Valproic acidum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Depakin chrono-300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 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120,676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24,135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24,135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Valproic acidum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Depakin chrono-500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 in obl.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120,676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40,225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40,225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0,080</w:t>
            </w:r>
          </w:p>
        </w:tc>
      </w:tr>
      <w:tr w:rsidR="0037092F" w:rsidRPr="0037092F" w:rsidTr="0037092F">
        <w:trPr>
          <w:gridAfter w:val="1"/>
          <w:wAfter w:w="96" w:type="dxa"/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Valproic acidum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Depakinum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5,764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123,836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23,793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23,793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92F" w:rsidRPr="0037092F" w:rsidRDefault="0037092F" w:rsidP="0037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0,083</w:t>
            </w:r>
          </w:p>
        </w:tc>
      </w:tr>
    </w:tbl>
    <w:p w:rsidR="0037092F" w:rsidRDefault="0037092F"/>
    <w:sectPr w:rsidR="0037092F" w:rsidSect="0037092F">
      <w:footerReference w:type="default" r:id="rId6"/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FDA" w:rsidRDefault="008B0FDA" w:rsidP="0037092F">
      <w:pPr>
        <w:spacing w:after="0" w:line="240" w:lineRule="auto"/>
      </w:pPr>
      <w:r>
        <w:separator/>
      </w:r>
    </w:p>
  </w:endnote>
  <w:endnote w:type="continuationSeparator" w:id="0">
    <w:p w:rsidR="008B0FDA" w:rsidRDefault="008B0FDA" w:rsidP="00370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3263599"/>
      <w:docPartObj>
        <w:docPartGallery w:val="Page Numbers (Bottom of Page)"/>
        <w:docPartUnique/>
      </w:docPartObj>
    </w:sdtPr>
    <w:sdtContent>
      <w:p w:rsidR="0037092F" w:rsidRDefault="003709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7D7">
          <w:rPr>
            <w:noProof/>
          </w:rPr>
          <w:t>2</w:t>
        </w:r>
        <w:r>
          <w:fldChar w:fldCharType="end"/>
        </w:r>
      </w:p>
    </w:sdtContent>
  </w:sdt>
  <w:p w:rsidR="0037092F" w:rsidRDefault="0037092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FDA" w:rsidRDefault="008B0FDA" w:rsidP="0037092F">
      <w:pPr>
        <w:spacing w:after="0" w:line="240" w:lineRule="auto"/>
      </w:pPr>
      <w:r>
        <w:separator/>
      </w:r>
    </w:p>
  </w:footnote>
  <w:footnote w:type="continuationSeparator" w:id="0">
    <w:p w:rsidR="008B0FDA" w:rsidRDefault="008B0FDA" w:rsidP="003709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92F"/>
    <w:rsid w:val="001907D7"/>
    <w:rsid w:val="00267E34"/>
    <w:rsid w:val="0037092F"/>
    <w:rsid w:val="008B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EDB9E"/>
  <w15:chartTrackingRefBased/>
  <w15:docId w15:val="{9EB1DA67-BAD1-41ED-BFA7-A67D2D958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092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7092F"/>
    <w:rPr>
      <w:color w:val="954F72"/>
      <w:u w:val="single"/>
    </w:rPr>
  </w:style>
  <w:style w:type="paragraph" w:customStyle="1" w:styleId="msonormal0">
    <w:name w:val="msonormal"/>
    <w:basedOn w:val="a"/>
    <w:rsid w:val="00370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70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70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70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709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709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709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709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709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709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709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709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709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70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709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709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709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709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3709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37092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37092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3709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092F"/>
  </w:style>
  <w:style w:type="paragraph" w:styleId="a8">
    <w:name w:val="footer"/>
    <w:basedOn w:val="a"/>
    <w:link w:val="a9"/>
    <w:uiPriority w:val="99"/>
    <w:unhideWhenUsed/>
    <w:rsid w:val="003709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0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3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4886</Words>
  <Characters>27855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фомс</dc:creator>
  <cp:keywords/>
  <dc:description/>
  <cp:lastModifiedBy>фомс</cp:lastModifiedBy>
  <cp:revision>2</cp:revision>
  <cp:lastPrinted>2022-06-22T06:26:00Z</cp:lastPrinted>
  <dcterms:created xsi:type="dcterms:W3CDTF">2022-06-22T06:21:00Z</dcterms:created>
  <dcterms:modified xsi:type="dcterms:W3CDTF">2022-06-22T06:26:00Z</dcterms:modified>
</cp:coreProperties>
</file>