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0D6" w:rsidRPr="009850D6" w:rsidRDefault="009850D6" w:rsidP="009850D6">
      <w:pPr>
        <w:spacing w:after="0" w:line="240" w:lineRule="auto"/>
        <w:contextualSpacing/>
        <w:jc w:val="right"/>
        <w:rPr>
          <w:rFonts w:ascii="Times New Roman" w:eastAsia="Times New Roman" w:hAnsi="Times New Roman" w:cs="Times New Roman"/>
          <w:sz w:val="28"/>
          <w:szCs w:val="28"/>
          <w:lang w:val="ky-KG" w:eastAsia="ru-RU"/>
        </w:rPr>
      </w:pPr>
      <w:r w:rsidRPr="009850D6">
        <w:rPr>
          <w:rFonts w:ascii="Times New Roman" w:eastAsia="Times New Roman" w:hAnsi="Times New Roman" w:cs="Times New Roman"/>
          <w:sz w:val="28"/>
          <w:szCs w:val="28"/>
          <w:lang w:val="ky-KG" w:eastAsia="ru-RU"/>
        </w:rPr>
        <w:t>Долбоор</w:t>
      </w:r>
    </w:p>
    <w:p w:rsidR="009850D6" w:rsidRPr="009850D6" w:rsidRDefault="009850D6" w:rsidP="009850D6">
      <w:pPr>
        <w:spacing w:after="0" w:line="240" w:lineRule="auto"/>
        <w:contextualSpacing/>
        <w:jc w:val="right"/>
        <w:rPr>
          <w:rFonts w:ascii="Times New Roman" w:eastAsia="Times New Roman" w:hAnsi="Times New Roman" w:cs="Times New Roman"/>
          <w:sz w:val="28"/>
          <w:szCs w:val="28"/>
          <w:lang w:val="ky-KG" w:eastAsia="ru-RU"/>
        </w:rPr>
      </w:pPr>
    </w:p>
    <w:p w:rsidR="009850D6" w:rsidRPr="009850D6" w:rsidRDefault="009850D6" w:rsidP="009850D6">
      <w:pPr>
        <w:spacing w:after="0" w:line="240" w:lineRule="auto"/>
        <w:contextualSpacing/>
        <w:jc w:val="center"/>
        <w:rPr>
          <w:rFonts w:ascii="Times New Roman" w:eastAsia="Times New Roman" w:hAnsi="Times New Roman" w:cs="Times New Roman"/>
          <w:b/>
          <w:sz w:val="28"/>
          <w:szCs w:val="28"/>
          <w:lang w:val="ky-KG" w:eastAsia="ru-RU"/>
        </w:rPr>
      </w:pPr>
      <w:r w:rsidRPr="009850D6">
        <w:rPr>
          <w:rFonts w:ascii="Times New Roman" w:eastAsia="Times New Roman" w:hAnsi="Times New Roman" w:cs="Times New Roman"/>
          <w:b/>
          <w:sz w:val="28"/>
          <w:szCs w:val="28"/>
          <w:lang w:val="ky-KG" w:eastAsia="ru-RU"/>
        </w:rPr>
        <w:t xml:space="preserve">КЫРГЫЗ РЕСПУБЛИКАСЫНЫН </w:t>
      </w:r>
    </w:p>
    <w:p w:rsidR="009850D6" w:rsidRPr="009850D6" w:rsidRDefault="009850D6" w:rsidP="009850D6">
      <w:pPr>
        <w:spacing w:after="0" w:line="240" w:lineRule="auto"/>
        <w:contextualSpacing/>
        <w:jc w:val="center"/>
        <w:rPr>
          <w:rFonts w:ascii="Times New Roman" w:eastAsia="Times New Roman" w:hAnsi="Times New Roman" w:cs="Times New Roman"/>
          <w:b/>
          <w:sz w:val="28"/>
          <w:szCs w:val="28"/>
          <w:lang w:val="ky-KG" w:eastAsia="ru-RU"/>
        </w:rPr>
      </w:pPr>
      <w:r w:rsidRPr="009850D6">
        <w:rPr>
          <w:rFonts w:ascii="Times New Roman" w:eastAsia="Times New Roman" w:hAnsi="Times New Roman" w:cs="Times New Roman"/>
          <w:b/>
          <w:sz w:val="28"/>
          <w:szCs w:val="28"/>
          <w:lang w:val="ky-KG" w:eastAsia="ru-RU"/>
        </w:rPr>
        <w:t>МИНИСТРЛЕР КАБИНЕТИНИН ТОКТОМУ</w:t>
      </w:r>
    </w:p>
    <w:p w:rsidR="009850D6" w:rsidRPr="009850D6" w:rsidRDefault="009850D6" w:rsidP="009850D6">
      <w:pPr>
        <w:spacing w:after="0" w:line="240" w:lineRule="auto"/>
        <w:contextualSpacing/>
        <w:jc w:val="center"/>
        <w:rPr>
          <w:rFonts w:ascii="Times New Roman" w:eastAsia="Times New Roman" w:hAnsi="Times New Roman" w:cs="Times New Roman"/>
          <w:b/>
          <w:sz w:val="28"/>
          <w:szCs w:val="28"/>
          <w:lang w:val="ky-KG" w:eastAsia="ru-RU"/>
        </w:rPr>
      </w:pPr>
    </w:p>
    <w:p w:rsidR="009850D6" w:rsidRPr="009850D6" w:rsidRDefault="009850D6" w:rsidP="009850D6">
      <w:pPr>
        <w:spacing w:after="0" w:line="240" w:lineRule="auto"/>
        <w:jc w:val="center"/>
        <w:rPr>
          <w:rFonts w:ascii="Times New Roman" w:eastAsia="Times New Roman" w:hAnsi="Times New Roman" w:cs="Times New Roman"/>
          <w:b/>
          <w:bCs/>
          <w:sz w:val="28"/>
          <w:szCs w:val="28"/>
          <w:lang w:val="ky-KG" w:eastAsia="ru-RU"/>
        </w:rPr>
      </w:pPr>
      <w:r w:rsidRPr="009850D6">
        <w:rPr>
          <w:rFonts w:ascii="Times New Roman" w:eastAsia="Times New Roman" w:hAnsi="Times New Roman" w:cs="Times New Roman"/>
          <w:b/>
          <w:bCs/>
          <w:sz w:val="28"/>
          <w:szCs w:val="28"/>
          <w:lang w:val="ky-KG" w:eastAsia="ru-RU"/>
        </w:rPr>
        <w:t xml:space="preserve">Кыргыз Республикасынын Өкмөтүнүн 2011-жылдын 12-апрелиндеги </w:t>
      </w:r>
    </w:p>
    <w:p w:rsidR="009850D6" w:rsidRPr="009850D6" w:rsidRDefault="009850D6" w:rsidP="009850D6">
      <w:pPr>
        <w:spacing w:after="0" w:line="240" w:lineRule="auto"/>
        <w:jc w:val="center"/>
        <w:rPr>
          <w:rFonts w:ascii="Times New Roman" w:eastAsia="Times New Roman" w:hAnsi="Times New Roman" w:cs="Times New Roman"/>
          <w:b/>
          <w:bCs/>
          <w:sz w:val="28"/>
          <w:szCs w:val="28"/>
          <w:lang w:val="ky-KG" w:eastAsia="ru-RU"/>
        </w:rPr>
      </w:pPr>
      <w:r w:rsidRPr="009850D6">
        <w:rPr>
          <w:rFonts w:ascii="Times New Roman" w:eastAsia="Times New Roman" w:hAnsi="Times New Roman" w:cs="Times New Roman"/>
          <w:b/>
          <w:bCs/>
          <w:sz w:val="28"/>
          <w:szCs w:val="28"/>
          <w:lang w:val="ky-KG" w:eastAsia="ru-RU"/>
        </w:rPr>
        <w:t xml:space="preserve">№ 155 “Кыргыз Республикасы катышуучу болуп эсептелген эл аралык келишимдердин жана башка макулдашуулардын салыктарды, алымдарды жана башка төлөмдөрдү төлөөдөн бошотуу бөлүгүн ишке ашыруунун тартиби жөнүндө жобону бекитүү тууралуу” токтомуна өзгөртүүлөрдү киргизүү жөнүндө </w:t>
      </w:r>
    </w:p>
    <w:p w:rsidR="009850D6" w:rsidRPr="009850D6" w:rsidRDefault="009850D6" w:rsidP="009850D6">
      <w:pPr>
        <w:spacing w:after="0" w:line="240" w:lineRule="auto"/>
        <w:jc w:val="center"/>
        <w:rPr>
          <w:rFonts w:ascii="Times New Roman" w:eastAsia="Times New Roman" w:hAnsi="Times New Roman" w:cs="Times New Roman"/>
          <w:b/>
          <w:bCs/>
          <w:sz w:val="28"/>
          <w:szCs w:val="28"/>
          <w:lang w:val="ky-KG" w:eastAsia="ru-RU"/>
        </w:rPr>
      </w:pPr>
    </w:p>
    <w:p w:rsidR="009850D6" w:rsidRPr="009850D6" w:rsidRDefault="009850D6" w:rsidP="009850D6">
      <w:pPr>
        <w:spacing w:after="0" w:line="240" w:lineRule="auto"/>
        <w:ind w:firstLine="709"/>
        <w:jc w:val="both"/>
        <w:rPr>
          <w:rFonts w:ascii="Times New Roman" w:eastAsia="Times New Roman" w:hAnsi="Times New Roman" w:cs="Times New Roman"/>
          <w:sz w:val="28"/>
          <w:szCs w:val="28"/>
          <w:lang w:val="ky-KG" w:eastAsia="ru-RU"/>
        </w:rPr>
      </w:pPr>
      <w:r w:rsidRPr="009850D6">
        <w:rPr>
          <w:rFonts w:ascii="Times New Roman" w:eastAsia="Times New Roman" w:hAnsi="Times New Roman" w:cs="Times New Roman"/>
          <w:sz w:val="28"/>
          <w:szCs w:val="28"/>
          <w:lang w:val="ky-KG" w:eastAsia="ru-RU"/>
        </w:rPr>
        <w:t>Кыргыз Республикасы катышкан, мыйзамда белгиленген тартипте күчүнө кирген эл аралык келишимдерди салыктарды, алымдарды жана башка төлөмдөрдү төлөөдөн бошотуу бөлүгүндө ишке ашыруу тартибин оптималдаштыруу максатында, “Кыргыз Республикасынын Министрлер Кабинети жөнүндө” Кыргыз Республикасынын конституциялык Мыйзамынын 13 жана 17-беренелерине ылайык Кыргыз Республикасынын Министрлер Кабинети токтом кылат:</w:t>
      </w:r>
    </w:p>
    <w:p w:rsidR="009850D6" w:rsidRPr="009850D6" w:rsidRDefault="009850D6" w:rsidP="009850D6">
      <w:pPr>
        <w:spacing w:after="0" w:line="240" w:lineRule="auto"/>
        <w:ind w:firstLine="709"/>
        <w:jc w:val="both"/>
        <w:rPr>
          <w:rFonts w:ascii="Times New Roman" w:eastAsia="Times New Roman" w:hAnsi="Times New Roman" w:cs="Times New Roman"/>
          <w:sz w:val="28"/>
          <w:szCs w:val="28"/>
          <w:lang w:val="ky-KG" w:eastAsia="ru-RU"/>
        </w:rPr>
      </w:pPr>
      <w:r w:rsidRPr="009850D6">
        <w:rPr>
          <w:rFonts w:ascii="Times New Roman" w:eastAsia="Times New Roman" w:hAnsi="Times New Roman" w:cs="Times New Roman"/>
          <w:sz w:val="28"/>
          <w:szCs w:val="28"/>
          <w:lang w:val="ky-KG" w:eastAsia="ru-RU"/>
        </w:rPr>
        <w:t>1. Кыргыз Республикасынын Өкмөтүнүн 2011-жылдын 12-апрелиндеги № 155 “Кыргыз Республикасы катышуучу болуп эсептелген эл аралык келишимдердин жана башка макулдашуулардын салыктарды, алымдарды жана башка төлөмдөрдү төлөөдөн бошотуу бөлүгүн ишке ашыруунун тартиби жөнүндө жобону бекитүү тууралуу” токтомуна төмөнкүдөй өзгөртүүлөр киргизилсин:</w:t>
      </w:r>
    </w:p>
    <w:p w:rsidR="009850D6" w:rsidRPr="009850D6" w:rsidRDefault="009850D6" w:rsidP="009850D6">
      <w:pPr>
        <w:spacing w:after="0" w:line="240" w:lineRule="auto"/>
        <w:ind w:firstLine="709"/>
        <w:jc w:val="both"/>
        <w:rPr>
          <w:rFonts w:ascii="Times New Roman" w:eastAsia="Times New Roman" w:hAnsi="Times New Roman" w:cs="Times New Roman"/>
          <w:sz w:val="28"/>
          <w:szCs w:val="28"/>
          <w:lang w:val="ky-KG" w:eastAsia="ru-RU"/>
        </w:rPr>
      </w:pPr>
      <w:r w:rsidRPr="009850D6">
        <w:rPr>
          <w:rFonts w:ascii="Times New Roman" w:eastAsia="Times New Roman" w:hAnsi="Times New Roman" w:cs="Times New Roman"/>
          <w:sz w:val="28"/>
          <w:szCs w:val="28"/>
          <w:lang w:val="ky-KG" w:eastAsia="ru-RU"/>
        </w:rPr>
        <w:t>жогоруда аталган токтом менен бекитилген Кыргыз Республикасы катышуучу болуп эсептелген эл аралык келишимдердин жана башка макулдашуулардын салыктарды, алымдарды жана башка төлөмдөрдү төлөөдөн бошотуу бөлүгүн ишке ашыруунун тартиби жөнүндө жободо:</w:t>
      </w:r>
    </w:p>
    <w:p w:rsidR="009850D6" w:rsidRPr="009850D6" w:rsidRDefault="009850D6" w:rsidP="009850D6">
      <w:pPr>
        <w:numPr>
          <w:ilvl w:val="0"/>
          <w:numId w:val="1"/>
        </w:numPr>
        <w:spacing w:after="0" w:line="240" w:lineRule="auto"/>
        <w:ind w:firstLine="709"/>
        <w:jc w:val="both"/>
        <w:rPr>
          <w:rFonts w:ascii="Times New Roman" w:eastAsia="Times New Roman" w:hAnsi="Times New Roman" w:cs="Times New Roman"/>
          <w:sz w:val="28"/>
          <w:szCs w:val="28"/>
          <w:lang w:val="ky-KG" w:eastAsia="ru-RU"/>
        </w:rPr>
      </w:pPr>
      <w:r w:rsidRPr="009850D6">
        <w:rPr>
          <w:rFonts w:ascii="Times New Roman" w:eastAsia="Times New Roman" w:hAnsi="Times New Roman" w:cs="Times New Roman"/>
          <w:sz w:val="28"/>
          <w:szCs w:val="28"/>
          <w:lang w:val="ky-KG" w:eastAsia="ru-RU"/>
        </w:rPr>
        <w:t>2-пункт төмөнкүдөй редакцияда берилсин:</w:t>
      </w:r>
    </w:p>
    <w:p w:rsidR="009850D6" w:rsidRPr="009850D6" w:rsidRDefault="009850D6" w:rsidP="009850D6">
      <w:pPr>
        <w:spacing w:after="0" w:line="240" w:lineRule="auto"/>
        <w:ind w:firstLine="709"/>
        <w:jc w:val="both"/>
        <w:rPr>
          <w:rFonts w:ascii="Times New Roman" w:eastAsia="Times New Roman" w:hAnsi="Times New Roman" w:cs="Times New Roman"/>
          <w:sz w:val="28"/>
          <w:szCs w:val="28"/>
          <w:lang w:val="ky-KG" w:eastAsia="ru-RU"/>
        </w:rPr>
      </w:pPr>
      <w:r w:rsidRPr="009850D6">
        <w:rPr>
          <w:rFonts w:ascii="Times New Roman" w:eastAsia="Times New Roman" w:hAnsi="Times New Roman" w:cs="Times New Roman"/>
          <w:sz w:val="28"/>
          <w:szCs w:val="28"/>
          <w:lang w:val="ky-KG" w:eastAsia="ru-RU"/>
        </w:rPr>
        <w:t>“Эл аралык келишимдер жана башка макулдашуулар менен жөнгө салынуучу салыктарды, алымдарды жана башка төлөмдөрдү төлөөдөн бошотуу республиканын салык органдарында катталган эл аралык уюмдарга, башкы подрядчыларга, ошондой эле эл аралык келишимдерди жана башка макулдашууларды ишке ашыруунун алкагында түзүлгөн келишимдер боюнча иш жүргүзгөн долбоорлорду ишке ашыруу бөлүмдөрүнө колдонулат.”;</w:t>
      </w:r>
    </w:p>
    <w:p w:rsidR="009850D6" w:rsidRPr="009850D6" w:rsidRDefault="009850D6" w:rsidP="009850D6">
      <w:pPr>
        <w:numPr>
          <w:ilvl w:val="0"/>
          <w:numId w:val="1"/>
        </w:numPr>
        <w:spacing w:after="0" w:line="240" w:lineRule="auto"/>
        <w:ind w:firstLine="709"/>
        <w:jc w:val="both"/>
        <w:rPr>
          <w:rFonts w:ascii="Times New Roman" w:eastAsia="Times New Roman" w:hAnsi="Times New Roman" w:cs="Times New Roman"/>
          <w:sz w:val="28"/>
          <w:szCs w:val="28"/>
          <w:lang w:val="ky-KG" w:eastAsia="ru-RU"/>
        </w:rPr>
      </w:pPr>
      <w:r w:rsidRPr="009850D6">
        <w:rPr>
          <w:rFonts w:ascii="Times New Roman" w:eastAsia="Times New Roman" w:hAnsi="Times New Roman" w:cs="Times New Roman"/>
          <w:sz w:val="28"/>
          <w:szCs w:val="28"/>
          <w:lang w:val="ky-KG" w:eastAsia="ru-RU"/>
        </w:rPr>
        <w:t>4-пунктта “чарбакер субъекттердин (уюмдардын, башкы подрядчиктердин)” деген сөздөр алып салынсын;</w:t>
      </w:r>
    </w:p>
    <w:p w:rsidR="009850D6" w:rsidRPr="009850D6" w:rsidRDefault="009850D6" w:rsidP="009850D6">
      <w:pPr>
        <w:numPr>
          <w:ilvl w:val="0"/>
          <w:numId w:val="1"/>
        </w:numPr>
        <w:spacing w:after="0" w:line="240" w:lineRule="auto"/>
        <w:ind w:firstLine="709"/>
        <w:jc w:val="both"/>
        <w:rPr>
          <w:rFonts w:ascii="Times New Roman" w:eastAsia="Times New Roman" w:hAnsi="Times New Roman" w:cs="Times New Roman"/>
          <w:sz w:val="28"/>
          <w:szCs w:val="28"/>
          <w:lang w:val="ky-KG" w:eastAsia="ru-RU"/>
        </w:rPr>
      </w:pPr>
      <w:r w:rsidRPr="009850D6">
        <w:rPr>
          <w:rFonts w:ascii="Times New Roman" w:eastAsia="Times New Roman" w:hAnsi="Times New Roman" w:cs="Times New Roman"/>
          <w:sz w:val="28"/>
          <w:szCs w:val="28"/>
          <w:lang w:val="ky-KG" w:eastAsia="ru-RU"/>
        </w:rPr>
        <w:t>5-пункттун 1-пунктчасында “Кыргыз Республикасынын аймагында” деген сөздөр “эл аралык уюмдардын,” деген сөздөр менен толукталсын;</w:t>
      </w:r>
    </w:p>
    <w:p w:rsidR="009850D6" w:rsidRPr="009850D6" w:rsidRDefault="009850D6" w:rsidP="009850D6">
      <w:pPr>
        <w:numPr>
          <w:ilvl w:val="0"/>
          <w:numId w:val="1"/>
        </w:numPr>
        <w:spacing w:after="0" w:line="240" w:lineRule="auto"/>
        <w:ind w:firstLine="709"/>
        <w:jc w:val="both"/>
        <w:rPr>
          <w:rFonts w:ascii="Times New Roman" w:eastAsia="Times New Roman" w:hAnsi="Times New Roman" w:cs="Times New Roman"/>
          <w:sz w:val="28"/>
          <w:szCs w:val="28"/>
          <w:lang w:val="ky-KG" w:eastAsia="ru-RU"/>
        </w:rPr>
      </w:pPr>
      <w:r w:rsidRPr="009850D6">
        <w:rPr>
          <w:rFonts w:ascii="Times New Roman" w:eastAsia="Times New Roman" w:hAnsi="Times New Roman" w:cs="Times New Roman"/>
          <w:sz w:val="28"/>
          <w:szCs w:val="28"/>
          <w:lang w:val="ky-KG" w:eastAsia="ru-RU"/>
        </w:rPr>
        <w:t>5-пункттун 2 жана 3-пунктчаларында “уюмдун” деген сөз “эл аралык” деген сөздөр менен толукталсын;</w:t>
      </w:r>
    </w:p>
    <w:p w:rsidR="009850D6" w:rsidRPr="009850D6" w:rsidRDefault="009850D6" w:rsidP="009850D6">
      <w:pPr>
        <w:numPr>
          <w:ilvl w:val="0"/>
          <w:numId w:val="1"/>
        </w:numPr>
        <w:spacing w:after="0" w:line="240" w:lineRule="auto"/>
        <w:ind w:firstLine="709"/>
        <w:jc w:val="both"/>
        <w:rPr>
          <w:rFonts w:ascii="Times New Roman" w:eastAsia="Times New Roman" w:hAnsi="Times New Roman" w:cs="Times New Roman"/>
          <w:sz w:val="28"/>
          <w:szCs w:val="28"/>
          <w:lang w:val="ky-KG" w:eastAsia="ru-RU"/>
        </w:rPr>
      </w:pPr>
      <w:r w:rsidRPr="009850D6">
        <w:rPr>
          <w:rFonts w:ascii="Times New Roman" w:eastAsia="Times New Roman" w:hAnsi="Times New Roman" w:cs="Times New Roman"/>
          <w:sz w:val="28"/>
          <w:szCs w:val="28"/>
          <w:lang w:val="ky-KG" w:eastAsia="ru-RU"/>
        </w:rPr>
        <w:lastRenderedPageBreak/>
        <w:t xml:space="preserve">7-пунктта “башкы подрядчиктерге” деген сөздөр “, эл аралык уюмдарга” деген сөздөр менен толукталсын; </w:t>
      </w:r>
    </w:p>
    <w:p w:rsidR="009850D6" w:rsidRPr="009850D6" w:rsidRDefault="009850D6" w:rsidP="009850D6">
      <w:pPr>
        <w:numPr>
          <w:ilvl w:val="0"/>
          <w:numId w:val="1"/>
        </w:numPr>
        <w:spacing w:after="0" w:line="240" w:lineRule="auto"/>
        <w:ind w:firstLine="709"/>
        <w:jc w:val="both"/>
        <w:rPr>
          <w:rFonts w:ascii="Times New Roman" w:eastAsia="Times New Roman" w:hAnsi="Times New Roman" w:cs="Times New Roman"/>
          <w:sz w:val="28"/>
          <w:szCs w:val="28"/>
          <w:lang w:val="ky-KG" w:eastAsia="ru-RU"/>
        </w:rPr>
      </w:pPr>
      <w:r w:rsidRPr="009850D6">
        <w:rPr>
          <w:rFonts w:ascii="Times New Roman" w:eastAsia="Times New Roman" w:hAnsi="Times New Roman" w:cs="Times New Roman"/>
          <w:sz w:val="28"/>
          <w:szCs w:val="28"/>
          <w:lang w:val="ky-KG" w:eastAsia="ru-RU"/>
        </w:rPr>
        <w:t>9-пункттун биринчи абзацы жана 9-пункттун 1-пунктчасы төмөнкүдөй редакцияда берилсин:</w:t>
      </w:r>
    </w:p>
    <w:p w:rsidR="009850D6" w:rsidRPr="009850D6" w:rsidRDefault="009850D6" w:rsidP="009850D6">
      <w:pPr>
        <w:spacing w:after="0" w:line="240" w:lineRule="auto"/>
        <w:ind w:firstLine="709"/>
        <w:jc w:val="both"/>
        <w:rPr>
          <w:rFonts w:ascii="Times New Roman" w:eastAsia="Times New Roman" w:hAnsi="Times New Roman" w:cs="Times New Roman"/>
          <w:sz w:val="28"/>
          <w:szCs w:val="28"/>
          <w:lang w:val="ky-KG" w:eastAsia="ru-RU"/>
        </w:rPr>
      </w:pPr>
      <w:r w:rsidRPr="009850D6">
        <w:rPr>
          <w:rFonts w:ascii="Times New Roman" w:eastAsia="Times New Roman" w:hAnsi="Times New Roman" w:cs="Times New Roman"/>
          <w:sz w:val="28"/>
          <w:szCs w:val="28"/>
          <w:lang w:val="ky-KG" w:eastAsia="ru-RU"/>
        </w:rPr>
        <w:t>“9. Долбоорлорду ишке ашыруу үчүн жооптуу болгон мамлекеттик органдар, жергиликтүү өз алдынча башкаруу органдары жана мамлекеттик ишканалар салык жана бажы саясатын жүргүзүү боюнча ыйгарым укуктуу мамлекеттик органга төмөнкүлөрдү берүүгө тийиш:</w:t>
      </w:r>
    </w:p>
    <w:p w:rsidR="009850D6" w:rsidRPr="009850D6" w:rsidRDefault="009850D6" w:rsidP="009850D6">
      <w:pPr>
        <w:spacing w:after="0" w:line="240" w:lineRule="auto"/>
        <w:ind w:firstLine="709"/>
        <w:jc w:val="both"/>
        <w:rPr>
          <w:rFonts w:ascii="Times New Roman" w:eastAsia="Times New Roman" w:hAnsi="Times New Roman" w:cs="Times New Roman"/>
          <w:sz w:val="28"/>
          <w:szCs w:val="28"/>
          <w:lang w:val="ky-KG" w:eastAsia="ru-RU"/>
        </w:rPr>
      </w:pPr>
      <w:r w:rsidRPr="009850D6">
        <w:rPr>
          <w:rFonts w:ascii="Times New Roman" w:eastAsia="Times New Roman" w:hAnsi="Times New Roman" w:cs="Times New Roman"/>
          <w:sz w:val="28"/>
          <w:szCs w:val="28"/>
          <w:lang w:val="ky-KG" w:eastAsia="ru-RU"/>
        </w:rPr>
        <w:t>1) долбоорлорду ишке ашырууга катышкан юридикалык жактардын тизмесин (тендерди утуп алган башкы подрядчиктер), ошондой эле долбоордун колдонуу мөөнөтү жөнүндө маалыматты;”;</w:t>
      </w:r>
    </w:p>
    <w:p w:rsidR="009850D6" w:rsidRPr="009850D6" w:rsidRDefault="009850D6" w:rsidP="009850D6">
      <w:pPr>
        <w:spacing w:after="0" w:line="240" w:lineRule="auto"/>
        <w:ind w:firstLine="709"/>
        <w:jc w:val="both"/>
        <w:rPr>
          <w:rFonts w:ascii="Times New Roman" w:eastAsia="Times New Roman" w:hAnsi="Times New Roman" w:cs="Times New Roman"/>
          <w:sz w:val="28"/>
          <w:szCs w:val="28"/>
          <w:lang w:val="ky-KG" w:eastAsia="ru-RU"/>
        </w:rPr>
      </w:pPr>
      <w:r w:rsidRPr="009850D6">
        <w:rPr>
          <w:rFonts w:ascii="Times New Roman" w:eastAsia="Times New Roman" w:hAnsi="Times New Roman" w:cs="Times New Roman"/>
          <w:sz w:val="28"/>
          <w:szCs w:val="28"/>
          <w:lang w:val="ky-KG" w:eastAsia="ru-RU"/>
        </w:rPr>
        <w:t>- 9-пункттун 4-пунктчасынын экинчи абзацында “мамлекеттик органдар” деген сөздөр “, жергиликтүү өз алдынча башкаруу органдары жана мамлекеттик ишканалар” деген сөздөр менен толукталсын;</w:t>
      </w:r>
    </w:p>
    <w:p w:rsidR="009850D6" w:rsidRPr="009850D6" w:rsidRDefault="009850D6" w:rsidP="009850D6">
      <w:pPr>
        <w:spacing w:after="0" w:line="240" w:lineRule="auto"/>
        <w:ind w:firstLine="709"/>
        <w:jc w:val="both"/>
        <w:rPr>
          <w:rFonts w:ascii="Times New Roman" w:eastAsia="Times New Roman" w:hAnsi="Times New Roman" w:cs="Times New Roman"/>
          <w:sz w:val="28"/>
          <w:szCs w:val="28"/>
          <w:lang w:val="ky-KG" w:eastAsia="ru-RU"/>
        </w:rPr>
      </w:pPr>
      <w:r w:rsidRPr="009850D6">
        <w:rPr>
          <w:rFonts w:ascii="Times New Roman" w:eastAsia="Times New Roman" w:hAnsi="Times New Roman" w:cs="Times New Roman"/>
          <w:sz w:val="28"/>
          <w:szCs w:val="28"/>
          <w:lang w:val="ky-KG" w:eastAsia="ru-RU"/>
        </w:rPr>
        <w:t>- төмөнкүдөй мазмундагы 9-1-пункт менен толукталсын:</w:t>
      </w:r>
    </w:p>
    <w:p w:rsidR="009850D6" w:rsidRPr="009850D6" w:rsidRDefault="009850D6" w:rsidP="009850D6">
      <w:pPr>
        <w:spacing w:after="0" w:line="240" w:lineRule="auto"/>
        <w:ind w:firstLine="709"/>
        <w:jc w:val="both"/>
        <w:rPr>
          <w:rFonts w:ascii="Times New Roman" w:eastAsia="Times New Roman" w:hAnsi="Times New Roman" w:cs="Times New Roman"/>
          <w:sz w:val="28"/>
          <w:szCs w:val="28"/>
          <w:lang w:val="ky-KG" w:eastAsia="ru-RU"/>
        </w:rPr>
      </w:pPr>
      <w:r w:rsidRPr="009850D6">
        <w:rPr>
          <w:rFonts w:ascii="Times New Roman" w:eastAsia="Times New Roman" w:hAnsi="Times New Roman" w:cs="Times New Roman"/>
          <w:sz w:val="28"/>
          <w:szCs w:val="28"/>
          <w:lang w:val="ky-KG" w:eastAsia="ru-RU"/>
        </w:rPr>
        <w:t>“9-1. Тышкы иштер чөйрөсүндөгү ыйгарым укуктуу мамлекеттик орган жыл сайын салык жана бажы саясатын жүргүзүү боюнча ыйгарым укуктуу мамлекеттик органга эл аралык уюмдар тарабынан каржылануучу долбоорлордун тизмесин берет, алар кийин салык жана бажы органдарына жөнөтөт.”;</w:t>
      </w:r>
    </w:p>
    <w:p w:rsidR="009850D6" w:rsidRPr="009850D6" w:rsidRDefault="009850D6" w:rsidP="009850D6">
      <w:pPr>
        <w:numPr>
          <w:ilvl w:val="0"/>
          <w:numId w:val="1"/>
        </w:numPr>
        <w:spacing w:after="0" w:line="240" w:lineRule="auto"/>
        <w:ind w:firstLine="709"/>
        <w:jc w:val="both"/>
        <w:rPr>
          <w:rFonts w:ascii="Times New Roman" w:eastAsia="Times New Roman" w:hAnsi="Times New Roman" w:cs="Times New Roman"/>
          <w:sz w:val="28"/>
          <w:szCs w:val="28"/>
          <w:lang w:val="ky-KG" w:eastAsia="ru-RU"/>
        </w:rPr>
      </w:pPr>
      <w:r w:rsidRPr="009850D6">
        <w:rPr>
          <w:rFonts w:ascii="Times New Roman" w:eastAsia="Times New Roman" w:hAnsi="Times New Roman" w:cs="Times New Roman"/>
          <w:sz w:val="28"/>
          <w:szCs w:val="28"/>
          <w:lang w:val="ky-KG" w:eastAsia="ru-RU"/>
        </w:rPr>
        <w:t>10-пункттун 1-пунктчасындагы “финансы” деген сөз алып салынсын;</w:t>
      </w:r>
    </w:p>
    <w:p w:rsidR="009850D6" w:rsidRPr="009850D6" w:rsidRDefault="009850D6" w:rsidP="009850D6">
      <w:pPr>
        <w:numPr>
          <w:ilvl w:val="0"/>
          <w:numId w:val="1"/>
        </w:numPr>
        <w:spacing w:after="0" w:line="240" w:lineRule="auto"/>
        <w:ind w:firstLine="709"/>
        <w:jc w:val="both"/>
        <w:rPr>
          <w:rFonts w:ascii="Times New Roman" w:eastAsia="Times New Roman" w:hAnsi="Times New Roman" w:cs="Times New Roman"/>
          <w:sz w:val="28"/>
          <w:szCs w:val="28"/>
          <w:lang w:val="ky-KG" w:eastAsia="ru-RU"/>
        </w:rPr>
      </w:pPr>
      <w:r w:rsidRPr="009850D6">
        <w:rPr>
          <w:rFonts w:ascii="Times New Roman" w:eastAsia="Times New Roman" w:hAnsi="Times New Roman" w:cs="Times New Roman"/>
          <w:sz w:val="28"/>
          <w:szCs w:val="28"/>
          <w:lang w:val="ky-KG" w:eastAsia="ru-RU"/>
        </w:rPr>
        <w:t>10-пункттун 2-пунктчасында “ишке ашыруунун бүткүл мөөнөтүнө” деген сөздөр алып салынсын.</w:t>
      </w:r>
    </w:p>
    <w:p w:rsidR="009850D6" w:rsidRPr="009850D6" w:rsidRDefault="009850D6" w:rsidP="009850D6">
      <w:pPr>
        <w:spacing w:after="0" w:line="240" w:lineRule="auto"/>
        <w:ind w:firstLine="709"/>
        <w:jc w:val="both"/>
        <w:rPr>
          <w:rFonts w:ascii="Times New Roman" w:eastAsia="Times New Roman" w:hAnsi="Times New Roman" w:cs="Times New Roman"/>
          <w:sz w:val="28"/>
          <w:szCs w:val="28"/>
          <w:lang w:val="ky-KG" w:eastAsia="ru-RU"/>
        </w:rPr>
      </w:pPr>
      <w:r w:rsidRPr="009850D6">
        <w:rPr>
          <w:rFonts w:ascii="Times New Roman" w:eastAsia="Times New Roman" w:hAnsi="Times New Roman" w:cs="Times New Roman"/>
          <w:sz w:val="28"/>
          <w:szCs w:val="28"/>
          <w:lang w:val="ky-KG" w:eastAsia="ru-RU"/>
        </w:rPr>
        <w:t>2. Ушул токтом расмий жарыяланган күндөн он беш күн өткөндөн кийин күчүнө кирет.</w:t>
      </w:r>
    </w:p>
    <w:p w:rsidR="009850D6" w:rsidRPr="009850D6" w:rsidRDefault="009850D6" w:rsidP="009850D6">
      <w:pPr>
        <w:spacing w:after="0" w:line="240" w:lineRule="auto"/>
        <w:ind w:firstLine="709"/>
        <w:jc w:val="both"/>
        <w:rPr>
          <w:rFonts w:ascii="Times New Roman" w:eastAsia="Times New Roman" w:hAnsi="Times New Roman" w:cs="Times New Roman"/>
          <w:sz w:val="28"/>
          <w:szCs w:val="28"/>
          <w:lang w:val="ky-KG" w:eastAsia="ru-RU"/>
        </w:rPr>
      </w:pPr>
    </w:p>
    <w:p w:rsidR="009850D6" w:rsidRPr="009850D6" w:rsidRDefault="009850D6" w:rsidP="009850D6">
      <w:pPr>
        <w:spacing w:after="0" w:line="240" w:lineRule="auto"/>
        <w:ind w:firstLine="709"/>
        <w:jc w:val="both"/>
        <w:rPr>
          <w:rFonts w:ascii="Times New Roman" w:eastAsia="Times New Roman" w:hAnsi="Times New Roman" w:cs="Times New Roman"/>
          <w:sz w:val="28"/>
          <w:szCs w:val="28"/>
          <w:lang w:val="ky-KG" w:eastAsia="ru-RU"/>
        </w:rPr>
      </w:pPr>
    </w:p>
    <w:p w:rsidR="009850D6" w:rsidRPr="009850D6" w:rsidRDefault="009850D6" w:rsidP="009850D6">
      <w:pPr>
        <w:spacing w:after="0" w:line="240" w:lineRule="auto"/>
        <w:ind w:firstLine="709"/>
        <w:jc w:val="both"/>
        <w:rPr>
          <w:rFonts w:ascii="Times New Roman" w:eastAsia="Times New Roman" w:hAnsi="Times New Roman" w:cs="Times New Roman"/>
          <w:b/>
          <w:sz w:val="28"/>
          <w:szCs w:val="28"/>
          <w:lang w:val="ky-KG" w:eastAsia="ru-RU"/>
        </w:rPr>
      </w:pPr>
      <w:r w:rsidRPr="009850D6">
        <w:rPr>
          <w:rFonts w:ascii="Times New Roman" w:eastAsia="Times New Roman" w:hAnsi="Times New Roman" w:cs="Times New Roman"/>
          <w:b/>
          <w:sz w:val="28"/>
          <w:szCs w:val="28"/>
          <w:lang w:val="ky-KG" w:eastAsia="ru-RU"/>
        </w:rPr>
        <w:t xml:space="preserve">Кыргыз Республикасынын </w:t>
      </w:r>
    </w:p>
    <w:p w:rsidR="009850D6" w:rsidRPr="009850D6" w:rsidRDefault="009850D6" w:rsidP="009850D6">
      <w:pPr>
        <w:spacing w:after="0" w:line="240" w:lineRule="auto"/>
        <w:ind w:firstLine="709"/>
        <w:jc w:val="both"/>
        <w:rPr>
          <w:rFonts w:ascii="Times New Roman" w:eastAsia="Times New Roman" w:hAnsi="Times New Roman" w:cs="Times New Roman"/>
          <w:b/>
          <w:sz w:val="28"/>
          <w:szCs w:val="28"/>
          <w:lang w:val="ky-KG" w:eastAsia="ru-RU"/>
        </w:rPr>
      </w:pPr>
      <w:r w:rsidRPr="009850D6">
        <w:rPr>
          <w:rFonts w:ascii="Times New Roman" w:eastAsia="Times New Roman" w:hAnsi="Times New Roman" w:cs="Times New Roman"/>
          <w:b/>
          <w:sz w:val="28"/>
          <w:szCs w:val="28"/>
          <w:lang w:val="ky-KG" w:eastAsia="ru-RU"/>
        </w:rPr>
        <w:t>Министрлер Кабинетинин Төрагасы                          А.У. Жапаров</w:t>
      </w:r>
    </w:p>
    <w:p w:rsidR="009850D6" w:rsidRPr="009850D6" w:rsidRDefault="009850D6" w:rsidP="009850D6">
      <w:pPr>
        <w:spacing w:after="0" w:line="240" w:lineRule="auto"/>
        <w:ind w:firstLine="709"/>
        <w:jc w:val="both"/>
        <w:rPr>
          <w:rFonts w:ascii="Times New Roman" w:eastAsia="Times New Roman" w:hAnsi="Times New Roman" w:cs="Times New Roman"/>
          <w:sz w:val="28"/>
          <w:szCs w:val="28"/>
          <w:lang w:val="ky-KG" w:eastAsia="ru-RU"/>
        </w:rPr>
      </w:pPr>
    </w:p>
    <w:p w:rsidR="009850D6" w:rsidRPr="009850D6" w:rsidRDefault="009850D6" w:rsidP="009850D6">
      <w:pPr>
        <w:spacing w:after="0" w:line="240" w:lineRule="auto"/>
        <w:ind w:firstLine="709"/>
        <w:contextualSpacing/>
        <w:jc w:val="center"/>
        <w:rPr>
          <w:rFonts w:ascii="Times New Roman" w:eastAsia="Times New Roman" w:hAnsi="Times New Roman" w:cs="Times New Roman"/>
          <w:b/>
          <w:sz w:val="28"/>
          <w:szCs w:val="28"/>
          <w:lang w:val="ky-KG" w:eastAsia="ru-RU"/>
        </w:rPr>
      </w:pPr>
    </w:p>
    <w:p w:rsidR="009850D6" w:rsidRPr="009850D6" w:rsidRDefault="009850D6" w:rsidP="009850D6">
      <w:pPr>
        <w:spacing w:after="0" w:line="240" w:lineRule="auto"/>
        <w:ind w:firstLine="709"/>
        <w:contextualSpacing/>
        <w:jc w:val="center"/>
        <w:rPr>
          <w:rFonts w:ascii="Times New Roman" w:eastAsia="Times New Roman" w:hAnsi="Times New Roman" w:cs="Times New Roman"/>
          <w:b/>
          <w:sz w:val="28"/>
          <w:szCs w:val="28"/>
          <w:lang w:val="ky-KG" w:eastAsia="ru-RU"/>
        </w:rPr>
      </w:pPr>
    </w:p>
    <w:p w:rsidR="009850D6" w:rsidRPr="009850D6" w:rsidRDefault="009850D6" w:rsidP="009850D6">
      <w:pPr>
        <w:spacing w:after="0" w:line="240" w:lineRule="auto"/>
        <w:ind w:firstLine="709"/>
        <w:contextualSpacing/>
        <w:jc w:val="center"/>
        <w:rPr>
          <w:rFonts w:ascii="Times New Roman" w:eastAsia="Times New Roman" w:hAnsi="Times New Roman" w:cs="Times New Roman"/>
          <w:b/>
          <w:sz w:val="28"/>
          <w:szCs w:val="28"/>
          <w:lang w:val="ky-KG" w:eastAsia="ru-RU"/>
        </w:rPr>
      </w:pPr>
    </w:p>
    <w:p w:rsidR="009850D6" w:rsidRPr="009850D6" w:rsidRDefault="009850D6" w:rsidP="009850D6">
      <w:pPr>
        <w:spacing w:after="0" w:line="240" w:lineRule="auto"/>
        <w:ind w:firstLine="709"/>
        <w:contextualSpacing/>
        <w:jc w:val="center"/>
        <w:rPr>
          <w:rFonts w:ascii="Times New Roman" w:eastAsia="Times New Roman" w:hAnsi="Times New Roman" w:cs="Times New Roman"/>
          <w:b/>
          <w:sz w:val="28"/>
          <w:szCs w:val="28"/>
          <w:lang w:val="ky-KG" w:eastAsia="ru-RU"/>
        </w:rPr>
      </w:pPr>
    </w:p>
    <w:p w:rsidR="009850D6" w:rsidRPr="009850D6" w:rsidRDefault="009850D6" w:rsidP="009850D6">
      <w:pPr>
        <w:spacing w:after="0" w:line="240" w:lineRule="auto"/>
        <w:ind w:firstLine="709"/>
        <w:contextualSpacing/>
        <w:jc w:val="center"/>
        <w:rPr>
          <w:rFonts w:ascii="Times New Roman" w:eastAsia="Times New Roman" w:hAnsi="Times New Roman" w:cs="Times New Roman"/>
          <w:b/>
          <w:sz w:val="28"/>
          <w:szCs w:val="28"/>
          <w:lang w:val="ky-KG" w:eastAsia="ru-RU"/>
        </w:rPr>
      </w:pPr>
      <w:bookmarkStart w:id="0" w:name="_GoBack"/>
      <w:bookmarkEnd w:id="0"/>
    </w:p>
    <w:p w:rsidR="009850D6" w:rsidRPr="009850D6" w:rsidRDefault="009850D6" w:rsidP="009850D6">
      <w:pPr>
        <w:spacing w:after="0" w:line="240" w:lineRule="auto"/>
        <w:rPr>
          <w:rFonts w:ascii="Times New Roman" w:eastAsia="Times New Roman" w:hAnsi="Times New Roman" w:cs="Times New Roman"/>
          <w:b/>
          <w:sz w:val="28"/>
          <w:szCs w:val="28"/>
          <w:lang w:val="ky-KG" w:eastAsia="ru-RU"/>
        </w:rPr>
      </w:pPr>
    </w:p>
    <w:p w:rsidR="009850D6" w:rsidRPr="009850D6" w:rsidRDefault="009850D6" w:rsidP="009850D6">
      <w:pPr>
        <w:spacing w:after="0" w:line="240" w:lineRule="auto"/>
        <w:ind w:firstLine="709"/>
        <w:contextualSpacing/>
        <w:jc w:val="center"/>
        <w:rPr>
          <w:rFonts w:ascii="Times New Roman" w:eastAsia="Times New Roman" w:hAnsi="Times New Roman" w:cs="Times New Roman"/>
          <w:b/>
          <w:sz w:val="28"/>
          <w:szCs w:val="28"/>
          <w:lang w:val="ky-KG" w:eastAsia="ru-RU"/>
        </w:rPr>
      </w:pPr>
    </w:p>
    <w:p w:rsidR="009850D6" w:rsidRPr="009850D6" w:rsidRDefault="009850D6" w:rsidP="009850D6">
      <w:pPr>
        <w:spacing w:after="0" w:line="240" w:lineRule="auto"/>
        <w:ind w:firstLine="709"/>
        <w:contextualSpacing/>
        <w:jc w:val="center"/>
        <w:rPr>
          <w:rFonts w:ascii="Times New Roman" w:eastAsia="Times New Roman" w:hAnsi="Times New Roman" w:cs="Times New Roman"/>
          <w:b/>
          <w:sz w:val="28"/>
          <w:szCs w:val="28"/>
          <w:lang w:val="ky-KG" w:eastAsia="ru-RU"/>
        </w:rPr>
      </w:pPr>
    </w:p>
    <w:p w:rsidR="00C54D59" w:rsidRPr="009850D6" w:rsidRDefault="00C54D59">
      <w:pPr>
        <w:rPr>
          <w:lang w:val="ky-KG"/>
        </w:rPr>
      </w:pPr>
    </w:p>
    <w:sectPr w:rsidR="00C54D59" w:rsidRPr="009850D6">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39D" w:rsidRDefault="00F4639D" w:rsidP="004A42E5">
      <w:pPr>
        <w:spacing w:after="0" w:line="240" w:lineRule="auto"/>
      </w:pPr>
      <w:r>
        <w:separator/>
      </w:r>
    </w:p>
  </w:endnote>
  <w:endnote w:type="continuationSeparator" w:id="0">
    <w:p w:rsidR="00F4639D" w:rsidRDefault="00F4639D" w:rsidP="004A42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7399522"/>
      <w:docPartObj>
        <w:docPartGallery w:val="Page Numbers (Bottom of Page)"/>
        <w:docPartUnique/>
      </w:docPartObj>
    </w:sdtPr>
    <w:sdtContent>
      <w:p w:rsidR="004A42E5" w:rsidRDefault="004A42E5">
        <w:pPr>
          <w:pStyle w:val="a5"/>
          <w:jc w:val="right"/>
        </w:pPr>
        <w:r>
          <w:fldChar w:fldCharType="begin"/>
        </w:r>
        <w:r>
          <w:instrText>PAGE   \* MERGEFORMAT</w:instrText>
        </w:r>
        <w:r>
          <w:fldChar w:fldCharType="separate"/>
        </w:r>
        <w:r>
          <w:rPr>
            <w:noProof/>
          </w:rPr>
          <w:t>1</w:t>
        </w:r>
        <w:r>
          <w:fldChar w:fldCharType="end"/>
        </w:r>
      </w:p>
    </w:sdtContent>
  </w:sdt>
  <w:p w:rsidR="004A42E5" w:rsidRDefault="004A42E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39D" w:rsidRDefault="00F4639D" w:rsidP="004A42E5">
      <w:pPr>
        <w:spacing w:after="0" w:line="240" w:lineRule="auto"/>
      </w:pPr>
      <w:r>
        <w:separator/>
      </w:r>
    </w:p>
  </w:footnote>
  <w:footnote w:type="continuationSeparator" w:id="0">
    <w:p w:rsidR="00F4639D" w:rsidRDefault="00F4639D" w:rsidP="004A42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1201F5"/>
    <w:multiLevelType w:val="hybridMultilevel"/>
    <w:tmpl w:val="D4369C42"/>
    <w:lvl w:ilvl="0" w:tplc="8F0A0F0E">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0D6"/>
    <w:rsid w:val="000C615B"/>
    <w:rsid w:val="001751BD"/>
    <w:rsid w:val="004A42E5"/>
    <w:rsid w:val="009850D6"/>
    <w:rsid w:val="00C3678F"/>
    <w:rsid w:val="00C54D59"/>
    <w:rsid w:val="00D11980"/>
    <w:rsid w:val="00F463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640A91-FA49-42BE-A1EE-C8143C189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A42E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A42E5"/>
  </w:style>
  <w:style w:type="paragraph" w:styleId="a5">
    <w:name w:val="footer"/>
    <w:basedOn w:val="a"/>
    <w:link w:val="a6"/>
    <w:uiPriority w:val="99"/>
    <w:unhideWhenUsed/>
    <w:rsid w:val="004A42E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A42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538</Words>
  <Characters>3071</Characters>
  <Application>Microsoft Office Word</Application>
  <DocSecurity>0</DocSecurity>
  <Lines>25</Lines>
  <Paragraphs>7</Paragraphs>
  <ScaleCrop>false</ScaleCrop>
  <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 М. Ыргамбаева</dc:creator>
  <cp:keywords/>
  <dc:description/>
  <cp:lastModifiedBy>Айгуль М. Ыргамбаева</cp:lastModifiedBy>
  <cp:revision>2</cp:revision>
  <dcterms:created xsi:type="dcterms:W3CDTF">2022-07-18T05:14:00Z</dcterms:created>
  <dcterms:modified xsi:type="dcterms:W3CDTF">2022-07-18T05:15:00Z</dcterms:modified>
</cp:coreProperties>
</file>