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D4D" w:rsidRDefault="009D5D4D" w:rsidP="009D5D4D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</w:rPr>
      </w:pPr>
      <w:r w:rsidRPr="009C1DFE">
        <w:rPr>
          <w:rStyle w:val="a4"/>
        </w:rPr>
        <w:t>СПРАВКА-ОБОСНОВАНИЕ</w:t>
      </w:r>
    </w:p>
    <w:p w:rsidR="009D5D4D" w:rsidRDefault="009D5D4D" w:rsidP="009D5D4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sz w:val="28"/>
          <w:szCs w:val="28"/>
        </w:rPr>
      </w:pPr>
      <w:r w:rsidRPr="003752BB">
        <w:rPr>
          <w:rStyle w:val="a4"/>
          <w:sz w:val="28"/>
          <w:szCs w:val="28"/>
        </w:rPr>
        <w:t xml:space="preserve">к проекту постановления Правительства Кыргызской Республики </w:t>
      </w:r>
      <w:r>
        <w:rPr>
          <w:rStyle w:val="a4"/>
          <w:sz w:val="28"/>
          <w:szCs w:val="28"/>
        </w:rPr>
        <w:t>«</w:t>
      </w:r>
      <w:r w:rsidRPr="006F7545">
        <w:rPr>
          <w:b/>
          <w:sz w:val="28"/>
          <w:szCs w:val="28"/>
        </w:rPr>
        <w:t>О внесении изменений в постановление</w:t>
      </w:r>
      <w:r>
        <w:rPr>
          <w:b/>
          <w:sz w:val="28"/>
          <w:szCs w:val="28"/>
        </w:rPr>
        <w:t xml:space="preserve"> Правительства Кыргызской Республики</w:t>
      </w:r>
      <w:r w:rsidRPr="006F754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Pr="00B1178D">
        <w:rPr>
          <w:b/>
          <w:bCs/>
          <w:sz w:val="28"/>
          <w:szCs w:val="28"/>
        </w:rPr>
        <w:t xml:space="preserve">О передаче </w:t>
      </w:r>
      <w:proofErr w:type="spellStart"/>
      <w:r w:rsidRPr="00B1178D">
        <w:rPr>
          <w:b/>
          <w:bCs/>
          <w:sz w:val="28"/>
          <w:szCs w:val="28"/>
        </w:rPr>
        <w:t>Ошского</w:t>
      </w:r>
      <w:proofErr w:type="spellEnd"/>
      <w:r w:rsidRPr="00B1178D">
        <w:rPr>
          <w:b/>
          <w:bCs/>
          <w:sz w:val="28"/>
          <w:szCs w:val="28"/>
        </w:rPr>
        <w:t xml:space="preserve"> предприятия теплоснабжени</w:t>
      </w:r>
      <w:r>
        <w:rPr>
          <w:b/>
          <w:bCs/>
          <w:sz w:val="28"/>
          <w:szCs w:val="28"/>
        </w:rPr>
        <w:t>я государственного предприятия «</w:t>
      </w:r>
      <w:proofErr w:type="spellStart"/>
      <w:r>
        <w:rPr>
          <w:b/>
          <w:bCs/>
          <w:sz w:val="28"/>
          <w:szCs w:val="28"/>
        </w:rPr>
        <w:t>Кыргызжилкоммунсоюз</w:t>
      </w:r>
      <w:proofErr w:type="spellEnd"/>
      <w:r>
        <w:rPr>
          <w:b/>
          <w:bCs/>
          <w:sz w:val="28"/>
          <w:szCs w:val="28"/>
        </w:rPr>
        <w:t>»</w:t>
      </w:r>
      <w:r w:rsidRPr="00B1178D">
        <w:rPr>
          <w:b/>
          <w:bCs/>
          <w:sz w:val="28"/>
          <w:szCs w:val="28"/>
        </w:rPr>
        <w:t xml:space="preserve"> при Министерстве энергетики Кыргызской Республики в муниципальную собственность мэрии города Ош</w:t>
      </w:r>
      <w:r>
        <w:rPr>
          <w:b/>
          <w:bCs/>
          <w:sz w:val="28"/>
          <w:szCs w:val="28"/>
        </w:rPr>
        <w:t xml:space="preserve">» </w:t>
      </w:r>
      <w:r>
        <w:rPr>
          <w:b/>
          <w:iCs/>
          <w:sz w:val="28"/>
          <w:szCs w:val="28"/>
        </w:rPr>
        <w:t>от 5 сентября 2011 года № 530</w:t>
      </w:r>
    </w:p>
    <w:p w:rsidR="009D5D4D" w:rsidRPr="00F63EAD" w:rsidRDefault="009D5D4D" w:rsidP="009D5D4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ab/>
      </w:r>
    </w:p>
    <w:p w:rsidR="009D5D4D" w:rsidRPr="006902BC" w:rsidRDefault="009D5D4D" w:rsidP="009D5D4D">
      <w:pPr>
        <w:pStyle w:val="tkRekvizit"/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Цель и задачи проекта</w:t>
      </w:r>
    </w:p>
    <w:p w:rsidR="009D5D4D" w:rsidRDefault="009D5D4D" w:rsidP="0007717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1076B">
        <w:rPr>
          <w:sz w:val="28"/>
          <w:szCs w:val="28"/>
        </w:rPr>
        <w:t xml:space="preserve">Проект постановления Правительства Кыргызской </w:t>
      </w:r>
      <w:r w:rsidRPr="00BF2ED7">
        <w:rPr>
          <w:rStyle w:val="a4"/>
          <w:b w:val="0"/>
          <w:sz w:val="28"/>
          <w:szCs w:val="28"/>
        </w:rPr>
        <w:t>«</w:t>
      </w:r>
      <w:r w:rsidRPr="00BF2ED7">
        <w:rPr>
          <w:sz w:val="28"/>
          <w:szCs w:val="28"/>
        </w:rPr>
        <w:t>О внесении изменений в постановление Правительства Кыргызской Республики «</w:t>
      </w:r>
      <w:r w:rsidRPr="00BF2ED7">
        <w:rPr>
          <w:bCs/>
          <w:sz w:val="28"/>
          <w:szCs w:val="28"/>
        </w:rPr>
        <w:t xml:space="preserve">О передаче </w:t>
      </w:r>
      <w:proofErr w:type="spellStart"/>
      <w:r w:rsidRPr="00BF2ED7">
        <w:rPr>
          <w:bCs/>
          <w:sz w:val="28"/>
          <w:szCs w:val="28"/>
        </w:rPr>
        <w:t>Ошского</w:t>
      </w:r>
      <w:proofErr w:type="spellEnd"/>
      <w:r w:rsidRPr="00BF2ED7">
        <w:rPr>
          <w:bCs/>
          <w:sz w:val="28"/>
          <w:szCs w:val="28"/>
        </w:rPr>
        <w:t xml:space="preserve"> предприятия теплоснабжения государственного предприятия «</w:t>
      </w:r>
      <w:proofErr w:type="spellStart"/>
      <w:r w:rsidRPr="00BF2ED7">
        <w:rPr>
          <w:bCs/>
          <w:sz w:val="28"/>
          <w:szCs w:val="28"/>
        </w:rPr>
        <w:t>Кыргызжилкоммунсоюз</w:t>
      </w:r>
      <w:proofErr w:type="spellEnd"/>
      <w:r w:rsidRPr="00BF2ED7">
        <w:rPr>
          <w:bCs/>
          <w:sz w:val="28"/>
          <w:szCs w:val="28"/>
        </w:rPr>
        <w:t>» при Министерстве энергетики Кыргызской Республики в муниципальную собственность мэрии города Ош»</w:t>
      </w:r>
      <w:r>
        <w:rPr>
          <w:bCs/>
          <w:sz w:val="28"/>
          <w:szCs w:val="28"/>
        </w:rPr>
        <w:t xml:space="preserve"> </w:t>
      </w:r>
      <w:r>
        <w:rPr>
          <w:iCs/>
          <w:sz w:val="28"/>
          <w:szCs w:val="28"/>
        </w:rPr>
        <w:t>от 5 сентября 2011 года  №</w:t>
      </w:r>
      <w:r w:rsidRPr="00BF2ED7">
        <w:rPr>
          <w:iCs/>
          <w:sz w:val="28"/>
          <w:szCs w:val="28"/>
        </w:rPr>
        <w:t>530</w:t>
      </w:r>
      <w:r>
        <w:rPr>
          <w:sz w:val="28"/>
          <w:szCs w:val="28"/>
        </w:rPr>
        <w:t xml:space="preserve"> </w:t>
      </w:r>
      <w:r w:rsidRPr="0081076B">
        <w:rPr>
          <w:sz w:val="28"/>
          <w:szCs w:val="28"/>
        </w:rPr>
        <w:t xml:space="preserve"> (далее – Проект постановления) подготовлен в целях</w:t>
      </w:r>
      <w:r>
        <w:rPr>
          <w:sz w:val="28"/>
          <w:szCs w:val="28"/>
        </w:rPr>
        <w:t xml:space="preserve"> приведения в соответствие с Законами Кыргызской Республики «О местном самоуправлении» и «О статусе города Ош», а также исполнения заключения  Счетной палаты Кыргызской Республики «</w:t>
      </w:r>
      <w:r w:rsidRPr="00820793">
        <w:rPr>
          <w:sz w:val="28"/>
          <w:szCs w:val="28"/>
        </w:rPr>
        <w:t>О проект</w:t>
      </w:r>
      <w:r>
        <w:rPr>
          <w:sz w:val="28"/>
          <w:szCs w:val="28"/>
        </w:rPr>
        <w:t>е Закона Кыргызской Республики «</w:t>
      </w:r>
      <w:r w:rsidRPr="00820793">
        <w:rPr>
          <w:sz w:val="28"/>
          <w:szCs w:val="28"/>
        </w:rPr>
        <w:t>О республиканском бюджете Кыргызской республики на</w:t>
      </w:r>
      <w:r>
        <w:rPr>
          <w:sz w:val="28"/>
          <w:szCs w:val="28"/>
        </w:rPr>
        <w:t xml:space="preserve"> 2021 год и прогнозе на 2022-2023»» </w:t>
      </w:r>
      <w:r w:rsidRPr="00820793">
        <w:rPr>
          <w:sz w:val="28"/>
          <w:szCs w:val="28"/>
        </w:rPr>
        <w:t>годы</w:t>
      </w:r>
      <w:r>
        <w:rPr>
          <w:sz w:val="28"/>
          <w:szCs w:val="28"/>
        </w:rPr>
        <w:t>.</w:t>
      </w:r>
    </w:p>
    <w:p w:rsidR="009D5D4D" w:rsidRPr="00872D53" w:rsidRDefault="009D5D4D" w:rsidP="00077170">
      <w:pPr>
        <w:pStyle w:val="a5"/>
        <w:numPr>
          <w:ilvl w:val="0"/>
          <w:numId w:val="1"/>
        </w:num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872D53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9D5D4D" w:rsidRPr="0034085B" w:rsidRDefault="009D5D4D" w:rsidP="000771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85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межбюджетных отношений в Кыргызской Республике, сформированная в ходе реализации политики финансовой децентрализации, несмотря на имеющиеся проблемы, в целом соответствует основным требованиям, предъявляемым к бюджетному процессу на местном уровне, для обеспечения реальной самостоятельности местного самоуправления. Органам местного самоуправления созданы базовые условия для реализации прав граждан, определенных Конституцией Кыргызской Республики, управления территорией и удовлетворения запросов на услуги.</w:t>
      </w:r>
    </w:p>
    <w:p w:rsidR="009D5D4D" w:rsidRDefault="009D5D4D" w:rsidP="000771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85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Финансовые ресурсы местных сообществ и материальная база в виде муниципальной собственности взаимосвязаны и взаимообусловлены. Только при их рациональном взаимодействии и использовании может быть обеспечена хозяйственная самостоятельность местного самоуправления, удовлетворены ежедневные потребности, созданы условия для благоприятной жизнедеятельности, как органов местного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амоуправления, так и населения.</w:t>
      </w:r>
    </w:p>
    <w:p w:rsidR="009D5D4D" w:rsidRDefault="00D6400B" w:rsidP="000771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этого</w:t>
      </w:r>
      <w:r w:rsidR="009D5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D5D4D" w:rsidRPr="0029314B">
        <w:rPr>
          <w:rFonts w:ascii="Times New Roman" w:hAnsi="Times New Roman" w:cs="Times New Roman"/>
          <w:sz w:val="28"/>
          <w:szCs w:val="28"/>
        </w:rPr>
        <w:t>согласно подпункту 8 пункта 1 статьи 8 Закона К</w:t>
      </w:r>
      <w:r w:rsidR="009D5D4D">
        <w:rPr>
          <w:rFonts w:ascii="Times New Roman" w:hAnsi="Times New Roman" w:cs="Times New Roman"/>
          <w:sz w:val="28"/>
          <w:szCs w:val="28"/>
        </w:rPr>
        <w:t xml:space="preserve">ыргызской Республики </w:t>
      </w:r>
      <w:r w:rsidR="009D5D4D" w:rsidRPr="0029314B">
        <w:rPr>
          <w:rFonts w:ascii="Times New Roman" w:hAnsi="Times New Roman" w:cs="Times New Roman"/>
          <w:sz w:val="28"/>
          <w:szCs w:val="28"/>
        </w:rPr>
        <w:t>«О статусе города Ош» организация теплоснабжения является вопросом местного значения.</w:t>
      </w:r>
    </w:p>
    <w:p w:rsidR="00D6400B" w:rsidRDefault="00D6400B" w:rsidP="000771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9D5D4D">
        <w:rPr>
          <w:rFonts w:ascii="Times New Roman" w:hAnsi="Times New Roman" w:cs="Times New Roman"/>
          <w:sz w:val="28"/>
          <w:szCs w:val="28"/>
        </w:rPr>
        <w:t xml:space="preserve">, </w:t>
      </w:r>
      <w:r w:rsidR="009D5D4D" w:rsidRPr="00872D53">
        <w:rPr>
          <w:rFonts w:ascii="Times New Roman" w:hAnsi="Times New Roman" w:cs="Times New Roman"/>
          <w:sz w:val="28"/>
          <w:szCs w:val="28"/>
        </w:rPr>
        <w:t xml:space="preserve">в целях эффективного использования республиканского бюджета, а также учитывая значительный рост доходной части местного бюджета города Ош, образованной в основном за счет проводимой политики Правительства Кыргызской Республики по </w:t>
      </w:r>
      <w:r w:rsidR="009D5D4D">
        <w:rPr>
          <w:rFonts w:ascii="Times New Roman" w:hAnsi="Times New Roman" w:cs="Times New Roman"/>
          <w:sz w:val="28"/>
          <w:szCs w:val="28"/>
        </w:rPr>
        <w:t xml:space="preserve">поэтапному </w:t>
      </w:r>
      <w:r w:rsidR="009D5D4D" w:rsidRPr="00872D53">
        <w:rPr>
          <w:rFonts w:ascii="Times New Roman" w:hAnsi="Times New Roman" w:cs="Times New Roman"/>
          <w:sz w:val="28"/>
          <w:szCs w:val="28"/>
        </w:rPr>
        <w:t>увеличению нормативов отчислений  подоходного налога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6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астоящий проект постановления Правительства Кыргызской Республики </w:t>
      </w:r>
      <w:r w:rsidR="00F07A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подготовлен для </w:t>
      </w:r>
      <w:r w:rsidRPr="00D6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приведения в соответствие с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Pr="00D6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D6400B" w:rsidRDefault="009D5D4D" w:rsidP="0007717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00B">
        <w:rPr>
          <w:rFonts w:ascii="Times New Roman" w:hAnsi="Times New Roman" w:cs="Times New Roman"/>
          <w:b/>
          <w:sz w:val="28"/>
          <w:szCs w:val="28"/>
        </w:rPr>
        <w:t xml:space="preserve">Прогнозы </w:t>
      </w:r>
      <w:proofErr w:type="gramStart"/>
      <w:r w:rsidRPr="00D6400B">
        <w:rPr>
          <w:rFonts w:ascii="Times New Roman" w:hAnsi="Times New Roman" w:cs="Times New Roman"/>
          <w:b/>
          <w:sz w:val="28"/>
          <w:szCs w:val="28"/>
        </w:rPr>
        <w:t>возможных</w:t>
      </w:r>
      <w:proofErr w:type="gramEnd"/>
      <w:r w:rsidRPr="00D6400B">
        <w:rPr>
          <w:rFonts w:ascii="Times New Roman" w:hAnsi="Times New Roman" w:cs="Times New Roman"/>
          <w:b/>
          <w:sz w:val="28"/>
          <w:szCs w:val="28"/>
        </w:rPr>
        <w:t xml:space="preserve"> социальных, экономических, правовых,</w:t>
      </w:r>
    </w:p>
    <w:p w:rsidR="009D5D4D" w:rsidRPr="00D6400B" w:rsidRDefault="009D5D4D" w:rsidP="000771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00B">
        <w:rPr>
          <w:rFonts w:ascii="Times New Roman" w:hAnsi="Times New Roman" w:cs="Times New Roman"/>
          <w:b/>
          <w:sz w:val="28"/>
          <w:szCs w:val="28"/>
        </w:rPr>
        <w:t>правозащитных, гендерных, экологических, коррупционных последствий</w:t>
      </w:r>
    </w:p>
    <w:p w:rsidR="009D5D4D" w:rsidRPr="003752BB" w:rsidRDefault="009D5D4D" w:rsidP="0007717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2EB9">
        <w:rPr>
          <w:rFonts w:ascii="Times New Roman" w:eastAsia="MS Mincho" w:hAnsi="Times New Roman" w:cs="Times New Roman"/>
          <w:sz w:val="28"/>
          <w:szCs w:val="24"/>
        </w:rPr>
        <w:t>Принятие</w:t>
      </w:r>
      <w:r w:rsidRPr="003752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400B">
        <w:rPr>
          <w:rFonts w:ascii="Times New Roman" w:eastAsia="Calibri" w:hAnsi="Times New Roman" w:cs="Times New Roman"/>
          <w:sz w:val="28"/>
          <w:szCs w:val="28"/>
        </w:rPr>
        <w:t>п</w:t>
      </w:r>
      <w:r w:rsidRPr="003752BB">
        <w:rPr>
          <w:rFonts w:ascii="Times New Roman" w:eastAsia="Calibri" w:hAnsi="Times New Roman" w:cs="Times New Roman"/>
          <w:sz w:val="28"/>
          <w:szCs w:val="28"/>
        </w:rPr>
        <w:t>роект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3752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2EB9">
        <w:rPr>
          <w:rFonts w:ascii="Times New Roman" w:eastAsia="MS Mincho" w:hAnsi="Times New Roman" w:cs="Times New Roman"/>
          <w:sz w:val="28"/>
          <w:szCs w:val="24"/>
        </w:rPr>
        <w:t>постановления</w:t>
      </w:r>
      <w:r w:rsidRPr="003752BB">
        <w:rPr>
          <w:rFonts w:ascii="Times New Roman" w:eastAsia="Calibri" w:hAnsi="Times New Roman" w:cs="Times New Roman"/>
          <w:sz w:val="28"/>
          <w:szCs w:val="28"/>
        </w:rPr>
        <w:t xml:space="preserve"> не вызовет социальных, экономических, правовых, правозащитных, гендерных, экологических и коррупционных последствий. </w:t>
      </w:r>
    </w:p>
    <w:p w:rsidR="009D5D4D" w:rsidRPr="00D6400B" w:rsidRDefault="009D5D4D" w:rsidP="0007717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6400B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  <w:r w:rsidRPr="00D640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D4D" w:rsidRDefault="009D5D4D" w:rsidP="00077170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4"/>
        </w:rPr>
      </w:pPr>
      <w:r w:rsidRPr="00D6400B">
        <w:rPr>
          <w:rFonts w:ascii="Times New Roman" w:eastAsia="MS Mincho" w:hAnsi="Times New Roman" w:cs="Times New Roman"/>
          <w:sz w:val="28"/>
          <w:szCs w:val="24"/>
        </w:rPr>
        <w:t xml:space="preserve">Настоящий проект постановления Правительства Кыргызской Республики разработан в целях приведения в соответствие с  </w:t>
      </w:r>
      <w:r w:rsidR="00D6400B" w:rsidRPr="00D6400B">
        <w:rPr>
          <w:rFonts w:ascii="Times New Roman" w:eastAsia="MS Mincho" w:hAnsi="Times New Roman" w:cs="Times New Roman"/>
          <w:sz w:val="28"/>
          <w:szCs w:val="24"/>
        </w:rPr>
        <w:t>законодательством</w:t>
      </w:r>
      <w:r w:rsidRPr="00D6400B">
        <w:rPr>
          <w:rFonts w:ascii="Times New Roman" w:eastAsia="MS Mincho" w:hAnsi="Times New Roman" w:cs="Times New Roman"/>
          <w:sz w:val="28"/>
          <w:szCs w:val="24"/>
        </w:rPr>
        <w:t xml:space="preserve"> Кыргызской Республики</w:t>
      </w:r>
      <w:r w:rsidR="00D6400B">
        <w:rPr>
          <w:rFonts w:ascii="Times New Roman" w:eastAsia="MS Mincho" w:hAnsi="Times New Roman" w:cs="Times New Roman"/>
          <w:sz w:val="28"/>
          <w:szCs w:val="24"/>
        </w:rPr>
        <w:t xml:space="preserve"> </w:t>
      </w:r>
      <w:r w:rsidRPr="00D6400B">
        <w:rPr>
          <w:rFonts w:ascii="Times New Roman" w:eastAsia="MS Mincho" w:hAnsi="Times New Roman" w:cs="Times New Roman"/>
          <w:sz w:val="28"/>
          <w:szCs w:val="24"/>
        </w:rPr>
        <w:t>в связи</w:t>
      </w:r>
      <w:r w:rsidR="00D6400B">
        <w:rPr>
          <w:rFonts w:ascii="Times New Roman" w:eastAsia="MS Mincho" w:hAnsi="Times New Roman" w:cs="Times New Roman"/>
          <w:sz w:val="28"/>
          <w:szCs w:val="24"/>
        </w:rPr>
        <w:t>,</w:t>
      </w:r>
      <w:r w:rsidRPr="00D6400B">
        <w:rPr>
          <w:rFonts w:ascii="Times New Roman" w:eastAsia="MS Mincho" w:hAnsi="Times New Roman" w:cs="Times New Roman"/>
          <w:sz w:val="28"/>
          <w:szCs w:val="24"/>
        </w:rPr>
        <w:t xml:space="preserve"> с чем</w:t>
      </w:r>
      <w:r w:rsidR="00D6400B">
        <w:rPr>
          <w:rFonts w:ascii="Times New Roman" w:eastAsia="MS Mincho" w:hAnsi="Times New Roman" w:cs="Times New Roman"/>
          <w:sz w:val="28"/>
          <w:szCs w:val="24"/>
        </w:rPr>
        <w:t xml:space="preserve"> </w:t>
      </w:r>
      <w:r w:rsidRPr="00D6400B">
        <w:rPr>
          <w:rFonts w:ascii="Times New Roman" w:eastAsia="MS Mincho" w:hAnsi="Times New Roman" w:cs="Times New Roman"/>
          <w:sz w:val="28"/>
          <w:szCs w:val="24"/>
        </w:rPr>
        <w:t>общественному обсуждению не подлежит.</w:t>
      </w:r>
    </w:p>
    <w:p w:rsidR="00077170" w:rsidRPr="00077170" w:rsidRDefault="00077170" w:rsidP="0007717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170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077170" w:rsidRDefault="00077170" w:rsidP="00077170">
      <w:pPr>
        <w:pStyle w:val="1"/>
        <w:shd w:val="clear" w:color="auto" w:fill="auto"/>
        <w:spacing w:line="312" w:lineRule="exact"/>
        <w:ind w:right="-24" w:firstLine="708"/>
        <w:rPr>
          <w:sz w:val="28"/>
          <w:szCs w:val="28"/>
        </w:rPr>
      </w:pPr>
      <w:r>
        <w:rPr>
          <w:sz w:val="28"/>
          <w:szCs w:val="28"/>
        </w:rPr>
        <w:t>П</w:t>
      </w:r>
      <w:r w:rsidRPr="00C16DAF">
        <w:rPr>
          <w:sz w:val="28"/>
          <w:szCs w:val="28"/>
        </w:rPr>
        <w:t xml:space="preserve">редлагаемый проект </w:t>
      </w:r>
      <w:r>
        <w:rPr>
          <w:sz w:val="28"/>
          <w:szCs w:val="28"/>
        </w:rPr>
        <w:t xml:space="preserve">постановления </w:t>
      </w:r>
      <w:r w:rsidRPr="00C16DAF">
        <w:rPr>
          <w:sz w:val="28"/>
          <w:szCs w:val="28"/>
        </w:rPr>
        <w:t>не противоречит Конституции Кыргызской Республики</w:t>
      </w:r>
      <w:r>
        <w:rPr>
          <w:sz w:val="28"/>
          <w:szCs w:val="28"/>
        </w:rPr>
        <w:t xml:space="preserve"> и бюджетному законодательству.</w:t>
      </w:r>
    </w:p>
    <w:p w:rsidR="009D5D4D" w:rsidRPr="00880743" w:rsidRDefault="009D5D4D" w:rsidP="00077170">
      <w:pPr>
        <w:pStyle w:val="tkRekvizit"/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880743">
        <w:rPr>
          <w:rFonts w:ascii="Times New Roman" w:hAnsi="Times New Roman" w:cs="Times New Roman"/>
          <w:b/>
          <w:i w:val="0"/>
          <w:sz w:val="28"/>
          <w:szCs w:val="28"/>
        </w:rPr>
        <w:t>Информация о необходимости и источниках финансирования</w:t>
      </w:r>
    </w:p>
    <w:p w:rsidR="009D5D4D" w:rsidRDefault="009D5D4D" w:rsidP="0007717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752BB">
        <w:rPr>
          <w:rFonts w:ascii="Times New Roman" w:eastAsia="Calibri" w:hAnsi="Times New Roman" w:cs="Times New Roman"/>
          <w:sz w:val="28"/>
          <w:szCs w:val="28"/>
        </w:rPr>
        <w:t xml:space="preserve">Проект, в случае его принятия, не потребует дополнительного финансирования из республиканского </w:t>
      </w:r>
      <w:r w:rsidRPr="003752BB">
        <w:rPr>
          <w:rFonts w:ascii="Times New Roman" w:eastAsia="Calibri" w:hAnsi="Times New Roman" w:cs="Times New Roman"/>
          <w:bCs/>
          <w:sz w:val="28"/>
          <w:szCs w:val="28"/>
        </w:rPr>
        <w:t>бюджета.</w:t>
      </w:r>
    </w:p>
    <w:p w:rsidR="009D5D4D" w:rsidRPr="00880743" w:rsidRDefault="009D5D4D" w:rsidP="00077170">
      <w:pPr>
        <w:pStyle w:val="tkRekvizit"/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880743">
        <w:rPr>
          <w:rFonts w:ascii="Times New Roman" w:hAnsi="Times New Roman" w:cs="Times New Roman"/>
          <w:b/>
          <w:i w:val="0"/>
          <w:sz w:val="28"/>
          <w:szCs w:val="28"/>
        </w:rPr>
        <w:t>Информация об анализе регулятивного воздействия</w:t>
      </w:r>
    </w:p>
    <w:p w:rsidR="009D5D4D" w:rsidRPr="00C42EB9" w:rsidRDefault="009D5D4D" w:rsidP="000771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2E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Представленный </w:t>
      </w:r>
      <w:r w:rsidR="00D640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C42E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D5D4D" w:rsidRDefault="009D5D4D" w:rsidP="009D5D4D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77170" w:rsidRDefault="00077170" w:rsidP="009D5D4D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9D5D4D" w:rsidRDefault="009D5D4D" w:rsidP="000771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33B05">
        <w:rPr>
          <w:b/>
          <w:sz w:val="28"/>
          <w:szCs w:val="28"/>
        </w:rPr>
        <w:t xml:space="preserve">Министр </w:t>
      </w:r>
      <w:r>
        <w:rPr>
          <w:b/>
          <w:sz w:val="28"/>
          <w:szCs w:val="28"/>
        </w:rPr>
        <w:t>финансов</w:t>
      </w:r>
    </w:p>
    <w:p w:rsidR="009D5D4D" w:rsidRPr="00C33B05" w:rsidRDefault="009D5D4D" w:rsidP="000771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Кыргызской Республики               </w:t>
      </w:r>
      <w:r w:rsidRPr="00C33B0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</w:t>
      </w:r>
      <w:proofErr w:type="spellStart"/>
      <w:r>
        <w:rPr>
          <w:b/>
          <w:sz w:val="28"/>
          <w:szCs w:val="28"/>
        </w:rPr>
        <w:t>К.Б.Мукашев</w:t>
      </w:r>
      <w:proofErr w:type="spellEnd"/>
    </w:p>
    <w:p w:rsidR="009D5D4D" w:rsidRDefault="009D5D4D" w:rsidP="009D5D4D">
      <w:pPr>
        <w:rPr>
          <w:rFonts w:ascii="Times New Roman" w:hAnsi="Times New Roman" w:cs="Times New Roman"/>
          <w:b/>
          <w:sz w:val="28"/>
          <w:szCs w:val="28"/>
        </w:rPr>
      </w:pPr>
    </w:p>
    <w:p w:rsidR="00A2309A" w:rsidRDefault="00A2309A"/>
    <w:sectPr w:rsidR="00A23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356BD"/>
    <w:multiLevelType w:val="hybridMultilevel"/>
    <w:tmpl w:val="240C4AF2"/>
    <w:lvl w:ilvl="0" w:tplc="BD866B48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400019" w:tentative="1">
      <w:start w:val="1"/>
      <w:numFmt w:val="lowerLetter"/>
      <w:lvlText w:val="%2."/>
      <w:lvlJc w:val="left"/>
      <w:pPr>
        <w:ind w:left="1785" w:hanging="360"/>
      </w:pPr>
    </w:lvl>
    <w:lvl w:ilvl="2" w:tplc="0440001B" w:tentative="1">
      <w:start w:val="1"/>
      <w:numFmt w:val="lowerRoman"/>
      <w:lvlText w:val="%3."/>
      <w:lvlJc w:val="right"/>
      <w:pPr>
        <w:ind w:left="2505" w:hanging="180"/>
      </w:pPr>
    </w:lvl>
    <w:lvl w:ilvl="3" w:tplc="0440000F" w:tentative="1">
      <w:start w:val="1"/>
      <w:numFmt w:val="decimal"/>
      <w:lvlText w:val="%4."/>
      <w:lvlJc w:val="left"/>
      <w:pPr>
        <w:ind w:left="3225" w:hanging="360"/>
      </w:pPr>
    </w:lvl>
    <w:lvl w:ilvl="4" w:tplc="04400019" w:tentative="1">
      <w:start w:val="1"/>
      <w:numFmt w:val="lowerLetter"/>
      <w:lvlText w:val="%5."/>
      <w:lvlJc w:val="left"/>
      <w:pPr>
        <w:ind w:left="3945" w:hanging="360"/>
      </w:pPr>
    </w:lvl>
    <w:lvl w:ilvl="5" w:tplc="0440001B" w:tentative="1">
      <w:start w:val="1"/>
      <w:numFmt w:val="lowerRoman"/>
      <w:lvlText w:val="%6."/>
      <w:lvlJc w:val="right"/>
      <w:pPr>
        <w:ind w:left="4665" w:hanging="180"/>
      </w:pPr>
    </w:lvl>
    <w:lvl w:ilvl="6" w:tplc="0440000F" w:tentative="1">
      <w:start w:val="1"/>
      <w:numFmt w:val="decimal"/>
      <w:lvlText w:val="%7."/>
      <w:lvlJc w:val="left"/>
      <w:pPr>
        <w:ind w:left="5385" w:hanging="360"/>
      </w:pPr>
    </w:lvl>
    <w:lvl w:ilvl="7" w:tplc="04400019" w:tentative="1">
      <w:start w:val="1"/>
      <w:numFmt w:val="lowerLetter"/>
      <w:lvlText w:val="%8."/>
      <w:lvlJc w:val="left"/>
      <w:pPr>
        <w:ind w:left="6105" w:hanging="360"/>
      </w:pPr>
    </w:lvl>
    <w:lvl w:ilvl="8" w:tplc="044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AC51D55"/>
    <w:multiLevelType w:val="hybridMultilevel"/>
    <w:tmpl w:val="95127A9A"/>
    <w:lvl w:ilvl="0" w:tplc="8ECC92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D4D"/>
    <w:rsid w:val="00077170"/>
    <w:rsid w:val="00151CC3"/>
    <w:rsid w:val="005C2250"/>
    <w:rsid w:val="009D5D4D"/>
    <w:rsid w:val="00A2309A"/>
    <w:rsid w:val="00D6400B"/>
    <w:rsid w:val="00F0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5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9D5D4D"/>
    <w:rPr>
      <w:b/>
      <w:bCs/>
    </w:rPr>
  </w:style>
  <w:style w:type="paragraph" w:customStyle="1" w:styleId="tkRekvizit">
    <w:name w:val="_Реквизит (tkRekvizit)"/>
    <w:basedOn w:val="a"/>
    <w:rsid w:val="009D5D4D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D5D4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D5D4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D5D4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"/>
    <w:rsid w:val="0007717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077170"/>
    <w:pPr>
      <w:widowControl w:val="0"/>
      <w:shd w:val="clear" w:color="auto" w:fill="FFFFFF"/>
      <w:spacing w:after="0" w:line="173" w:lineRule="exac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5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9D5D4D"/>
    <w:rPr>
      <w:b/>
      <w:bCs/>
    </w:rPr>
  </w:style>
  <w:style w:type="paragraph" w:customStyle="1" w:styleId="tkRekvizit">
    <w:name w:val="_Реквизит (tkRekvizit)"/>
    <w:basedOn w:val="a"/>
    <w:rsid w:val="009D5D4D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D5D4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D5D4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D5D4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"/>
    <w:rsid w:val="0007717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077170"/>
    <w:pPr>
      <w:widowControl w:val="0"/>
      <w:shd w:val="clear" w:color="auto" w:fill="FFFFFF"/>
      <w:spacing w:after="0" w:line="173" w:lineRule="exac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 Додонов</dc:creator>
  <cp:lastModifiedBy>Бактыгуль Омурзакова</cp:lastModifiedBy>
  <cp:revision>3</cp:revision>
  <cp:lastPrinted>2020-12-03T09:18:00Z</cp:lastPrinted>
  <dcterms:created xsi:type="dcterms:W3CDTF">2020-12-02T04:41:00Z</dcterms:created>
  <dcterms:modified xsi:type="dcterms:W3CDTF">2020-12-03T09:19:00Z</dcterms:modified>
</cp:coreProperties>
</file>