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4E83" w14:textId="77777777" w:rsidR="00BE4EF9" w:rsidRPr="007E5BF0" w:rsidRDefault="002D77FF" w:rsidP="003A4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>Проект</w:t>
      </w:r>
    </w:p>
    <w:p w14:paraId="6489C969" w14:textId="77777777" w:rsidR="002D77FF" w:rsidRPr="007E5BF0" w:rsidRDefault="002D77FF" w:rsidP="003A4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00A879" w14:textId="77777777" w:rsidR="003A4F05" w:rsidRPr="007E5BF0" w:rsidRDefault="003A4F05" w:rsidP="003A4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BEFF0" w14:textId="77777777" w:rsidR="002D77FF" w:rsidRPr="007E5BF0" w:rsidRDefault="002D77FF" w:rsidP="003A4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F0">
        <w:rPr>
          <w:rFonts w:ascii="Times New Roman" w:hAnsi="Times New Roman" w:cs="Times New Roman"/>
          <w:b/>
          <w:sz w:val="28"/>
          <w:szCs w:val="28"/>
        </w:rPr>
        <w:t>ПОСТАНОВЛЕНИЕ КАБИНЕТА МИНИСТРОВ</w:t>
      </w:r>
    </w:p>
    <w:p w14:paraId="5D40BD0D" w14:textId="77777777" w:rsidR="002D77FF" w:rsidRDefault="002D77FF" w:rsidP="003A4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F0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14:paraId="17A18706" w14:textId="77777777" w:rsidR="00794451" w:rsidRPr="007E5BF0" w:rsidRDefault="00794451" w:rsidP="003A4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5A8DA" w14:textId="77777777" w:rsidR="002D77FF" w:rsidRDefault="002D77FF" w:rsidP="003A4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F0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решения Правительства Кыргызской Республики в сфере организации деятельности Совета по аккредитации органов по оценке соответствия</w:t>
      </w:r>
    </w:p>
    <w:p w14:paraId="7BEB8B75" w14:textId="77777777" w:rsidR="00794451" w:rsidRPr="007E5BF0" w:rsidRDefault="00794451" w:rsidP="003A4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206A9" w14:textId="77777777" w:rsidR="002D77FF" w:rsidRPr="007E5BF0" w:rsidRDefault="002D77FF" w:rsidP="003A4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63E4F" w14:textId="77777777" w:rsidR="002D77FF" w:rsidRPr="007E5BF0" w:rsidRDefault="002D77FF" w:rsidP="003A4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 xml:space="preserve">В целях оптимизации </w:t>
      </w:r>
      <w:r w:rsidR="00586796" w:rsidRPr="007E5BF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7E5BF0">
        <w:rPr>
          <w:rFonts w:ascii="Times New Roman" w:hAnsi="Times New Roman" w:cs="Times New Roman"/>
          <w:sz w:val="28"/>
          <w:szCs w:val="28"/>
        </w:rPr>
        <w:t xml:space="preserve">Совета по аккредитации органов по оценке соответствия, </w:t>
      </w:r>
      <w:r w:rsidR="00474E1F" w:rsidRPr="007E5BF0">
        <w:rPr>
          <w:rFonts w:ascii="Times New Roman" w:hAnsi="Times New Roman" w:cs="Times New Roman"/>
          <w:sz w:val="28"/>
          <w:szCs w:val="28"/>
        </w:rPr>
        <w:t>приведения в соответствие с постановлением Правительства Кыргызской Республики «Об организационных мерах в связи с утверждением новой структуры Правительства Кыргызской Республики и реформой органов исполнительной власти Кыргызской Республики» от 12 февраля 2021 года № 38</w:t>
      </w:r>
      <w:r w:rsidR="00474E1F">
        <w:rPr>
          <w:rFonts w:ascii="Times New Roman" w:hAnsi="Times New Roman" w:cs="Times New Roman"/>
          <w:sz w:val="28"/>
          <w:szCs w:val="28"/>
        </w:rPr>
        <w:t xml:space="preserve">, </w:t>
      </w:r>
      <w:r w:rsidR="0079445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E5BF0">
        <w:rPr>
          <w:rFonts w:ascii="Times New Roman" w:hAnsi="Times New Roman" w:cs="Times New Roman"/>
          <w:sz w:val="28"/>
          <w:szCs w:val="28"/>
        </w:rPr>
        <w:t>статьями 10 и 17 конституционного Закона Кыргызской Республики «О Правите</w:t>
      </w:r>
      <w:r w:rsidR="00794451">
        <w:rPr>
          <w:rFonts w:ascii="Times New Roman" w:hAnsi="Times New Roman" w:cs="Times New Roman"/>
          <w:sz w:val="28"/>
          <w:szCs w:val="28"/>
        </w:rPr>
        <w:t xml:space="preserve">льстве Кыргызской Республики», </w:t>
      </w:r>
      <w:r w:rsidRPr="007E5BF0">
        <w:rPr>
          <w:rFonts w:ascii="Times New Roman" w:hAnsi="Times New Roman" w:cs="Times New Roman"/>
          <w:sz w:val="28"/>
          <w:szCs w:val="28"/>
        </w:rPr>
        <w:t xml:space="preserve"> Кабинет Министров Кыргызской Республики постановляет:</w:t>
      </w:r>
    </w:p>
    <w:p w14:paraId="2D215064" w14:textId="77777777" w:rsidR="000C58B8" w:rsidRPr="007E5BF0" w:rsidRDefault="000C58B8" w:rsidP="000C5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>1. Внести в постановление Правительства Кыргызской Республики «О вопросах Министерства экономики и финансов Кыргызской Республики</w:t>
      </w:r>
      <w:r w:rsidR="00474E1F">
        <w:rPr>
          <w:rFonts w:ascii="Times New Roman" w:hAnsi="Times New Roman" w:cs="Times New Roman"/>
          <w:sz w:val="28"/>
          <w:szCs w:val="28"/>
        </w:rPr>
        <w:t xml:space="preserve">» </w:t>
      </w:r>
      <w:r w:rsidR="00474E1F" w:rsidRPr="00474E1F">
        <w:rPr>
          <w:rFonts w:ascii="Times New Roman" w:hAnsi="Times New Roman" w:cs="Times New Roman"/>
          <w:sz w:val="28"/>
          <w:szCs w:val="28"/>
        </w:rPr>
        <w:t>от 10 марта 2021 года № 85</w:t>
      </w:r>
      <w:r w:rsidRPr="007E5BF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94451">
        <w:rPr>
          <w:rFonts w:ascii="Times New Roman" w:hAnsi="Times New Roman" w:cs="Times New Roman"/>
          <w:sz w:val="28"/>
          <w:szCs w:val="28"/>
        </w:rPr>
        <w:t>е</w:t>
      </w:r>
      <w:r w:rsidRPr="007E5BF0">
        <w:rPr>
          <w:rFonts w:ascii="Times New Roman" w:hAnsi="Times New Roman" w:cs="Times New Roman"/>
          <w:sz w:val="28"/>
          <w:szCs w:val="28"/>
        </w:rPr>
        <w:t>е изменени</w:t>
      </w:r>
      <w:r w:rsidR="00794451">
        <w:rPr>
          <w:rFonts w:ascii="Times New Roman" w:hAnsi="Times New Roman" w:cs="Times New Roman"/>
          <w:sz w:val="28"/>
          <w:szCs w:val="28"/>
        </w:rPr>
        <w:t>е</w:t>
      </w:r>
      <w:r w:rsidRPr="007E5BF0">
        <w:rPr>
          <w:rFonts w:ascii="Times New Roman" w:hAnsi="Times New Roman" w:cs="Times New Roman"/>
          <w:sz w:val="28"/>
          <w:szCs w:val="28"/>
        </w:rPr>
        <w:t>:</w:t>
      </w:r>
    </w:p>
    <w:p w14:paraId="7215D12F" w14:textId="4318234B" w:rsidR="00794451" w:rsidRDefault="000C58B8" w:rsidP="000C5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 xml:space="preserve">подпункт 2 пункта 12 дополнить абзацем </w:t>
      </w:r>
      <w:r w:rsidR="00794451">
        <w:rPr>
          <w:rFonts w:ascii="Times New Roman" w:hAnsi="Times New Roman" w:cs="Times New Roman"/>
          <w:sz w:val="28"/>
          <w:szCs w:val="28"/>
        </w:rPr>
        <w:t xml:space="preserve">двадцать шестым </w:t>
      </w:r>
      <w:r w:rsidRPr="007E5BF0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4A06F581" w14:textId="77777777" w:rsidR="000C58B8" w:rsidRPr="007E5BF0" w:rsidRDefault="000C58B8" w:rsidP="000C5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>«- утверждает состав Совета по аккредитации органов по оценке соответствия».</w:t>
      </w:r>
    </w:p>
    <w:p w14:paraId="08053267" w14:textId="3EC9142F" w:rsidR="00C46D44" w:rsidRPr="007E5BF0" w:rsidRDefault="000C58B8" w:rsidP="000C5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 xml:space="preserve">2. </w:t>
      </w:r>
      <w:r w:rsidR="00C46D44" w:rsidRPr="007E5BF0">
        <w:rPr>
          <w:rFonts w:ascii="Times New Roman" w:hAnsi="Times New Roman" w:cs="Times New Roman"/>
          <w:sz w:val="28"/>
          <w:szCs w:val="28"/>
        </w:rPr>
        <w:t>Внести</w:t>
      </w:r>
      <w:r w:rsidR="00E34B41" w:rsidRPr="007E5BF0">
        <w:rPr>
          <w:rFonts w:ascii="Times New Roman" w:hAnsi="Times New Roman" w:cs="Times New Roman"/>
          <w:sz w:val="28"/>
          <w:szCs w:val="28"/>
        </w:rPr>
        <w:t xml:space="preserve"> </w:t>
      </w:r>
      <w:r w:rsidR="00E40562" w:rsidRPr="007E5BF0">
        <w:rPr>
          <w:rFonts w:ascii="Times New Roman" w:hAnsi="Times New Roman" w:cs="Times New Roman"/>
          <w:sz w:val="28"/>
          <w:szCs w:val="28"/>
        </w:rPr>
        <w:t xml:space="preserve">в </w:t>
      </w:r>
      <w:r w:rsidR="003E7B59" w:rsidRPr="007E5BF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Республики «О вопросах подведомственных подразделений и организаций Министерства экономики и финансов Кыргызской Республики» </w:t>
      </w:r>
      <w:r w:rsidR="001D75FF" w:rsidRPr="007E5BF0">
        <w:rPr>
          <w:rFonts w:ascii="Times New Roman" w:hAnsi="Times New Roman" w:cs="Times New Roman"/>
          <w:sz w:val="28"/>
          <w:szCs w:val="28"/>
        </w:rPr>
        <w:t xml:space="preserve">от 1 апреля 2021 года № 128 </w:t>
      </w:r>
      <w:r w:rsidR="00E40562" w:rsidRPr="007E5BF0">
        <w:rPr>
          <w:rFonts w:ascii="Times New Roman" w:hAnsi="Times New Roman" w:cs="Times New Roman"/>
          <w:sz w:val="28"/>
          <w:szCs w:val="28"/>
        </w:rPr>
        <w:t>следующ</w:t>
      </w:r>
      <w:r w:rsidR="00794451">
        <w:rPr>
          <w:rFonts w:ascii="Times New Roman" w:hAnsi="Times New Roman" w:cs="Times New Roman"/>
          <w:sz w:val="28"/>
          <w:szCs w:val="28"/>
        </w:rPr>
        <w:t>ее</w:t>
      </w:r>
      <w:r w:rsidR="00E40562" w:rsidRPr="007E5BF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94451">
        <w:rPr>
          <w:rFonts w:ascii="Times New Roman" w:hAnsi="Times New Roman" w:cs="Times New Roman"/>
          <w:sz w:val="28"/>
          <w:szCs w:val="28"/>
        </w:rPr>
        <w:t>е</w:t>
      </w:r>
      <w:r w:rsidR="00E40562" w:rsidRPr="007E5BF0">
        <w:rPr>
          <w:rFonts w:ascii="Times New Roman" w:hAnsi="Times New Roman" w:cs="Times New Roman"/>
          <w:sz w:val="28"/>
          <w:szCs w:val="28"/>
        </w:rPr>
        <w:t>:</w:t>
      </w:r>
    </w:p>
    <w:p w14:paraId="4A6B5968" w14:textId="77777777" w:rsidR="001D75FF" w:rsidRPr="007E5BF0" w:rsidRDefault="001D75FF" w:rsidP="003A4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>в Положении о Кыргызском центре аккредитации при Министерстве экономики и финансов Кыргызской Республики, утвержденном вышеуказанным постановлением:</w:t>
      </w:r>
    </w:p>
    <w:p w14:paraId="1351C945" w14:textId="77777777" w:rsidR="00794451" w:rsidRDefault="007427C4" w:rsidP="003A4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>-</w:t>
      </w:r>
      <w:r w:rsidR="001D75FF" w:rsidRPr="007E5BF0">
        <w:rPr>
          <w:rFonts w:ascii="Times New Roman" w:hAnsi="Times New Roman" w:cs="Times New Roman"/>
          <w:sz w:val="28"/>
          <w:szCs w:val="28"/>
        </w:rPr>
        <w:t xml:space="preserve"> абзац первый пункта 18</w:t>
      </w:r>
      <w:r w:rsidR="003E7B59" w:rsidRPr="007E5BF0">
        <w:rPr>
          <w:rFonts w:ascii="Times New Roman" w:hAnsi="Times New Roman" w:cs="Times New Roman"/>
          <w:sz w:val="28"/>
          <w:szCs w:val="28"/>
        </w:rPr>
        <w:t xml:space="preserve"> </w:t>
      </w:r>
      <w:r w:rsidR="00293BA9" w:rsidRPr="007E5B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3E7B59" w:rsidRPr="007E5B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3116A" w14:textId="5EB139F6" w:rsidR="003E7B59" w:rsidRPr="007E5BF0" w:rsidRDefault="00293BA9" w:rsidP="003A4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 xml:space="preserve">«18. КЦА возглавляет директор, назначаемый на должность и освобождаемый от должности </w:t>
      </w:r>
      <w:r w:rsidR="00BE1B3D">
        <w:rPr>
          <w:rFonts w:ascii="Times New Roman" w:hAnsi="Times New Roman" w:cs="Times New Roman"/>
          <w:sz w:val="28"/>
          <w:szCs w:val="28"/>
        </w:rPr>
        <w:t xml:space="preserve">Председателем Кабинета Министров </w:t>
      </w:r>
      <w:r w:rsidRPr="007E5BF0">
        <w:rPr>
          <w:rFonts w:ascii="Times New Roman" w:hAnsi="Times New Roman" w:cs="Times New Roman"/>
          <w:sz w:val="28"/>
          <w:szCs w:val="28"/>
        </w:rPr>
        <w:t xml:space="preserve">Кыргызской Республики по представлению </w:t>
      </w:r>
      <w:r w:rsidR="00BE1B3D">
        <w:rPr>
          <w:rFonts w:ascii="Times New Roman" w:hAnsi="Times New Roman" w:cs="Times New Roman"/>
          <w:sz w:val="28"/>
          <w:szCs w:val="28"/>
        </w:rPr>
        <w:t xml:space="preserve">заместителя Председателя Кабинета </w:t>
      </w:r>
      <w:r w:rsidR="00F92763">
        <w:rPr>
          <w:rFonts w:ascii="Times New Roman" w:hAnsi="Times New Roman" w:cs="Times New Roman"/>
          <w:sz w:val="28"/>
          <w:szCs w:val="28"/>
        </w:rPr>
        <w:t>М</w:t>
      </w:r>
      <w:r w:rsidRPr="007E5BF0">
        <w:rPr>
          <w:rFonts w:ascii="Times New Roman" w:hAnsi="Times New Roman" w:cs="Times New Roman"/>
          <w:sz w:val="28"/>
          <w:szCs w:val="28"/>
        </w:rPr>
        <w:t>инистр</w:t>
      </w:r>
      <w:r w:rsidR="00F92763">
        <w:rPr>
          <w:rFonts w:ascii="Times New Roman" w:hAnsi="Times New Roman" w:cs="Times New Roman"/>
          <w:sz w:val="28"/>
          <w:szCs w:val="28"/>
        </w:rPr>
        <w:t>ов</w:t>
      </w:r>
      <w:r w:rsidRPr="007E5BF0">
        <w:rPr>
          <w:rFonts w:ascii="Times New Roman" w:hAnsi="Times New Roman" w:cs="Times New Roman"/>
          <w:sz w:val="28"/>
          <w:szCs w:val="28"/>
        </w:rPr>
        <w:t xml:space="preserve"> – министра экономики и финансов Кыргызской Республики (далее – </w:t>
      </w:r>
      <w:r w:rsidR="00B66BB0" w:rsidRPr="00B66BB0">
        <w:rPr>
          <w:rFonts w:ascii="Times New Roman" w:hAnsi="Times New Roman" w:cs="Times New Roman"/>
          <w:sz w:val="28"/>
          <w:szCs w:val="28"/>
        </w:rPr>
        <w:t>заместител</w:t>
      </w:r>
      <w:r w:rsidR="00B66BB0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B66BB0" w:rsidRPr="00B66BB0">
        <w:rPr>
          <w:rFonts w:ascii="Times New Roman" w:hAnsi="Times New Roman" w:cs="Times New Roman"/>
          <w:sz w:val="28"/>
          <w:szCs w:val="28"/>
        </w:rPr>
        <w:t xml:space="preserve"> Председателя Кабинета Министров – министра экономики и финансов Кыргызской Республики</w:t>
      </w:r>
      <w:r w:rsidRPr="007E5BF0">
        <w:rPr>
          <w:rFonts w:ascii="Times New Roman" w:hAnsi="Times New Roman" w:cs="Times New Roman"/>
          <w:sz w:val="28"/>
          <w:szCs w:val="28"/>
        </w:rPr>
        <w:t xml:space="preserve">). При назначении </w:t>
      </w:r>
      <w:r w:rsidRPr="007E5BF0">
        <w:rPr>
          <w:rFonts w:ascii="Times New Roman" w:hAnsi="Times New Roman" w:cs="Times New Roman"/>
          <w:sz w:val="28"/>
          <w:szCs w:val="28"/>
        </w:rPr>
        <w:lastRenderedPageBreak/>
        <w:t>на должность директора КЦА должна быть рекомендация Совета по аккредитации органов по оценке соответствия.»</w:t>
      </w:r>
      <w:r w:rsidR="00945F3C" w:rsidRPr="007E5BF0">
        <w:rPr>
          <w:rFonts w:ascii="Times New Roman" w:hAnsi="Times New Roman" w:cs="Times New Roman"/>
          <w:sz w:val="28"/>
          <w:szCs w:val="28"/>
        </w:rPr>
        <w:t>.</w:t>
      </w:r>
    </w:p>
    <w:p w14:paraId="61DFF5EF" w14:textId="77777777" w:rsidR="00586796" w:rsidRDefault="00586796" w:rsidP="003A4F05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BF0">
        <w:rPr>
          <w:rFonts w:ascii="Times New Roman" w:hAnsi="Times New Roman" w:cs="Times New Roman"/>
          <w:b w:val="0"/>
          <w:sz w:val="28"/>
          <w:szCs w:val="28"/>
        </w:rPr>
        <w:t xml:space="preserve">3. Внести в постановление Правительства Кыргызской Республики «Об аккредитации органов по оценке соответствия в Кыргызской </w:t>
      </w:r>
      <w:proofErr w:type="gramStart"/>
      <w:r w:rsidRPr="007E5BF0">
        <w:rPr>
          <w:rFonts w:ascii="Times New Roman" w:hAnsi="Times New Roman" w:cs="Times New Roman"/>
          <w:b w:val="0"/>
          <w:sz w:val="28"/>
          <w:szCs w:val="28"/>
        </w:rPr>
        <w:t>Республике»  от</w:t>
      </w:r>
      <w:proofErr w:type="gramEnd"/>
      <w:r w:rsidRPr="007E5BF0">
        <w:rPr>
          <w:rFonts w:ascii="Times New Roman" w:hAnsi="Times New Roman" w:cs="Times New Roman"/>
          <w:b w:val="0"/>
          <w:sz w:val="28"/>
          <w:szCs w:val="28"/>
        </w:rPr>
        <w:t xml:space="preserve"> 16 ноября 2006 года </w:t>
      </w:r>
      <w:r w:rsidR="00986A5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E5BF0">
        <w:rPr>
          <w:rFonts w:ascii="Times New Roman" w:hAnsi="Times New Roman" w:cs="Times New Roman"/>
          <w:b w:val="0"/>
          <w:sz w:val="28"/>
          <w:szCs w:val="28"/>
        </w:rPr>
        <w:t xml:space="preserve"> 795 следующие изменения:</w:t>
      </w:r>
    </w:p>
    <w:p w14:paraId="67EAB746" w14:textId="77777777" w:rsidR="00F34E87" w:rsidRPr="008D16A7" w:rsidRDefault="00F81252" w:rsidP="00F34E8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1) </w:t>
      </w:r>
      <w:r w:rsidR="00F34E87" w:rsidRPr="008D16A7">
        <w:rPr>
          <w:rFonts w:ascii="Times New Roman" w:hAnsi="Times New Roman" w:cs="Times New Roman"/>
          <w:sz w:val="28"/>
          <w:szCs w:val="28"/>
        </w:rPr>
        <w:t>в Положении о Национальной системе аккредитации в Кыргызской Республике,</w:t>
      </w:r>
      <w:r w:rsidR="00F34E87" w:rsidRPr="008D16A7">
        <w:t xml:space="preserve"> </w:t>
      </w:r>
      <w:r w:rsidR="00F34E87" w:rsidRPr="008D16A7">
        <w:rPr>
          <w:rFonts w:ascii="Times New Roman" w:hAnsi="Times New Roman" w:cs="Times New Roman"/>
          <w:sz w:val="28"/>
          <w:szCs w:val="28"/>
        </w:rPr>
        <w:t>утвержденным вышеуказанном постановлением:</w:t>
      </w:r>
    </w:p>
    <w:p w14:paraId="3285F663" w14:textId="40F4155E" w:rsidR="00F34E87" w:rsidRPr="008D16A7" w:rsidRDefault="00F81252" w:rsidP="00F34E8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-</w:t>
      </w:r>
      <w:r w:rsidR="00F34E87" w:rsidRPr="008D16A7">
        <w:rPr>
          <w:rFonts w:ascii="Times New Roman" w:hAnsi="Times New Roman" w:cs="Times New Roman"/>
          <w:sz w:val="28"/>
          <w:szCs w:val="28"/>
        </w:rPr>
        <w:t xml:space="preserve"> </w:t>
      </w:r>
      <w:r w:rsidR="008D16A7" w:rsidRPr="008D16A7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="00F34E87" w:rsidRPr="008D16A7">
        <w:rPr>
          <w:rFonts w:ascii="Times New Roman" w:hAnsi="Times New Roman" w:cs="Times New Roman"/>
          <w:sz w:val="28"/>
          <w:szCs w:val="28"/>
        </w:rPr>
        <w:t>абзац</w:t>
      </w:r>
      <w:r w:rsidR="008D16A7" w:rsidRPr="008D16A7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F34E87" w:rsidRPr="008D1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E87" w:rsidRPr="008D16A7">
        <w:rPr>
          <w:rFonts w:ascii="Times New Roman" w:hAnsi="Times New Roman" w:cs="Times New Roman"/>
          <w:sz w:val="28"/>
          <w:szCs w:val="28"/>
        </w:rPr>
        <w:t>шесто</w:t>
      </w:r>
      <w:proofErr w:type="spellEnd"/>
      <w:r w:rsidR="008D16A7" w:rsidRPr="008D16A7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F34E87" w:rsidRPr="008D16A7">
        <w:rPr>
          <w:rFonts w:ascii="Times New Roman" w:hAnsi="Times New Roman" w:cs="Times New Roman"/>
          <w:sz w:val="28"/>
          <w:szCs w:val="28"/>
        </w:rPr>
        <w:t xml:space="preserve"> пункта 3.2 слова «недопустимости ограничения конкуренции в сферах аккредитации и сертификации» заменить на слова «недопустимости ограничения конкуренции в области оценки соответствия, за исключением области аккредитации;»;</w:t>
      </w:r>
    </w:p>
    <w:p w14:paraId="5849F467" w14:textId="77777777" w:rsidR="00F34E87" w:rsidRPr="008D16A7" w:rsidRDefault="00F81252" w:rsidP="00F34E8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-</w:t>
      </w:r>
      <w:r w:rsidR="00F34E87" w:rsidRPr="008D16A7">
        <w:rPr>
          <w:rFonts w:ascii="Times New Roman" w:hAnsi="Times New Roman" w:cs="Times New Roman"/>
          <w:sz w:val="28"/>
          <w:szCs w:val="28"/>
        </w:rPr>
        <w:t xml:space="preserve"> пункт 4.2 изложить в следующей редакции:</w:t>
      </w:r>
    </w:p>
    <w:p w14:paraId="2831F55A" w14:textId="6EE49CC0" w:rsidR="00F34E87" w:rsidRPr="008D16A7" w:rsidRDefault="00F34E87" w:rsidP="00F34E8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 «4.2</w:t>
      </w:r>
      <w:r w:rsidR="008D16A7" w:rsidRPr="008D16A7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8D16A7">
        <w:rPr>
          <w:rFonts w:ascii="Times New Roman" w:hAnsi="Times New Roman" w:cs="Times New Roman"/>
          <w:sz w:val="28"/>
          <w:szCs w:val="28"/>
        </w:rPr>
        <w:t xml:space="preserve"> В Национальной системе аккредитации в обязательном порядке должны быть аккредитованы органы по сертификации, испытательные лаборатории и органы инспекции, осуществляющие работы в законодательно-регулируемой сфере.»;</w:t>
      </w:r>
    </w:p>
    <w:p w14:paraId="1F9E40AF" w14:textId="77777777" w:rsidR="00F34E87" w:rsidRPr="008D16A7" w:rsidRDefault="00F34E87" w:rsidP="00F34E8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 </w:t>
      </w:r>
      <w:r w:rsidR="00F81252" w:rsidRPr="008D16A7">
        <w:rPr>
          <w:rFonts w:ascii="Times New Roman" w:hAnsi="Times New Roman" w:cs="Times New Roman"/>
          <w:sz w:val="28"/>
          <w:szCs w:val="28"/>
        </w:rPr>
        <w:t>-</w:t>
      </w:r>
      <w:r w:rsidRPr="008D16A7">
        <w:rPr>
          <w:rFonts w:ascii="Times New Roman" w:hAnsi="Times New Roman" w:cs="Times New Roman"/>
          <w:sz w:val="28"/>
          <w:szCs w:val="28"/>
        </w:rPr>
        <w:t xml:space="preserve"> пункт 4.8 изложить в следующей редакции:</w:t>
      </w:r>
    </w:p>
    <w:p w14:paraId="15243BE4" w14:textId="77777777" w:rsidR="00F34E87" w:rsidRPr="008D16A7" w:rsidRDefault="00F34E87" w:rsidP="00F34E8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«4.8. НОА обязан публиковать и при необходимости обновлять на официальном сайте Центра или в средствах массовой информации и/или в электронно-цифровой системе общего пользования информацию об аккредитованных органах по оценке соответствия, о правилах и процедурах аккредитации, информацию о признании результатов аккредитации и ежегодный отчет о его деятельности, информацию об органе по аккредитации, о процессе аккредитации.»;</w:t>
      </w:r>
    </w:p>
    <w:p w14:paraId="2A1A43CA" w14:textId="77777777" w:rsidR="00F34E87" w:rsidRPr="008D16A7" w:rsidRDefault="00F81252" w:rsidP="00F34E8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-</w:t>
      </w:r>
      <w:r w:rsidR="00F34E87" w:rsidRPr="008D16A7">
        <w:rPr>
          <w:rFonts w:ascii="Times New Roman" w:hAnsi="Times New Roman" w:cs="Times New Roman"/>
          <w:sz w:val="28"/>
          <w:szCs w:val="28"/>
        </w:rPr>
        <w:t xml:space="preserve"> абзац второй пункта 4.9 изложить в следующей редакции:</w:t>
      </w:r>
    </w:p>
    <w:p w14:paraId="4CA76B6F" w14:textId="744EF712" w:rsidR="00F34E87" w:rsidRPr="008D16A7" w:rsidRDefault="00F34E87" w:rsidP="00F34E8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 «- разработка и совершенствование правил и процедур аккредитации, инспекционного контроля за деятельностью аккредитованных органов по оценке соответствия, выдачи, продления, приостановки и отмены действия аттестата аккредитации, расширения или сокращения области аккредитации ООС на основе международных стандартов по аккредитации, требований к экспертам по оценке; оплаты работ по аккредитации и инспекционному контролю; подачи, рассмотрения жалоб и апелляций;»</w:t>
      </w:r>
      <w:r w:rsidR="008D16A7" w:rsidRPr="008D16A7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DD14D00" w14:textId="27C15085" w:rsidR="002D77FF" w:rsidRDefault="00F81252" w:rsidP="003A4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86796" w:rsidRPr="007E5BF0">
        <w:rPr>
          <w:rFonts w:ascii="Times New Roman" w:hAnsi="Times New Roman" w:cs="Times New Roman"/>
          <w:sz w:val="28"/>
          <w:szCs w:val="28"/>
        </w:rPr>
        <w:t xml:space="preserve">в Положении о Совете по аккредитации органов по оценке соответствия, утвержденным </w:t>
      </w:r>
      <w:proofErr w:type="spellStart"/>
      <w:r w:rsidR="00586796" w:rsidRPr="007E5BF0">
        <w:rPr>
          <w:rFonts w:ascii="Times New Roman" w:hAnsi="Times New Roman" w:cs="Times New Roman"/>
          <w:sz w:val="28"/>
          <w:szCs w:val="28"/>
        </w:rPr>
        <w:t>вышеуказанн</w:t>
      </w:r>
      <w:proofErr w:type="spellEnd"/>
      <w:r w:rsidR="008D16A7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586796" w:rsidRPr="007E5BF0">
        <w:rPr>
          <w:rFonts w:ascii="Times New Roman" w:hAnsi="Times New Roman" w:cs="Times New Roman"/>
          <w:sz w:val="28"/>
          <w:szCs w:val="28"/>
        </w:rPr>
        <w:t>м постановлением:</w:t>
      </w:r>
    </w:p>
    <w:p w14:paraId="7183E45F" w14:textId="031EADEF" w:rsidR="00794451" w:rsidRPr="008D16A7" w:rsidRDefault="00794451" w:rsidP="008D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- </w:t>
      </w:r>
      <w:r w:rsidR="0096346A" w:rsidRPr="008D16A7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8D16A7">
        <w:rPr>
          <w:rFonts w:ascii="Times New Roman" w:hAnsi="Times New Roman" w:cs="Times New Roman"/>
          <w:sz w:val="28"/>
          <w:szCs w:val="28"/>
        </w:rPr>
        <w:t>шестой</w:t>
      </w:r>
      <w:r w:rsidR="0096346A" w:rsidRPr="008D16A7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 </w:t>
      </w:r>
    </w:p>
    <w:p w14:paraId="6BDCF583" w14:textId="77777777" w:rsidR="0096346A" w:rsidRPr="008D16A7" w:rsidRDefault="0096346A" w:rsidP="0079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>«- представление рекомендации Министерству экономики и финансов Кыргызской Республики по кандидатуре для назначения на должность директора Кыргызского центра аккредитации при Министерстве экономики и финансов Кыргызской Республики.»;</w:t>
      </w:r>
    </w:p>
    <w:p w14:paraId="16C39D1A" w14:textId="77777777" w:rsidR="005C280E" w:rsidRPr="008D16A7" w:rsidRDefault="00794451" w:rsidP="0079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        -</w:t>
      </w:r>
      <w:r w:rsidR="005C280E" w:rsidRPr="008D16A7">
        <w:rPr>
          <w:rFonts w:ascii="Times New Roman" w:hAnsi="Times New Roman" w:cs="Times New Roman"/>
          <w:sz w:val="28"/>
          <w:szCs w:val="28"/>
        </w:rPr>
        <w:t xml:space="preserve"> абзац </w:t>
      </w:r>
      <w:r w:rsidRPr="008D16A7">
        <w:rPr>
          <w:rFonts w:ascii="Times New Roman" w:hAnsi="Times New Roman" w:cs="Times New Roman"/>
          <w:sz w:val="28"/>
          <w:szCs w:val="28"/>
        </w:rPr>
        <w:t>четвертый</w:t>
      </w:r>
      <w:r w:rsidR="005C280E" w:rsidRPr="008D16A7">
        <w:rPr>
          <w:rFonts w:ascii="Times New Roman" w:hAnsi="Times New Roman" w:cs="Times New Roman"/>
          <w:sz w:val="28"/>
          <w:szCs w:val="28"/>
        </w:rPr>
        <w:t xml:space="preserve"> раздела III изложить в следующей редакции: «научных учреждений и общественных организаций (Национальная </w:t>
      </w:r>
      <w:r w:rsidR="005C280E" w:rsidRPr="008D16A7">
        <w:rPr>
          <w:rFonts w:ascii="Times New Roman" w:hAnsi="Times New Roman" w:cs="Times New Roman"/>
          <w:sz w:val="28"/>
          <w:szCs w:val="28"/>
        </w:rPr>
        <w:lastRenderedPageBreak/>
        <w:t>академия наук Кыргызской Республики, Центр по стандартизации и метрологии при Министерстве экономики и финансов Кыргызской Республики, научно-исследовательские институты, организация по защите прав потребителей) - 4;»;</w:t>
      </w:r>
    </w:p>
    <w:p w14:paraId="696EA152" w14:textId="77777777" w:rsidR="00794451" w:rsidRDefault="00794451" w:rsidP="0079445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D1A39" w:rsidRPr="007E5BF0">
        <w:rPr>
          <w:rFonts w:ascii="Times New Roman" w:hAnsi="Times New Roman" w:cs="Times New Roman"/>
          <w:sz w:val="28"/>
          <w:szCs w:val="28"/>
        </w:rPr>
        <w:t>а</w:t>
      </w:r>
      <w:r w:rsidR="00586796" w:rsidRPr="007E5BF0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шестой</w:t>
      </w:r>
      <w:r w:rsidR="00586796" w:rsidRPr="007E5BF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86796" w:rsidRPr="007E5B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86796" w:rsidRPr="007E5BF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542FAD71" w14:textId="77777777" w:rsidR="00586796" w:rsidRPr="007E5BF0" w:rsidRDefault="00586796" w:rsidP="0079445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E5BF0">
        <w:rPr>
          <w:rFonts w:ascii="Times New Roman" w:hAnsi="Times New Roman" w:cs="Times New Roman"/>
          <w:sz w:val="28"/>
          <w:szCs w:val="28"/>
        </w:rPr>
        <w:t xml:space="preserve">«Состав Совета по аккредитации утверждается приказом </w:t>
      </w:r>
      <w:r w:rsidR="003A4F05" w:rsidRPr="007E5BF0">
        <w:rPr>
          <w:rFonts w:ascii="Times New Roman" w:hAnsi="Times New Roman" w:cs="Times New Roman"/>
          <w:sz w:val="28"/>
          <w:szCs w:val="28"/>
        </w:rPr>
        <w:t>уполномоченного органа по техническому регулированию</w:t>
      </w:r>
      <w:r w:rsidRPr="007E5BF0">
        <w:rPr>
          <w:rFonts w:ascii="Times New Roman" w:hAnsi="Times New Roman" w:cs="Times New Roman"/>
          <w:sz w:val="28"/>
          <w:szCs w:val="28"/>
        </w:rPr>
        <w:t>.»</w:t>
      </w:r>
      <w:r w:rsidR="005D1A39" w:rsidRPr="007E5BF0">
        <w:rPr>
          <w:rFonts w:ascii="Times New Roman" w:hAnsi="Times New Roman" w:cs="Times New Roman"/>
          <w:sz w:val="28"/>
          <w:szCs w:val="28"/>
        </w:rPr>
        <w:t>;</w:t>
      </w:r>
    </w:p>
    <w:p w14:paraId="441D9C0C" w14:textId="77777777" w:rsidR="005D1A39" w:rsidRDefault="00794451" w:rsidP="003A4F05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4F05" w:rsidRPr="007E5BF0">
        <w:rPr>
          <w:rFonts w:ascii="Times New Roman" w:hAnsi="Times New Roman" w:cs="Times New Roman"/>
          <w:sz w:val="28"/>
          <w:szCs w:val="28"/>
        </w:rPr>
        <w:t xml:space="preserve"> </w:t>
      </w:r>
      <w:r w:rsidR="005D1A39" w:rsidRPr="007E5BF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десятый</w:t>
      </w:r>
      <w:r w:rsidR="005D1A39" w:rsidRPr="007E5BF0">
        <w:rPr>
          <w:rFonts w:ascii="Times New Roman" w:hAnsi="Times New Roman" w:cs="Times New Roman"/>
          <w:sz w:val="28"/>
          <w:szCs w:val="28"/>
        </w:rPr>
        <w:t xml:space="preserve"> раздела III изложить в следующей редакции: «Председатель Совета, а во время его отсутствия - заместитель председателя, руководит деятельностью Совета, созывает Совет и председательствует на заседаниях, планирует его работу и осуществляет общий контроль, за реализацией принятых решений. Председатель Совета, а также его заместитель избираются простым большинством голосов из числа членов Совета сроком на 1 год. Руководитель НОА не может избираться председателем или заместителем Совета по аккредитации.».</w:t>
      </w:r>
      <w:r w:rsidR="00AF13AF">
        <w:rPr>
          <w:rFonts w:ascii="Times New Roman" w:hAnsi="Times New Roman" w:cs="Times New Roman"/>
          <w:sz w:val="28"/>
          <w:szCs w:val="28"/>
        </w:rPr>
        <w:t>;</w:t>
      </w:r>
    </w:p>
    <w:p w14:paraId="3EF84396" w14:textId="77777777" w:rsidR="005C280E" w:rsidRPr="008D16A7" w:rsidRDefault="00794451" w:rsidP="003A4F05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16A7">
        <w:rPr>
          <w:rFonts w:ascii="Times New Roman" w:hAnsi="Times New Roman" w:cs="Times New Roman"/>
          <w:sz w:val="28"/>
          <w:szCs w:val="28"/>
        </w:rPr>
        <w:t xml:space="preserve">- </w:t>
      </w:r>
      <w:r w:rsidR="005C280E" w:rsidRPr="008D16A7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8D16A7">
        <w:rPr>
          <w:rFonts w:ascii="Times New Roman" w:hAnsi="Times New Roman" w:cs="Times New Roman"/>
          <w:sz w:val="28"/>
          <w:szCs w:val="28"/>
        </w:rPr>
        <w:t>одиннадцатый</w:t>
      </w:r>
      <w:r w:rsidR="005C280E" w:rsidRPr="008D16A7">
        <w:rPr>
          <w:rFonts w:ascii="Times New Roman" w:hAnsi="Times New Roman" w:cs="Times New Roman"/>
          <w:sz w:val="28"/>
          <w:szCs w:val="28"/>
        </w:rPr>
        <w:t xml:space="preserve"> раздела III изложить в следующей редакции: «Совет утверждает Регламент, в котором отражает порядок его деятельности и формирования и назначает ответственного секретаря Совета.»</w:t>
      </w:r>
      <w:r w:rsidR="00F81252" w:rsidRPr="008D16A7">
        <w:rPr>
          <w:rFonts w:ascii="Times New Roman" w:hAnsi="Times New Roman" w:cs="Times New Roman"/>
          <w:sz w:val="28"/>
          <w:szCs w:val="28"/>
        </w:rPr>
        <w:t>.</w:t>
      </w:r>
    </w:p>
    <w:p w14:paraId="5545B96B" w14:textId="7E83652D" w:rsidR="00746B18" w:rsidRDefault="00AB0592" w:rsidP="00AB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4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</w:t>
      </w:r>
      <w:r w:rsidR="008D16A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 силу</w:t>
      </w:r>
      <w:r w:rsidR="0074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семи дней</w:t>
      </w:r>
      <w:r w:rsidR="008D16A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со дня официального опубликования</w:t>
      </w:r>
      <w:r w:rsidR="0074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D6E5B" w14:textId="110F480B" w:rsidR="008D16A7" w:rsidRDefault="008D16A7" w:rsidP="00AB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B7D34" w14:textId="750EF7FF" w:rsidR="008D16A7" w:rsidRDefault="008D16A7" w:rsidP="00AB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CF61C" w14:textId="558A6F68" w:rsidR="008D16A7" w:rsidRPr="008D16A7" w:rsidRDefault="008D16A7" w:rsidP="00AB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E0BD73" w14:textId="33A5B4A5" w:rsidR="008D16A7" w:rsidRPr="008D16A7" w:rsidRDefault="008D16A7" w:rsidP="00AB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8D16A7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Председатель Кабинета Министров</w:t>
      </w:r>
    </w:p>
    <w:p w14:paraId="770FDBAE" w14:textId="6A27A40E" w:rsidR="008D16A7" w:rsidRPr="008D16A7" w:rsidRDefault="008D16A7" w:rsidP="00AB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8D16A7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Кыргызской Республики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  <w:t xml:space="preserve">          У.Марипов</w:t>
      </w:r>
    </w:p>
    <w:sectPr w:rsidR="008D16A7" w:rsidRPr="008D16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E40C4" w14:textId="77777777" w:rsidR="002272E9" w:rsidRDefault="002272E9" w:rsidP="00474E1F">
      <w:pPr>
        <w:spacing w:after="0" w:line="240" w:lineRule="auto"/>
      </w:pPr>
      <w:r>
        <w:separator/>
      </w:r>
    </w:p>
  </w:endnote>
  <w:endnote w:type="continuationSeparator" w:id="0">
    <w:p w14:paraId="7072D775" w14:textId="77777777" w:rsidR="002272E9" w:rsidRDefault="002272E9" w:rsidP="0047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35EB6" w14:textId="77777777" w:rsidR="00B72F75" w:rsidRDefault="00B72F75" w:rsidP="00474E1F">
    <w:pPr>
      <w:pStyle w:val="a8"/>
      <w:rPr>
        <w:rFonts w:ascii="Times New Roman" w:hAnsi="Times New Roman"/>
        <w:i/>
        <w:sz w:val="20"/>
        <w:szCs w:val="20"/>
      </w:rPr>
    </w:pPr>
    <w:r w:rsidRPr="00B72F75">
      <w:rPr>
        <w:rFonts w:ascii="Times New Roman" w:hAnsi="Times New Roman"/>
        <w:i/>
        <w:sz w:val="20"/>
        <w:szCs w:val="20"/>
      </w:rPr>
      <w:t>Заместитель Председателя</w:t>
    </w:r>
  </w:p>
  <w:p w14:paraId="0A1549C8" w14:textId="77777777" w:rsidR="00B72F75" w:rsidRDefault="00B72F75" w:rsidP="00474E1F">
    <w:pPr>
      <w:pStyle w:val="a8"/>
      <w:rPr>
        <w:rFonts w:ascii="Times New Roman" w:hAnsi="Times New Roman"/>
        <w:i/>
        <w:sz w:val="20"/>
        <w:szCs w:val="20"/>
      </w:rPr>
    </w:pPr>
    <w:r w:rsidRPr="00B72F75">
      <w:rPr>
        <w:rFonts w:ascii="Times New Roman" w:hAnsi="Times New Roman"/>
        <w:i/>
        <w:sz w:val="20"/>
        <w:szCs w:val="20"/>
      </w:rPr>
      <w:t xml:space="preserve"> Кабинета Министров — </w:t>
    </w:r>
  </w:p>
  <w:p w14:paraId="6DBC3314" w14:textId="77777777" w:rsidR="00474E1F" w:rsidRPr="00E4104A" w:rsidRDefault="00B72F75" w:rsidP="00474E1F">
    <w:pPr>
      <w:pStyle w:val="a8"/>
      <w:rPr>
        <w:rFonts w:ascii="Times New Roman" w:hAnsi="Times New Roman"/>
        <w:i/>
        <w:sz w:val="20"/>
        <w:szCs w:val="20"/>
      </w:rPr>
    </w:pPr>
    <w:r w:rsidRPr="00B72F75">
      <w:rPr>
        <w:rFonts w:ascii="Times New Roman" w:hAnsi="Times New Roman"/>
        <w:i/>
        <w:sz w:val="20"/>
        <w:szCs w:val="20"/>
      </w:rPr>
      <w:t>министр экономики и финансов</w:t>
    </w:r>
    <w:r w:rsidR="00474E1F">
      <w:rPr>
        <w:rFonts w:ascii="Times New Roman" w:hAnsi="Times New Roman"/>
        <w:i/>
        <w:sz w:val="20"/>
        <w:szCs w:val="20"/>
      </w:rPr>
      <w:tab/>
      <w:t xml:space="preserve">                                                                 </w:t>
    </w:r>
    <w:proofErr w:type="spellStart"/>
    <w:r w:rsidR="009D741E">
      <w:rPr>
        <w:rFonts w:ascii="Times New Roman" w:hAnsi="Times New Roman"/>
        <w:i/>
        <w:sz w:val="20"/>
        <w:szCs w:val="20"/>
      </w:rPr>
      <w:t>А</w:t>
    </w:r>
    <w:r w:rsidR="00474E1F" w:rsidRPr="00E4104A">
      <w:rPr>
        <w:rFonts w:ascii="Times New Roman" w:hAnsi="Times New Roman"/>
        <w:i/>
        <w:sz w:val="20"/>
        <w:szCs w:val="20"/>
      </w:rPr>
      <w:t>.</w:t>
    </w:r>
    <w:r w:rsidR="009D741E">
      <w:rPr>
        <w:rFonts w:ascii="Times New Roman" w:hAnsi="Times New Roman"/>
        <w:i/>
        <w:sz w:val="20"/>
        <w:szCs w:val="20"/>
      </w:rPr>
      <w:t>У</w:t>
    </w:r>
    <w:r w:rsidR="00474E1F" w:rsidRPr="00E4104A">
      <w:rPr>
        <w:rFonts w:ascii="Times New Roman" w:hAnsi="Times New Roman"/>
        <w:i/>
        <w:sz w:val="20"/>
        <w:szCs w:val="20"/>
      </w:rPr>
      <w:t>.</w:t>
    </w:r>
    <w:r w:rsidR="009D741E">
      <w:rPr>
        <w:rFonts w:ascii="Times New Roman" w:hAnsi="Times New Roman"/>
        <w:i/>
        <w:sz w:val="20"/>
        <w:szCs w:val="20"/>
      </w:rPr>
      <w:t>Жапаров</w:t>
    </w:r>
    <w:proofErr w:type="spellEnd"/>
    <w:r w:rsidR="00474E1F" w:rsidRPr="00E4104A">
      <w:rPr>
        <w:rFonts w:ascii="Times New Roman" w:hAnsi="Times New Roman"/>
        <w:i/>
        <w:sz w:val="20"/>
        <w:szCs w:val="20"/>
      </w:rPr>
      <w:t xml:space="preserve"> _________________</w:t>
    </w:r>
  </w:p>
  <w:p w14:paraId="680073A9" w14:textId="77777777" w:rsidR="00474E1F" w:rsidRPr="00E4104A" w:rsidRDefault="00474E1F" w:rsidP="00474E1F">
    <w:pPr>
      <w:pStyle w:val="a8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ab/>
      <w:t xml:space="preserve">                                                                 </w:t>
    </w:r>
    <w:r w:rsidRPr="00E4104A">
      <w:rPr>
        <w:rFonts w:ascii="Times New Roman" w:hAnsi="Times New Roman"/>
        <w:i/>
        <w:sz w:val="20"/>
        <w:szCs w:val="20"/>
      </w:rPr>
      <w:t>___/___________2021 г.</w:t>
    </w:r>
  </w:p>
  <w:p w14:paraId="7461FBB9" w14:textId="77777777" w:rsidR="00474E1F" w:rsidRPr="00E4104A" w:rsidRDefault="00474E1F" w:rsidP="00474E1F">
    <w:pPr>
      <w:pStyle w:val="a8"/>
      <w:rPr>
        <w:rFonts w:ascii="Times New Roman" w:hAnsi="Times New Roman"/>
        <w:i/>
        <w:sz w:val="20"/>
        <w:szCs w:val="20"/>
      </w:rPr>
    </w:pPr>
    <w:r w:rsidRPr="00E4104A">
      <w:rPr>
        <w:rFonts w:ascii="Times New Roman" w:hAnsi="Times New Roman"/>
        <w:i/>
        <w:sz w:val="20"/>
        <w:szCs w:val="20"/>
      </w:rPr>
      <w:t xml:space="preserve">Начальник Управления </w:t>
    </w:r>
  </w:p>
  <w:p w14:paraId="6E02E689" w14:textId="77777777" w:rsidR="00474E1F" w:rsidRPr="00E4104A" w:rsidRDefault="00474E1F" w:rsidP="00474E1F">
    <w:pPr>
      <w:pStyle w:val="a8"/>
      <w:rPr>
        <w:rFonts w:ascii="Times New Roman" w:hAnsi="Times New Roman"/>
        <w:i/>
        <w:sz w:val="20"/>
        <w:szCs w:val="20"/>
      </w:rPr>
    </w:pPr>
    <w:r w:rsidRPr="00E4104A">
      <w:rPr>
        <w:rFonts w:ascii="Times New Roman" w:hAnsi="Times New Roman"/>
        <w:i/>
        <w:sz w:val="20"/>
        <w:szCs w:val="20"/>
      </w:rPr>
      <w:t>право</w:t>
    </w:r>
    <w:r>
      <w:rPr>
        <w:rFonts w:ascii="Times New Roman" w:hAnsi="Times New Roman"/>
        <w:i/>
        <w:sz w:val="20"/>
        <w:szCs w:val="20"/>
      </w:rPr>
      <w:t>вой поддержки и экспертизы</w:t>
    </w:r>
    <w:r>
      <w:rPr>
        <w:rFonts w:ascii="Times New Roman" w:hAnsi="Times New Roman"/>
        <w:i/>
        <w:sz w:val="20"/>
        <w:szCs w:val="20"/>
      </w:rPr>
      <w:tab/>
      <w:t xml:space="preserve">                                            </w:t>
    </w:r>
    <w:r w:rsidRPr="00E4104A">
      <w:rPr>
        <w:rFonts w:ascii="Times New Roman" w:hAnsi="Times New Roman"/>
        <w:i/>
        <w:sz w:val="20"/>
        <w:szCs w:val="20"/>
      </w:rPr>
      <w:t xml:space="preserve">М.М. </w:t>
    </w:r>
    <w:proofErr w:type="spellStart"/>
    <w:r w:rsidRPr="00E4104A">
      <w:rPr>
        <w:rFonts w:ascii="Times New Roman" w:hAnsi="Times New Roman"/>
        <w:i/>
        <w:sz w:val="20"/>
        <w:szCs w:val="20"/>
      </w:rPr>
      <w:t>Жуманова</w:t>
    </w:r>
    <w:proofErr w:type="spellEnd"/>
    <w:r w:rsidRPr="00E4104A">
      <w:rPr>
        <w:rFonts w:ascii="Times New Roman" w:hAnsi="Times New Roman"/>
        <w:i/>
        <w:sz w:val="20"/>
        <w:szCs w:val="20"/>
      </w:rPr>
      <w:t>_________________</w:t>
    </w:r>
  </w:p>
  <w:p w14:paraId="0052F934" w14:textId="77777777" w:rsidR="00474E1F" w:rsidRDefault="00474E1F" w:rsidP="00B72F75">
    <w:pPr>
      <w:pStyle w:val="aa"/>
    </w:pPr>
    <w:r>
      <w:rPr>
        <w:rFonts w:ascii="Times New Roman" w:hAnsi="Times New Roman"/>
        <w:i/>
        <w:sz w:val="20"/>
        <w:szCs w:val="20"/>
      </w:rPr>
      <w:tab/>
      <w:t xml:space="preserve">                                                              </w:t>
    </w:r>
    <w:r w:rsidR="00B72F75">
      <w:rPr>
        <w:rFonts w:ascii="Times New Roman" w:hAnsi="Times New Roman"/>
        <w:i/>
        <w:sz w:val="20"/>
        <w:szCs w:val="20"/>
      </w:rPr>
      <w:t xml:space="preserve">                     </w:t>
    </w:r>
    <w:r>
      <w:rPr>
        <w:rFonts w:ascii="Times New Roman" w:hAnsi="Times New Roman"/>
        <w:i/>
        <w:sz w:val="20"/>
        <w:szCs w:val="20"/>
      </w:rPr>
      <w:t xml:space="preserve">   </w:t>
    </w:r>
    <w:r w:rsidRPr="00E4104A">
      <w:rPr>
        <w:rFonts w:ascii="Times New Roman" w:hAnsi="Times New Roman"/>
        <w:i/>
        <w:sz w:val="20"/>
        <w:szCs w:val="20"/>
      </w:rPr>
      <w:t>___/___________2021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27919" w14:textId="77777777" w:rsidR="002272E9" w:rsidRDefault="002272E9" w:rsidP="00474E1F">
      <w:pPr>
        <w:spacing w:after="0" w:line="240" w:lineRule="auto"/>
      </w:pPr>
      <w:r>
        <w:separator/>
      </w:r>
    </w:p>
  </w:footnote>
  <w:footnote w:type="continuationSeparator" w:id="0">
    <w:p w14:paraId="4BA17D19" w14:textId="77777777" w:rsidR="002272E9" w:rsidRDefault="002272E9" w:rsidP="00474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2B99"/>
    <w:multiLevelType w:val="hybridMultilevel"/>
    <w:tmpl w:val="C8B8E392"/>
    <w:lvl w:ilvl="0" w:tplc="658E6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2E0684"/>
    <w:multiLevelType w:val="hybridMultilevel"/>
    <w:tmpl w:val="5D04F45A"/>
    <w:lvl w:ilvl="0" w:tplc="46BC26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0E4853"/>
    <w:multiLevelType w:val="hybridMultilevel"/>
    <w:tmpl w:val="C8B8E392"/>
    <w:lvl w:ilvl="0" w:tplc="658E6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21"/>
    <w:rsid w:val="00093037"/>
    <w:rsid w:val="000C58B8"/>
    <w:rsid w:val="00187D7A"/>
    <w:rsid w:val="001D75FF"/>
    <w:rsid w:val="002272E9"/>
    <w:rsid w:val="00234DFE"/>
    <w:rsid w:val="00254C5D"/>
    <w:rsid w:val="00293BA9"/>
    <w:rsid w:val="002D77FF"/>
    <w:rsid w:val="002F2EE6"/>
    <w:rsid w:val="003A4F05"/>
    <w:rsid w:val="003E7B59"/>
    <w:rsid w:val="00416ACE"/>
    <w:rsid w:val="004170A2"/>
    <w:rsid w:val="00474E1F"/>
    <w:rsid w:val="00480B5B"/>
    <w:rsid w:val="0048334D"/>
    <w:rsid w:val="004F123A"/>
    <w:rsid w:val="0052337C"/>
    <w:rsid w:val="00554BF0"/>
    <w:rsid w:val="00586796"/>
    <w:rsid w:val="005C280E"/>
    <w:rsid w:val="005D1A39"/>
    <w:rsid w:val="00602404"/>
    <w:rsid w:val="0069447C"/>
    <w:rsid w:val="006D4FD8"/>
    <w:rsid w:val="007427C4"/>
    <w:rsid w:val="00746B18"/>
    <w:rsid w:val="0078204E"/>
    <w:rsid w:val="00794451"/>
    <w:rsid w:val="007E5BF0"/>
    <w:rsid w:val="00882595"/>
    <w:rsid w:val="008D16A7"/>
    <w:rsid w:val="008E4DD8"/>
    <w:rsid w:val="00945F3C"/>
    <w:rsid w:val="0096346A"/>
    <w:rsid w:val="00986A58"/>
    <w:rsid w:val="009D741E"/>
    <w:rsid w:val="009F07FE"/>
    <w:rsid w:val="00A3640F"/>
    <w:rsid w:val="00AB0592"/>
    <w:rsid w:val="00AC4D09"/>
    <w:rsid w:val="00AD4867"/>
    <w:rsid w:val="00AF13AF"/>
    <w:rsid w:val="00B43A22"/>
    <w:rsid w:val="00B53272"/>
    <w:rsid w:val="00B66BB0"/>
    <w:rsid w:val="00B72F75"/>
    <w:rsid w:val="00BE1B3D"/>
    <w:rsid w:val="00C07014"/>
    <w:rsid w:val="00C3103F"/>
    <w:rsid w:val="00C46D44"/>
    <w:rsid w:val="00DB340D"/>
    <w:rsid w:val="00DD3CF9"/>
    <w:rsid w:val="00E34B41"/>
    <w:rsid w:val="00E40562"/>
    <w:rsid w:val="00E62CB8"/>
    <w:rsid w:val="00E85C21"/>
    <w:rsid w:val="00EE0F2F"/>
    <w:rsid w:val="00F268F3"/>
    <w:rsid w:val="00F34E87"/>
    <w:rsid w:val="00F40498"/>
    <w:rsid w:val="00F426F1"/>
    <w:rsid w:val="00F81252"/>
    <w:rsid w:val="00F92763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3BA5"/>
  <w15:docId w15:val="{D8C19E4D-5469-421F-B642-BF27DBC3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44"/>
    <w:pPr>
      <w:ind w:left="720"/>
      <w:contextualSpacing/>
    </w:pPr>
  </w:style>
  <w:style w:type="paragraph" w:customStyle="1" w:styleId="tkNazvanie">
    <w:name w:val="_Название (tkNazvanie)"/>
    <w:basedOn w:val="a"/>
    <w:rsid w:val="0058679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8679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E1F"/>
  </w:style>
  <w:style w:type="paragraph" w:styleId="a8">
    <w:name w:val="footer"/>
    <w:basedOn w:val="a"/>
    <w:link w:val="a9"/>
    <w:uiPriority w:val="99"/>
    <w:unhideWhenUsed/>
    <w:rsid w:val="0047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E1F"/>
  </w:style>
  <w:style w:type="paragraph" w:styleId="aa">
    <w:name w:val="No Spacing"/>
    <w:uiPriority w:val="1"/>
    <w:qFormat/>
    <w:rsid w:val="00474E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ДАК. Дуванаева</dc:creator>
  <cp:keywords/>
  <dc:description/>
  <cp:lastModifiedBy>Аида ДАК. Дуванаева</cp:lastModifiedBy>
  <cp:revision>87</cp:revision>
  <cp:lastPrinted>2021-06-21T09:41:00Z</cp:lastPrinted>
  <dcterms:created xsi:type="dcterms:W3CDTF">2021-05-19T03:58:00Z</dcterms:created>
  <dcterms:modified xsi:type="dcterms:W3CDTF">2021-06-24T03:21:00Z</dcterms:modified>
</cp:coreProperties>
</file>