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2D" w:rsidRPr="00E23F35" w:rsidRDefault="00DA312D" w:rsidP="00DA312D">
      <w:pPr>
        <w:shd w:val="clear" w:color="auto" w:fill="FFFFFF"/>
        <w:spacing w:line="240" w:lineRule="auto"/>
        <w:jc w:val="center"/>
        <w:rPr>
          <w:rFonts w:eastAsia="Times New Roman"/>
          <w:b/>
          <w:lang w:eastAsia="ru-RU"/>
        </w:rPr>
      </w:pPr>
      <w:r w:rsidRPr="00E23F35">
        <w:rPr>
          <w:rFonts w:eastAsia="Times New Roman"/>
          <w:b/>
          <w:lang w:eastAsia="ru-RU"/>
        </w:rPr>
        <w:t>В Бишкек про</w:t>
      </w:r>
      <w:r>
        <w:rPr>
          <w:rFonts w:eastAsia="Times New Roman"/>
          <w:b/>
          <w:lang w:eastAsia="ru-RU"/>
        </w:rPr>
        <w:t>шел</w:t>
      </w:r>
      <w:r w:rsidRPr="00E23F35">
        <w:rPr>
          <w:rFonts w:eastAsia="Times New Roman"/>
          <w:b/>
          <w:lang w:eastAsia="ru-RU"/>
        </w:rPr>
        <w:t xml:space="preserve"> семинар по достижениям Ц</w:t>
      </w:r>
      <w:r>
        <w:rPr>
          <w:rFonts w:eastAsia="Times New Roman"/>
          <w:b/>
          <w:lang w:eastAsia="ru-RU"/>
        </w:rPr>
        <w:t>елей устойчивого развития</w:t>
      </w:r>
    </w:p>
    <w:p w:rsidR="00DA312D" w:rsidRPr="00E23F35" w:rsidRDefault="00DA312D" w:rsidP="00DA312D">
      <w:pPr>
        <w:shd w:val="clear" w:color="auto" w:fill="FFFFFF"/>
        <w:spacing w:before="270" w:after="270" w:line="240" w:lineRule="auto"/>
        <w:ind w:right="270" w:firstLine="567"/>
        <w:jc w:val="both"/>
        <w:textAlignment w:val="baseline"/>
        <w:rPr>
          <w:rFonts w:eastAsia="Times New Roman"/>
          <w:lang w:eastAsia="ru-RU"/>
        </w:rPr>
      </w:pPr>
      <w:r w:rsidRPr="00E23F35">
        <w:t>30 мая 2019 года состоялся обучающий семинар по подготовке Национального добровольного обзора достижения Целей Устойчивого Развития в Кыргызской Республике (НДО), который будет представлен в июле 2020 года</w:t>
      </w:r>
      <w:r w:rsidRPr="00E23F35">
        <w:rPr>
          <w:rFonts w:eastAsia="Times New Roman"/>
          <w:lang w:eastAsia="ru-RU"/>
        </w:rPr>
        <w:t xml:space="preserve"> на Политическом форуме высокого уровня по устойчивому развитию в ООН. </w:t>
      </w:r>
    </w:p>
    <w:p w:rsidR="00DA312D" w:rsidRPr="00E23F35" w:rsidRDefault="00DA312D" w:rsidP="00DA312D">
      <w:pPr>
        <w:shd w:val="clear" w:color="auto" w:fill="FFFFFF"/>
        <w:spacing w:after="0" w:line="240" w:lineRule="auto"/>
        <w:ind w:firstLine="567"/>
        <w:jc w:val="both"/>
      </w:pPr>
      <w:r w:rsidRPr="00E23F35">
        <w:t xml:space="preserve">Организаторами мероприятия выступили отдел экономики и инвестиций Аппарата Правительства КР (секретариат Координационного комитета по адаптации, реализации и мониторингу ЦУР до 2030 года в Кыргызской Республике) совместно с Министерством экономики Кыргызской Республики и системой агентств ООН в Кыргызской Республике. </w:t>
      </w:r>
    </w:p>
    <w:p w:rsidR="00DA312D" w:rsidRDefault="00DA312D" w:rsidP="00DA312D">
      <w:pPr>
        <w:spacing w:after="0" w:line="240" w:lineRule="auto"/>
        <w:ind w:firstLine="426"/>
        <w:jc w:val="both"/>
      </w:pPr>
      <w:r w:rsidRPr="00E23F35">
        <w:t>В мероприятии прин</w:t>
      </w:r>
      <w:r>
        <w:t>яли</w:t>
      </w:r>
      <w:r w:rsidRPr="00E23F35">
        <w:t xml:space="preserve"> участие члены рабочих групп </w:t>
      </w:r>
      <w:r>
        <w:t xml:space="preserve">от всех заинтересованных </w:t>
      </w:r>
      <w:r w:rsidRPr="00E23F35">
        <w:t xml:space="preserve">министерств и ведомств.  </w:t>
      </w:r>
    </w:p>
    <w:p w:rsidR="00DA312D" w:rsidRDefault="00DA312D" w:rsidP="00DA312D">
      <w:pPr>
        <w:shd w:val="clear" w:color="auto" w:fill="FFFFFF"/>
        <w:spacing w:before="270" w:after="270" w:line="240" w:lineRule="auto"/>
        <w:ind w:right="270" w:firstLine="567"/>
        <w:jc w:val="both"/>
        <w:textAlignment w:val="baseline"/>
      </w:pPr>
      <w:r w:rsidRPr="00E23F35">
        <w:rPr>
          <w:rFonts w:eastAsia="Times New Roman"/>
          <w:lang w:eastAsia="ru-RU"/>
        </w:rPr>
        <w:t xml:space="preserve">В ходе семинара обсуждены </w:t>
      </w:r>
      <w:r w:rsidRPr="00E23F35">
        <w:t xml:space="preserve">структура, содержание, основные требования к НДО, процесс его подготовки и широкого общественного обсуждения.  </w:t>
      </w:r>
    </w:p>
    <w:p w:rsidR="00DA312D" w:rsidRDefault="00DA312D" w:rsidP="00DA312D">
      <w:pPr>
        <w:shd w:val="clear" w:color="auto" w:fill="FFFFFF"/>
        <w:spacing w:before="270" w:after="270" w:line="240" w:lineRule="auto"/>
        <w:ind w:right="270" w:firstLine="567"/>
        <w:jc w:val="both"/>
        <w:textAlignment w:val="baseline"/>
        <w:rPr>
          <w:rFonts w:eastAsia="Calibri"/>
        </w:rPr>
      </w:pPr>
      <w:r>
        <w:rPr>
          <w:rFonts w:eastAsia="Times New Roman"/>
          <w:lang w:eastAsia="ru-RU"/>
        </w:rPr>
        <w:t>П</w:t>
      </w:r>
      <w:r w:rsidRPr="00E23F35">
        <w:rPr>
          <w:rFonts w:eastAsia="Times New Roman"/>
          <w:lang w:eastAsia="ru-RU"/>
        </w:rPr>
        <w:t xml:space="preserve">ервое совместное </w:t>
      </w:r>
      <w:r>
        <w:rPr>
          <w:rFonts w:eastAsia="Calibri"/>
        </w:rPr>
        <w:t>организационное</w:t>
      </w:r>
      <w:r w:rsidRPr="00E23F35">
        <w:rPr>
          <w:rFonts w:eastAsia="Times New Roman"/>
          <w:lang w:eastAsia="ru-RU"/>
        </w:rPr>
        <w:t xml:space="preserve"> заседание </w:t>
      </w:r>
      <w:r>
        <w:rPr>
          <w:rFonts w:eastAsia="Calibri"/>
        </w:rPr>
        <w:t xml:space="preserve">пяти </w:t>
      </w:r>
      <w:r w:rsidRPr="00E23F35">
        <w:rPr>
          <w:rFonts w:eastAsia="Calibri"/>
        </w:rPr>
        <w:t>рабочи</w:t>
      </w:r>
      <w:r>
        <w:rPr>
          <w:rFonts w:eastAsia="Calibri"/>
        </w:rPr>
        <w:t>х</w:t>
      </w:r>
      <w:r w:rsidRPr="00E23F35">
        <w:rPr>
          <w:rFonts w:eastAsia="Calibri"/>
        </w:rPr>
        <w:t xml:space="preserve"> групп</w:t>
      </w:r>
      <w:r>
        <w:rPr>
          <w:rFonts w:eastAsia="Calibri"/>
        </w:rPr>
        <w:t xml:space="preserve"> проведено 3 мая </w:t>
      </w:r>
      <w:r w:rsidRPr="00E23F35">
        <w:rPr>
          <w:rFonts w:eastAsia="Times New Roman"/>
          <w:lang w:eastAsia="ru-RU"/>
        </w:rPr>
        <w:t>2019 года</w:t>
      </w:r>
      <w:r>
        <w:rPr>
          <w:rFonts w:eastAsia="Times New Roman"/>
          <w:lang w:eastAsia="ru-RU"/>
        </w:rPr>
        <w:t>.</w:t>
      </w:r>
    </w:p>
    <w:p w:rsidR="00DA312D" w:rsidRPr="00E23F35" w:rsidRDefault="00DA312D" w:rsidP="00DA312D">
      <w:pPr>
        <w:spacing w:after="0" w:line="240" w:lineRule="auto"/>
        <w:ind w:firstLine="708"/>
        <w:jc w:val="both"/>
        <w:rPr>
          <w:i/>
        </w:rPr>
      </w:pPr>
      <w:r w:rsidRPr="00E23F35">
        <w:rPr>
          <w:rFonts w:eastAsia="Times New Roman"/>
          <w:lang w:eastAsia="ru-RU"/>
        </w:rPr>
        <w:t>Для справки.</w:t>
      </w:r>
      <w:r w:rsidRPr="00E23F35">
        <w:rPr>
          <w:rFonts w:eastAsia="Times New Roman"/>
          <w:i/>
          <w:lang w:eastAsia="ru-RU"/>
        </w:rPr>
        <w:t xml:space="preserve"> </w:t>
      </w:r>
      <w:r w:rsidRPr="00E23F35">
        <w:rPr>
          <w:i/>
        </w:rPr>
        <w:t>На 70 сессии Генеральной Ассамблеи ООН (сентябрь 2015 года) Кыргызская Республика, в числе государств-членов ООН, одобрила Резолюцию «Преобразование нашего мира: Повестка дня в области устойчивого развития на период до 2030 года». Были подтверждены намерения использовать все имеющиеся ресурсы и потенциал для ее выполнения на национальном уровне.</w:t>
      </w:r>
    </w:p>
    <w:p w:rsidR="00DA312D" w:rsidRPr="00E23F35" w:rsidRDefault="00DA312D" w:rsidP="00DA312D">
      <w:pPr>
        <w:spacing w:after="0" w:line="240" w:lineRule="auto"/>
        <w:ind w:firstLine="426"/>
        <w:jc w:val="both"/>
        <w:rPr>
          <w:rFonts w:eastAsia="Calibri"/>
          <w:i/>
        </w:rPr>
      </w:pPr>
      <w:r w:rsidRPr="00E23F35">
        <w:rPr>
          <w:rFonts w:eastAsia="Times New Roman"/>
          <w:i/>
          <w:lang w:eastAsia="ru-RU"/>
        </w:rPr>
        <w:t xml:space="preserve">На основании направленной в ООН заявки, Кыргызская Республика </w:t>
      </w:r>
      <w:r w:rsidRPr="00E23F35">
        <w:rPr>
          <w:rFonts w:eastAsia="Calibri"/>
          <w:i/>
        </w:rPr>
        <w:t>была включена в перечень стран, которые будут представлять в 2020 году Добровольный национальный обзор по ЦУР до 2030 года на Политическом форуме высокого уровня по устойчивому развитию по эгидой Экономического и Социального Совета ООН (ЭКОСОС).</w:t>
      </w:r>
    </w:p>
    <w:p w:rsidR="00446D46" w:rsidRPr="00DA312D" w:rsidRDefault="00446D46" w:rsidP="00DA312D">
      <w:bookmarkStart w:id="0" w:name="_GoBack"/>
      <w:bookmarkEnd w:id="0"/>
    </w:p>
    <w:sectPr w:rsidR="00446D46" w:rsidRPr="00DA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35"/>
    <w:rsid w:val="0000639D"/>
    <w:rsid w:val="000114EF"/>
    <w:rsid w:val="00012334"/>
    <w:rsid w:val="000130A1"/>
    <w:rsid w:val="00020380"/>
    <w:rsid w:val="000206F0"/>
    <w:rsid w:val="0004387E"/>
    <w:rsid w:val="00077FA6"/>
    <w:rsid w:val="00097305"/>
    <w:rsid w:val="000A08AE"/>
    <w:rsid w:val="000A15C5"/>
    <w:rsid w:val="000A1710"/>
    <w:rsid w:val="000B105E"/>
    <w:rsid w:val="000B41C3"/>
    <w:rsid w:val="000C49EF"/>
    <w:rsid w:val="000F1A57"/>
    <w:rsid w:val="00102A8F"/>
    <w:rsid w:val="00105629"/>
    <w:rsid w:val="0010717C"/>
    <w:rsid w:val="00115DAA"/>
    <w:rsid w:val="00140335"/>
    <w:rsid w:val="00162670"/>
    <w:rsid w:val="00196E87"/>
    <w:rsid w:val="001B0D4F"/>
    <w:rsid w:val="001C42D6"/>
    <w:rsid w:val="0024345C"/>
    <w:rsid w:val="00255B5D"/>
    <w:rsid w:val="0026790F"/>
    <w:rsid w:val="00275BD7"/>
    <w:rsid w:val="0027709D"/>
    <w:rsid w:val="002826E6"/>
    <w:rsid w:val="00287E8E"/>
    <w:rsid w:val="002B2C61"/>
    <w:rsid w:val="002C23C2"/>
    <w:rsid w:val="002D1E53"/>
    <w:rsid w:val="002D35D8"/>
    <w:rsid w:val="002D4086"/>
    <w:rsid w:val="002E51D3"/>
    <w:rsid w:val="002E5BBD"/>
    <w:rsid w:val="002F444D"/>
    <w:rsid w:val="00325924"/>
    <w:rsid w:val="00325F7F"/>
    <w:rsid w:val="00330F15"/>
    <w:rsid w:val="003348D1"/>
    <w:rsid w:val="00342DE6"/>
    <w:rsid w:val="003477B7"/>
    <w:rsid w:val="003477CF"/>
    <w:rsid w:val="00353E21"/>
    <w:rsid w:val="00376894"/>
    <w:rsid w:val="00397348"/>
    <w:rsid w:val="003A1E96"/>
    <w:rsid w:val="003A38E2"/>
    <w:rsid w:val="003B5DA6"/>
    <w:rsid w:val="003C738A"/>
    <w:rsid w:val="003E3AE9"/>
    <w:rsid w:val="003F1FA3"/>
    <w:rsid w:val="00405E64"/>
    <w:rsid w:val="00410925"/>
    <w:rsid w:val="00410A66"/>
    <w:rsid w:val="00410D32"/>
    <w:rsid w:val="004145F3"/>
    <w:rsid w:val="0041510F"/>
    <w:rsid w:val="0042240C"/>
    <w:rsid w:val="00433D62"/>
    <w:rsid w:val="00436D3D"/>
    <w:rsid w:val="00446D46"/>
    <w:rsid w:val="004553EE"/>
    <w:rsid w:val="00467F42"/>
    <w:rsid w:val="00470431"/>
    <w:rsid w:val="004A3668"/>
    <w:rsid w:val="004A6582"/>
    <w:rsid w:val="004A727E"/>
    <w:rsid w:val="004A7FAA"/>
    <w:rsid w:val="004C3998"/>
    <w:rsid w:val="004C3D0A"/>
    <w:rsid w:val="004D0620"/>
    <w:rsid w:val="004D5503"/>
    <w:rsid w:val="004E7136"/>
    <w:rsid w:val="004F3D42"/>
    <w:rsid w:val="00501B46"/>
    <w:rsid w:val="005103CA"/>
    <w:rsid w:val="00525E30"/>
    <w:rsid w:val="00533D04"/>
    <w:rsid w:val="00550F85"/>
    <w:rsid w:val="00574039"/>
    <w:rsid w:val="005800A7"/>
    <w:rsid w:val="0058426D"/>
    <w:rsid w:val="005A0662"/>
    <w:rsid w:val="005C23EB"/>
    <w:rsid w:val="005F26C8"/>
    <w:rsid w:val="005F51EA"/>
    <w:rsid w:val="00600D67"/>
    <w:rsid w:val="00611B88"/>
    <w:rsid w:val="00614688"/>
    <w:rsid w:val="0061521F"/>
    <w:rsid w:val="00627F8A"/>
    <w:rsid w:val="0063164D"/>
    <w:rsid w:val="00662BD2"/>
    <w:rsid w:val="006760E0"/>
    <w:rsid w:val="00687077"/>
    <w:rsid w:val="006A119F"/>
    <w:rsid w:val="006A11E2"/>
    <w:rsid w:val="006A45A5"/>
    <w:rsid w:val="006B0232"/>
    <w:rsid w:val="006C1B7B"/>
    <w:rsid w:val="006C1F8B"/>
    <w:rsid w:val="006C4B49"/>
    <w:rsid w:val="006D6879"/>
    <w:rsid w:val="006F2BB2"/>
    <w:rsid w:val="006F74ED"/>
    <w:rsid w:val="00715074"/>
    <w:rsid w:val="007355A5"/>
    <w:rsid w:val="00742BFA"/>
    <w:rsid w:val="00751275"/>
    <w:rsid w:val="007536A6"/>
    <w:rsid w:val="00754079"/>
    <w:rsid w:val="0075529F"/>
    <w:rsid w:val="007571D8"/>
    <w:rsid w:val="007647F3"/>
    <w:rsid w:val="00773B65"/>
    <w:rsid w:val="00775309"/>
    <w:rsid w:val="007806E2"/>
    <w:rsid w:val="00782A9B"/>
    <w:rsid w:val="007B156B"/>
    <w:rsid w:val="007B6485"/>
    <w:rsid w:val="007C0274"/>
    <w:rsid w:val="007C4FB9"/>
    <w:rsid w:val="007D7766"/>
    <w:rsid w:val="00804A48"/>
    <w:rsid w:val="0081189C"/>
    <w:rsid w:val="00815625"/>
    <w:rsid w:val="00830420"/>
    <w:rsid w:val="00834735"/>
    <w:rsid w:val="00841BE5"/>
    <w:rsid w:val="008535E6"/>
    <w:rsid w:val="00854047"/>
    <w:rsid w:val="00856D16"/>
    <w:rsid w:val="00856FAE"/>
    <w:rsid w:val="008634D4"/>
    <w:rsid w:val="00866498"/>
    <w:rsid w:val="00875702"/>
    <w:rsid w:val="008A3577"/>
    <w:rsid w:val="008C7E2A"/>
    <w:rsid w:val="008D1E55"/>
    <w:rsid w:val="008E0553"/>
    <w:rsid w:val="008F6B8B"/>
    <w:rsid w:val="00902E35"/>
    <w:rsid w:val="009131E5"/>
    <w:rsid w:val="00926DA3"/>
    <w:rsid w:val="009315B5"/>
    <w:rsid w:val="00935648"/>
    <w:rsid w:val="00935F50"/>
    <w:rsid w:val="00967E4F"/>
    <w:rsid w:val="009811EF"/>
    <w:rsid w:val="00991E43"/>
    <w:rsid w:val="009A4192"/>
    <w:rsid w:val="009B3E8D"/>
    <w:rsid w:val="00A127BF"/>
    <w:rsid w:val="00A146C4"/>
    <w:rsid w:val="00A23F38"/>
    <w:rsid w:val="00A42C12"/>
    <w:rsid w:val="00A4383E"/>
    <w:rsid w:val="00A545D7"/>
    <w:rsid w:val="00A55280"/>
    <w:rsid w:val="00A9632D"/>
    <w:rsid w:val="00A971B8"/>
    <w:rsid w:val="00AA0B7C"/>
    <w:rsid w:val="00AA6647"/>
    <w:rsid w:val="00AB7E0F"/>
    <w:rsid w:val="00AC493F"/>
    <w:rsid w:val="00AD048F"/>
    <w:rsid w:val="00AD0A9C"/>
    <w:rsid w:val="00AD243A"/>
    <w:rsid w:val="00AE4BEF"/>
    <w:rsid w:val="00AF0C3A"/>
    <w:rsid w:val="00AF3826"/>
    <w:rsid w:val="00AF519A"/>
    <w:rsid w:val="00B07C33"/>
    <w:rsid w:val="00B16619"/>
    <w:rsid w:val="00B17AEC"/>
    <w:rsid w:val="00B2158F"/>
    <w:rsid w:val="00B2292C"/>
    <w:rsid w:val="00B469DE"/>
    <w:rsid w:val="00B50F63"/>
    <w:rsid w:val="00B55406"/>
    <w:rsid w:val="00B8667B"/>
    <w:rsid w:val="00B8731E"/>
    <w:rsid w:val="00BA5CFF"/>
    <w:rsid w:val="00BB12DD"/>
    <w:rsid w:val="00BB524E"/>
    <w:rsid w:val="00BC2D88"/>
    <w:rsid w:val="00BD3286"/>
    <w:rsid w:val="00BD7393"/>
    <w:rsid w:val="00BD7BB3"/>
    <w:rsid w:val="00BE5693"/>
    <w:rsid w:val="00BF0F7D"/>
    <w:rsid w:val="00C10F4A"/>
    <w:rsid w:val="00C50BF1"/>
    <w:rsid w:val="00C73B40"/>
    <w:rsid w:val="00C73FD4"/>
    <w:rsid w:val="00C7505A"/>
    <w:rsid w:val="00C847C6"/>
    <w:rsid w:val="00C87451"/>
    <w:rsid w:val="00C87F41"/>
    <w:rsid w:val="00C94021"/>
    <w:rsid w:val="00CA1AAD"/>
    <w:rsid w:val="00CB49CB"/>
    <w:rsid w:val="00CB61CE"/>
    <w:rsid w:val="00D04CAC"/>
    <w:rsid w:val="00D2019F"/>
    <w:rsid w:val="00D23F0C"/>
    <w:rsid w:val="00D24C82"/>
    <w:rsid w:val="00D2731F"/>
    <w:rsid w:val="00D44816"/>
    <w:rsid w:val="00D50460"/>
    <w:rsid w:val="00D62B91"/>
    <w:rsid w:val="00D854B5"/>
    <w:rsid w:val="00DA312D"/>
    <w:rsid w:val="00DA6F94"/>
    <w:rsid w:val="00DB7CD3"/>
    <w:rsid w:val="00DC4CC1"/>
    <w:rsid w:val="00DE7856"/>
    <w:rsid w:val="00E0133E"/>
    <w:rsid w:val="00E05443"/>
    <w:rsid w:val="00E23F35"/>
    <w:rsid w:val="00E24E30"/>
    <w:rsid w:val="00E35F12"/>
    <w:rsid w:val="00E4584C"/>
    <w:rsid w:val="00E6798E"/>
    <w:rsid w:val="00E719E7"/>
    <w:rsid w:val="00E8020B"/>
    <w:rsid w:val="00E81017"/>
    <w:rsid w:val="00E823BA"/>
    <w:rsid w:val="00EA25A5"/>
    <w:rsid w:val="00EA3976"/>
    <w:rsid w:val="00EA41B1"/>
    <w:rsid w:val="00EB0BF3"/>
    <w:rsid w:val="00EF7510"/>
    <w:rsid w:val="00F076D9"/>
    <w:rsid w:val="00F23FFB"/>
    <w:rsid w:val="00F33D86"/>
    <w:rsid w:val="00F437A8"/>
    <w:rsid w:val="00F45694"/>
    <w:rsid w:val="00F535AC"/>
    <w:rsid w:val="00F60BE9"/>
    <w:rsid w:val="00F70DA6"/>
    <w:rsid w:val="00F91209"/>
    <w:rsid w:val="00FA632E"/>
    <w:rsid w:val="00FB0158"/>
    <w:rsid w:val="00FB4D38"/>
    <w:rsid w:val="00FB523A"/>
    <w:rsid w:val="00FC3FE7"/>
    <w:rsid w:val="00FF00C0"/>
    <w:rsid w:val="00FF237A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1C82-5B99-4B2F-9C72-292A571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3</cp:revision>
  <dcterms:created xsi:type="dcterms:W3CDTF">2019-12-31T09:54:00Z</dcterms:created>
  <dcterms:modified xsi:type="dcterms:W3CDTF">2019-12-31T09:57:00Z</dcterms:modified>
</cp:coreProperties>
</file>