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4F725" w14:textId="778938D4" w:rsidR="00E52BC4" w:rsidRDefault="006F632F" w:rsidP="00E52BC4">
      <w:pPr>
        <w:pStyle w:val="aa"/>
        <w:spacing w:line="360" w:lineRule="auto"/>
        <w:jc w:val="center"/>
        <w:rPr>
          <w:rFonts w:ascii="Times New Roman" w:hAnsi="Times New Roman" w:cs="Times New Roman"/>
          <w:b/>
          <w:sz w:val="28"/>
          <w:szCs w:val="28"/>
          <w:lang w:val="ky-KG"/>
        </w:rPr>
      </w:pPr>
      <w:r w:rsidRPr="00E52BC4">
        <w:rPr>
          <w:rFonts w:ascii="Times New Roman" w:hAnsi="Times New Roman" w:cs="Times New Roman"/>
          <w:b/>
          <w:sz w:val="28"/>
          <w:szCs w:val="28"/>
          <w:lang w:val="ky-KG"/>
        </w:rPr>
        <w:t>“</w:t>
      </w:r>
      <w:r w:rsidRPr="00E52BC4">
        <w:rPr>
          <w:rFonts w:ascii="Times New Roman" w:hAnsi="Times New Roman" w:cs="Times New Roman"/>
          <w:b/>
          <w:sz w:val="28"/>
          <w:szCs w:val="28"/>
        </w:rPr>
        <w:t xml:space="preserve">Кыргыз </w:t>
      </w:r>
      <w:proofErr w:type="spellStart"/>
      <w:r w:rsidRPr="00E52BC4">
        <w:rPr>
          <w:rFonts w:ascii="Times New Roman" w:hAnsi="Times New Roman" w:cs="Times New Roman"/>
          <w:b/>
          <w:sz w:val="28"/>
          <w:szCs w:val="28"/>
        </w:rPr>
        <w:t>Республикасынын</w:t>
      </w:r>
      <w:proofErr w:type="spellEnd"/>
      <w:r w:rsidRPr="00E52BC4">
        <w:rPr>
          <w:rFonts w:ascii="Times New Roman" w:hAnsi="Times New Roman" w:cs="Times New Roman"/>
          <w:b/>
          <w:sz w:val="28"/>
          <w:szCs w:val="28"/>
        </w:rPr>
        <w:t xml:space="preserve"> </w:t>
      </w:r>
      <w:proofErr w:type="spellStart"/>
      <w:r w:rsidRPr="00E52BC4">
        <w:rPr>
          <w:rFonts w:ascii="Times New Roman" w:hAnsi="Times New Roman" w:cs="Times New Roman"/>
          <w:b/>
          <w:sz w:val="28"/>
          <w:szCs w:val="28"/>
        </w:rPr>
        <w:t>музейлери</w:t>
      </w:r>
      <w:proofErr w:type="spellEnd"/>
      <w:r w:rsidRPr="00E52BC4">
        <w:rPr>
          <w:rFonts w:ascii="Times New Roman" w:hAnsi="Times New Roman" w:cs="Times New Roman"/>
          <w:b/>
          <w:sz w:val="28"/>
          <w:szCs w:val="28"/>
        </w:rPr>
        <w:t xml:space="preserve"> </w:t>
      </w:r>
      <w:proofErr w:type="spellStart"/>
      <w:r w:rsidRPr="00E52BC4">
        <w:rPr>
          <w:rFonts w:ascii="Times New Roman" w:hAnsi="Times New Roman" w:cs="Times New Roman"/>
          <w:b/>
          <w:sz w:val="28"/>
          <w:szCs w:val="28"/>
        </w:rPr>
        <w:t>жана</w:t>
      </w:r>
      <w:proofErr w:type="spellEnd"/>
      <w:r w:rsidRPr="00E52BC4">
        <w:rPr>
          <w:rFonts w:ascii="Times New Roman" w:hAnsi="Times New Roman" w:cs="Times New Roman"/>
          <w:b/>
          <w:sz w:val="28"/>
          <w:szCs w:val="28"/>
        </w:rPr>
        <w:t xml:space="preserve"> Музей фонду </w:t>
      </w:r>
      <w:proofErr w:type="spellStart"/>
      <w:r w:rsidRPr="00E52BC4">
        <w:rPr>
          <w:rFonts w:ascii="Times New Roman" w:hAnsi="Times New Roman" w:cs="Times New Roman"/>
          <w:b/>
          <w:sz w:val="28"/>
          <w:szCs w:val="28"/>
        </w:rPr>
        <w:t>жөнүндө</w:t>
      </w:r>
      <w:proofErr w:type="spellEnd"/>
      <w:r w:rsidRPr="00E52BC4">
        <w:rPr>
          <w:rFonts w:ascii="Times New Roman" w:hAnsi="Times New Roman" w:cs="Times New Roman"/>
          <w:b/>
          <w:sz w:val="28"/>
          <w:szCs w:val="28"/>
          <w:lang w:val="ky-KG"/>
        </w:rPr>
        <w:t>”</w:t>
      </w:r>
      <w:r w:rsidR="00E52BC4">
        <w:rPr>
          <w:rFonts w:ascii="Times New Roman" w:hAnsi="Times New Roman" w:cs="Times New Roman"/>
          <w:b/>
          <w:sz w:val="28"/>
          <w:szCs w:val="28"/>
          <w:lang w:val="ky-KG"/>
        </w:rPr>
        <w:t xml:space="preserve"> </w:t>
      </w:r>
      <w:r w:rsidRPr="00E52BC4">
        <w:rPr>
          <w:rFonts w:ascii="Times New Roman" w:hAnsi="Times New Roman" w:cs="Times New Roman"/>
          <w:b/>
          <w:sz w:val="28"/>
          <w:szCs w:val="28"/>
          <w:lang w:val="ky-KG"/>
        </w:rPr>
        <w:t>Кыргыз Республикасынын Мыйзамына өзгөртүүлөрдү киргизүү тууралуу</w:t>
      </w:r>
      <w:r w:rsidR="00563A32">
        <w:rPr>
          <w:rFonts w:ascii="Times New Roman" w:hAnsi="Times New Roman" w:cs="Times New Roman"/>
          <w:b/>
          <w:sz w:val="28"/>
          <w:szCs w:val="28"/>
          <w:lang w:val="ky-KG"/>
        </w:rPr>
        <w:t>”</w:t>
      </w:r>
      <w:r w:rsidR="00E52BC4">
        <w:rPr>
          <w:rFonts w:ascii="Times New Roman" w:hAnsi="Times New Roman" w:cs="Times New Roman"/>
          <w:b/>
          <w:sz w:val="28"/>
          <w:szCs w:val="28"/>
          <w:lang w:val="ky-KG"/>
        </w:rPr>
        <w:t xml:space="preserve"> </w:t>
      </w:r>
      <w:r w:rsidRPr="00E52BC4">
        <w:rPr>
          <w:rFonts w:ascii="Times New Roman" w:hAnsi="Times New Roman" w:cs="Times New Roman"/>
          <w:b/>
          <w:sz w:val="28"/>
          <w:szCs w:val="28"/>
          <w:lang w:val="ky-KG"/>
        </w:rPr>
        <w:t xml:space="preserve">Кыргыз Республикасынын </w:t>
      </w:r>
    </w:p>
    <w:p w14:paraId="168A3D35" w14:textId="1DA06A3A" w:rsidR="006F632F" w:rsidRDefault="006F632F" w:rsidP="00E52BC4">
      <w:pPr>
        <w:pStyle w:val="aa"/>
        <w:spacing w:line="360" w:lineRule="auto"/>
        <w:jc w:val="center"/>
        <w:rPr>
          <w:rFonts w:ascii="Times New Roman" w:hAnsi="Times New Roman" w:cs="Times New Roman"/>
          <w:b/>
          <w:sz w:val="28"/>
          <w:szCs w:val="28"/>
          <w:lang w:val="ky-KG"/>
        </w:rPr>
      </w:pPr>
      <w:r w:rsidRPr="00E52BC4">
        <w:rPr>
          <w:rFonts w:ascii="Times New Roman" w:hAnsi="Times New Roman" w:cs="Times New Roman"/>
          <w:b/>
          <w:sz w:val="28"/>
          <w:szCs w:val="28"/>
          <w:lang w:val="ky-KG"/>
        </w:rPr>
        <w:t>Мыйзамынын долбооруна</w:t>
      </w:r>
    </w:p>
    <w:p w14:paraId="2E17FB9A" w14:textId="7643A135" w:rsidR="006F615C" w:rsidRPr="006F615C" w:rsidRDefault="006F615C" w:rsidP="006F615C">
      <w:pPr>
        <w:shd w:val="clear" w:color="auto" w:fill="FFFFFF"/>
        <w:spacing w:after="0" w:line="360" w:lineRule="auto"/>
        <w:jc w:val="center"/>
        <w:rPr>
          <w:rFonts w:ascii="Times New Roman" w:eastAsia="Times New Roman" w:hAnsi="Times New Roman" w:cs="Times New Roman"/>
          <w:b/>
          <w:bCs/>
          <w:sz w:val="28"/>
          <w:szCs w:val="24"/>
          <w:lang w:val="ky-KG" w:eastAsia="ky-KG"/>
        </w:rPr>
      </w:pPr>
      <w:r w:rsidRPr="00E52EE9">
        <w:rPr>
          <w:rFonts w:ascii="Times New Roman" w:hAnsi="Times New Roman" w:cs="Times New Roman"/>
          <w:b/>
          <w:sz w:val="28"/>
          <w:szCs w:val="24"/>
          <w:lang w:val="ky-KG"/>
        </w:rPr>
        <w:t>НЕГИЗДЕМЕ-МААЛЫМКАТ</w:t>
      </w:r>
    </w:p>
    <w:p w14:paraId="505AC9E8" w14:textId="77777777" w:rsidR="006F632F" w:rsidRPr="00E52BC4" w:rsidRDefault="006F632F" w:rsidP="00E52BC4">
      <w:pPr>
        <w:pStyle w:val="aa"/>
        <w:spacing w:line="360" w:lineRule="auto"/>
        <w:jc w:val="both"/>
        <w:rPr>
          <w:rFonts w:ascii="Times New Roman" w:hAnsi="Times New Roman" w:cs="Times New Roman"/>
          <w:sz w:val="28"/>
          <w:szCs w:val="28"/>
          <w:lang w:val="ky-KG"/>
        </w:rPr>
      </w:pPr>
    </w:p>
    <w:p w14:paraId="4600B733" w14:textId="77777777" w:rsidR="006F632F" w:rsidRPr="00E52BC4" w:rsidRDefault="006F632F" w:rsidP="00E52BC4">
      <w:pPr>
        <w:pStyle w:val="aa"/>
        <w:spacing w:line="360" w:lineRule="auto"/>
        <w:jc w:val="both"/>
        <w:rPr>
          <w:rFonts w:ascii="Times New Roman" w:hAnsi="Times New Roman" w:cs="Times New Roman"/>
          <w:sz w:val="28"/>
          <w:szCs w:val="28"/>
          <w:lang w:val="ky-KG"/>
        </w:rPr>
      </w:pPr>
      <w:bookmarkStart w:id="0" w:name="_GoBack"/>
      <w:bookmarkEnd w:id="0"/>
    </w:p>
    <w:p w14:paraId="24810B47" w14:textId="4A4471D3" w:rsidR="006F632F" w:rsidRPr="00E52BC4" w:rsidRDefault="006F632F" w:rsidP="009D0599">
      <w:pPr>
        <w:pStyle w:val="aa"/>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“Кыргыз Республикасынын музейлери жана Музей фонду жөнүндө” Кыргыз Республикасынын Мыйзамына өзгөртүүлөрдү киргизүү тууралуу” Кыргыз Республикасынын Мыйзамынын долбоору, Кыргыз Республикасынын Президентинин 2021-жылдын 8-февралындагы №</w:t>
      </w:r>
      <w:r w:rsidR="0043305A">
        <w:rPr>
          <w:rFonts w:ascii="Times New Roman" w:hAnsi="Times New Roman" w:cs="Times New Roman"/>
          <w:sz w:val="28"/>
          <w:szCs w:val="28"/>
          <w:lang w:val="ky-KG"/>
        </w:rPr>
        <w:t xml:space="preserve"> </w:t>
      </w:r>
      <w:r w:rsidRPr="00E52BC4">
        <w:rPr>
          <w:rFonts w:ascii="Times New Roman" w:hAnsi="Times New Roman" w:cs="Times New Roman"/>
          <w:sz w:val="28"/>
          <w:szCs w:val="28"/>
          <w:lang w:val="ky-KG"/>
        </w:rPr>
        <w:t>26 “Кыргыз Республикасынын мыйзамдарын инвентаризациялоо жөнүндө” Жарлыгын аткаруу максатында иштелип чыкты.</w:t>
      </w:r>
    </w:p>
    <w:p w14:paraId="059A5DEA" w14:textId="77777777" w:rsidR="006F632F" w:rsidRPr="00E52BC4" w:rsidRDefault="006F632F" w:rsidP="00E52BC4">
      <w:pPr>
        <w:pStyle w:val="aa"/>
        <w:spacing w:line="360" w:lineRule="auto"/>
        <w:jc w:val="both"/>
        <w:rPr>
          <w:rFonts w:ascii="Times New Roman" w:eastAsia="Times New Roman" w:hAnsi="Times New Roman" w:cs="Times New Roman"/>
          <w:bCs/>
          <w:color w:val="2B2B2B"/>
          <w:spacing w:val="5"/>
          <w:sz w:val="28"/>
          <w:szCs w:val="28"/>
          <w:lang w:val="ky-KG" w:eastAsia="ru-RU"/>
        </w:rPr>
      </w:pPr>
      <w:r w:rsidRPr="00E52BC4">
        <w:rPr>
          <w:rFonts w:ascii="Times New Roman" w:eastAsia="Times New Roman" w:hAnsi="Times New Roman" w:cs="Times New Roman"/>
          <w:bCs/>
          <w:color w:val="2B2B2B"/>
          <w:spacing w:val="5"/>
          <w:sz w:val="28"/>
          <w:szCs w:val="28"/>
          <w:lang w:val="ky-KG" w:eastAsia="ru-RU"/>
        </w:rPr>
        <w:tab/>
      </w:r>
      <w:bookmarkStart w:id="1" w:name="_Hlk90727716"/>
      <w:r w:rsidRPr="00E52BC4">
        <w:rPr>
          <w:rFonts w:ascii="Times New Roman" w:eastAsia="Times New Roman" w:hAnsi="Times New Roman" w:cs="Times New Roman"/>
          <w:bCs/>
          <w:color w:val="2B2B2B"/>
          <w:spacing w:val="5"/>
          <w:sz w:val="28"/>
          <w:szCs w:val="28"/>
          <w:lang w:val="ky-KG" w:eastAsia="ru-RU"/>
        </w:rPr>
        <w:t>Бул долбоордун негизги максаты - Кыргыз Республикасынын Юстиция министрлигинин буйругу менен бекитилген, Кыргыз Республикасынын мыйзамдарын инвентаризациялоо Методологиясынын (мындан ары - Методология) негизинде, мыйзамдык базаны оптималдаштыруу жана өркүндөтүү болуп саналат.</w:t>
      </w:r>
    </w:p>
    <w:bookmarkEnd w:id="1"/>
    <w:p w14:paraId="0E11998D" w14:textId="50D72439" w:rsidR="006F632F" w:rsidRPr="00E52BC4" w:rsidRDefault="006F632F" w:rsidP="00E52BC4">
      <w:pPr>
        <w:pStyle w:val="aa"/>
        <w:spacing w:line="360" w:lineRule="auto"/>
        <w:jc w:val="both"/>
        <w:rPr>
          <w:rFonts w:ascii="Times New Roman" w:hAnsi="Times New Roman" w:cs="Times New Roman"/>
          <w:color w:val="000000" w:themeColor="text1"/>
          <w:sz w:val="28"/>
          <w:szCs w:val="28"/>
          <w:lang w:val="ky-KG"/>
        </w:rPr>
      </w:pPr>
      <w:r w:rsidRPr="00E52BC4">
        <w:rPr>
          <w:rFonts w:ascii="Times New Roman" w:hAnsi="Times New Roman" w:cs="Times New Roman"/>
          <w:color w:val="000000" w:themeColor="text1"/>
          <w:sz w:val="28"/>
          <w:szCs w:val="28"/>
          <w:lang w:val="ky-KG"/>
        </w:rPr>
        <w:tab/>
      </w:r>
      <w:bookmarkStart w:id="2" w:name="_Hlk90727877"/>
      <w:r w:rsidRPr="00E52BC4">
        <w:rPr>
          <w:rFonts w:ascii="Times New Roman" w:hAnsi="Times New Roman" w:cs="Times New Roman"/>
          <w:color w:val="000000" w:themeColor="text1"/>
          <w:sz w:val="28"/>
          <w:szCs w:val="28"/>
          <w:lang w:val="ky-KG"/>
        </w:rPr>
        <w:t>Жалпысынан алганда, “Кыргыз Республикасынын музейлери жана Музей фонду жөнүндө” Кыргыз Республикасынын Мыйзамына баа берүүнүн жыйынтыгы,</w:t>
      </w:r>
      <w:r w:rsidRPr="00E52BC4">
        <w:rPr>
          <w:rFonts w:ascii="Times New Roman" w:hAnsi="Times New Roman" w:cs="Times New Roman"/>
          <w:sz w:val="28"/>
          <w:szCs w:val="28"/>
          <w:lang w:val="ky-KG"/>
        </w:rPr>
        <w:t xml:space="preserve"> </w:t>
      </w:r>
      <w:r w:rsidRPr="00E52BC4">
        <w:rPr>
          <w:rFonts w:ascii="Times New Roman" w:hAnsi="Times New Roman" w:cs="Times New Roman"/>
          <w:color w:val="000000" w:themeColor="text1"/>
          <w:sz w:val="28"/>
          <w:szCs w:val="28"/>
          <w:lang w:val="ky-KG"/>
        </w:rPr>
        <w:t>Ведомстволор аралык эксперттик топтун кезектеги отурумунда бекитилген (2021-жылдын 20-сентябрындагы жыйналыштын протоколу №</w:t>
      </w:r>
      <w:r w:rsidR="00EF117F">
        <w:rPr>
          <w:rFonts w:ascii="Times New Roman" w:hAnsi="Times New Roman" w:cs="Times New Roman"/>
          <w:color w:val="000000" w:themeColor="text1"/>
          <w:sz w:val="28"/>
          <w:szCs w:val="28"/>
          <w:lang w:val="ky-KG"/>
        </w:rPr>
        <w:t xml:space="preserve"> </w:t>
      </w:r>
      <w:r w:rsidRPr="00E52BC4">
        <w:rPr>
          <w:rFonts w:ascii="Times New Roman" w:hAnsi="Times New Roman" w:cs="Times New Roman"/>
          <w:color w:val="000000" w:themeColor="text1"/>
          <w:sz w:val="28"/>
          <w:szCs w:val="28"/>
          <w:lang w:val="ky-KG"/>
        </w:rPr>
        <w:t>02-2/10217).</w:t>
      </w:r>
    </w:p>
    <w:p w14:paraId="543C6AE5" w14:textId="77777777" w:rsidR="006F632F" w:rsidRPr="00E52BC4" w:rsidRDefault="006F632F" w:rsidP="009D0599">
      <w:pPr>
        <w:pStyle w:val="aa"/>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Методологияга ылайык, талдоо 5 баалоо критерийинин негизинде жүргүзүлгөн:</w:t>
      </w:r>
    </w:p>
    <w:p w14:paraId="2CDDC7A2" w14:textId="77777777" w:rsidR="006F632F" w:rsidRPr="00E52BC4" w:rsidRDefault="009D0599" w:rsidP="009D0599">
      <w:pPr>
        <w:pStyle w:val="aa"/>
        <w:spacing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F632F" w:rsidRPr="00E52BC4">
        <w:rPr>
          <w:rFonts w:ascii="Times New Roman" w:hAnsi="Times New Roman" w:cs="Times New Roman"/>
          <w:sz w:val="28"/>
          <w:szCs w:val="28"/>
          <w:lang w:val="ky-KG"/>
        </w:rPr>
        <w:t>Мыйзамдуулук, жөнгө салуу субъектинин биримдиги, укуктук аныктык жана системдүүлүк;</w:t>
      </w:r>
    </w:p>
    <w:p w14:paraId="53404FAB" w14:textId="77777777" w:rsidR="006F632F" w:rsidRPr="00E52BC4" w:rsidRDefault="009D0599" w:rsidP="009D0599">
      <w:pPr>
        <w:pStyle w:val="aa"/>
        <w:spacing w:line="360" w:lineRule="auto"/>
        <w:ind w:firstLine="708"/>
        <w:jc w:val="both"/>
        <w:rPr>
          <w:rFonts w:ascii="Times New Roman" w:hAnsi="Times New Roman" w:cs="Times New Roman"/>
          <w:sz w:val="28"/>
          <w:szCs w:val="28"/>
          <w:lang w:val="ky-KG"/>
        </w:rPr>
      </w:pPr>
      <w:r w:rsidRPr="009D0599">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6F632F" w:rsidRPr="00E52BC4">
        <w:rPr>
          <w:rFonts w:ascii="Times New Roman" w:hAnsi="Times New Roman" w:cs="Times New Roman"/>
          <w:sz w:val="28"/>
          <w:szCs w:val="28"/>
          <w:lang w:val="ky-KG"/>
        </w:rPr>
        <w:t>Актуалдуулук, зарылдык жана негиздүүлүк;</w:t>
      </w:r>
    </w:p>
    <w:p w14:paraId="653D2757" w14:textId="77777777" w:rsidR="006F632F" w:rsidRPr="00E52BC4" w:rsidRDefault="009D0599" w:rsidP="009D0599">
      <w:pPr>
        <w:pStyle w:val="aa"/>
        <w:spacing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6F632F" w:rsidRPr="00E52BC4">
        <w:rPr>
          <w:rFonts w:ascii="Times New Roman" w:hAnsi="Times New Roman" w:cs="Times New Roman"/>
          <w:sz w:val="28"/>
          <w:szCs w:val="28"/>
          <w:lang w:val="ky-KG"/>
        </w:rPr>
        <w:t>Ачыктык жана алдын алуучулук;</w:t>
      </w:r>
    </w:p>
    <w:p w14:paraId="761B14BC" w14:textId="77777777" w:rsidR="006F632F" w:rsidRPr="00E52BC4" w:rsidRDefault="009D0599" w:rsidP="009D0599">
      <w:pPr>
        <w:pStyle w:val="aa"/>
        <w:spacing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F632F" w:rsidRPr="00E52BC4">
        <w:rPr>
          <w:rFonts w:ascii="Times New Roman" w:hAnsi="Times New Roman" w:cs="Times New Roman"/>
          <w:sz w:val="28"/>
          <w:szCs w:val="28"/>
          <w:lang w:val="ky-KG"/>
        </w:rPr>
        <w:t>Аткаруучулук жана милдеттендирүүчүлүк;</w:t>
      </w:r>
    </w:p>
    <w:p w14:paraId="07F7723A" w14:textId="77777777" w:rsidR="006F632F" w:rsidRPr="00E52BC4" w:rsidRDefault="009D0599" w:rsidP="009D0599">
      <w:pPr>
        <w:pStyle w:val="aa"/>
        <w:spacing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F632F" w:rsidRPr="00E52BC4">
        <w:rPr>
          <w:rFonts w:ascii="Times New Roman" w:hAnsi="Times New Roman" w:cs="Times New Roman"/>
          <w:sz w:val="28"/>
          <w:szCs w:val="28"/>
          <w:lang w:val="ky-KG"/>
        </w:rPr>
        <w:t>Бизнестин кызыкчылыгын эске алуу менен.</w:t>
      </w:r>
    </w:p>
    <w:p w14:paraId="3AE5CD59" w14:textId="77777777" w:rsidR="006F632F" w:rsidRPr="00E52BC4" w:rsidRDefault="006F632F" w:rsidP="009D0599">
      <w:pPr>
        <w:pStyle w:val="aa"/>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Талдоонун жыйынтыгы төмөнкүлөрдүн зарылдыгын көрсөттү:</w:t>
      </w:r>
    </w:p>
    <w:p w14:paraId="1D03A49A" w14:textId="77777777" w:rsidR="006F632F" w:rsidRPr="00E52BC4" w:rsidRDefault="006F632F" w:rsidP="009D0599">
      <w:pPr>
        <w:pStyle w:val="aa"/>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w:t>
      </w:r>
      <w:r w:rsidR="009D0599">
        <w:rPr>
          <w:rFonts w:ascii="Times New Roman" w:hAnsi="Times New Roman" w:cs="Times New Roman"/>
          <w:sz w:val="28"/>
          <w:szCs w:val="28"/>
          <w:lang w:val="ky-KG"/>
        </w:rPr>
        <w:t xml:space="preserve"> </w:t>
      </w:r>
      <w:r w:rsidRPr="00E52BC4">
        <w:rPr>
          <w:rFonts w:ascii="Times New Roman" w:hAnsi="Times New Roman" w:cs="Times New Roman"/>
          <w:sz w:val="28"/>
          <w:szCs w:val="28"/>
          <w:lang w:val="ky-KG"/>
        </w:rPr>
        <w:t>ченемдик укуктук актынын бүткүл тексти боюнча “Кыргыз Республикасынын Өкмөтү” деген сөздөрдү “Кыргыз Республикасынын Министрлер Кабинети” деген сөздөргө, тиешелүү жөндөмөлөрдү колдонуу менен алмаштырылып, Кыргыз Республикасынын Конституциясына ылайык келтирүү</w:t>
      </w:r>
      <w:r w:rsidRPr="00E52BC4">
        <w:rPr>
          <w:rFonts w:ascii="Times New Roman" w:eastAsia="Times New Roman" w:hAnsi="Times New Roman" w:cs="Times New Roman"/>
          <w:color w:val="0D0D0D" w:themeColor="text1" w:themeTint="F2"/>
          <w:sz w:val="28"/>
          <w:szCs w:val="28"/>
          <w:lang w:val="ky-KG" w:eastAsia="ru-RU"/>
        </w:rPr>
        <w:t>;</w:t>
      </w:r>
    </w:p>
    <w:p w14:paraId="2FCE768C" w14:textId="77777777" w:rsidR="006F632F" w:rsidRPr="00E52BC4" w:rsidRDefault="006F632F" w:rsidP="009D0599">
      <w:pPr>
        <w:pStyle w:val="aa"/>
        <w:spacing w:line="360" w:lineRule="auto"/>
        <w:ind w:firstLine="708"/>
        <w:jc w:val="both"/>
        <w:rPr>
          <w:rFonts w:ascii="Times New Roman" w:eastAsia="Times New Roman" w:hAnsi="Times New Roman" w:cs="Times New Roman"/>
          <w:color w:val="2B2B2B"/>
          <w:sz w:val="28"/>
          <w:szCs w:val="28"/>
          <w:lang w:val="ky-KG" w:eastAsia="ru-RU"/>
        </w:rPr>
      </w:pPr>
      <w:r w:rsidRPr="00E52BC4">
        <w:rPr>
          <w:rFonts w:ascii="Times New Roman" w:hAnsi="Times New Roman" w:cs="Times New Roman"/>
          <w:sz w:val="28"/>
          <w:szCs w:val="28"/>
          <w:lang w:val="ky-KG"/>
        </w:rPr>
        <w:t>- музей ишинин багыттарын жөнгө салуучу 19-беренени эске алуу менен, Мыйзамдын максаттарын жана милдеттерин тактоо (учурдагы редакцияда киргизилген эмес);</w:t>
      </w:r>
    </w:p>
    <w:p w14:paraId="1EA6A118" w14:textId="77777777" w:rsidR="006F632F" w:rsidRPr="00E52BC4" w:rsidRDefault="006F632F" w:rsidP="009D0599">
      <w:pPr>
        <w:pStyle w:val="aa"/>
        <w:spacing w:line="360" w:lineRule="auto"/>
        <w:ind w:firstLine="708"/>
        <w:jc w:val="both"/>
        <w:rPr>
          <w:rFonts w:ascii="Times New Roman" w:eastAsia="Times New Roman" w:hAnsi="Times New Roman" w:cs="Times New Roman"/>
          <w:color w:val="0D0D0D" w:themeColor="text1" w:themeTint="F2"/>
          <w:sz w:val="28"/>
          <w:szCs w:val="28"/>
          <w:lang w:eastAsia="ru-RU"/>
        </w:rPr>
      </w:pPr>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практиканы</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жана</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санариптик</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технологияларды</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эске</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алуу</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менен</w:t>
      </w:r>
      <w:proofErr w:type="spellEnd"/>
      <w:r w:rsidRPr="00E52BC4">
        <w:rPr>
          <w:rFonts w:ascii="Times New Roman" w:eastAsia="Times New Roman" w:hAnsi="Times New Roman" w:cs="Times New Roman"/>
          <w:color w:val="0D0D0D" w:themeColor="text1" w:themeTint="F2"/>
          <w:sz w:val="28"/>
          <w:szCs w:val="28"/>
          <w:lang w:eastAsia="ru-RU"/>
        </w:rPr>
        <w:t xml:space="preserve"> </w:t>
      </w:r>
      <w:r w:rsidRPr="00E52BC4">
        <w:rPr>
          <w:rFonts w:ascii="Times New Roman" w:eastAsia="Times New Roman" w:hAnsi="Times New Roman" w:cs="Times New Roman"/>
          <w:color w:val="0D0D0D" w:themeColor="text1" w:themeTint="F2"/>
          <w:sz w:val="28"/>
          <w:szCs w:val="28"/>
          <w:lang w:val="ky-KG" w:eastAsia="ru-RU"/>
        </w:rPr>
        <w:t>концептуалдык аппаратты актуалдаштыруу</w:t>
      </w:r>
      <w:r w:rsidRPr="00E52BC4">
        <w:rPr>
          <w:rFonts w:ascii="Times New Roman" w:eastAsia="Times New Roman" w:hAnsi="Times New Roman" w:cs="Times New Roman"/>
          <w:color w:val="0D0D0D" w:themeColor="text1" w:themeTint="F2"/>
          <w:sz w:val="28"/>
          <w:szCs w:val="28"/>
          <w:lang w:eastAsia="ru-RU"/>
        </w:rPr>
        <w:t xml:space="preserve">. </w:t>
      </w:r>
    </w:p>
    <w:p w14:paraId="797ECD16" w14:textId="77777777" w:rsidR="006F632F" w:rsidRPr="00E52BC4" w:rsidRDefault="006F632F" w:rsidP="009D0599">
      <w:pPr>
        <w:pStyle w:val="aa"/>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Маалымат технологиялары жана маданият чөйрөсүн санариптештирүү, музей буюмдарын жана коллекцияларын, тарыхый булактарды жана баалуулуктарды эсепке алуунун бирдиктүү автоматташтырылган тутумуна өтүүгө, санариптик технологияларды музей ишинин илимий компонентине киргизүүгө, инновациялык технологияларды түзүүгө,</w:t>
      </w:r>
      <w:r w:rsidRPr="00E52BC4">
        <w:rPr>
          <w:rFonts w:ascii="Times New Roman" w:hAnsi="Times New Roman" w:cs="Times New Roman"/>
          <w:sz w:val="28"/>
          <w:szCs w:val="28"/>
        </w:rPr>
        <w:t xml:space="preserve"> </w:t>
      </w:r>
      <w:r w:rsidRPr="00E52BC4">
        <w:rPr>
          <w:rFonts w:ascii="Times New Roman" w:hAnsi="Times New Roman" w:cs="Times New Roman"/>
          <w:sz w:val="28"/>
          <w:szCs w:val="28"/>
          <w:lang w:val="ky-KG"/>
        </w:rPr>
        <w:t>формасы жана мазмуну боюнча инновациялык виртуалдык музейлерди түзүү үчүн</w:t>
      </w:r>
      <w:r w:rsidRPr="00E52BC4">
        <w:rPr>
          <w:rFonts w:ascii="Times New Roman" w:hAnsi="Times New Roman" w:cs="Times New Roman"/>
          <w:sz w:val="28"/>
          <w:szCs w:val="28"/>
        </w:rPr>
        <w:t xml:space="preserve"> </w:t>
      </w:r>
      <w:r w:rsidRPr="00E52BC4">
        <w:rPr>
          <w:rFonts w:ascii="Times New Roman" w:hAnsi="Times New Roman" w:cs="Times New Roman"/>
          <w:sz w:val="28"/>
          <w:szCs w:val="28"/>
          <w:lang w:val="ky-KG"/>
        </w:rPr>
        <w:t>инновациялык музей буюмдарын жана санариптик фонддорду түзүүгө ыңгайлуу шарттарды жаратат</w:t>
      </w:r>
      <w:r w:rsidRPr="00E52BC4">
        <w:rPr>
          <w:rFonts w:ascii="Times New Roman" w:hAnsi="Times New Roman" w:cs="Times New Roman"/>
          <w:sz w:val="28"/>
          <w:szCs w:val="28"/>
        </w:rPr>
        <w:t xml:space="preserve">. </w:t>
      </w:r>
    </w:p>
    <w:p w14:paraId="108ECE1D" w14:textId="77777777" w:rsidR="006F632F" w:rsidRPr="00E52BC4" w:rsidRDefault="006F632F" w:rsidP="009D0599">
      <w:pPr>
        <w:pStyle w:val="aa"/>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 xml:space="preserve">Ошондой эле, Мыйзамда колдонулган негизги түшүнүктөр да тактоону жана толуктоону талап кылат (мисалы, “музей буюму” термини материалдык жана материалдык эмес тарыхый-маданий мурастардын жана милдеттүү мамлекеттик каттоого, сактоого, консервациялоого жана калыбына келтирүүгө, жалпыга көрсөтүүгө (туруктуу экспозиция, убактылуу экспозиция /көргөзмө) жана </w:t>
      </w:r>
      <w:r w:rsidRPr="00E52BC4">
        <w:rPr>
          <w:rFonts w:ascii="Times New Roman" w:hAnsi="Times New Roman" w:cs="Times New Roman"/>
          <w:sz w:val="28"/>
          <w:szCs w:val="28"/>
          <w:lang w:val="ky-KG"/>
        </w:rPr>
        <w:lastRenderedPageBreak/>
        <w:t>жайылтууга тийиш болгон башка далилдердин бардык спектрин камтыбайт).</w:t>
      </w:r>
    </w:p>
    <w:p w14:paraId="5185F198" w14:textId="77777777" w:rsidR="006F632F" w:rsidRPr="00E52BC4" w:rsidRDefault="006F632F" w:rsidP="009D0599">
      <w:pPr>
        <w:pStyle w:val="aa"/>
        <w:spacing w:line="360" w:lineRule="auto"/>
        <w:ind w:firstLine="708"/>
        <w:jc w:val="both"/>
        <w:rPr>
          <w:rFonts w:ascii="Times New Roman" w:eastAsia="Times New Roman" w:hAnsi="Times New Roman" w:cs="Times New Roman"/>
          <w:color w:val="0D0D0D" w:themeColor="text1" w:themeTint="F2"/>
          <w:sz w:val="28"/>
          <w:szCs w:val="28"/>
          <w:lang w:val="ky-KG" w:eastAsia="ru-RU"/>
        </w:rPr>
      </w:pPr>
      <w:r w:rsidRPr="00E52BC4">
        <w:rPr>
          <w:rFonts w:ascii="Times New Roman" w:eastAsia="Times New Roman" w:hAnsi="Times New Roman" w:cs="Times New Roman"/>
          <w:color w:val="0D0D0D" w:themeColor="text1" w:themeTint="F2"/>
          <w:sz w:val="28"/>
          <w:szCs w:val="28"/>
          <w:lang w:val="ky-KG" w:eastAsia="ru-RU"/>
        </w:rPr>
        <w:t>- 18-берене музейлердин (ведомстволук, виртуалдык, агартуу борборлорунун) типологиясы менен толукталсын. Азыркы учурда Кыргыз Республикасынын музей тармагынын ар кандай менчик формасындагы жана уюштуруучулук-укуктук формадагы субъекттердин эсебинен кеңейиши, музейлердин маалымат базасынын өсүү тенденциясы байкалууда.</w:t>
      </w:r>
      <w:r w:rsidRPr="00E52BC4">
        <w:rPr>
          <w:rFonts w:ascii="Times New Roman" w:hAnsi="Times New Roman" w:cs="Times New Roman"/>
          <w:sz w:val="28"/>
          <w:szCs w:val="28"/>
          <w:lang w:val="ky-KG"/>
        </w:rPr>
        <w:t xml:space="preserve"> </w:t>
      </w:r>
      <w:r w:rsidRPr="00E52BC4">
        <w:rPr>
          <w:rFonts w:ascii="Times New Roman" w:eastAsia="Times New Roman" w:hAnsi="Times New Roman" w:cs="Times New Roman"/>
          <w:color w:val="0D0D0D" w:themeColor="text1" w:themeTint="F2"/>
          <w:sz w:val="28"/>
          <w:szCs w:val="28"/>
          <w:lang w:val="ky-KG" w:eastAsia="ru-RU"/>
        </w:rPr>
        <w:t>Музейлер музей буюмдарын жана коллекцияларын, тарыхый булактарды жана баалуулуктарды эсепке алууну, сактоону, консервациялоону жана калыбына келтирүүнү ишке ашыруунун, адатка айланган классикалык көргөзмөнүн чегинен чыгып келе жатат.</w:t>
      </w:r>
    </w:p>
    <w:p w14:paraId="1A9243DD" w14:textId="77777777" w:rsidR="006F632F" w:rsidRPr="00E52BC4" w:rsidRDefault="006F632F" w:rsidP="009D0599">
      <w:pPr>
        <w:pStyle w:val="aa"/>
        <w:spacing w:line="360" w:lineRule="auto"/>
        <w:ind w:firstLine="708"/>
        <w:jc w:val="both"/>
        <w:rPr>
          <w:rFonts w:ascii="Times New Roman" w:hAnsi="Times New Roman" w:cs="Times New Roman"/>
          <w:sz w:val="28"/>
          <w:szCs w:val="28"/>
          <w:lang w:val="ky-KG"/>
        </w:rPr>
      </w:pPr>
      <w:r w:rsidRPr="00E52BC4">
        <w:rPr>
          <w:rFonts w:ascii="Times New Roman" w:eastAsia="Times New Roman" w:hAnsi="Times New Roman" w:cs="Times New Roman"/>
          <w:color w:val="0D0D0D" w:themeColor="text1" w:themeTint="F2"/>
          <w:sz w:val="28"/>
          <w:szCs w:val="28"/>
          <w:lang w:val="ky-KG" w:eastAsia="ru-RU"/>
        </w:rPr>
        <w:t xml:space="preserve">Кыргыз Республикасынын музей тармагына музейлердин – тарыхый, тарыхый-аймактык, адабий, көркөм, техникалык жана илимий, өндүрүштүк, </w:t>
      </w:r>
      <w:r w:rsidRPr="00E52BC4">
        <w:rPr>
          <w:rFonts w:ascii="Times New Roman" w:hAnsi="Times New Roman" w:cs="Times New Roman"/>
          <w:bCs/>
          <w:sz w:val="28"/>
          <w:szCs w:val="28"/>
          <w:lang w:val="ky-KG"/>
        </w:rPr>
        <w:t>корук музейлер</w:t>
      </w:r>
      <w:r w:rsidRPr="00E52BC4">
        <w:rPr>
          <w:rFonts w:ascii="Times New Roman" w:eastAsia="Times New Roman" w:hAnsi="Times New Roman" w:cs="Times New Roman"/>
          <w:color w:val="0D0D0D" w:themeColor="text1" w:themeTint="F2"/>
          <w:sz w:val="28"/>
          <w:szCs w:val="28"/>
          <w:lang w:val="ky-KG" w:eastAsia="ru-RU"/>
        </w:rPr>
        <w:t>, мемориалдык, археологиялык ж.б.у.с., ошондой эле окуу борборлору, ведомстволук, мектептин карамагындагы, виртуалдык музейлер ж.б. тармактык топтору кирет.</w:t>
      </w:r>
    </w:p>
    <w:p w14:paraId="7842417C" w14:textId="77777777" w:rsidR="006F632F" w:rsidRPr="00E52BC4" w:rsidRDefault="006F632F" w:rsidP="00186B24">
      <w:pPr>
        <w:pStyle w:val="aa"/>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Социалдык институт катары (агартуучулук, окуу-тарбиялык, илимий-методикалык), музейлерди башкарууну шайкеш келтирүүнү талап кылган, музейдин миссиясын, уставдык максаттарын жана предметин канааттандырган, пайдалуу эс алуу аймагы катары музейдин концепциясынын ишмердүүлүк чөйрөсүнүн спектри кеңейтилүүдө. Өлкөнү гуманитардык модернизациялоого, тарыхый эстутумду, жарандык тең салмактуулукту калыптандырууга реалдуу салым кошкон, идентификациялык белгилерди жана маданий коддорду түзүүгө жана берүүгө ыңгайлуу шарттагы, жаңы типтеги коомдук мейкиндик, маданий-агартуу борбору калыптанууда.</w:t>
      </w:r>
    </w:p>
    <w:p w14:paraId="20D727D6" w14:textId="77777777" w:rsidR="006F632F" w:rsidRPr="00E52BC4" w:rsidRDefault="006F632F" w:rsidP="00E52BC4">
      <w:pPr>
        <w:pStyle w:val="aa"/>
        <w:spacing w:line="360" w:lineRule="auto"/>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ab/>
        <w:t>-</w:t>
      </w:r>
      <w:r w:rsidR="009D0599">
        <w:rPr>
          <w:rFonts w:ascii="Times New Roman" w:hAnsi="Times New Roman" w:cs="Times New Roman"/>
          <w:sz w:val="28"/>
          <w:szCs w:val="28"/>
          <w:lang w:val="ky-KG"/>
        </w:rPr>
        <w:t> </w:t>
      </w:r>
      <w:r w:rsidRPr="00E52BC4">
        <w:rPr>
          <w:rFonts w:ascii="Times New Roman" w:hAnsi="Times New Roman" w:cs="Times New Roman"/>
          <w:sz w:val="28"/>
          <w:szCs w:val="28"/>
          <w:lang w:val="ky-KG"/>
        </w:rPr>
        <w:t xml:space="preserve">музей ишин жүргүзүүдө санариптик/электрондук технологияларды киргизүү жана колдонуу боюнча ченемдер менен толуктоо. Бул, ченемдерди киргизүү менен музей буюмдарын жана </w:t>
      </w:r>
      <w:r w:rsidRPr="00E52BC4">
        <w:rPr>
          <w:rFonts w:ascii="Times New Roman" w:hAnsi="Times New Roman" w:cs="Times New Roman"/>
          <w:sz w:val="28"/>
          <w:szCs w:val="28"/>
          <w:lang w:val="ky-KG"/>
        </w:rPr>
        <w:lastRenderedPageBreak/>
        <w:t>музей коллекцияларын, атап айтканда областтык музейлердеги материалдарды санариптештирүү үчүн, бюджеттик эмес финансылык ресурстарды (Кыргыз Республикасынын мыйзамдарына карама-каршы келбеген) тартуу үчүн катализатор боло алат.</w:t>
      </w:r>
    </w:p>
    <w:p w14:paraId="792004E5" w14:textId="77777777" w:rsidR="006F632F" w:rsidRPr="00E52BC4" w:rsidRDefault="006F632F" w:rsidP="00E52BC4">
      <w:pPr>
        <w:pStyle w:val="aa"/>
        <w:spacing w:line="360" w:lineRule="auto"/>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 музейлердин мүлктүк жана мүлктүк эмес укуктарын коргоого, музей буюмдарын жана коллекцияларын, тарыхый булактарды жана баалуулуктарды уруксатсыз жүгүртүүгө багытталган өзүнчө талаптар толукталсын.</w:t>
      </w:r>
    </w:p>
    <w:bookmarkEnd w:id="2"/>
    <w:p w14:paraId="5C68C252" w14:textId="77777777" w:rsidR="006F632F" w:rsidRPr="00E52BC4" w:rsidRDefault="006F632F" w:rsidP="00E52BC4">
      <w:pPr>
        <w:pStyle w:val="aa"/>
        <w:spacing w:line="360" w:lineRule="auto"/>
        <w:jc w:val="both"/>
        <w:rPr>
          <w:rFonts w:ascii="Times New Roman" w:hAnsi="Times New Roman" w:cs="Times New Roman"/>
          <w:sz w:val="28"/>
          <w:szCs w:val="28"/>
          <w:lang w:val="ky-KG"/>
        </w:rPr>
      </w:pPr>
    </w:p>
    <w:tbl>
      <w:tblPr>
        <w:tblStyle w:val="ab"/>
        <w:tblW w:w="0" w:type="auto"/>
        <w:tblInd w:w="142" w:type="dxa"/>
        <w:tblLook w:val="04A0" w:firstRow="1" w:lastRow="0" w:firstColumn="1" w:lastColumn="0" w:noHBand="0" w:noVBand="1"/>
      </w:tblPr>
      <w:tblGrid>
        <w:gridCol w:w="2389"/>
        <w:gridCol w:w="3097"/>
        <w:gridCol w:w="2866"/>
      </w:tblGrid>
      <w:tr w:rsidR="006F632F" w:rsidRPr="00E52BC4" w14:paraId="073F3B6F" w14:textId="77777777" w:rsidTr="003A390F">
        <w:tc>
          <w:tcPr>
            <w:tcW w:w="2405" w:type="dxa"/>
          </w:tcPr>
          <w:p w14:paraId="39F3AAD1" w14:textId="77777777" w:rsidR="006F632F" w:rsidRPr="00E52BC4" w:rsidRDefault="006F632F" w:rsidP="00E52BC4">
            <w:pPr>
              <w:pStyle w:val="aa"/>
              <w:spacing w:line="360" w:lineRule="auto"/>
              <w:jc w:val="both"/>
              <w:rPr>
                <w:rFonts w:ascii="Times New Roman" w:hAnsi="Times New Roman" w:cs="Times New Roman"/>
                <w:sz w:val="28"/>
                <w:szCs w:val="28"/>
                <w:lang w:val="ky-KG"/>
              </w:rPr>
            </w:pPr>
          </w:p>
        </w:tc>
        <w:tc>
          <w:tcPr>
            <w:tcW w:w="3685" w:type="dxa"/>
          </w:tcPr>
          <w:p w14:paraId="53ECE466" w14:textId="77777777" w:rsidR="006F632F" w:rsidRPr="00E52BC4" w:rsidRDefault="006F632F" w:rsidP="00E52BC4">
            <w:pPr>
              <w:pStyle w:val="aa"/>
              <w:spacing w:line="360" w:lineRule="auto"/>
              <w:jc w:val="both"/>
              <w:rPr>
                <w:rFonts w:ascii="Times New Roman" w:hAnsi="Times New Roman" w:cs="Times New Roman"/>
                <w:sz w:val="28"/>
                <w:szCs w:val="28"/>
                <w:lang w:val="ky-KG"/>
              </w:rPr>
            </w:pPr>
            <w:r w:rsidRPr="00E52BC4">
              <w:rPr>
                <w:rFonts w:ascii="Times New Roman" w:hAnsi="Times New Roman" w:cs="Times New Roman"/>
                <w:sz w:val="28"/>
                <w:szCs w:val="28"/>
              </w:rPr>
              <w:t>(</w:t>
            </w:r>
            <w:r w:rsidRPr="00E52BC4">
              <w:rPr>
                <w:rFonts w:ascii="Times New Roman" w:hAnsi="Times New Roman" w:cs="Times New Roman"/>
                <w:sz w:val="28"/>
                <w:szCs w:val="28"/>
                <w:lang w:val="ky-KG"/>
              </w:rPr>
              <w:t>Ушул</w:t>
            </w:r>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редакци</w:t>
            </w:r>
            <w:proofErr w:type="spellEnd"/>
            <w:r w:rsidRPr="00E52BC4">
              <w:rPr>
                <w:rFonts w:ascii="Times New Roman" w:hAnsi="Times New Roman" w:cs="Times New Roman"/>
                <w:sz w:val="28"/>
                <w:szCs w:val="28"/>
                <w:lang w:val="ky-KG"/>
              </w:rPr>
              <w:t>ядагыдай</w:t>
            </w:r>
            <w:r w:rsidRPr="00E52BC4">
              <w:rPr>
                <w:rFonts w:ascii="Times New Roman" w:hAnsi="Times New Roman" w:cs="Times New Roman"/>
                <w:sz w:val="28"/>
                <w:szCs w:val="28"/>
              </w:rPr>
              <w:t>)</w:t>
            </w:r>
            <w:r w:rsidRPr="00E52BC4">
              <w:rPr>
                <w:rFonts w:ascii="Times New Roman" w:hAnsi="Times New Roman" w:cs="Times New Roman"/>
                <w:sz w:val="28"/>
                <w:szCs w:val="28"/>
                <w:lang w:val="ky-KG"/>
              </w:rPr>
              <w:t xml:space="preserve"> өзгөрүүсүз калтырылсын</w:t>
            </w:r>
          </w:p>
        </w:tc>
        <w:tc>
          <w:tcPr>
            <w:tcW w:w="3068" w:type="dxa"/>
          </w:tcPr>
          <w:p w14:paraId="4202FA0A" w14:textId="77777777" w:rsidR="006F632F" w:rsidRPr="00E52BC4" w:rsidRDefault="006F632F" w:rsidP="00E52BC4">
            <w:pPr>
              <w:pStyle w:val="aa"/>
              <w:spacing w:line="360" w:lineRule="auto"/>
              <w:jc w:val="both"/>
              <w:rPr>
                <w:rFonts w:ascii="Times New Roman" w:hAnsi="Times New Roman" w:cs="Times New Roman"/>
                <w:sz w:val="28"/>
                <w:szCs w:val="28"/>
                <w:lang w:val="ky-KG"/>
              </w:rPr>
            </w:pPr>
            <w:proofErr w:type="spellStart"/>
            <w:r w:rsidRPr="00E52BC4">
              <w:rPr>
                <w:rFonts w:ascii="Times New Roman" w:hAnsi="Times New Roman" w:cs="Times New Roman"/>
                <w:sz w:val="28"/>
                <w:szCs w:val="28"/>
              </w:rPr>
              <w:t>Жогорудагы</w:t>
            </w:r>
            <w:proofErr w:type="spellEnd"/>
            <w:r w:rsidRPr="00E52BC4">
              <w:rPr>
                <w:rFonts w:ascii="Times New Roman" w:hAnsi="Times New Roman" w:cs="Times New Roman"/>
                <w:sz w:val="28"/>
                <w:szCs w:val="28"/>
                <w:lang w:val="ky-KG"/>
              </w:rPr>
              <w:t>дай</w:t>
            </w:r>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өзгөртүүлөр</w:t>
            </w:r>
            <w:proofErr w:type="spellEnd"/>
            <w:r w:rsidRPr="00E52BC4">
              <w:rPr>
                <w:rFonts w:ascii="Times New Roman" w:hAnsi="Times New Roman" w:cs="Times New Roman"/>
                <w:sz w:val="28"/>
                <w:szCs w:val="28"/>
              </w:rPr>
              <w:t xml:space="preserve"> киргиз</w:t>
            </w:r>
            <w:r w:rsidRPr="00E52BC4">
              <w:rPr>
                <w:rFonts w:ascii="Times New Roman" w:hAnsi="Times New Roman" w:cs="Times New Roman"/>
                <w:sz w:val="28"/>
                <w:szCs w:val="28"/>
                <w:lang w:val="ky-KG"/>
              </w:rPr>
              <w:t>илсин</w:t>
            </w:r>
          </w:p>
        </w:tc>
      </w:tr>
      <w:tr w:rsidR="006F632F" w:rsidRPr="00563A32" w14:paraId="7917BB18" w14:textId="77777777" w:rsidTr="003A390F">
        <w:tc>
          <w:tcPr>
            <w:tcW w:w="2405" w:type="dxa"/>
          </w:tcPr>
          <w:p w14:paraId="1FD7D716" w14:textId="77777777" w:rsidR="006F632F" w:rsidRPr="00E52BC4" w:rsidRDefault="006F632F" w:rsidP="00E52BC4">
            <w:pPr>
              <w:pStyle w:val="aa"/>
              <w:spacing w:line="360" w:lineRule="auto"/>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 xml:space="preserve">Артыкчылыктары </w:t>
            </w:r>
          </w:p>
        </w:tc>
        <w:tc>
          <w:tcPr>
            <w:tcW w:w="3685" w:type="dxa"/>
          </w:tcPr>
          <w:p w14:paraId="36631E97" w14:textId="77777777" w:rsidR="006F632F" w:rsidRPr="00E52BC4" w:rsidRDefault="006F632F" w:rsidP="00E52BC4">
            <w:pPr>
              <w:pStyle w:val="aa"/>
              <w:spacing w:line="360" w:lineRule="auto"/>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Киргизилген эмес</w:t>
            </w:r>
          </w:p>
        </w:tc>
        <w:tc>
          <w:tcPr>
            <w:tcW w:w="3068" w:type="dxa"/>
          </w:tcPr>
          <w:p w14:paraId="13995828" w14:textId="77777777" w:rsidR="006F632F" w:rsidRPr="00E52BC4" w:rsidRDefault="006F632F" w:rsidP="00E52BC4">
            <w:pPr>
              <w:pStyle w:val="aa"/>
              <w:spacing w:line="360" w:lineRule="auto"/>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 xml:space="preserve">Кыргыз Республикасынын Конституциясына ылайык келтирүү менен, Мыйзамдын максаты жана милдеттери жөнгө салынды. Азыркы учурдун практикасын жана реалдуулугун эске алуу менен </w:t>
            </w:r>
          </w:p>
          <w:p w14:paraId="7CD7AD13" w14:textId="77777777" w:rsidR="006F632F" w:rsidRPr="00E52BC4" w:rsidRDefault="006F632F" w:rsidP="00E52BC4">
            <w:pPr>
              <w:pStyle w:val="aa"/>
              <w:spacing w:line="360" w:lineRule="auto"/>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 xml:space="preserve">концептуалдык аппарат, музейлерди түзүүнүн тартиби жана музей ишинин милдеттери боюнча ченемдер, </w:t>
            </w:r>
            <w:r w:rsidRPr="00E52BC4">
              <w:rPr>
                <w:rFonts w:ascii="Times New Roman" w:hAnsi="Times New Roman" w:cs="Times New Roman"/>
                <w:sz w:val="28"/>
                <w:szCs w:val="28"/>
                <w:lang w:val="ky-KG"/>
              </w:rPr>
              <w:lastRenderedPageBreak/>
              <w:t>мамлекеттик музей саясатынын негизги багыттары актуалдаштырылды. Музей ишине санариптик технологияларды өнүктүрүүнү жана колдонууну, музейлердин мүлктүк жана мүлктүк эмес укуктарын коргоону, музей буюмдарын жана коллекцияларын, тарыхый булактарды жана баалуулуктарды уруксатсыз жүгүртүүнү мүнөздөгөн ченемдер киргизилүүдө.</w:t>
            </w:r>
          </w:p>
        </w:tc>
      </w:tr>
      <w:tr w:rsidR="006F632F" w:rsidRPr="00E52BC4" w14:paraId="424E4759" w14:textId="77777777" w:rsidTr="003A390F">
        <w:tc>
          <w:tcPr>
            <w:tcW w:w="2405" w:type="dxa"/>
          </w:tcPr>
          <w:p w14:paraId="1E71780A" w14:textId="77777777" w:rsidR="006F632F" w:rsidRPr="00E52BC4" w:rsidRDefault="006F632F" w:rsidP="00E52BC4">
            <w:pPr>
              <w:pStyle w:val="aa"/>
              <w:spacing w:line="360" w:lineRule="auto"/>
              <w:jc w:val="both"/>
              <w:rPr>
                <w:rFonts w:ascii="Times New Roman" w:hAnsi="Times New Roman" w:cs="Times New Roman"/>
                <w:sz w:val="28"/>
                <w:szCs w:val="28"/>
              </w:rPr>
            </w:pPr>
            <w:proofErr w:type="spellStart"/>
            <w:r w:rsidRPr="00E52BC4">
              <w:rPr>
                <w:rFonts w:ascii="Times New Roman" w:hAnsi="Times New Roman" w:cs="Times New Roman"/>
                <w:sz w:val="28"/>
                <w:szCs w:val="28"/>
              </w:rPr>
              <w:lastRenderedPageBreak/>
              <w:t>Кемчиликтер</w:t>
            </w:r>
            <w:proofErr w:type="spellEnd"/>
          </w:p>
        </w:tc>
        <w:tc>
          <w:tcPr>
            <w:tcW w:w="3685" w:type="dxa"/>
          </w:tcPr>
          <w:p w14:paraId="0216D5E7" w14:textId="77777777" w:rsidR="006F632F" w:rsidRPr="00E52BC4" w:rsidRDefault="006F632F" w:rsidP="00E52BC4">
            <w:pPr>
              <w:pStyle w:val="aa"/>
              <w:spacing w:line="360" w:lineRule="auto"/>
              <w:jc w:val="both"/>
              <w:rPr>
                <w:rFonts w:ascii="Times New Roman" w:hAnsi="Times New Roman" w:cs="Times New Roman"/>
                <w:sz w:val="28"/>
                <w:szCs w:val="28"/>
              </w:rPr>
            </w:pPr>
            <w:r w:rsidRPr="00E52BC4">
              <w:rPr>
                <w:rFonts w:ascii="Times New Roman" w:hAnsi="Times New Roman" w:cs="Times New Roman"/>
                <w:sz w:val="28"/>
                <w:szCs w:val="28"/>
              </w:rPr>
              <w:t xml:space="preserve">Дал </w:t>
            </w:r>
            <w:proofErr w:type="spellStart"/>
            <w:r w:rsidRPr="00E52BC4">
              <w:rPr>
                <w:rFonts w:ascii="Times New Roman" w:hAnsi="Times New Roman" w:cs="Times New Roman"/>
                <w:sz w:val="28"/>
                <w:szCs w:val="28"/>
              </w:rPr>
              <w:t>келбейт</w:t>
            </w:r>
            <w:proofErr w:type="spellEnd"/>
            <w:r w:rsidRPr="00E52BC4">
              <w:rPr>
                <w:rFonts w:ascii="Times New Roman" w:hAnsi="Times New Roman" w:cs="Times New Roman"/>
                <w:sz w:val="28"/>
                <w:szCs w:val="28"/>
              </w:rPr>
              <w:t xml:space="preserve"> </w:t>
            </w:r>
          </w:p>
          <w:p w14:paraId="4118B039" w14:textId="77777777" w:rsidR="006F632F" w:rsidRPr="00E52BC4" w:rsidRDefault="006F632F" w:rsidP="00E52BC4">
            <w:pPr>
              <w:pStyle w:val="aa"/>
              <w:spacing w:line="360" w:lineRule="auto"/>
              <w:jc w:val="both"/>
              <w:rPr>
                <w:rFonts w:ascii="Times New Roman" w:hAnsi="Times New Roman" w:cs="Times New Roman"/>
                <w:sz w:val="28"/>
                <w:szCs w:val="28"/>
              </w:rPr>
            </w:pPr>
            <w:r w:rsidRPr="00E52BC4">
              <w:rPr>
                <w:rFonts w:ascii="Times New Roman" w:hAnsi="Times New Roman" w:cs="Times New Roman"/>
                <w:sz w:val="28"/>
                <w:szCs w:val="28"/>
              </w:rPr>
              <w:t xml:space="preserve">Кыргыз </w:t>
            </w:r>
            <w:proofErr w:type="spellStart"/>
            <w:r w:rsidRPr="00E52BC4">
              <w:rPr>
                <w:rFonts w:ascii="Times New Roman" w:hAnsi="Times New Roman" w:cs="Times New Roman"/>
                <w:sz w:val="28"/>
                <w:szCs w:val="28"/>
              </w:rPr>
              <w:t>Республикасынын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Конституциясында</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Мыйзамдын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максаттары</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жана</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милдеттери</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концептуалдык</w:t>
            </w:r>
            <w:proofErr w:type="spellEnd"/>
            <w:r w:rsidRPr="00E52BC4">
              <w:rPr>
                <w:rFonts w:ascii="Times New Roman" w:hAnsi="Times New Roman" w:cs="Times New Roman"/>
                <w:sz w:val="28"/>
                <w:szCs w:val="28"/>
              </w:rPr>
              <w:t xml:space="preserve"> аппараты, </w:t>
            </w:r>
            <w:proofErr w:type="spellStart"/>
            <w:r w:rsidRPr="00E52BC4">
              <w:rPr>
                <w:rFonts w:ascii="Times New Roman" w:hAnsi="Times New Roman" w:cs="Times New Roman"/>
                <w:sz w:val="28"/>
                <w:szCs w:val="28"/>
              </w:rPr>
              <w:t>музейлердин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lastRenderedPageBreak/>
              <w:t>түрлөрү</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ошондой</w:t>
            </w:r>
            <w:proofErr w:type="spellEnd"/>
            <w:r w:rsidRPr="00E52BC4">
              <w:rPr>
                <w:rFonts w:ascii="Times New Roman" w:hAnsi="Times New Roman" w:cs="Times New Roman"/>
                <w:sz w:val="28"/>
                <w:szCs w:val="28"/>
              </w:rPr>
              <w:t xml:space="preserve"> эле </w:t>
            </w:r>
            <w:proofErr w:type="spellStart"/>
            <w:r w:rsidRPr="00E52BC4">
              <w:rPr>
                <w:rFonts w:ascii="Times New Roman" w:hAnsi="Times New Roman" w:cs="Times New Roman"/>
                <w:sz w:val="28"/>
                <w:szCs w:val="28"/>
              </w:rPr>
              <w:t>музейлерди</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түзүүнүн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тартиби</w:t>
            </w:r>
            <w:proofErr w:type="spellEnd"/>
            <w:r w:rsidRPr="00E52BC4">
              <w:rPr>
                <w:rFonts w:ascii="Times New Roman" w:hAnsi="Times New Roman" w:cs="Times New Roman"/>
                <w:sz w:val="28"/>
                <w:szCs w:val="28"/>
              </w:rPr>
              <w:t xml:space="preserve">, музей </w:t>
            </w:r>
            <w:proofErr w:type="spellStart"/>
            <w:r w:rsidRPr="00E52BC4">
              <w:rPr>
                <w:rFonts w:ascii="Times New Roman" w:hAnsi="Times New Roman" w:cs="Times New Roman"/>
                <w:sz w:val="28"/>
                <w:szCs w:val="28"/>
              </w:rPr>
              <w:t>ишинин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милдеттери</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жана</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мамлекеттик</w:t>
            </w:r>
            <w:proofErr w:type="spellEnd"/>
            <w:r w:rsidRPr="00E52BC4">
              <w:rPr>
                <w:rFonts w:ascii="Times New Roman" w:hAnsi="Times New Roman" w:cs="Times New Roman"/>
                <w:sz w:val="28"/>
                <w:szCs w:val="28"/>
              </w:rPr>
              <w:t xml:space="preserve"> музей</w:t>
            </w:r>
            <w:r w:rsidRPr="00E52BC4">
              <w:rPr>
                <w:rFonts w:ascii="Times New Roman" w:hAnsi="Times New Roman" w:cs="Times New Roman"/>
                <w:sz w:val="28"/>
                <w:szCs w:val="28"/>
                <w:lang w:val="ky-KG"/>
              </w:rPr>
              <w:t xml:space="preserve"> саясатынын</w:t>
            </w:r>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негизги</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багыттары</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жөнгө</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салын</w:t>
            </w:r>
            <w:proofErr w:type="spellEnd"/>
            <w:r w:rsidRPr="00E52BC4">
              <w:rPr>
                <w:rFonts w:ascii="Times New Roman" w:hAnsi="Times New Roman" w:cs="Times New Roman"/>
                <w:sz w:val="28"/>
                <w:szCs w:val="28"/>
                <w:lang w:val="ky-KG"/>
              </w:rPr>
              <w:t xml:space="preserve">ган эмес жана </w:t>
            </w:r>
            <w:r w:rsidRPr="00E52BC4">
              <w:rPr>
                <w:rFonts w:ascii="Times New Roman" w:hAnsi="Times New Roman" w:cs="Times New Roman"/>
                <w:sz w:val="28"/>
                <w:szCs w:val="28"/>
              </w:rPr>
              <w:t xml:space="preserve">музей </w:t>
            </w:r>
            <w:proofErr w:type="spellStart"/>
            <w:r w:rsidRPr="00E52BC4">
              <w:rPr>
                <w:rFonts w:ascii="Times New Roman" w:hAnsi="Times New Roman" w:cs="Times New Roman"/>
                <w:sz w:val="28"/>
                <w:szCs w:val="28"/>
              </w:rPr>
              <w:t>ишинде</w:t>
            </w:r>
            <w:proofErr w:type="spellEnd"/>
            <w:r w:rsidRPr="00E52BC4">
              <w:rPr>
                <w:rFonts w:ascii="Times New Roman" w:hAnsi="Times New Roman" w:cs="Times New Roman"/>
                <w:sz w:val="28"/>
                <w:szCs w:val="28"/>
                <w:lang w:val="ky-KG"/>
              </w:rPr>
              <w:t>ги</w:t>
            </w:r>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санариптик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технологияларды</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колдонууга</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тиешелүү</w:t>
            </w:r>
            <w:proofErr w:type="spellEnd"/>
            <w:r w:rsidRPr="00E52BC4">
              <w:rPr>
                <w:rFonts w:ascii="Times New Roman" w:hAnsi="Times New Roman" w:cs="Times New Roman"/>
                <w:sz w:val="28"/>
                <w:szCs w:val="28"/>
              </w:rPr>
              <w:t xml:space="preserve"> </w:t>
            </w:r>
            <w:r w:rsidRPr="00E52BC4">
              <w:rPr>
                <w:rFonts w:ascii="Times New Roman" w:hAnsi="Times New Roman" w:cs="Times New Roman"/>
                <w:sz w:val="28"/>
                <w:szCs w:val="28"/>
                <w:lang w:val="ky-KG"/>
              </w:rPr>
              <w:t xml:space="preserve">болгон </w:t>
            </w:r>
            <w:proofErr w:type="spellStart"/>
            <w:r w:rsidRPr="00E52BC4">
              <w:rPr>
                <w:rFonts w:ascii="Times New Roman" w:hAnsi="Times New Roman" w:cs="Times New Roman"/>
                <w:sz w:val="28"/>
                <w:szCs w:val="28"/>
              </w:rPr>
              <w:t>ченемдер</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эске</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алынган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эмес</w:t>
            </w:r>
            <w:proofErr w:type="spellEnd"/>
            <w:r w:rsidRPr="00E52BC4">
              <w:rPr>
                <w:rFonts w:ascii="Times New Roman" w:hAnsi="Times New Roman" w:cs="Times New Roman"/>
                <w:sz w:val="28"/>
                <w:szCs w:val="28"/>
                <w:lang w:val="ky-KG"/>
              </w:rPr>
              <w:t>.</w:t>
            </w:r>
          </w:p>
        </w:tc>
        <w:tc>
          <w:tcPr>
            <w:tcW w:w="3068" w:type="dxa"/>
          </w:tcPr>
          <w:p w14:paraId="6B2D421D" w14:textId="77777777" w:rsidR="006F632F" w:rsidRPr="00E52BC4" w:rsidRDefault="006F632F" w:rsidP="00E52BC4">
            <w:pPr>
              <w:pStyle w:val="aa"/>
              <w:spacing w:line="360" w:lineRule="auto"/>
              <w:jc w:val="both"/>
              <w:rPr>
                <w:rFonts w:ascii="Times New Roman" w:hAnsi="Times New Roman" w:cs="Times New Roman"/>
                <w:sz w:val="28"/>
                <w:szCs w:val="28"/>
              </w:rPr>
            </w:pPr>
            <w:r w:rsidRPr="00E52BC4">
              <w:rPr>
                <w:rFonts w:ascii="Times New Roman" w:hAnsi="Times New Roman" w:cs="Times New Roman"/>
                <w:sz w:val="28"/>
                <w:szCs w:val="28"/>
                <w:lang w:val="ky-KG"/>
              </w:rPr>
              <w:lastRenderedPageBreak/>
              <w:t>Киргизилген эмес</w:t>
            </w:r>
          </w:p>
        </w:tc>
      </w:tr>
    </w:tbl>
    <w:p w14:paraId="50140210" w14:textId="77777777" w:rsidR="006F632F" w:rsidRPr="00E52BC4" w:rsidRDefault="006F632F" w:rsidP="00E52BC4">
      <w:pPr>
        <w:pStyle w:val="aa"/>
        <w:spacing w:line="360" w:lineRule="auto"/>
        <w:jc w:val="both"/>
        <w:rPr>
          <w:rFonts w:ascii="Times New Roman" w:hAnsi="Times New Roman" w:cs="Times New Roman"/>
          <w:sz w:val="28"/>
          <w:szCs w:val="28"/>
        </w:rPr>
      </w:pPr>
    </w:p>
    <w:p w14:paraId="2AA00CC3" w14:textId="77777777" w:rsidR="006F632F" w:rsidRPr="00E52BC4" w:rsidRDefault="006F632F" w:rsidP="00186B24">
      <w:pPr>
        <w:pStyle w:val="aa"/>
        <w:spacing w:line="360" w:lineRule="auto"/>
        <w:ind w:firstLine="708"/>
        <w:jc w:val="both"/>
        <w:rPr>
          <w:rFonts w:ascii="Times New Roman" w:hAnsi="Times New Roman" w:cs="Times New Roman"/>
          <w:sz w:val="28"/>
          <w:szCs w:val="28"/>
        </w:rPr>
      </w:pPr>
      <w:proofErr w:type="spellStart"/>
      <w:r w:rsidRPr="00E52BC4">
        <w:rPr>
          <w:rFonts w:ascii="Times New Roman" w:hAnsi="Times New Roman" w:cs="Times New Roman"/>
          <w:sz w:val="28"/>
          <w:szCs w:val="28"/>
        </w:rPr>
        <w:t>Бул</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мыйзам</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долбоорун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кабыл</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алуу</w:t>
      </w:r>
      <w:proofErr w:type="spellEnd"/>
      <w:r w:rsidRPr="00E52BC4">
        <w:rPr>
          <w:rFonts w:ascii="Times New Roman" w:hAnsi="Times New Roman" w:cs="Times New Roman"/>
          <w:sz w:val="28"/>
          <w:szCs w:val="28"/>
          <w:lang w:val="ky-KG"/>
        </w:rPr>
        <w:t>,</w:t>
      </w:r>
      <w:r w:rsidRPr="00E52BC4">
        <w:rPr>
          <w:rFonts w:ascii="Times New Roman" w:hAnsi="Times New Roman" w:cs="Times New Roman"/>
          <w:sz w:val="28"/>
          <w:szCs w:val="28"/>
        </w:rPr>
        <w:t xml:space="preserve"> </w:t>
      </w:r>
      <w:r w:rsidRPr="00E52BC4">
        <w:rPr>
          <w:rFonts w:ascii="Times New Roman" w:hAnsi="Times New Roman" w:cs="Times New Roman"/>
          <w:sz w:val="28"/>
          <w:szCs w:val="28"/>
          <w:lang w:val="ky-KG"/>
        </w:rPr>
        <w:t xml:space="preserve">кайсы бир </w:t>
      </w:r>
      <w:proofErr w:type="spellStart"/>
      <w:r w:rsidRPr="00E52BC4">
        <w:rPr>
          <w:rFonts w:ascii="Times New Roman" w:hAnsi="Times New Roman" w:cs="Times New Roman"/>
          <w:sz w:val="28"/>
          <w:szCs w:val="28"/>
        </w:rPr>
        <w:t>терс</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социалдык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экономикалык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укуктук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укук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коргоочулук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гендердик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экологиялык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коррупциялык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кесепеттерге</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алып</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келбейт</w:t>
      </w:r>
      <w:proofErr w:type="spellEnd"/>
      <w:r w:rsidRPr="00E52BC4">
        <w:rPr>
          <w:rFonts w:ascii="Times New Roman" w:hAnsi="Times New Roman" w:cs="Times New Roman"/>
          <w:sz w:val="28"/>
          <w:szCs w:val="28"/>
        </w:rPr>
        <w:t>.</w:t>
      </w:r>
    </w:p>
    <w:p w14:paraId="59164C5C" w14:textId="77777777" w:rsidR="006F632F" w:rsidRPr="007D3F67" w:rsidRDefault="006F632F" w:rsidP="00186B24">
      <w:pPr>
        <w:pStyle w:val="aa"/>
        <w:spacing w:line="360" w:lineRule="auto"/>
        <w:ind w:firstLine="708"/>
        <w:jc w:val="both"/>
        <w:rPr>
          <w:rFonts w:ascii="Times New Roman" w:hAnsi="Times New Roman" w:cs="Times New Roman"/>
          <w:sz w:val="28"/>
          <w:szCs w:val="28"/>
          <w:lang w:val="ky-KG"/>
        </w:rPr>
      </w:pPr>
      <w:proofErr w:type="spellStart"/>
      <w:r w:rsidRPr="00E52BC4">
        <w:rPr>
          <w:rFonts w:ascii="Times New Roman" w:hAnsi="Times New Roman" w:cs="Times New Roman"/>
          <w:sz w:val="28"/>
          <w:szCs w:val="28"/>
        </w:rPr>
        <w:t>Бул</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мыйзам</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долбоору</w:t>
      </w:r>
      <w:proofErr w:type="spellEnd"/>
      <w:r w:rsidRPr="00E52BC4">
        <w:rPr>
          <w:rFonts w:ascii="Times New Roman" w:hAnsi="Times New Roman" w:cs="Times New Roman"/>
          <w:sz w:val="28"/>
          <w:szCs w:val="28"/>
        </w:rPr>
        <w:t xml:space="preserve"> “Кыргыз </w:t>
      </w:r>
      <w:proofErr w:type="spellStart"/>
      <w:r w:rsidRPr="00E52BC4">
        <w:rPr>
          <w:rFonts w:ascii="Times New Roman" w:hAnsi="Times New Roman" w:cs="Times New Roman"/>
          <w:sz w:val="28"/>
          <w:szCs w:val="28"/>
        </w:rPr>
        <w:t>Республикасынын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ченемдик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укуктук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актылары</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жөнүндө</w:t>
      </w:r>
      <w:proofErr w:type="spellEnd"/>
      <w:r w:rsidRPr="00E52BC4">
        <w:rPr>
          <w:rFonts w:ascii="Times New Roman" w:hAnsi="Times New Roman" w:cs="Times New Roman"/>
          <w:sz w:val="28"/>
          <w:szCs w:val="28"/>
        </w:rPr>
        <w:t xml:space="preserve">” Кыргыз </w:t>
      </w:r>
      <w:proofErr w:type="spellStart"/>
      <w:r w:rsidRPr="00E52BC4">
        <w:rPr>
          <w:rFonts w:ascii="Times New Roman" w:hAnsi="Times New Roman" w:cs="Times New Roman"/>
          <w:sz w:val="28"/>
          <w:szCs w:val="28"/>
        </w:rPr>
        <w:t>Республикасынын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Мыйзамынын</w:t>
      </w:r>
      <w:proofErr w:type="spellEnd"/>
      <w:r w:rsidRPr="00E52BC4">
        <w:rPr>
          <w:rFonts w:ascii="Times New Roman" w:hAnsi="Times New Roman" w:cs="Times New Roman"/>
          <w:sz w:val="28"/>
          <w:szCs w:val="28"/>
        </w:rPr>
        <w:t xml:space="preserve"> 22-беренесине </w:t>
      </w:r>
      <w:proofErr w:type="spellStart"/>
      <w:r w:rsidRPr="00E52BC4">
        <w:rPr>
          <w:rFonts w:ascii="Times New Roman" w:hAnsi="Times New Roman" w:cs="Times New Roman"/>
          <w:sz w:val="28"/>
          <w:szCs w:val="28"/>
        </w:rPr>
        <w:t>ылайык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коомдук</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талкуу</w:t>
      </w:r>
      <w:proofErr w:type="spellEnd"/>
      <w:r w:rsidRPr="00E52BC4">
        <w:rPr>
          <w:rFonts w:ascii="Times New Roman" w:hAnsi="Times New Roman" w:cs="Times New Roman"/>
          <w:sz w:val="28"/>
          <w:szCs w:val="28"/>
          <w:lang w:val="ky-KG"/>
        </w:rPr>
        <w:t>га коюу</w:t>
      </w:r>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максатында</w:t>
      </w:r>
      <w:proofErr w:type="spellEnd"/>
      <w:r w:rsidRPr="00E52BC4">
        <w:rPr>
          <w:rFonts w:ascii="Times New Roman" w:hAnsi="Times New Roman" w:cs="Times New Roman"/>
          <w:sz w:val="28"/>
          <w:szCs w:val="28"/>
          <w:lang w:val="ky-KG"/>
        </w:rPr>
        <w:t>,</w:t>
      </w:r>
      <w:r w:rsidRPr="00E52BC4">
        <w:rPr>
          <w:rFonts w:ascii="Times New Roman" w:hAnsi="Times New Roman" w:cs="Times New Roman"/>
          <w:sz w:val="28"/>
          <w:szCs w:val="28"/>
        </w:rPr>
        <w:t xml:space="preserve"> Кыргыз </w:t>
      </w:r>
      <w:proofErr w:type="spellStart"/>
      <w:r w:rsidRPr="00E52BC4">
        <w:rPr>
          <w:rFonts w:ascii="Times New Roman" w:hAnsi="Times New Roman" w:cs="Times New Roman"/>
          <w:sz w:val="28"/>
          <w:szCs w:val="28"/>
        </w:rPr>
        <w:t>Республикасынын</w:t>
      </w:r>
      <w:proofErr w:type="spellEnd"/>
      <w:r w:rsidRPr="00E52BC4">
        <w:rPr>
          <w:rFonts w:ascii="Times New Roman" w:hAnsi="Times New Roman" w:cs="Times New Roman"/>
          <w:sz w:val="28"/>
          <w:szCs w:val="28"/>
        </w:rPr>
        <w:t xml:space="preserve"> Маданият, </w:t>
      </w:r>
      <w:proofErr w:type="spellStart"/>
      <w:r w:rsidRPr="00E52BC4">
        <w:rPr>
          <w:rFonts w:ascii="Times New Roman" w:hAnsi="Times New Roman" w:cs="Times New Roman"/>
          <w:sz w:val="28"/>
          <w:szCs w:val="28"/>
        </w:rPr>
        <w:t>маалымат</w:t>
      </w:r>
      <w:proofErr w:type="spellEnd"/>
      <w:r w:rsidRPr="00E52BC4">
        <w:rPr>
          <w:rFonts w:ascii="Times New Roman" w:hAnsi="Times New Roman" w:cs="Times New Roman"/>
          <w:sz w:val="28"/>
          <w:szCs w:val="28"/>
        </w:rPr>
        <w:t xml:space="preserve">, спорт </w:t>
      </w:r>
      <w:proofErr w:type="spellStart"/>
      <w:r w:rsidRPr="00E52BC4">
        <w:rPr>
          <w:rFonts w:ascii="Times New Roman" w:hAnsi="Times New Roman" w:cs="Times New Roman"/>
          <w:sz w:val="28"/>
          <w:szCs w:val="28"/>
        </w:rPr>
        <w:t>жана</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жаштар</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саясаты</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министрлигинин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жана</w:t>
      </w:r>
      <w:proofErr w:type="spellEnd"/>
      <w:r w:rsidRPr="00E52BC4">
        <w:rPr>
          <w:rFonts w:ascii="Times New Roman" w:hAnsi="Times New Roman" w:cs="Times New Roman"/>
          <w:sz w:val="28"/>
          <w:szCs w:val="28"/>
        </w:rPr>
        <w:t xml:space="preserve"> Кыргыз </w:t>
      </w:r>
      <w:proofErr w:type="spellStart"/>
      <w:r w:rsidRPr="00E52BC4">
        <w:rPr>
          <w:rFonts w:ascii="Times New Roman" w:hAnsi="Times New Roman" w:cs="Times New Roman"/>
          <w:sz w:val="28"/>
          <w:szCs w:val="28"/>
        </w:rPr>
        <w:t>Республикасынын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Министрлер</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Кабинетинин</w:t>
      </w:r>
      <w:proofErr w:type="spellEnd"/>
      <w:r w:rsidRPr="00E52BC4">
        <w:rPr>
          <w:rFonts w:ascii="Times New Roman" w:hAnsi="Times New Roman" w:cs="Times New Roman"/>
          <w:sz w:val="28"/>
          <w:szCs w:val="28"/>
        </w:rPr>
        <w:t xml:space="preserve"> </w:t>
      </w:r>
      <w:proofErr w:type="spellStart"/>
      <w:r w:rsidRPr="00E52BC4">
        <w:rPr>
          <w:rFonts w:ascii="Times New Roman" w:hAnsi="Times New Roman" w:cs="Times New Roman"/>
          <w:sz w:val="28"/>
          <w:szCs w:val="28"/>
        </w:rPr>
        <w:t>расмий</w:t>
      </w:r>
      <w:proofErr w:type="spellEnd"/>
      <w:r w:rsidRPr="00E52BC4">
        <w:rPr>
          <w:rFonts w:ascii="Times New Roman" w:hAnsi="Times New Roman" w:cs="Times New Roman"/>
          <w:sz w:val="28"/>
          <w:szCs w:val="28"/>
        </w:rPr>
        <w:t xml:space="preserve"> сайт</w:t>
      </w:r>
      <w:r w:rsidRPr="00E52BC4">
        <w:rPr>
          <w:rFonts w:ascii="Times New Roman" w:hAnsi="Times New Roman" w:cs="Times New Roman"/>
          <w:sz w:val="28"/>
          <w:szCs w:val="28"/>
          <w:lang w:val="ky-KG"/>
        </w:rPr>
        <w:t xml:space="preserve">тарында </w:t>
      </w:r>
      <w:proofErr w:type="spellStart"/>
      <w:r w:rsidRPr="00E52BC4">
        <w:rPr>
          <w:rFonts w:ascii="Times New Roman" w:hAnsi="Times New Roman" w:cs="Times New Roman"/>
          <w:sz w:val="28"/>
          <w:szCs w:val="28"/>
        </w:rPr>
        <w:t>жайгаштыр</w:t>
      </w:r>
      <w:proofErr w:type="spellEnd"/>
      <w:r w:rsidR="00367970">
        <w:rPr>
          <w:rFonts w:ascii="Times New Roman" w:hAnsi="Times New Roman" w:cs="Times New Roman"/>
          <w:sz w:val="28"/>
          <w:szCs w:val="28"/>
          <w:lang w:val="ky-KG"/>
        </w:rPr>
        <w:t xml:space="preserve">уу үчүн жиберилди </w:t>
      </w:r>
      <w:r w:rsidR="00367970">
        <w:rPr>
          <w:rFonts w:ascii="Times New Roman" w:hAnsi="Times New Roman" w:cs="Times New Roman"/>
          <w:sz w:val="28"/>
          <w:szCs w:val="28"/>
          <w:lang w:val="ky-KG"/>
        </w:rPr>
        <w:br/>
        <w:t>(чыг. № __</w:t>
      </w:r>
      <w:r w:rsidR="00157292">
        <w:rPr>
          <w:rFonts w:ascii="Times New Roman" w:hAnsi="Times New Roman" w:cs="Times New Roman"/>
          <w:sz w:val="28"/>
          <w:szCs w:val="28"/>
          <w:lang w:val="ky-KG"/>
        </w:rPr>
        <w:t>_______</w:t>
      </w:r>
      <w:r w:rsidR="00367970">
        <w:rPr>
          <w:rFonts w:ascii="Times New Roman" w:hAnsi="Times New Roman" w:cs="Times New Roman"/>
          <w:sz w:val="28"/>
          <w:szCs w:val="28"/>
          <w:lang w:val="ky-KG"/>
        </w:rPr>
        <w:t xml:space="preserve"> </w:t>
      </w:r>
      <w:r w:rsidR="00157292" w:rsidRPr="007D3F67">
        <w:rPr>
          <w:rFonts w:ascii="Times New Roman" w:hAnsi="Times New Roman" w:cs="Times New Roman"/>
          <w:sz w:val="28"/>
          <w:szCs w:val="28"/>
          <w:lang w:val="ky-KG"/>
        </w:rPr>
        <w:t xml:space="preserve">“___” </w:t>
      </w:r>
      <w:r w:rsidR="00367970">
        <w:rPr>
          <w:rFonts w:ascii="Times New Roman" w:hAnsi="Times New Roman" w:cs="Times New Roman"/>
          <w:sz w:val="28"/>
          <w:szCs w:val="28"/>
          <w:lang w:val="ky-KG"/>
        </w:rPr>
        <w:t>_____</w:t>
      </w:r>
      <w:r w:rsidR="00157292">
        <w:rPr>
          <w:rFonts w:ascii="Times New Roman" w:hAnsi="Times New Roman" w:cs="Times New Roman"/>
          <w:sz w:val="28"/>
          <w:szCs w:val="28"/>
          <w:lang w:val="ky-KG"/>
        </w:rPr>
        <w:t>___</w:t>
      </w:r>
      <w:r w:rsidR="00367970">
        <w:rPr>
          <w:rFonts w:ascii="Times New Roman" w:hAnsi="Times New Roman" w:cs="Times New Roman"/>
          <w:sz w:val="28"/>
          <w:szCs w:val="28"/>
          <w:lang w:val="ky-KG"/>
        </w:rPr>
        <w:t>_</w:t>
      </w:r>
      <w:r w:rsidR="00157292">
        <w:rPr>
          <w:rFonts w:ascii="Times New Roman" w:hAnsi="Times New Roman" w:cs="Times New Roman"/>
          <w:sz w:val="28"/>
          <w:szCs w:val="28"/>
          <w:lang w:val="ky-KG"/>
        </w:rPr>
        <w:t xml:space="preserve"> 2021-ж.</w:t>
      </w:r>
      <w:r w:rsidR="00367970">
        <w:rPr>
          <w:rFonts w:ascii="Times New Roman" w:hAnsi="Times New Roman" w:cs="Times New Roman"/>
          <w:sz w:val="28"/>
          <w:szCs w:val="28"/>
          <w:lang w:val="ky-KG"/>
        </w:rPr>
        <w:t>)</w:t>
      </w:r>
      <w:r w:rsidRPr="007D3F67">
        <w:rPr>
          <w:rFonts w:ascii="Times New Roman" w:hAnsi="Times New Roman" w:cs="Times New Roman"/>
          <w:sz w:val="28"/>
          <w:szCs w:val="28"/>
          <w:lang w:val="ky-KG"/>
        </w:rPr>
        <w:t>.</w:t>
      </w:r>
    </w:p>
    <w:p w14:paraId="477C561D" w14:textId="77777777" w:rsidR="006F632F" w:rsidRPr="007D3F67" w:rsidRDefault="006F632F" w:rsidP="00186B24">
      <w:pPr>
        <w:pStyle w:val="aa"/>
        <w:spacing w:line="360" w:lineRule="auto"/>
        <w:ind w:firstLine="708"/>
        <w:jc w:val="both"/>
        <w:rPr>
          <w:rFonts w:ascii="Times New Roman" w:hAnsi="Times New Roman" w:cs="Times New Roman"/>
          <w:sz w:val="28"/>
          <w:szCs w:val="28"/>
          <w:lang w:val="ky-KG"/>
        </w:rPr>
      </w:pPr>
      <w:r w:rsidRPr="007D3F67">
        <w:rPr>
          <w:rFonts w:ascii="Times New Roman" w:hAnsi="Times New Roman" w:cs="Times New Roman"/>
          <w:sz w:val="28"/>
          <w:szCs w:val="28"/>
          <w:lang w:val="ky-KG"/>
        </w:rPr>
        <w:t xml:space="preserve">Ошондой эле, долбоор Кыргыз Республикасынын ченемдик укуктук актыларынын долбоорлорун коомдук талкуулоонун </w:t>
      </w:r>
      <w:r w:rsidRPr="00E52BC4">
        <w:rPr>
          <w:rFonts w:ascii="Times New Roman" w:hAnsi="Times New Roman" w:cs="Times New Roman"/>
          <w:sz w:val="28"/>
          <w:szCs w:val="28"/>
          <w:lang w:val="ky-KG"/>
        </w:rPr>
        <w:t>Б</w:t>
      </w:r>
      <w:r w:rsidRPr="007D3F67">
        <w:rPr>
          <w:rFonts w:ascii="Times New Roman" w:hAnsi="Times New Roman" w:cs="Times New Roman"/>
          <w:sz w:val="28"/>
          <w:szCs w:val="28"/>
          <w:lang w:val="ky-KG"/>
        </w:rPr>
        <w:t>ирдиктүү порталында (</w:t>
      </w:r>
      <w:hyperlink r:id="rId8" w:history="1">
        <w:r w:rsidR="00700E43" w:rsidRPr="007D3F67">
          <w:rPr>
            <w:rStyle w:val="a5"/>
            <w:rFonts w:ascii="Times New Roman" w:hAnsi="Times New Roman" w:cs="Times New Roman"/>
            <w:sz w:val="28"/>
            <w:szCs w:val="28"/>
            <w:lang w:val="ky-KG"/>
          </w:rPr>
          <w:t>www.koomtalkuu.gov.kg</w:t>
        </w:r>
      </w:hyperlink>
      <w:r w:rsidRPr="007D3F67">
        <w:rPr>
          <w:rFonts w:ascii="Times New Roman" w:hAnsi="Times New Roman" w:cs="Times New Roman"/>
          <w:sz w:val="28"/>
          <w:szCs w:val="28"/>
          <w:lang w:val="ky-KG"/>
        </w:rPr>
        <w:t>) жайгаштырылган</w:t>
      </w:r>
      <w:r w:rsidR="007D3F67">
        <w:rPr>
          <w:rFonts w:ascii="Times New Roman" w:hAnsi="Times New Roman" w:cs="Times New Roman"/>
          <w:sz w:val="28"/>
          <w:szCs w:val="28"/>
          <w:lang w:val="ky-KG"/>
        </w:rPr>
        <w:t xml:space="preserve"> </w:t>
      </w:r>
      <w:r w:rsidR="007D3F67" w:rsidRPr="005E54A6">
        <w:rPr>
          <w:rFonts w:ascii="Times New Roman" w:hAnsi="Times New Roman" w:cs="Times New Roman"/>
          <w:sz w:val="28"/>
          <w:szCs w:val="28"/>
          <w:lang w:val="ky-KG"/>
        </w:rPr>
        <w:t>(http://koomtalkuu.gov.kg/ru/npa-view/1262)</w:t>
      </w:r>
      <w:r w:rsidR="007D3F67" w:rsidRPr="003E7218">
        <w:rPr>
          <w:rFonts w:ascii="Times New Roman" w:hAnsi="Times New Roman" w:cs="Times New Roman"/>
          <w:sz w:val="28"/>
          <w:szCs w:val="28"/>
          <w:lang w:val="ky-KG"/>
        </w:rPr>
        <w:t>.</w:t>
      </w:r>
    </w:p>
    <w:p w14:paraId="08007792" w14:textId="77777777" w:rsidR="006F632F" w:rsidRPr="00EF117F" w:rsidRDefault="006F632F" w:rsidP="00700E43">
      <w:pPr>
        <w:pStyle w:val="aa"/>
        <w:spacing w:line="360" w:lineRule="auto"/>
        <w:ind w:firstLine="708"/>
        <w:jc w:val="both"/>
        <w:rPr>
          <w:rFonts w:ascii="Times New Roman" w:hAnsi="Times New Roman" w:cs="Times New Roman"/>
          <w:sz w:val="28"/>
          <w:szCs w:val="28"/>
          <w:lang w:val="ky-KG"/>
        </w:rPr>
      </w:pPr>
      <w:r w:rsidRPr="00EF117F">
        <w:rPr>
          <w:rFonts w:ascii="Times New Roman" w:hAnsi="Times New Roman" w:cs="Times New Roman"/>
          <w:sz w:val="28"/>
          <w:szCs w:val="28"/>
          <w:lang w:val="ky-KG"/>
        </w:rPr>
        <w:lastRenderedPageBreak/>
        <w:t xml:space="preserve">Киргизилген Мыйзам долбоору колдонуудагы мыйзамдардын </w:t>
      </w:r>
      <w:r w:rsidRPr="00E52BC4">
        <w:rPr>
          <w:rFonts w:ascii="Times New Roman" w:hAnsi="Times New Roman" w:cs="Times New Roman"/>
          <w:sz w:val="28"/>
          <w:szCs w:val="28"/>
          <w:lang w:val="ky-KG"/>
        </w:rPr>
        <w:t>ченемдерине</w:t>
      </w:r>
      <w:r w:rsidRPr="00EF117F">
        <w:rPr>
          <w:rFonts w:ascii="Times New Roman" w:hAnsi="Times New Roman" w:cs="Times New Roman"/>
          <w:sz w:val="28"/>
          <w:szCs w:val="28"/>
          <w:lang w:val="ky-KG"/>
        </w:rPr>
        <w:t>, ошондой эле Кыргыз Республикасы катышуучусу болуп саналган, белгиленген тартипте күчүнө кирген эл аралык келишимдерге каршы келбейт.</w:t>
      </w:r>
    </w:p>
    <w:p w14:paraId="14F7D822" w14:textId="77777777" w:rsidR="006F632F" w:rsidRPr="00EF117F" w:rsidRDefault="006F632F" w:rsidP="00186B24">
      <w:pPr>
        <w:pStyle w:val="aa"/>
        <w:spacing w:line="360" w:lineRule="auto"/>
        <w:ind w:firstLine="708"/>
        <w:jc w:val="both"/>
        <w:rPr>
          <w:rFonts w:ascii="Times New Roman" w:hAnsi="Times New Roman" w:cs="Times New Roman"/>
          <w:sz w:val="28"/>
          <w:szCs w:val="28"/>
          <w:lang w:val="ky-KG"/>
        </w:rPr>
      </w:pPr>
      <w:bookmarkStart w:id="3" w:name="_Hlk90728049"/>
      <w:r w:rsidRPr="00EF117F">
        <w:rPr>
          <w:rFonts w:ascii="Times New Roman" w:hAnsi="Times New Roman" w:cs="Times New Roman"/>
          <w:sz w:val="28"/>
          <w:szCs w:val="28"/>
          <w:lang w:val="ky-KG"/>
        </w:rPr>
        <w:t>Бул Мыйзам долбоорун кабыл алуу</w:t>
      </w:r>
      <w:r w:rsidRPr="00E52BC4">
        <w:rPr>
          <w:rFonts w:ascii="Times New Roman" w:hAnsi="Times New Roman" w:cs="Times New Roman"/>
          <w:sz w:val="28"/>
          <w:szCs w:val="28"/>
          <w:lang w:val="ky-KG"/>
        </w:rPr>
        <w:t>,</w:t>
      </w:r>
      <w:r w:rsidRPr="00EF117F">
        <w:rPr>
          <w:rFonts w:ascii="Times New Roman" w:hAnsi="Times New Roman" w:cs="Times New Roman"/>
          <w:sz w:val="28"/>
          <w:szCs w:val="28"/>
          <w:lang w:val="ky-KG"/>
        </w:rPr>
        <w:t xml:space="preserve"> республикалык бюджеттен кошумча финансылык чыгымдар</w:t>
      </w:r>
      <w:r w:rsidRPr="00E52BC4">
        <w:rPr>
          <w:rFonts w:ascii="Times New Roman" w:hAnsi="Times New Roman" w:cs="Times New Roman"/>
          <w:sz w:val="28"/>
          <w:szCs w:val="28"/>
          <w:lang w:val="ky-KG"/>
        </w:rPr>
        <w:t>ды талап кылбайт</w:t>
      </w:r>
      <w:r w:rsidRPr="00EF117F">
        <w:rPr>
          <w:rFonts w:ascii="Times New Roman" w:hAnsi="Times New Roman" w:cs="Times New Roman"/>
          <w:sz w:val="28"/>
          <w:szCs w:val="28"/>
          <w:lang w:val="ky-KG"/>
        </w:rPr>
        <w:t>.</w:t>
      </w:r>
    </w:p>
    <w:p w14:paraId="032B5DC2" w14:textId="77777777" w:rsidR="006F632F" w:rsidRPr="00EF117F" w:rsidRDefault="006F632F" w:rsidP="00186B24">
      <w:pPr>
        <w:pStyle w:val="aa"/>
        <w:spacing w:line="360" w:lineRule="auto"/>
        <w:ind w:firstLine="708"/>
        <w:jc w:val="both"/>
        <w:rPr>
          <w:rFonts w:ascii="Times New Roman" w:hAnsi="Times New Roman" w:cs="Times New Roman"/>
          <w:sz w:val="28"/>
          <w:szCs w:val="28"/>
          <w:lang w:val="ky-KG"/>
        </w:rPr>
      </w:pPr>
      <w:bookmarkStart w:id="4" w:name="_Hlk90728731"/>
      <w:bookmarkEnd w:id="3"/>
      <w:r w:rsidRPr="00EF117F">
        <w:rPr>
          <w:rFonts w:ascii="Times New Roman" w:hAnsi="Times New Roman" w:cs="Times New Roman"/>
          <w:sz w:val="28"/>
          <w:szCs w:val="28"/>
          <w:lang w:val="ky-KG"/>
        </w:rPr>
        <w:t>Киргизилген өзгөртүүлөр жана толуктоолор ишкердикти жөнгө салууга багытталбагандыктан</w:t>
      </w:r>
      <w:r w:rsidRPr="00E52BC4">
        <w:rPr>
          <w:rFonts w:ascii="Times New Roman" w:hAnsi="Times New Roman" w:cs="Times New Roman"/>
          <w:sz w:val="28"/>
          <w:szCs w:val="28"/>
          <w:lang w:val="ky-KG"/>
        </w:rPr>
        <w:t>,</w:t>
      </w:r>
      <w:r w:rsidRPr="00EF117F">
        <w:rPr>
          <w:rFonts w:ascii="Times New Roman" w:hAnsi="Times New Roman" w:cs="Times New Roman"/>
          <w:sz w:val="28"/>
          <w:szCs w:val="28"/>
          <w:lang w:val="ky-KG"/>
        </w:rPr>
        <w:t xml:space="preserve"> долбоор</w:t>
      </w:r>
      <w:r w:rsidRPr="00E52BC4">
        <w:rPr>
          <w:rFonts w:ascii="Times New Roman" w:hAnsi="Times New Roman" w:cs="Times New Roman"/>
          <w:sz w:val="28"/>
          <w:szCs w:val="28"/>
          <w:lang w:val="ky-KG"/>
        </w:rPr>
        <w:t>дун</w:t>
      </w:r>
      <w:r w:rsidRPr="00EF117F">
        <w:rPr>
          <w:rFonts w:ascii="Times New Roman" w:hAnsi="Times New Roman" w:cs="Times New Roman"/>
          <w:sz w:val="28"/>
          <w:szCs w:val="28"/>
          <w:lang w:val="ky-KG"/>
        </w:rPr>
        <w:t xml:space="preserve"> жөнгө салуучу таасирин талдоо талап кылынбайт.</w:t>
      </w:r>
    </w:p>
    <w:bookmarkEnd w:id="4"/>
    <w:p w14:paraId="31B880F1" w14:textId="77777777" w:rsidR="001F6088" w:rsidRPr="00EF117F" w:rsidRDefault="001F6088" w:rsidP="00E52BC4">
      <w:pPr>
        <w:pStyle w:val="aa"/>
        <w:spacing w:line="360" w:lineRule="auto"/>
        <w:jc w:val="both"/>
        <w:rPr>
          <w:rFonts w:ascii="Times New Roman" w:hAnsi="Times New Roman" w:cs="Times New Roman"/>
          <w:sz w:val="28"/>
          <w:szCs w:val="28"/>
          <w:lang w:val="ky-KG" w:eastAsia="ru-RU"/>
        </w:rPr>
      </w:pPr>
    </w:p>
    <w:p w14:paraId="0E377081" w14:textId="77777777" w:rsidR="00C15BCC" w:rsidRPr="00EF117F" w:rsidRDefault="00C15BCC" w:rsidP="00E52BC4">
      <w:pPr>
        <w:pStyle w:val="aa"/>
        <w:spacing w:line="360" w:lineRule="auto"/>
        <w:jc w:val="both"/>
        <w:rPr>
          <w:rFonts w:ascii="Times New Roman" w:hAnsi="Times New Roman" w:cs="Times New Roman"/>
          <w:sz w:val="28"/>
          <w:szCs w:val="28"/>
          <w:lang w:val="ky-KG" w:eastAsia="ru-RU"/>
        </w:rPr>
      </w:pPr>
    </w:p>
    <w:p w14:paraId="7FE3ABE6" w14:textId="77777777" w:rsidR="00C15BCC" w:rsidRPr="00C80CFC" w:rsidRDefault="00C15BCC" w:rsidP="00C15BCC">
      <w:pPr>
        <w:spacing w:line="360" w:lineRule="auto"/>
        <w:contextualSpacing/>
        <w:jc w:val="both"/>
        <w:rPr>
          <w:rFonts w:ascii="Times New Roman" w:hAnsi="Times New Roman" w:cs="Times New Roman"/>
          <w:b/>
          <w:sz w:val="28"/>
          <w:szCs w:val="28"/>
          <w:lang w:val="ky-KG"/>
        </w:rPr>
      </w:pPr>
      <w:r w:rsidRPr="00C80CFC">
        <w:rPr>
          <w:rFonts w:ascii="Times New Roman" w:hAnsi="Times New Roman" w:cs="Times New Roman"/>
          <w:b/>
          <w:sz w:val="28"/>
          <w:szCs w:val="28"/>
          <w:lang w:val="ky-KG"/>
        </w:rPr>
        <w:t>Кыргыз Республикасынын</w:t>
      </w:r>
    </w:p>
    <w:p w14:paraId="5C4688BE" w14:textId="77777777" w:rsidR="00C15BCC" w:rsidRDefault="00C15BCC" w:rsidP="00C15BCC">
      <w:pPr>
        <w:spacing w:line="360" w:lineRule="auto"/>
        <w:contextualSpacing/>
        <w:jc w:val="both"/>
        <w:rPr>
          <w:rFonts w:ascii="Times New Roman" w:hAnsi="Times New Roman" w:cs="Times New Roman"/>
          <w:b/>
          <w:sz w:val="28"/>
          <w:szCs w:val="28"/>
          <w:lang w:val="ky-KG"/>
        </w:rPr>
      </w:pPr>
      <w:r w:rsidRPr="00C80CFC">
        <w:rPr>
          <w:rFonts w:ascii="Times New Roman" w:hAnsi="Times New Roman" w:cs="Times New Roman"/>
          <w:b/>
          <w:sz w:val="28"/>
          <w:szCs w:val="28"/>
          <w:lang w:val="ky-KG"/>
        </w:rPr>
        <w:t xml:space="preserve">Маданият, маалымат, спорт жана </w:t>
      </w:r>
    </w:p>
    <w:p w14:paraId="18F8DA56" w14:textId="77777777" w:rsidR="00C15BCC" w:rsidRPr="00A61A6D" w:rsidRDefault="00C15BCC" w:rsidP="00C15BCC">
      <w:pPr>
        <w:spacing w:line="360" w:lineRule="auto"/>
        <w:contextualSpacing/>
        <w:jc w:val="both"/>
        <w:rPr>
          <w:rFonts w:ascii="Times New Roman" w:hAnsi="Times New Roman" w:cs="Times New Roman"/>
          <w:b/>
          <w:sz w:val="28"/>
          <w:szCs w:val="28"/>
          <w:lang w:val="ky-KG"/>
        </w:rPr>
      </w:pPr>
      <w:r w:rsidRPr="00C80CFC">
        <w:rPr>
          <w:rFonts w:ascii="Times New Roman" w:hAnsi="Times New Roman" w:cs="Times New Roman"/>
          <w:b/>
          <w:sz w:val="28"/>
          <w:szCs w:val="28"/>
          <w:lang w:val="ky-KG"/>
        </w:rPr>
        <w:t>жаштар саясаты министри</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 xml:space="preserve">        </w:t>
      </w:r>
      <w:r w:rsidRPr="002B4DE9">
        <w:rPr>
          <w:rFonts w:ascii="Times New Roman" w:hAnsi="Times New Roman" w:cs="Times New Roman"/>
          <w:b/>
          <w:sz w:val="28"/>
          <w:szCs w:val="28"/>
          <w:lang w:val="ky-KG"/>
        </w:rPr>
        <w:t>А.К. Жаманкулов</w:t>
      </w:r>
    </w:p>
    <w:p w14:paraId="1DDCCBA4" w14:textId="77777777" w:rsidR="001F6088" w:rsidRPr="00186B24" w:rsidRDefault="001F6088" w:rsidP="00C15BCC">
      <w:pPr>
        <w:pStyle w:val="aa"/>
        <w:spacing w:line="360" w:lineRule="auto"/>
        <w:jc w:val="both"/>
        <w:rPr>
          <w:rFonts w:ascii="Times New Roman" w:hAnsi="Times New Roman" w:cs="Times New Roman"/>
          <w:b/>
          <w:sz w:val="28"/>
          <w:szCs w:val="28"/>
          <w:lang w:val="ky-KG" w:eastAsia="ru-RU"/>
        </w:rPr>
      </w:pPr>
    </w:p>
    <w:sectPr w:rsidR="001F6088" w:rsidRPr="00186B24" w:rsidSect="002B727E">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A90E" w14:textId="77777777" w:rsidR="004D4EDD" w:rsidRDefault="004D4EDD" w:rsidP="00A45E1C">
      <w:pPr>
        <w:spacing w:after="0" w:line="240" w:lineRule="auto"/>
      </w:pPr>
      <w:r>
        <w:separator/>
      </w:r>
    </w:p>
  </w:endnote>
  <w:endnote w:type="continuationSeparator" w:id="0">
    <w:p w14:paraId="7EB59994" w14:textId="77777777" w:rsidR="004D4EDD" w:rsidRDefault="004D4EDD" w:rsidP="00A45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9A37A" w14:textId="77777777" w:rsidR="004D4EDD" w:rsidRDefault="004D4EDD" w:rsidP="00A45E1C">
      <w:pPr>
        <w:spacing w:after="0" w:line="240" w:lineRule="auto"/>
      </w:pPr>
      <w:r>
        <w:separator/>
      </w:r>
    </w:p>
  </w:footnote>
  <w:footnote w:type="continuationSeparator" w:id="0">
    <w:p w14:paraId="4FCA454D" w14:textId="77777777" w:rsidR="004D4EDD" w:rsidRDefault="004D4EDD" w:rsidP="00A45E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F94E32"/>
    <w:multiLevelType w:val="hybridMultilevel"/>
    <w:tmpl w:val="C0865ED4"/>
    <w:lvl w:ilvl="0" w:tplc="47201F58">
      <w:start w:val="8"/>
      <w:numFmt w:val="bullet"/>
      <w:lvlText w:val="-"/>
      <w:lvlJc w:val="left"/>
      <w:pPr>
        <w:ind w:left="1280" w:hanging="360"/>
      </w:pPr>
      <w:rPr>
        <w:rFonts w:ascii="Times New Roman" w:eastAsiaTheme="minorHAnsi" w:hAnsi="Times New Roman" w:cs="Times New Roman" w:hint="default"/>
      </w:rPr>
    </w:lvl>
    <w:lvl w:ilvl="1" w:tplc="426A710E">
      <w:numFmt w:val="bullet"/>
      <w:lvlText w:val="•"/>
      <w:lvlJc w:val="left"/>
      <w:pPr>
        <w:ind w:left="2000" w:hanging="360"/>
      </w:pPr>
      <w:rPr>
        <w:rFonts w:ascii="Times New Roman" w:eastAsiaTheme="minorHAnsi" w:hAnsi="Times New Roman" w:cs="Times New Roman"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1" w15:restartNumberingAfterBreak="0">
    <w:nsid w:val="657A377B"/>
    <w:multiLevelType w:val="hybridMultilevel"/>
    <w:tmpl w:val="CC707D7E"/>
    <w:lvl w:ilvl="0" w:tplc="EBF4B78A">
      <w:start w:val="3"/>
      <w:numFmt w:val="upp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65F5410A"/>
    <w:multiLevelType w:val="hybridMultilevel"/>
    <w:tmpl w:val="F6942914"/>
    <w:lvl w:ilvl="0" w:tplc="4778374E">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DEE"/>
    <w:rsid w:val="00005672"/>
    <w:rsid w:val="0001227D"/>
    <w:rsid w:val="0001775E"/>
    <w:rsid w:val="00017C2C"/>
    <w:rsid w:val="0004261D"/>
    <w:rsid w:val="000443E3"/>
    <w:rsid w:val="0004748F"/>
    <w:rsid w:val="00057CE1"/>
    <w:rsid w:val="00073A22"/>
    <w:rsid w:val="00075B68"/>
    <w:rsid w:val="000911A4"/>
    <w:rsid w:val="00093F12"/>
    <w:rsid w:val="000F0922"/>
    <w:rsid w:val="0012110D"/>
    <w:rsid w:val="001360C0"/>
    <w:rsid w:val="001449B5"/>
    <w:rsid w:val="00145B11"/>
    <w:rsid w:val="00151794"/>
    <w:rsid w:val="00157292"/>
    <w:rsid w:val="00186B24"/>
    <w:rsid w:val="0019410E"/>
    <w:rsid w:val="001C3778"/>
    <w:rsid w:val="001D4C9E"/>
    <w:rsid w:val="001E4B49"/>
    <w:rsid w:val="001F1C32"/>
    <w:rsid w:val="001F4EB3"/>
    <w:rsid w:val="001F5094"/>
    <w:rsid w:val="001F6088"/>
    <w:rsid w:val="00201CAE"/>
    <w:rsid w:val="0021546C"/>
    <w:rsid w:val="0022724F"/>
    <w:rsid w:val="00230672"/>
    <w:rsid w:val="00293595"/>
    <w:rsid w:val="002A641D"/>
    <w:rsid w:val="002B2CB6"/>
    <w:rsid w:val="002B727E"/>
    <w:rsid w:val="002E0F18"/>
    <w:rsid w:val="002E24F4"/>
    <w:rsid w:val="00314E6C"/>
    <w:rsid w:val="0032507D"/>
    <w:rsid w:val="00351B14"/>
    <w:rsid w:val="00365591"/>
    <w:rsid w:val="00367970"/>
    <w:rsid w:val="00374BDB"/>
    <w:rsid w:val="00395115"/>
    <w:rsid w:val="003C0986"/>
    <w:rsid w:val="003C3A10"/>
    <w:rsid w:val="003C5152"/>
    <w:rsid w:val="003E3735"/>
    <w:rsid w:val="00400B75"/>
    <w:rsid w:val="004074DD"/>
    <w:rsid w:val="00424779"/>
    <w:rsid w:val="0043305A"/>
    <w:rsid w:val="00443AF2"/>
    <w:rsid w:val="0046646B"/>
    <w:rsid w:val="00467CEC"/>
    <w:rsid w:val="00477BE2"/>
    <w:rsid w:val="004A28F1"/>
    <w:rsid w:val="004A63B2"/>
    <w:rsid w:val="004D4EDD"/>
    <w:rsid w:val="004E10EA"/>
    <w:rsid w:val="00516624"/>
    <w:rsid w:val="00527AB7"/>
    <w:rsid w:val="00531581"/>
    <w:rsid w:val="00541D84"/>
    <w:rsid w:val="005466CF"/>
    <w:rsid w:val="00557ABD"/>
    <w:rsid w:val="00563A32"/>
    <w:rsid w:val="005932D6"/>
    <w:rsid w:val="005B2E82"/>
    <w:rsid w:val="005C0E01"/>
    <w:rsid w:val="005C2A74"/>
    <w:rsid w:val="005C5538"/>
    <w:rsid w:val="005D3042"/>
    <w:rsid w:val="005D42A8"/>
    <w:rsid w:val="005E18FA"/>
    <w:rsid w:val="005E785F"/>
    <w:rsid w:val="005F15FB"/>
    <w:rsid w:val="005F38C0"/>
    <w:rsid w:val="0061040A"/>
    <w:rsid w:val="00640D54"/>
    <w:rsid w:val="0067545F"/>
    <w:rsid w:val="006D00A1"/>
    <w:rsid w:val="006D31E2"/>
    <w:rsid w:val="006D36C9"/>
    <w:rsid w:val="006D7250"/>
    <w:rsid w:val="006F615C"/>
    <w:rsid w:val="006F632F"/>
    <w:rsid w:val="00700E43"/>
    <w:rsid w:val="00710CDB"/>
    <w:rsid w:val="0071592A"/>
    <w:rsid w:val="007231F8"/>
    <w:rsid w:val="007371F6"/>
    <w:rsid w:val="00747663"/>
    <w:rsid w:val="00773013"/>
    <w:rsid w:val="007A6DDB"/>
    <w:rsid w:val="007B4843"/>
    <w:rsid w:val="007C5E29"/>
    <w:rsid w:val="007D3F67"/>
    <w:rsid w:val="008065D8"/>
    <w:rsid w:val="00812849"/>
    <w:rsid w:val="00822B61"/>
    <w:rsid w:val="00840D12"/>
    <w:rsid w:val="0086153A"/>
    <w:rsid w:val="008B0D59"/>
    <w:rsid w:val="008D5206"/>
    <w:rsid w:val="008E53E2"/>
    <w:rsid w:val="008F213E"/>
    <w:rsid w:val="00901604"/>
    <w:rsid w:val="00941E48"/>
    <w:rsid w:val="00952B2F"/>
    <w:rsid w:val="00954371"/>
    <w:rsid w:val="0097263E"/>
    <w:rsid w:val="00982AE7"/>
    <w:rsid w:val="00997F02"/>
    <w:rsid w:val="009C6FDD"/>
    <w:rsid w:val="009D0599"/>
    <w:rsid w:val="009D3541"/>
    <w:rsid w:val="009E270F"/>
    <w:rsid w:val="009E7070"/>
    <w:rsid w:val="00A30C98"/>
    <w:rsid w:val="00A45E1C"/>
    <w:rsid w:val="00A572B9"/>
    <w:rsid w:val="00A84DBC"/>
    <w:rsid w:val="00A93199"/>
    <w:rsid w:val="00AA2D0D"/>
    <w:rsid w:val="00B05A4D"/>
    <w:rsid w:val="00B24CAB"/>
    <w:rsid w:val="00B264BC"/>
    <w:rsid w:val="00B507E4"/>
    <w:rsid w:val="00B54BD7"/>
    <w:rsid w:val="00B631EC"/>
    <w:rsid w:val="00B65E94"/>
    <w:rsid w:val="00B76404"/>
    <w:rsid w:val="00B83188"/>
    <w:rsid w:val="00BA11CA"/>
    <w:rsid w:val="00BB0793"/>
    <w:rsid w:val="00BD22ED"/>
    <w:rsid w:val="00C03C33"/>
    <w:rsid w:val="00C15BCC"/>
    <w:rsid w:val="00C1711F"/>
    <w:rsid w:val="00C20707"/>
    <w:rsid w:val="00C3088B"/>
    <w:rsid w:val="00CA3370"/>
    <w:rsid w:val="00CB02B2"/>
    <w:rsid w:val="00CF3CAD"/>
    <w:rsid w:val="00CF78BF"/>
    <w:rsid w:val="00D1475E"/>
    <w:rsid w:val="00D31377"/>
    <w:rsid w:val="00D52868"/>
    <w:rsid w:val="00D549B9"/>
    <w:rsid w:val="00D64DFF"/>
    <w:rsid w:val="00D71934"/>
    <w:rsid w:val="00D75AB9"/>
    <w:rsid w:val="00D8713E"/>
    <w:rsid w:val="00DA1C19"/>
    <w:rsid w:val="00DC2E22"/>
    <w:rsid w:val="00DD0100"/>
    <w:rsid w:val="00E220C1"/>
    <w:rsid w:val="00E42440"/>
    <w:rsid w:val="00E50E4C"/>
    <w:rsid w:val="00E52BC4"/>
    <w:rsid w:val="00EA6DEE"/>
    <w:rsid w:val="00EB2D83"/>
    <w:rsid w:val="00EC0243"/>
    <w:rsid w:val="00EC1831"/>
    <w:rsid w:val="00EF1014"/>
    <w:rsid w:val="00EF117F"/>
    <w:rsid w:val="00F035DB"/>
    <w:rsid w:val="00F20AF1"/>
    <w:rsid w:val="00F7274A"/>
    <w:rsid w:val="00F81D8D"/>
    <w:rsid w:val="00F94930"/>
    <w:rsid w:val="00FC2FF5"/>
    <w:rsid w:val="00FE7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7F721"/>
  <w15:docId w15:val="{CBE3024A-D575-49C1-AD90-A2E39787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5B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A6DEE"/>
    <w:pPr>
      <w:spacing w:after="60" w:line="276" w:lineRule="auto"/>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D7193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71934"/>
    <w:rPr>
      <w:rFonts w:ascii="Segoe UI" w:hAnsi="Segoe UI" w:cs="Segoe UI"/>
      <w:sz w:val="18"/>
      <w:szCs w:val="18"/>
    </w:rPr>
  </w:style>
  <w:style w:type="character" w:styleId="a5">
    <w:name w:val="Hyperlink"/>
    <w:basedOn w:val="a0"/>
    <w:uiPriority w:val="99"/>
    <w:unhideWhenUsed/>
    <w:rsid w:val="00A45E1C"/>
    <w:rPr>
      <w:color w:val="0563C1" w:themeColor="hyperlink"/>
      <w:u w:val="single"/>
    </w:rPr>
  </w:style>
  <w:style w:type="paragraph" w:styleId="a6">
    <w:name w:val="footnote text"/>
    <w:aliases w:val="fn,ft,fn cafc,fn Char,footnote text Char,ft Char,fn cafc Char,Footnotes,Footnote ak,Footnotes Char Char,Footnote ak Char Char,Footnotes Char,Footnote ak Char,Footnotes Char Char Char,Footnotes Char1,footnote text,LALIVE_Footnote Text"/>
    <w:basedOn w:val="a"/>
    <w:link w:val="a7"/>
    <w:uiPriority w:val="99"/>
    <w:unhideWhenUsed/>
    <w:qFormat/>
    <w:rsid w:val="00A45E1C"/>
    <w:pPr>
      <w:spacing w:after="0" w:line="240" w:lineRule="auto"/>
    </w:pPr>
    <w:rPr>
      <w:rFonts w:ascii="Times New Roman" w:eastAsia="SimSun" w:hAnsi="Times New Roman" w:cs="Times New Roman"/>
      <w:sz w:val="20"/>
      <w:szCs w:val="20"/>
      <w:lang w:val="en-GB" w:eastAsia="zh-CN"/>
    </w:rPr>
  </w:style>
  <w:style w:type="character" w:customStyle="1" w:styleId="a7">
    <w:name w:val="Текст сноски Знак"/>
    <w:aliases w:val="fn Знак,ft Знак,fn cafc Знак,fn Char Знак,footnote text Char Знак,ft Char Знак,fn cafc Char Знак,Footnotes Знак,Footnote ak Знак,Footnotes Char Char Знак,Footnote ak Char Char Знак,Footnotes Char Знак,Footnote ak Char Знак"/>
    <w:basedOn w:val="a0"/>
    <w:link w:val="a6"/>
    <w:uiPriority w:val="99"/>
    <w:rsid w:val="00A45E1C"/>
    <w:rPr>
      <w:rFonts w:ascii="Times New Roman" w:eastAsia="SimSun" w:hAnsi="Times New Roman" w:cs="Times New Roman"/>
      <w:sz w:val="20"/>
      <w:szCs w:val="20"/>
      <w:lang w:val="en-GB" w:eastAsia="zh-CN"/>
    </w:rPr>
  </w:style>
  <w:style w:type="character" w:styleId="a8">
    <w:name w:val="footnote reference"/>
    <w:aliases w:val="Ref,de nota al pie,Style 13,Style 29,Footnote number,fr,註腳內容,de nota al pie + (Asian) MS Mincho,11 pt,Style 7,????,Footnot,de nota al pie + (Asian) SimSun,6 pt,Green,Style 6,(Diplomarbeit FZ),(Diplomarbeit FZ)1,FC"/>
    <w:basedOn w:val="a0"/>
    <w:uiPriority w:val="99"/>
    <w:unhideWhenUsed/>
    <w:qFormat/>
    <w:rsid w:val="00A45E1C"/>
    <w:rPr>
      <w:vertAlign w:val="superscript"/>
    </w:rPr>
  </w:style>
  <w:style w:type="paragraph" w:customStyle="1" w:styleId="Letter-Signature">
    <w:name w:val="Letter - Signature"/>
    <w:basedOn w:val="a"/>
    <w:rsid w:val="00A45E1C"/>
    <w:pPr>
      <w:spacing w:after="240" w:line="240" w:lineRule="auto"/>
      <w:contextualSpacing/>
    </w:pPr>
    <w:rPr>
      <w:rFonts w:ascii="Times New Roman" w:eastAsia="Times New Roman" w:hAnsi="Times New Roman" w:cs="Times New Roman"/>
      <w:sz w:val="24"/>
      <w:szCs w:val="20"/>
      <w:lang w:val="en-GB"/>
    </w:rPr>
  </w:style>
  <w:style w:type="paragraph" w:styleId="a9">
    <w:name w:val="List Paragraph"/>
    <w:basedOn w:val="a"/>
    <w:uiPriority w:val="34"/>
    <w:qFormat/>
    <w:rsid w:val="00A45E1C"/>
    <w:pPr>
      <w:spacing w:after="240" w:line="240" w:lineRule="auto"/>
      <w:ind w:left="720"/>
      <w:contextualSpacing/>
    </w:pPr>
    <w:rPr>
      <w:rFonts w:ascii="Times New Roman" w:eastAsia="SimSun" w:hAnsi="Times New Roman" w:cs="Times New Roman"/>
      <w:sz w:val="24"/>
      <w:szCs w:val="24"/>
      <w:lang w:val="en-GB" w:eastAsia="zh-CN"/>
    </w:rPr>
  </w:style>
  <w:style w:type="paragraph" w:styleId="aa">
    <w:name w:val="No Spacing"/>
    <w:uiPriority w:val="1"/>
    <w:qFormat/>
    <w:rsid w:val="00400B75"/>
    <w:pPr>
      <w:spacing w:after="0" w:line="240" w:lineRule="auto"/>
    </w:pPr>
  </w:style>
  <w:style w:type="paragraph" w:styleId="HTML">
    <w:name w:val="HTML Preformatted"/>
    <w:basedOn w:val="a"/>
    <w:link w:val="HTML0"/>
    <w:uiPriority w:val="99"/>
    <w:unhideWhenUsed/>
    <w:rsid w:val="00B24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24CAB"/>
    <w:rPr>
      <w:rFonts w:ascii="Courier New" w:eastAsia="Times New Roman" w:hAnsi="Courier New" w:cs="Courier New"/>
      <w:sz w:val="20"/>
      <w:szCs w:val="20"/>
      <w:lang w:eastAsia="ru-RU"/>
    </w:rPr>
  </w:style>
  <w:style w:type="character" w:customStyle="1" w:styleId="y2iqfc">
    <w:name w:val="y2iqfc"/>
    <w:basedOn w:val="a0"/>
    <w:rsid w:val="00B24CAB"/>
  </w:style>
  <w:style w:type="table" w:styleId="ab">
    <w:name w:val="Table Grid"/>
    <w:basedOn w:val="a1"/>
    <w:uiPriority w:val="39"/>
    <w:rsid w:val="006F6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Unresolved Mention"/>
    <w:basedOn w:val="a0"/>
    <w:uiPriority w:val="99"/>
    <w:semiHidden/>
    <w:unhideWhenUsed/>
    <w:rsid w:val="00700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4925">
      <w:bodyDiv w:val="1"/>
      <w:marLeft w:val="0"/>
      <w:marRight w:val="0"/>
      <w:marTop w:val="0"/>
      <w:marBottom w:val="0"/>
      <w:divBdr>
        <w:top w:val="none" w:sz="0" w:space="0" w:color="auto"/>
        <w:left w:val="none" w:sz="0" w:space="0" w:color="auto"/>
        <w:bottom w:val="none" w:sz="0" w:space="0" w:color="auto"/>
        <w:right w:val="none" w:sz="0" w:space="0" w:color="auto"/>
      </w:divBdr>
    </w:div>
    <w:div w:id="100805622">
      <w:bodyDiv w:val="1"/>
      <w:marLeft w:val="0"/>
      <w:marRight w:val="0"/>
      <w:marTop w:val="0"/>
      <w:marBottom w:val="0"/>
      <w:divBdr>
        <w:top w:val="none" w:sz="0" w:space="0" w:color="auto"/>
        <w:left w:val="none" w:sz="0" w:space="0" w:color="auto"/>
        <w:bottom w:val="none" w:sz="0" w:space="0" w:color="auto"/>
        <w:right w:val="none" w:sz="0" w:space="0" w:color="auto"/>
      </w:divBdr>
    </w:div>
    <w:div w:id="110705497">
      <w:bodyDiv w:val="1"/>
      <w:marLeft w:val="0"/>
      <w:marRight w:val="0"/>
      <w:marTop w:val="0"/>
      <w:marBottom w:val="0"/>
      <w:divBdr>
        <w:top w:val="none" w:sz="0" w:space="0" w:color="auto"/>
        <w:left w:val="none" w:sz="0" w:space="0" w:color="auto"/>
        <w:bottom w:val="none" w:sz="0" w:space="0" w:color="auto"/>
        <w:right w:val="none" w:sz="0" w:space="0" w:color="auto"/>
      </w:divBdr>
    </w:div>
    <w:div w:id="137496299">
      <w:bodyDiv w:val="1"/>
      <w:marLeft w:val="0"/>
      <w:marRight w:val="0"/>
      <w:marTop w:val="0"/>
      <w:marBottom w:val="0"/>
      <w:divBdr>
        <w:top w:val="none" w:sz="0" w:space="0" w:color="auto"/>
        <w:left w:val="none" w:sz="0" w:space="0" w:color="auto"/>
        <w:bottom w:val="none" w:sz="0" w:space="0" w:color="auto"/>
        <w:right w:val="none" w:sz="0" w:space="0" w:color="auto"/>
      </w:divBdr>
    </w:div>
    <w:div w:id="153648957">
      <w:bodyDiv w:val="1"/>
      <w:marLeft w:val="0"/>
      <w:marRight w:val="0"/>
      <w:marTop w:val="0"/>
      <w:marBottom w:val="0"/>
      <w:divBdr>
        <w:top w:val="none" w:sz="0" w:space="0" w:color="auto"/>
        <w:left w:val="none" w:sz="0" w:space="0" w:color="auto"/>
        <w:bottom w:val="none" w:sz="0" w:space="0" w:color="auto"/>
        <w:right w:val="none" w:sz="0" w:space="0" w:color="auto"/>
      </w:divBdr>
    </w:div>
    <w:div w:id="172115374">
      <w:bodyDiv w:val="1"/>
      <w:marLeft w:val="0"/>
      <w:marRight w:val="0"/>
      <w:marTop w:val="0"/>
      <w:marBottom w:val="0"/>
      <w:divBdr>
        <w:top w:val="none" w:sz="0" w:space="0" w:color="auto"/>
        <w:left w:val="none" w:sz="0" w:space="0" w:color="auto"/>
        <w:bottom w:val="none" w:sz="0" w:space="0" w:color="auto"/>
        <w:right w:val="none" w:sz="0" w:space="0" w:color="auto"/>
      </w:divBdr>
    </w:div>
    <w:div w:id="172694888">
      <w:bodyDiv w:val="1"/>
      <w:marLeft w:val="0"/>
      <w:marRight w:val="0"/>
      <w:marTop w:val="0"/>
      <w:marBottom w:val="0"/>
      <w:divBdr>
        <w:top w:val="none" w:sz="0" w:space="0" w:color="auto"/>
        <w:left w:val="none" w:sz="0" w:space="0" w:color="auto"/>
        <w:bottom w:val="none" w:sz="0" w:space="0" w:color="auto"/>
        <w:right w:val="none" w:sz="0" w:space="0" w:color="auto"/>
      </w:divBdr>
    </w:div>
    <w:div w:id="184755355">
      <w:bodyDiv w:val="1"/>
      <w:marLeft w:val="0"/>
      <w:marRight w:val="0"/>
      <w:marTop w:val="0"/>
      <w:marBottom w:val="0"/>
      <w:divBdr>
        <w:top w:val="none" w:sz="0" w:space="0" w:color="auto"/>
        <w:left w:val="none" w:sz="0" w:space="0" w:color="auto"/>
        <w:bottom w:val="none" w:sz="0" w:space="0" w:color="auto"/>
        <w:right w:val="none" w:sz="0" w:space="0" w:color="auto"/>
      </w:divBdr>
    </w:div>
    <w:div w:id="225266067">
      <w:bodyDiv w:val="1"/>
      <w:marLeft w:val="0"/>
      <w:marRight w:val="0"/>
      <w:marTop w:val="0"/>
      <w:marBottom w:val="0"/>
      <w:divBdr>
        <w:top w:val="none" w:sz="0" w:space="0" w:color="auto"/>
        <w:left w:val="none" w:sz="0" w:space="0" w:color="auto"/>
        <w:bottom w:val="none" w:sz="0" w:space="0" w:color="auto"/>
        <w:right w:val="none" w:sz="0" w:space="0" w:color="auto"/>
      </w:divBdr>
    </w:div>
    <w:div w:id="227961506">
      <w:bodyDiv w:val="1"/>
      <w:marLeft w:val="0"/>
      <w:marRight w:val="0"/>
      <w:marTop w:val="0"/>
      <w:marBottom w:val="0"/>
      <w:divBdr>
        <w:top w:val="none" w:sz="0" w:space="0" w:color="auto"/>
        <w:left w:val="none" w:sz="0" w:space="0" w:color="auto"/>
        <w:bottom w:val="none" w:sz="0" w:space="0" w:color="auto"/>
        <w:right w:val="none" w:sz="0" w:space="0" w:color="auto"/>
      </w:divBdr>
    </w:div>
    <w:div w:id="304432117">
      <w:bodyDiv w:val="1"/>
      <w:marLeft w:val="0"/>
      <w:marRight w:val="0"/>
      <w:marTop w:val="0"/>
      <w:marBottom w:val="0"/>
      <w:divBdr>
        <w:top w:val="none" w:sz="0" w:space="0" w:color="auto"/>
        <w:left w:val="none" w:sz="0" w:space="0" w:color="auto"/>
        <w:bottom w:val="none" w:sz="0" w:space="0" w:color="auto"/>
        <w:right w:val="none" w:sz="0" w:space="0" w:color="auto"/>
      </w:divBdr>
    </w:div>
    <w:div w:id="334890342">
      <w:bodyDiv w:val="1"/>
      <w:marLeft w:val="0"/>
      <w:marRight w:val="0"/>
      <w:marTop w:val="0"/>
      <w:marBottom w:val="0"/>
      <w:divBdr>
        <w:top w:val="none" w:sz="0" w:space="0" w:color="auto"/>
        <w:left w:val="none" w:sz="0" w:space="0" w:color="auto"/>
        <w:bottom w:val="none" w:sz="0" w:space="0" w:color="auto"/>
        <w:right w:val="none" w:sz="0" w:space="0" w:color="auto"/>
      </w:divBdr>
    </w:div>
    <w:div w:id="372653973">
      <w:bodyDiv w:val="1"/>
      <w:marLeft w:val="0"/>
      <w:marRight w:val="0"/>
      <w:marTop w:val="0"/>
      <w:marBottom w:val="0"/>
      <w:divBdr>
        <w:top w:val="none" w:sz="0" w:space="0" w:color="auto"/>
        <w:left w:val="none" w:sz="0" w:space="0" w:color="auto"/>
        <w:bottom w:val="none" w:sz="0" w:space="0" w:color="auto"/>
        <w:right w:val="none" w:sz="0" w:space="0" w:color="auto"/>
      </w:divBdr>
    </w:div>
    <w:div w:id="385183756">
      <w:bodyDiv w:val="1"/>
      <w:marLeft w:val="0"/>
      <w:marRight w:val="0"/>
      <w:marTop w:val="0"/>
      <w:marBottom w:val="0"/>
      <w:divBdr>
        <w:top w:val="none" w:sz="0" w:space="0" w:color="auto"/>
        <w:left w:val="none" w:sz="0" w:space="0" w:color="auto"/>
        <w:bottom w:val="none" w:sz="0" w:space="0" w:color="auto"/>
        <w:right w:val="none" w:sz="0" w:space="0" w:color="auto"/>
      </w:divBdr>
    </w:div>
    <w:div w:id="395933291">
      <w:bodyDiv w:val="1"/>
      <w:marLeft w:val="0"/>
      <w:marRight w:val="0"/>
      <w:marTop w:val="0"/>
      <w:marBottom w:val="0"/>
      <w:divBdr>
        <w:top w:val="none" w:sz="0" w:space="0" w:color="auto"/>
        <w:left w:val="none" w:sz="0" w:space="0" w:color="auto"/>
        <w:bottom w:val="none" w:sz="0" w:space="0" w:color="auto"/>
        <w:right w:val="none" w:sz="0" w:space="0" w:color="auto"/>
      </w:divBdr>
    </w:div>
    <w:div w:id="430708730">
      <w:bodyDiv w:val="1"/>
      <w:marLeft w:val="0"/>
      <w:marRight w:val="0"/>
      <w:marTop w:val="0"/>
      <w:marBottom w:val="0"/>
      <w:divBdr>
        <w:top w:val="none" w:sz="0" w:space="0" w:color="auto"/>
        <w:left w:val="none" w:sz="0" w:space="0" w:color="auto"/>
        <w:bottom w:val="none" w:sz="0" w:space="0" w:color="auto"/>
        <w:right w:val="none" w:sz="0" w:space="0" w:color="auto"/>
      </w:divBdr>
    </w:div>
    <w:div w:id="520553151">
      <w:bodyDiv w:val="1"/>
      <w:marLeft w:val="0"/>
      <w:marRight w:val="0"/>
      <w:marTop w:val="0"/>
      <w:marBottom w:val="0"/>
      <w:divBdr>
        <w:top w:val="none" w:sz="0" w:space="0" w:color="auto"/>
        <w:left w:val="none" w:sz="0" w:space="0" w:color="auto"/>
        <w:bottom w:val="none" w:sz="0" w:space="0" w:color="auto"/>
        <w:right w:val="none" w:sz="0" w:space="0" w:color="auto"/>
      </w:divBdr>
    </w:div>
    <w:div w:id="651062513">
      <w:bodyDiv w:val="1"/>
      <w:marLeft w:val="0"/>
      <w:marRight w:val="0"/>
      <w:marTop w:val="0"/>
      <w:marBottom w:val="0"/>
      <w:divBdr>
        <w:top w:val="none" w:sz="0" w:space="0" w:color="auto"/>
        <w:left w:val="none" w:sz="0" w:space="0" w:color="auto"/>
        <w:bottom w:val="none" w:sz="0" w:space="0" w:color="auto"/>
        <w:right w:val="none" w:sz="0" w:space="0" w:color="auto"/>
      </w:divBdr>
    </w:div>
    <w:div w:id="737482211">
      <w:bodyDiv w:val="1"/>
      <w:marLeft w:val="0"/>
      <w:marRight w:val="0"/>
      <w:marTop w:val="0"/>
      <w:marBottom w:val="0"/>
      <w:divBdr>
        <w:top w:val="none" w:sz="0" w:space="0" w:color="auto"/>
        <w:left w:val="none" w:sz="0" w:space="0" w:color="auto"/>
        <w:bottom w:val="none" w:sz="0" w:space="0" w:color="auto"/>
        <w:right w:val="none" w:sz="0" w:space="0" w:color="auto"/>
      </w:divBdr>
    </w:div>
    <w:div w:id="753553579">
      <w:bodyDiv w:val="1"/>
      <w:marLeft w:val="0"/>
      <w:marRight w:val="0"/>
      <w:marTop w:val="0"/>
      <w:marBottom w:val="0"/>
      <w:divBdr>
        <w:top w:val="none" w:sz="0" w:space="0" w:color="auto"/>
        <w:left w:val="none" w:sz="0" w:space="0" w:color="auto"/>
        <w:bottom w:val="none" w:sz="0" w:space="0" w:color="auto"/>
        <w:right w:val="none" w:sz="0" w:space="0" w:color="auto"/>
      </w:divBdr>
    </w:div>
    <w:div w:id="777329827">
      <w:bodyDiv w:val="1"/>
      <w:marLeft w:val="0"/>
      <w:marRight w:val="0"/>
      <w:marTop w:val="0"/>
      <w:marBottom w:val="0"/>
      <w:divBdr>
        <w:top w:val="none" w:sz="0" w:space="0" w:color="auto"/>
        <w:left w:val="none" w:sz="0" w:space="0" w:color="auto"/>
        <w:bottom w:val="none" w:sz="0" w:space="0" w:color="auto"/>
        <w:right w:val="none" w:sz="0" w:space="0" w:color="auto"/>
      </w:divBdr>
    </w:div>
    <w:div w:id="926184633">
      <w:bodyDiv w:val="1"/>
      <w:marLeft w:val="0"/>
      <w:marRight w:val="0"/>
      <w:marTop w:val="0"/>
      <w:marBottom w:val="0"/>
      <w:divBdr>
        <w:top w:val="none" w:sz="0" w:space="0" w:color="auto"/>
        <w:left w:val="none" w:sz="0" w:space="0" w:color="auto"/>
        <w:bottom w:val="none" w:sz="0" w:space="0" w:color="auto"/>
        <w:right w:val="none" w:sz="0" w:space="0" w:color="auto"/>
      </w:divBdr>
    </w:div>
    <w:div w:id="1075784694">
      <w:bodyDiv w:val="1"/>
      <w:marLeft w:val="0"/>
      <w:marRight w:val="0"/>
      <w:marTop w:val="0"/>
      <w:marBottom w:val="0"/>
      <w:divBdr>
        <w:top w:val="none" w:sz="0" w:space="0" w:color="auto"/>
        <w:left w:val="none" w:sz="0" w:space="0" w:color="auto"/>
        <w:bottom w:val="none" w:sz="0" w:space="0" w:color="auto"/>
        <w:right w:val="none" w:sz="0" w:space="0" w:color="auto"/>
      </w:divBdr>
    </w:div>
    <w:div w:id="1131555131">
      <w:bodyDiv w:val="1"/>
      <w:marLeft w:val="0"/>
      <w:marRight w:val="0"/>
      <w:marTop w:val="0"/>
      <w:marBottom w:val="0"/>
      <w:divBdr>
        <w:top w:val="none" w:sz="0" w:space="0" w:color="auto"/>
        <w:left w:val="none" w:sz="0" w:space="0" w:color="auto"/>
        <w:bottom w:val="none" w:sz="0" w:space="0" w:color="auto"/>
        <w:right w:val="none" w:sz="0" w:space="0" w:color="auto"/>
      </w:divBdr>
    </w:div>
    <w:div w:id="1141341578">
      <w:bodyDiv w:val="1"/>
      <w:marLeft w:val="0"/>
      <w:marRight w:val="0"/>
      <w:marTop w:val="0"/>
      <w:marBottom w:val="0"/>
      <w:divBdr>
        <w:top w:val="none" w:sz="0" w:space="0" w:color="auto"/>
        <w:left w:val="none" w:sz="0" w:space="0" w:color="auto"/>
        <w:bottom w:val="none" w:sz="0" w:space="0" w:color="auto"/>
        <w:right w:val="none" w:sz="0" w:space="0" w:color="auto"/>
      </w:divBdr>
    </w:div>
    <w:div w:id="1180007400">
      <w:bodyDiv w:val="1"/>
      <w:marLeft w:val="0"/>
      <w:marRight w:val="0"/>
      <w:marTop w:val="0"/>
      <w:marBottom w:val="0"/>
      <w:divBdr>
        <w:top w:val="none" w:sz="0" w:space="0" w:color="auto"/>
        <w:left w:val="none" w:sz="0" w:space="0" w:color="auto"/>
        <w:bottom w:val="none" w:sz="0" w:space="0" w:color="auto"/>
        <w:right w:val="none" w:sz="0" w:space="0" w:color="auto"/>
      </w:divBdr>
    </w:div>
    <w:div w:id="1249734002">
      <w:bodyDiv w:val="1"/>
      <w:marLeft w:val="0"/>
      <w:marRight w:val="0"/>
      <w:marTop w:val="0"/>
      <w:marBottom w:val="0"/>
      <w:divBdr>
        <w:top w:val="none" w:sz="0" w:space="0" w:color="auto"/>
        <w:left w:val="none" w:sz="0" w:space="0" w:color="auto"/>
        <w:bottom w:val="none" w:sz="0" w:space="0" w:color="auto"/>
        <w:right w:val="none" w:sz="0" w:space="0" w:color="auto"/>
      </w:divBdr>
    </w:div>
    <w:div w:id="1316107738">
      <w:bodyDiv w:val="1"/>
      <w:marLeft w:val="0"/>
      <w:marRight w:val="0"/>
      <w:marTop w:val="0"/>
      <w:marBottom w:val="0"/>
      <w:divBdr>
        <w:top w:val="none" w:sz="0" w:space="0" w:color="auto"/>
        <w:left w:val="none" w:sz="0" w:space="0" w:color="auto"/>
        <w:bottom w:val="none" w:sz="0" w:space="0" w:color="auto"/>
        <w:right w:val="none" w:sz="0" w:space="0" w:color="auto"/>
      </w:divBdr>
    </w:div>
    <w:div w:id="1376661641">
      <w:bodyDiv w:val="1"/>
      <w:marLeft w:val="0"/>
      <w:marRight w:val="0"/>
      <w:marTop w:val="0"/>
      <w:marBottom w:val="0"/>
      <w:divBdr>
        <w:top w:val="none" w:sz="0" w:space="0" w:color="auto"/>
        <w:left w:val="none" w:sz="0" w:space="0" w:color="auto"/>
        <w:bottom w:val="none" w:sz="0" w:space="0" w:color="auto"/>
        <w:right w:val="none" w:sz="0" w:space="0" w:color="auto"/>
      </w:divBdr>
    </w:div>
    <w:div w:id="1429807624">
      <w:bodyDiv w:val="1"/>
      <w:marLeft w:val="0"/>
      <w:marRight w:val="0"/>
      <w:marTop w:val="0"/>
      <w:marBottom w:val="0"/>
      <w:divBdr>
        <w:top w:val="none" w:sz="0" w:space="0" w:color="auto"/>
        <w:left w:val="none" w:sz="0" w:space="0" w:color="auto"/>
        <w:bottom w:val="none" w:sz="0" w:space="0" w:color="auto"/>
        <w:right w:val="none" w:sz="0" w:space="0" w:color="auto"/>
      </w:divBdr>
    </w:div>
    <w:div w:id="1546063895">
      <w:bodyDiv w:val="1"/>
      <w:marLeft w:val="0"/>
      <w:marRight w:val="0"/>
      <w:marTop w:val="0"/>
      <w:marBottom w:val="0"/>
      <w:divBdr>
        <w:top w:val="none" w:sz="0" w:space="0" w:color="auto"/>
        <w:left w:val="none" w:sz="0" w:space="0" w:color="auto"/>
        <w:bottom w:val="none" w:sz="0" w:space="0" w:color="auto"/>
        <w:right w:val="none" w:sz="0" w:space="0" w:color="auto"/>
      </w:divBdr>
    </w:div>
    <w:div w:id="1645307638">
      <w:bodyDiv w:val="1"/>
      <w:marLeft w:val="0"/>
      <w:marRight w:val="0"/>
      <w:marTop w:val="0"/>
      <w:marBottom w:val="0"/>
      <w:divBdr>
        <w:top w:val="none" w:sz="0" w:space="0" w:color="auto"/>
        <w:left w:val="none" w:sz="0" w:space="0" w:color="auto"/>
        <w:bottom w:val="none" w:sz="0" w:space="0" w:color="auto"/>
        <w:right w:val="none" w:sz="0" w:space="0" w:color="auto"/>
      </w:divBdr>
    </w:div>
    <w:div w:id="1888492734">
      <w:bodyDiv w:val="1"/>
      <w:marLeft w:val="0"/>
      <w:marRight w:val="0"/>
      <w:marTop w:val="0"/>
      <w:marBottom w:val="0"/>
      <w:divBdr>
        <w:top w:val="none" w:sz="0" w:space="0" w:color="auto"/>
        <w:left w:val="none" w:sz="0" w:space="0" w:color="auto"/>
        <w:bottom w:val="none" w:sz="0" w:space="0" w:color="auto"/>
        <w:right w:val="none" w:sz="0" w:space="0" w:color="auto"/>
      </w:divBdr>
    </w:div>
    <w:div w:id="1974479905">
      <w:bodyDiv w:val="1"/>
      <w:marLeft w:val="0"/>
      <w:marRight w:val="0"/>
      <w:marTop w:val="0"/>
      <w:marBottom w:val="0"/>
      <w:divBdr>
        <w:top w:val="none" w:sz="0" w:space="0" w:color="auto"/>
        <w:left w:val="none" w:sz="0" w:space="0" w:color="auto"/>
        <w:bottom w:val="none" w:sz="0" w:space="0" w:color="auto"/>
        <w:right w:val="none" w:sz="0" w:space="0" w:color="auto"/>
      </w:divBdr>
    </w:div>
    <w:div w:id="20824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omtalkuu.gov.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51818-AB40-4C94-8106-5C3E78C3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1107</Words>
  <Characters>6314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Букамбаева</dc:creator>
  <cp:lastModifiedBy>Пользователь Windows</cp:lastModifiedBy>
  <cp:revision>5</cp:revision>
  <cp:lastPrinted>2021-12-18T08:45:00Z</cp:lastPrinted>
  <dcterms:created xsi:type="dcterms:W3CDTF">2021-12-18T06:01:00Z</dcterms:created>
  <dcterms:modified xsi:type="dcterms:W3CDTF">2021-12-18T08:45:00Z</dcterms:modified>
</cp:coreProperties>
</file>