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8FDE2" w14:textId="327ECEED" w:rsidR="00133B87" w:rsidRPr="00A201DB" w:rsidRDefault="004C2440" w:rsidP="00A201DB">
      <w:pPr>
        <w:spacing w:after="0" w:line="240" w:lineRule="auto"/>
        <w:jc w:val="right"/>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Долбоор</w:t>
      </w:r>
    </w:p>
    <w:p w14:paraId="4BF0BE16" w14:textId="77777777" w:rsidR="00133B87" w:rsidRPr="00C63C7F" w:rsidRDefault="00133B87" w:rsidP="00BC5F57">
      <w:pPr>
        <w:spacing w:after="0" w:line="240" w:lineRule="auto"/>
        <w:jc w:val="right"/>
        <w:rPr>
          <w:rFonts w:ascii="Times New Roman" w:eastAsia="Times New Roman" w:hAnsi="Times New Roman" w:cs="Times New Roman"/>
          <w:sz w:val="28"/>
          <w:szCs w:val="28"/>
          <w:lang w:eastAsia="ru-RU"/>
        </w:rPr>
      </w:pPr>
    </w:p>
    <w:p w14:paraId="056FDBDE" w14:textId="77777777" w:rsidR="00A9053C" w:rsidRDefault="00A9053C" w:rsidP="00BC5F57">
      <w:pPr>
        <w:spacing w:after="0" w:line="240" w:lineRule="auto"/>
        <w:jc w:val="center"/>
        <w:rPr>
          <w:rFonts w:ascii="Times New Roman" w:eastAsia="Times New Roman" w:hAnsi="Times New Roman" w:cs="Times New Roman"/>
          <w:b/>
          <w:sz w:val="28"/>
          <w:szCs w:val="28"/>
          <w:lang w:val="ky-KG" w:eastAsia="ru-RU"/>
        </w:rPr>
      </w:pPr>
      <w:bookmarkStart w:id="0" w:name="_Hlk109762477"/>
      <w:r w:rsidRPr="00A9053C">
        <w:rPr>
          <w:rFonts w:ascii="Times New Roman" w:eastAsia="Times New Roman" w:hAnsi="Times New Roman" w:cs="Times New Roman"/>
          <w:b/>
          <w:sz w:val="28"/>
          <w:szCs w:val="28"/>
          <w:lang w:eastAsia="ru-RU"/>
        </w:rPr>
        <w:t xml:space="preserve">Энергиянын кайра жаралуучу булактарын пайдалануу менен иштелип чыккан электр энергиясын берүүнүн </w:t>
      </w:r>
    </w:p>
    <w:bookmarkEnd w:id="0"/>
    <w:p w14:paraId="7662BE90" w14:textId="0E38CFBA" w:rsidR="00133B87" w:rsidRPr="00E31AA5" w:rsidRDefault="00A9053C" w:rsidP="00A9053C">
      <w:pPr>
        <w:spacing w:after="0" w:line="240" w:lineRule="auto"/>
        <w:jc w:val="center"/>
        <w:rPr>
          <w:rFonts w:ascii="Times New Roman" w:eastAsia="Times New Roman" w:hAnsi="Times New Roman" w:cs="Times New Roman"/>
          <w:b/>
          <w:bCs/>
          <w:sz w:val="28"/>
          <w:szCs w:val="28"/>
          <w:lang w:val="ky-KG" w:eastAsia="ru-RU"/>
        </w:rPr>
      </w:pPr>
      <w:r w:rsidRPr="00E31AA5">
        <w:rPr>
          <w:rFonts w:ascii="Times New Roman" w:eastAsia="Times New Roman" w:hAnsi="Times New Roman" w:cs="Times New Roman"/>
          <w:b/>
          <w:sz w:val="28"/>
          <w:szCs w:val="28"/>
          <w:lang w:val="ky-KG" w:eastAsia="ru-RU"/>
        </w:rPr>
        <w:t>типтүү келишими</w:t>
      </w:r>
      <w:r>
        <w:rPr>
          <w:rFonts w:ascii="Times New Roman" w:eastAsia="Times New Roman" w:hAnsi="Times New Roman" w:cs="Times New Roman"/>
          <w:b/>
          <w:sz w:val="28"/>
          <w:szCs w:val="28"/>
          <w:lang w:val="ky-KG" w:eastAsia="ru-RU"/>
        </w:rPr>
        <w:t xml:space="preserve"> </w:t>
      </w:r>
    </w:p>
    <w:p w14:paraId="45358755" w14:textId="77777777" w:rsidR="00133B87" w:rsidRPr="00E31AA5" w:rsidRDefault="00133B87" w:rsidP="00BC5F57">
      <w:pPr>
        <w:spacing w:after="0" w:line="240" w:lineRule="auto"/>
        <w:jc w:val="both"/>
        <w:rPr>
          <w:rFonts w:ascii="Times New Roman" w:eastAsia="Times New Roman" w:hAnsi="Times New Roman" w:cs="Times New Roman"/>
          <w:sz w:val="28"/>
          <w:szCs w:val="28"/>
          <w:lang w:val="ky-KG" w:eastAsia="ru-RU"/>
        </w:rPr>
      </w:pPr>
    </w:p>
    <w:p w14:paraId="3195ACCF" w14:textId="456F6FF3" w:rsidR="00133B87" w:rsidRPr="00E31AA5" w:rsidRDefault="00133B87" w:rsidP="00BC5F57">
      <w:pPr>
        <w:spacing w:after="0" w:line="240" w:lineRule="auto"/>
        <w:jc w:val="both"/>
        <w:rPr>
          <w:rFonts w:ascii="Times New Roman" w:eastAsia="Times New Roman" w:hAnsi="Times New Roman" w:cs="Times New Roman"/>
          <w:sz w:val="28"/>
          <w:szCs w:val="28"/>
          <w:lang w:val="ky-KG" w:eastAsia="ru-RU"/>
        </w:rPr>
      </w:pPr>
      <w:r w:rsidRPr="00E31AA5">
        <w:rPr>
          <w:rFonts w:ascii="Times New Roman" w:eastAsia="Times New Roman" w:hAnsi="Times New Roman" w:cs="Times New Roman"/>
          <w:sz w:val="28"/>
          <w:szCs w:val="28"/>
          <w:lang w:val="ky-KG" w:eastAsia="ru-RU"/>
        </w:rPr>
        <w:t>_____________</w:t>
      </w:r>
      <w:r w:rsidR="00345C8C">
        <w:rPr>
          <w:rFonts w:ascii="Times New Roman" w:eastAsia="Times New Roman" w:hAnsi="Times New Roman" w:cs="Times New Roman"/>
          <w:sz w:val="28"/>
          <w:szCs w:val="28"/>
          <w:lang w:val="ky-KG" w:eastAsia="ru-RU"/>
        </w:rPr>
        <w:t xml:space="preserve"> шаары</w:t>
      </w:r>
      <w:r w:rsidR="007F486B" w:rsidRPr="00E31AA5">
        <w:rPr>
          <w:rFonts w:ascii="Times New Roman" w:eastAsia="Times New Roman" w:hAnsi="Times New Roman" w:cs="Times New Roman"/>
          <w:sz w:val="28"/>
          <w:szCs w:val="28"/>
          <w:lang w:val="ky-KG" w:eastAsia="ru-RU"/>
        </w:rPr>
        <w:tab/>
      </w:r>
      <w:r w:rsidR="007F486B" w:rsidRPr="00E31AA5">
        <w:rPr>
          <w:rFonts w:ascii="Times New Roman" w:eastAsia="Times New Roman" w:hAnsi="Times New Roman" w:cs="Times New Roman"/>
          <w:sz w:val="28"/>
          <w:szCs w:val="28"/>
          <w:lang w:val="ky-KG" w:eastAsia="ru-RU"/>
        </w:rPr>
        <w:tab/>
      </w:r>
      <w:r w:rsidR="007F486B" w:rsidRPr="00E31AA5">
        <w:rPr>
          <w:rFonts w:ascii="Times New Roman" w:eastAsia="Times New Roman" w:hAnsi="Times New Roman" w:cs="Times New Roman"/>
          <w:sz w:val="28"/>
          <w:szCs w:val="28"/>
          <w:lang w:val="ky-KG" w:eastAsia="ru-RU"/>
        </w:rPr>
        <w:tab/>
      </w:r>
      <w:r w:rsidR="00874A41" w:rsidRPr="00E31AA5">
        <w:rPr>
          <w:rFonts w:ascii="Times New Roman" w:eastAsia="Times New Roman" w:hAnsi="Times New Roman" w:cs="Times New Roman"/>
          <w:sz w:val="28"/>
          <w:szCs w:val="28"/>
          <w:lang w:val="ky-KG" w:eastAsia="ru-RU"/>
        </w:rPr>
        <w:tab/>
      </w:r>
      <w:r w:rsidR="006D148F">
        <w:rPr>
          <w:rFonts w:ascii="Times New Roman" w:eastAsia="Times New Roman" w:hAnsi="Times New Roman" w:cs="Times New Roman"/>
          <w:sz w:val="28"/>
          <w:szCs w:val="28"/>
          <w:lang w:val="ky-KG" w:eastAsia="ru-RU"/>
        </w:rPr>
        <w:t xml:space="preserve">       </w:t>
      </w:r>
      <w:r w:rsidR="006D148F" w:rsidRPr="00E31AA5">
        <w:rPr>
          <w:rFonts w:ascii="Times New Roman" w:eastAsia="Times New Roman" w:hAnsi="Times New Roman" w:cs="Times New Roman"/>
          <w:sz w:val="28"/>
          <w:szCs w:val="28"/>
          <w:lang w:val="ky-KG" w:eastAsia="ru-RU"/>
        </w:rPr>
        <w:t>20__</w:t>
      </w:r>
      <w:r w:rsidR="006D148F">
        <w:rPr>
          <w:rFonts w:ascii="Times New Roman" w:eastAsia="Times New Roman" w:hAnsi="Times New Roman" w:cs="Times New Roman"/>
          <w:sz w:val="28"/>
          <w:szCs w:val="28"/>
          <w:lang w:val="ky-KG" w:eastAsia="ru-RU"/>
        </w:rPr>
        <w:t>-ж</w:t>
      </w:r>
      <w:r w:rsidR="006D148F" w:rsidRPr="00E31AA5">
        <w:rPr>
          <w:rFonts w:ascii="Times New Roman" w:eastAsia="Times New Roman" w:hAnsi="Times New Roman" w:cs="Times New Roman"/>
          <w:sz w:val="28"/>
          <w:szCs w:val="28"/>
          <w:lang w:val="ky-KG" w:eastAsia="ru-RU"/>
        </w:rPr>
        <w:t xml:space="preserve">. </w:t>
      </w:r>
      <w:r w:rsidR="006D148F">
        <w:rPr>
          <w:rFonts w:ascii="Times New Roman" w:eastAsia="Times New Roman" w:hAnsi="Times New Roman" w:cs="Times New Roman"/>
          <w:sz w:val="28"/>
          <w:szCs w:val="28"/>
          <w:lang w:val="ky-KG" w:eastAsia="ru-RU"/>
        </w:rPr>
        <w:t>“</w:t>
      </w:r>
      <w:r w:rsidRPr="00E31AA5">
        <w:rPr>
          <w:rFonts w:ascii="Times New Roman" w:eastAsia="Times New Roman" w:hAnsi="Times New Roman" w:cs="Times New Roman"/>
          <w:sz w:val="28"/>
          <w:szCs w:val="28"/>
          <w:lang w:val="ky-KG" w:eastAsia="ru-RU"/>
        </w:rPr>
        <w:t>___</w:t>
      </w:r>
      <w:r w:rsidR="006D148F">
        <w:rPr>
          <w:rFonts w:ascii="Times New Roman" w:eastAsia="Times New Roman" w:hAnsi="Times New Roman" w:cs="Times New Roman"/>
          <w:sz w:val="28"/>
          <w:szCs w:val="28"/>
          <w:lang w:val="ky-KG" w:eastAsia="ru-RU"/>
        </w:rPr>
        <w:t>”</w:t>
      </w:r>
      <w:r w:rsidRPr="00E31AA5">
        <w:rPr>
          <w:rFonts w:ascii="Times New Roman" w:eastAsia="Times New Roman" w:hAnsi="Times New Roman" w:cs="Times New Roman"/>
          <w:sz w:val="28"/>
          <w:szCs w:val="28"/>
          <w:lang w:val="ky-KG" w:eastAsia="ru-RU"/>
        </w:rPr>
        <w:t xml:space="preserve"> ____________</w:t>
      </w:r>
      <w:r w:rsidR="00874A41" w:rsidRPr="00E31AA5">
        <w:rPr>
          <w:rFonts w:ascii="Times New Roman" w:eastAsia="Times New Roman" w:hAnsi="Times New Roman" w:cs="Times New Roman"/>
          <w:sz w:val="28"/>
          <w:szCs w:val="28"/>
          <w:lang w:val="ky-KG" w:eastAsia="ru-RU"/>
        </w:rPr>
        <w:t>_</w:t>
      </w:r>
      <w:r w:rsidR="00BC5F57" w:rsidRPr="00E31AA5">
        <w:rPr>
          <w:rFonts w:ascii="Times New Roman" w:eastAsia="Times New Roman" w:hAnsi="Times New Roman" w:cs="Times New Roman"/>
          <w:sz w:val="28"/>
          <w:szCs w:val="28"/>
          <w:lang w:val="ky-KG" w:eastAsia="ru-RU"/>
        </w:rPr>
        <w:t xml:space="preserve"> </w:t>
      </w:r>
    </w:p>
    <w:p w14:paraId="56134E60" w14:textId="77777777" w:rsidR="00133B87" w:rsidRPr="00E31AA5" w:rsidRDefault="00133B87" w:rsidP="00874A41">
      <w:pPr>
        <w:spacing w:after="0" w:line="240" w:lineRule="auto"/>
        <w:ind w:firstLine="709"/>
        <w:jc w:val="both"/>
        <w:rPr>
          <w:rFonts w:ascii="Times New Roman" w:eastAsia="Times New Roman" w:hAnsi="Times New Roman" w:cs="Times New Roman"/>
          <w:sz w:val="28"/>
          <w:szCs w:val="28"/>
          <w:lang w:val="ky-KG" w:eastAsia="ru-RU"/>
        </w:rPr>
      </w:pPr>
    </w:p>
    <w:p w14:paraId="3DB29629" w14:textId="3AE00208" w:rsidR="0022232E" w:rsidRPr="00E31AA5" w:rsidRDefault="00A06A7E" w:rsidP="0014260E">
      <w:pPr>
        <w:tabs>
          <w:tab w:val="left" w:pos="1134"/>
        </w:tabs>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Э</w:t>
      </w:r>
      <w:r w:rsidR="0014260E" w:rsidRPr="00E31AA5">
        <w:rPr>
          <w:rFonts w:ascii="Times New Roman" w:eastAsia="Times New Roman" w:hAnsi="Times New Roman" w:cs="Times New Roman"/>
          <w:sz w:val="28"/>
          <w:szCs w:val="28"/>
          <w:lang w:val="ky-KG" w:eastAsia="ru-RU"/>
        </w:rPr>
        <w:t>нергиянын кайра жаралуучу булактарын</w:t>
      </w:r>
      <w:r>
        <w:rPr>
          <w:rFonts w:ascii="Times New Roman" w:eastAsia="Times New Roman" w:hAnsi="Times New Roman" w:cs="Times New Roman"/>
          <w:sz w:val="28"/>
          <w:szCs w:val="28"/>
          <w:lang w:val="ky-KG" w:eastAsia="ru-RU"/>
        </w:rPr>
        <w:t>ын</w:t>
      </w:r>
      <w:r w:rsidR="0014260E" w:rsidRPr="00E31AA5">
        <w:rPr>
          <w:rFonts w:ascii="Times New Roman" w:eastAsia="Times New Roman" w:hAnsi="Times New Roman" w:cs="Times New Roman"/>
          <w:sz w:val="28"/>
          <w:szCs w:val="28"/>
          <w:lang w:val="ky-KG" w:eastAsia="ru-RU"/>
        </w:rPr>
        <w:t xml:space="preserve"> субъект</w:t>
      </w:r>
      <w:r>
        <w:rPr>
          <w:rFonts w:ascii="Times New Roman" w:eastAsia="Times New Roman" w:hAnsi="Times New Roman" w:cs="Times New Roman"/>
          <w:sz w:val="28"/>
          <w:szCs w:val="28"/>
          <w:lang w:val="ky-KG" w:eastAsia="ru-RU"/>
        </w:rPr>
        <w:t>иси</w:t>
      </w:r>
      <w:r w:rsidR="0014260E" w:rsidRPr="00E31AA5">
        <w:rPr>
          <w:rFonts w:ascii="Times New Roman" w:eastAsia="Times New Roman" w:hAnsi="Times New Roman" w:cs="Times New Roman"/>
          <w:sz w:val="28"/>
          <w:szCs w:val="28"/>
          <w:lang w:val="ky-KG" w:eastAsia="ru-RU"/>
        </w:rPr>
        <w:t xml:space="preserve"> </w:t>
      </w:r>
      <w:r w:rsidR="002131F0" w:rsidRPr="00E31AA5">
        <w:rPr>
          <w:rFonts w:ascii="Times New Roman" w:eastAsia="Times New Roman" w:hAnsi="Times New Roman" w:cs="Times New Roman"/>
          <w:sz w:val="28"/>
          <w:szCs w:val="28"/>
          <w:lang w:val="ky-KG" w:eastAsia="ru-RU"/>
        </w:rPr>
        <w:t>__________________</w:t>
      </w:r>
      <w:r w:rsidR="009B6CC5">
        <w:rPr>
          <w:rFonts w:ascii="Times New Roman" w:eastAsia="Times New Roman" w:hAnsi="Times New Roman" w:cs="Times New Roman"/>
          <w:sz w:val="28"/>
          <w:szCs w:val="28"/>
          <w:lang w:val="ky-KG" w:eastAsia="ru-RU"/>
        </w:rPr>
        <w:t>,</w:t>
      </w:r>
      <w:r w:rsidR="002131F0">
        <w:rPr>
          <w:rFonts w:ascii="Times New Roman" w:eastAsia="Times New Roman" w:hAnsi="Times New Roman" w:cs="Times New Roman"/>
          <w:sz w:val="28"/>
          <w:szCs w:val="28"/>
          <w:lang w:val="ky-KG" w:eastAsia="ru-RU"/>
        </w:rPr>
        <w:t xml:space="preserve"> </w:t>
      </w:r>
      <w:r w:rsidR="0014260E" w:rsidRPr="00E31AA5">
        <w:rPr>
          <w:rFonts w:ascii="Times New Roman" w:eastAsia="Times New Roman" w:hAnsi="Times New Roman" w:cs="Times New Roman"/>
          <w:sz w:val="28"/>
          <w:szCs w:val="28"/>
          <w:lang w:val="ky-KG" w:eastAsia="ru-RU"/>
        </w:rPr>
        <w:t xml:space="preserve">мындан ары </w:t>
      </w:r>
      <w:r w:rsidR="009B6CC5">
        <w:rPr>
          <w:rFonts w:ascii="Times New Roman" w:eastAsia="Times New Roman" w:hAnsi="Times New Roman" w:cs="Times New Roman"/>
          <w:sz w:val="28"/>
          <w:szCs w:val="28"/>
          <w:lang w:val="ky-KG" w:eastAsia="ru-RU"/>
        </w:rPr>
        <w:t xml:space="preserve">- </w:t>
      </w:r>
      <w:r w:rsidR="0014260E" w:rsidRPr="00E31AA5">
        <w:rPr>
          <w:rFonts w:ascii="Times New Roman" w:eastAsia="Times New Roman" w:hAnsi="Times New Roman" w:cs="Times New Roman"/>
          <w:sz w:val="28"/>
          <w:szCs w:val="28"/>
          <w:lang w:val="ky-KG" w:eastAsia="ru-RU"/>
        </w:rPr>
        <w:t>“</w:t>
      </w:r>
      <w:r w:rsidR="0014260E">
        <w:rPr>
          <w:rFonts w:ascii="Times New Roman" w:eastAsia="Times New Roman" w:hAnsi="Times New Roman" w:cs="Times New Roman"/>
          <w:sz w:val="28"/>
          <w:szCs w:val="28"/>
          <w:lang w:val="ky-KG" w:eastAsia="ru-RU"/>
        </w:rPr>
        <w:t>Б</w:t>
      </w:r>
      <w:r w:rsidR="0014260E" w:rsidRPr="00E31AA5">
        <w:rPr>
          <w:rFonts w:ascii="Times New Roman" w:eastAsia="Times New Roman" w:hAnsi="Times New Roman" w:cs="Times New Roman"/>
          <w:sz w:val="28"/>
          <w:szCs w:val="28"/>
          <w:lang w:val="ky-KG" w:eastAsia="ru-RU"/>
        </w:rPr>
        <w:t xml:space="preserve">ерүүчү”, Уставдын негизинде иш-аракет кылган </w:t>
      </w:r>
      <w:r w:rsidR="002131F0" w:rsidRPr="00E31AA5">
        <w:rPr>
          <w:rFonts w:ascii="Times New Roman" w:eastAsia="Times New Roman" w:hAnsi="Times New Roman" w:cs="Times New Roman"/>
          <w:sz w:val="28"/>
          <w:szCs w:val="28"/>
          <w:lang w:val="ky-KG" w:eastAsia="ru-RU"/>
        </w:rPr>
        <w:t>_____________________</w:t>
      </w:r>
      <w:r w:rsidR="002131F0">
        <w:rPr>
          <w:rFonts w:ascii="Times New Roman" w:eastAsia="Times New Roman" w:hAnsi="Times New Roman" w:cs="Times New Roman"/>
          <w:sz w:val="28"/>
          <w:szCs w:val="28"/>
          <w:lang w:val="ky-KG" w:eastAsia="ru-RU"/>
        </w:rPr>
        <w:t xml:space="preserve"> атынан, </w:t>
      </w:r>
      <w:r w:rsidR="0014260E" w:rsidRPr="00E31AA5">
        <w:rPr>
          <w:rFonts w:ascii="Times New Roman" w:eastAsia="Times New Roman" w:hAnsi="Times New Roman" w:cs="Times New Roman"/>
          <w:sz w:val="28"/>
          <w:szCs w:val="28"/>
          <w:lang w:val="ky-KG" w:eastAsia="ru-RU"/>
        </w:rPr>
        <w:t>бир</w:t>
      </w:r>
      <w:r w:rsidR="00832DF7">
        <w:rPr>
          <w:rFonts w:ascii="Times New Roman" w:eastAsia="Times New Roman" w:hAnsi="Times New Roman" w:cs="Times New Roman"/>
          <w:sz w:val="28"/>
          <w:szCs w:val="28"/>
          <w:lang w:val="ky-KG" w:eastAsia="ru-RU"/>
        </w:rPr>
        <w:t>инчи тараптан,</w:t>
      </w:r>
      <w:r w:rsidR="0014260E" w:rsidRPr="00E31AA5">
        <w:rPr>
          <w:rFonts w:ascii="Times New Roman" w:eastAsia="Times New Roman" w:hAnsi="Times New Roman" w:cs="Times New Roman"/>
          <w:sz w:val="28"/>
          <w:szCs w:val="28"/>
          <w:lang w:val="ky-KG" w:eastAsia="ru-RU"/>
        </w:rPr>
        <w:t xml:space="preserve"> </w:t>
      </w:r>
      <w:r w:rsidR="009B6CC5">
        <w:rPr>
          <w:rFonts w:ascii="Times New Roman" w:eastAsia="Times New Roman" w:hAnsi="Times New Roman" w:cs="Times New Roman"/>
          <w:sz w:val="28"/>
          <w:szCs w:val="28"/>
          <w:lang w:val="ky-KG" w:eastAsia="ru-RU"/>
        </w:rPr>
        <w:t xml:space="preserve">жана </w:t>
      </w:r>
      <w:r w:rsidR="002C016E">
        <w:rPr>
          <w:rFonts w:ascii="Times New Roman" w:eastAsia="Times New Roman" w:hAnsi="Times New Roman" w:cs="Times New Roman"/>
          <w:sz w:val="28"/>
          <w:szCs w:val="28"/>
          <w:lang w:val="ky-KG" w:eastAsia="ru-RU"/>
        </w:rPr>
        <w:t xml:space="preserve">ыйгарым укуктуу мамлекеттик орган тарабынан аныкталган </w:t>
      </w:r>
      <w:r w:rsidR="0014260E" w:rsidRPr="00E31AA5">
        <w:rPr>
          <w:rFonts w:ascii="Times New Roman" w:eastAsia="Times New Roman" w:hAnsi="Times New Roman" w:cs="Times New Roman"/>
          <w:sz w:val="28"/>
          <w:szCs w:val="28"/>
          <w:lang w:val="ky-KG" w:eastAsia="ru-RU"/>
        </w:rPr>
        <w:t xml:space="preserve"> </w:t>
      </w:r>
      <w:r w:rsidR="00012297">
        <w:rPr>
          <w:rFonts w:ascii="Times New Roman" w:eastAsia="Times New Roman" w:hAnsi="Times New Roman" w:cs="Times New Roman"/>
          <w:sz w:val="28"/>
          <w:szCs w:val="28"/>
          <w:lang w:val="ky-KG" w:eastAsia="ru-RU"/>
        </w:rPr>
        <w:t xml:space="preserve">Электр </w:t>
      </w:r>
      <w:r w:rsidR="00A012F7">
        <w:rPr>
          <w:rFonts w:ascii="Times New Roman" w:eastAsia="Times New Roman" w:hAnsi="Times New Roman" w:cs="Times New Roman"/>
          <w:sz w:val="28"/>
          <w:szCs w:val="28"/>
          <w:lang w:val="ky-KG" w:eastAsia="ru-RU"/>
        </w:rPr>
        <w:t>энергетикалык</w:t>
      </w:r>
      <w:r w:rsidR="002C016E" w:rsidRPr="00E31AA5">
        <w:rPr>
          <w:rFonts w:ascii="Times New Roman" w:eastAsia="Times New Roman" w:hAnsi="Times New Roman" w:cs="Times New Roman"/>
          <w:sz w:val="28"/>
          <w:szCs w:val="28"/>
          <w:lang w:val="ky-KG" w:eastAsia="ru-RU"/>
        </w:rPr>
        <w:t xml:space="preserve"> компания</w:t>
      </w:r>
      <w:r w:rsidR="002C016E">
        <w:rPr>
          <w:rFonts w:ascii="Times New Roman" w:eastAsia="Times New Roman" w:hAnsi="Times New Roman" w:cs="Times New Roman"/>
          <w:sz w:val="28"/>
          <w:szCs w:val="28"/>
          <w:lang w:val="ky-KG" w:eastAsia="ru-RU"/>
        </w:rPr>
        <w:t>:</w:t>
      </w:r>
      <w:r w:rsidR="002C016E" w:rsidRPr="00E31AA5">
        <w:rPr>
          <w:rFonts w:ascii="Times New Roman" w:eastAsia="Times New Roman" w:hAnsi="Times New Roman" w:cs="Times New Roman"/>
          <w:sz w:val="28"/>
          <w:szCs w:val="28"/>
          <w:lang w:val="ky-KG" w:eastAsia="ru-RU"/>
        </w:rPr>
        <w:t xml:space="preserve"> </w:t>
      </w:r>
      <w:r w:rsidR="0014260E" w:rsidRPr="00E31AA5">
        <w:rPr>
          <w:rFonts w:ascii="Times New Roman" w:eastAsia="Times New Roman" w:hAnsi="Times New Roman" w:cs="Times New Roman"/>
          <w:sz w:val="28"/>
          <w:szCs w:val="28"/>
          <w:lang w:val="ky-KG" w:eastAsia="ru-RU"/>
        </w:rPr>
        <w:t>_____________________, мындан</w:t>
      </w:r>
      <w:r w:rsidR="0014260E">
        <w:rPr>
          <w:rFonts w:ascii="Times New Roman" w:eastAsia="Times New Roman" w:hAnsi="Times New Roman" w:cs="Times New Roman"/>
          <w:sz w:val="28"/>
          <w:szCs w:val="28"/>
          <w:lang w:val="ky-KG" w:eastAsia="ru-RU"/>
        </w:rPr>
        <w:t xml:space="preserve"> </w:t>
      </w:r>
      <w:r w:rsidR="0014260E" w:rsidRPr="00E31AA5">
        <w:rPr>
          <w:rFonts w:ascii="Times New Roman" w:eastAsia="Times New Roman" w:hAnsi="Times New Roman" w:cs="Times New Roman"/>
          <w:sz w:val="28"/>
          <w:szCs w:val="28"/>
          <w:lang w:val="ky-KG" w:eastAsia="ru-RU"/>
        </w:rPr>
        <w:t xml:space="preserve">ары </w:t>
      </w:r>
      <w:r w:rsidR="009B6CC5">
        <w:rPr>
          <w:rFonts w:ascii="Times New Roman" w:eastAsia="Times New Roman" w:hAnsi="Times New Roman" w:cs="Times New Roman"/>
          <w:sz w:val="28"/>
          <w:szCs w:val="28"/>
          <w:lang w:val="ky-KG" w:eastAsia="ru-RU"/>
        </w:rPr>
        <w:t xml:space="preserve">- </w:t>
      </w:r>
      <w:r w:rsidR="00832DF7" w:rsidRPr="00E31AA5">
        <w:rPr>
          <w:rFonts w:ascii="Times New Roman" w:eastAsia="Times New Roman" w:hAnsi="Times New Roman" w:cs="Times New Roman"/>
          <w:sz w:val="28"/>
          <w:szCs w:val="28"/>
          <w:lang w:val="ky-KG" w:eastAsia="ru-RU"/>
        </w:rPr>
        <w:t>“Сатып алуучу”</w:t>
      </w:r>
      <w:r w:rsidR="00832DF7">
        <w:rPr>
          <w:rFonts w:ascii="Times New Roman" w:eastAsia="Times New Roman" w:hAnsi="Times New Roman" w:cs="Times New Roman"/>
          <w:sz w:val="28"/>
          <w:szCs w:val="28"/>
          <w:lang w:val="ky-KG" w:eastAsia="ru-RU"/>
        </w:rPr>
        <w:t xml:space="preserve">, </w:t>
      </w:r>
      <w:r w:rsidR="0014260E" w:rsidRPr="00E31AA5">
        <w:rPr>
          <w:rFonts w:ascii="Times New Roman" w:eastAsia="Times New Roman" w:hAnsi="Times New Roman" w:cs="Times New Roman"/>
          <w:sz w:val="28"/>
          <w:szCs w:val="28"/>
          <w:lang w:val="ky-KG" w:eastAsia="ru-RU"/>
        </w:rPr>
        <w:t>Уставдын негизинде иш-аракет кылган ___________________________</w:t>
      </w:r>
      <w:r w:rsidR="0014260E">
        <w:rPr>
          <w:rFonts w:ascii="Times New Roman" w:eastAsia="Times New Roman" w:hAnsi="Times New Roman" w:cs="Times New Roman"/>
          <w:sz w:val="28"/>
          <w:szCs w:val="28"/>
          <w:lang w:val="ky-KG" w:eastAsia="ru-RU"/>
        </w:rPr>
        <w:t xml:space="preserve"> </w:t>
      </w:r>
      <w:r w:rsidR="0014260E" w:rsidRPr="00E31AA5">
        <w:rPr>
          <w:rFonts w:ascii="Times New Roman" w:eastAsia="Times New Roman" w:hAnsi="Times New Roman" w:cs="Times New Roman"/>
          <w:sz w:val="28"/>
          <w:szCs w:val="28"/>
          <w:lang w:val="ky-KG" w:eastAsia="ru-RU"/>
        </w:rPr>
        <w:t>атынан, экинчи тараптан, биргеликте</w:t>
      </w:r>
      <w:r w:rsidR="0014260E">
        <w:rPr>
          <w:rFonts w:ascii="Times New Roman" w:eastAsia="Times New Roman" w:hAnsi="Times New Roman" w:cs="Times New Roman"/>
          <w:sz w:val="28"/>
          <w:szCs w:val="28"/>
          <w:lang w:val="ky-KG" w:eastAsia="ru-RU"/>
        </w:rPr>
        <w:t xml:space="preserve"> </w:t>
      </w:r>
      <w:r w:rsidR="0014260E" w:rsidRPr="00E31AA5">
        <w:rPr>
          <w:rFonts w:ascii="Times New Roman" w:eastAsia="Times New Roman" w:hAnsi="Times New Roman" w:cs="Times New Roman"/>
          <w:sz w:val="28"/>
          <w:szCs w:val="28"/>
          <w:lang w:val="ky-KG" w:eastAsia="ru-RU"/>
        </w:rPr>
        <w:t>“Тараптар” деп аталып, төмөнкүлөр жөнүндө</w:t>
      </w:r>
      <w:r w:rsidR="0014260E">
        <w:rPr>
          <w:rFonts w:ascii="Times New Roman" w:eastAsia="Times New Roman" w:hAnsi="Times New Roman" w:cs="Times New Roman"/>
          <w:sz w:val="28"/>
          <w:szCs w:val="28"/>
          <w:lang w:val="ky-KG" w:eastAsia="ru-RU"/>
        </w:rPr>
        <w:t xml:space="preserve"> </w:t>
      </w:r>
      <w:r w:rsidR="009C61BE" w:rsidRPr="009C61BE">
        <w:rPr>
          <w:rFonts w:ascii="Times New Roman" w:eastAsia="Times New Roman" w:hAnsi="Times New Roman" w:cs="Times New Roman"/>
          <w:sz w:val="28"/>
          <w:szCs w:val="28"/>
          <w:lang w:val="ky-KG" w:eastAsia="ru-RU"/>
        </w:rPr>
        <w:t xml:space="preserve">Энергиянын кайра жаралуучу булактарын пайдалануу менен иштелип чыккан электр энергиясын берүүнүн </w:t>
      </w:r>
      <w:r w:rsidR="0014260E" w:rsidRPr="00E31AA5">
        <w:rPr>
          <w:rFonts w:ascii="Times New Roman" w:eastAsia="Times New Roman" w:hAnsi="Times New Roman" w:cs="Times New Roman"/>
          <w:sz w:val="28"/>
          <w:szCs w:val="28"/>
          <w:lang w:val="ky-KG" w:eastAsia="ru-RU"/>
        </w:rPr>
        <w:t>ушул келишими</w:t>
      </w:r>
      <w:r w:rsidR="009C61BE">
        <w:rPr>
          <w:rFonts w:ascii="Times New Roman" w:eastAsia="Times New Roman" w:hAnsi="Times New Roman" w:cs="Times New Roman"/>
          <w:sz w:val="28"/>
          <w:szCs w:val="28"/>
          <w:lang w:val="ky-KG" w:eastAsia="ru-RU"/>
        </w:rPr>
        <w:t>н</w:t>
      </w:r>
      <w:r w:rsidR="0014260E" w:rsidRPr="00E31AA5">
        <w:rPr>
          <w:rFonts w:ascii="Times New Roman" w:eastAsia="Times New Roman" w:hAnsi="Times New Roman" w:cs="Times New Roman"/>
          <w:sz w:val="28"/>
          <w:szCs w:val="28"/>
          <w:lang w:val="ky-KG" w:eastAsia="ru-RU"/>
        </w:rPr>
        <w:t xml:space="preserve"> (мындан ары - </w:t>
      </w:r>
      <w:r w:rsidR="004D019B" w:rsidRPr="004D019B">
        <w:rPr>
          <w:rFonts w:ascii="Times New Roman" w:eastAsia="Times New Roman" w:hAnsi="Times New Roman" w:cs="Times New Roman"/>
          <w:sz w:val="28"/>
          <w:szCs w:val="28"/>
          <w:lang w:val="ky-KG" w:eastAsia="ru-RU"/>
        </w:rPr>
        <w:t>К</w:t>
      </w:r>
      <w:r w:rsidR="0014260E" w:rsidRPr="00E31AA5">
        <w:rPr>
          <w:rFonts w:ascii="Times New Roman" w:eastAsia="Times New Roman" w:hAnsi="Times New Roman" w:cs="Times New Roman"/>
          <w:sz w:val="28"/>
          <w:szCs w:val="28"/>
          <w:lang w:val="ky-KG" w:eastAsia="ru-RU"/>
        </w:rPr>
        <w:t>елишим) түзүштү:</w:t>
      </w:r>
    </w:p>
    <w:p w14:paraId="07378235" w14:textId="77777777" w:rsidR="0022232E" w:rsidRPr="00E31AA5" w:rsidRDefault="0022232E" w:rsidP="00874A41">
      <w:pPr>
        <w:tabs>
          <w:tab w:val="left" w:pos="1134"/>
        </w:tabs>
        <w:spacing w:after="0" w:line="240" w:lineRule="auto"/>
        <w:ind w:firstLine="709"/>
        <w:jc w:val="both"/>
        <w:rPr>
          <w:rFonts w:ascii="Times New Roman" w:eastAsia="Times New Roman" w:hAnsi="Times New Roman" w:cs="Times New Roman"/>
          <w:sz w:val="28"/>
          <w:szCs w:val="28"/>
          <w:lang w:val="ky-KG" w:eastAsia="ru-RU"/>
        </w:rPr>
      </w:pPr>
    </w:p>
    <w:p w14:paraId="778AE086" w14:textId="5211F7DF" w:rsidR="0022232E" w:rsidRPr="00E31AA5" w:rsidRDefault="0022232E" w:rsidP="0022232E">
      <w:pPr>
        <w:tabs>
          <w:tab w:val="left" w:pos="1134"/>
        </w:tabs>
        <w:spacing w:after="0" w:line="240" w:lineRule="auto"/>
        <w:ind w:firstLine="567"/>
        <w:jc w:val="center"/>
        <w:rPr>
          <w:rFonts w:ascii="Times New Roman" w:eastAsia="Times New Roman" w:hAnsi="Times New Roman" w:cs="Times New Roman"/>
          <w:b/>
          <w:sz w:val="28"/>
          <w:szCs w:val="28"/>
          <w:lang w:val="ky-KG" w:eastAsia="ru-RU"/>
        </w:rPr>
      </w:pPr>
      <w:r w:rsidRPr="00E31AA5">
        <w:rPr>
          <w:rFonts w:ascii="Times New Roman" w:eastAsia="Times New Roman" w:hAnsi="Times New Roman" w:cs="Times New Roman"/>
          <w:b/>
          <w:sz w:val="28"/>
          <w:szCs w:val="28"/>
          <w:lang w:val="ky-KG" w:eastAsia="ru-RU"/>
        </w:rPr>
        <w:t xml:space="preserve">1. </w:t>
      </w:r>
      <w:r w:rsidR="002B7C9C" w:rsidRPr="00E31AA5">
        <w:rPr>
          <w:rFonts w:ascii="Times New Roman" w:eastAsia="Times New Roman" w:hAnsi="Times New Roman" w:cs="Times New Roman"/>
          <w:b/>
          <w:sz w:val="28"/>
          <w:szCs w:val="28"/>
          <w:lang w:val="ky-KG" w:eastAsia="ru-RU"/>
        </w:rPr>
        <w:t>Аныктама</w:t>
      </w:r>
    </w:p>
    <w:p w14:paraId="25D47A81" w14:textId="77777777" w:rsidR="0022232E" w:rsidRPr="00E31AA5" w:rsidRDefault="0022232E" w:rsidP="0022232E">
      <w:pPr>
        <w:tabs>
          <w:tab w:val="left" w:pos="1134"/>
        </w:tabs>
        <w:spacing w:after="0" w:line="240" w:lineRule="auto"/>
        <w:ind w:firstLine="567"/>
        <w:jc w:val="center"/>
        <w:rPr>
          <w:rFonts w:ascii="Times New Roman" w:eastAsia="Times New Roman" w:hAnsi="Times New Roman" w:cs="Times New Roman"/>
          <w:b/>
          <w:sz w:val="28"/>
          <w:szCs w:val="28"/>
          <w:lang w:val="ky-KG" w:eastAsia="ru-RU"/>
        </w:rPr>
      </w:pPr>
    </w:p>
    <w:p w14:paraId="636C6A39" w14:textId="70E3CA81" w:rsidR="009F238D" w:rsidRPr="00E31AA5" w:rsidRDefault="007768CB" w:rsidP="009F238D">
      <w:pPr>
        <w:tabs>
          <w:tab w:val="left" w:pos="1134"/>
        </w:tabs>
        <w:spacing w:after="0" w:line="240" w:lineRule="auto"/>
        <w:ind w:firstLine="709"/>
        <w:jc w:val="both"/>
        <w:rPr>
          <w:rFonts w:ascii="Times New Roman" w:eastAsia="Times New Roman" w:hAnsi="Times New Roman" w:cs="Times New Roman"/>
          <w:sz w:val="28"/>
          <w:szCs w:val="28"/>
          <w:lang w:val="ky-KG" w:eastAsia="ru-RU"/>
        </w:rPr>
      </w:pPr>
      <w:r w:rsidRPr="00E31AA5">
        <w:rPr>
          <w:rFonts w:ascii="Times New Roman" w:eastAsia="Times New Roman" w:hAnsi="Times New Roman" w:cs="Times New Roman"/>
          <w:sz w:val="28"/>
          <w:szCs w:val="28"/>
          <w:lang w:val="ky-KG" w:eastAsia="ru-RU"/>
        </w:rPr>
        <w:t>Ушул Келишимдин максаттары үчүн төмөнкү аныктамаларга ылайык түшүнүктөр колдонулат</w:t>
      </w:r>
      <w:r w:rsidR="0022232E" w:rsidRPr="00E31AA5">
        <w:rPr>
          <w:rFonts w:ascii="Times New Roman" w:eastAsia="Times New Roman" w:hAnsi="Times New Roman" w:cs="Times New Roman"/>
          <w:sz w:val="28"/>
          <w:szCs w:val="28"/>
          <w:lang w:val="ky-KG" w:eastAsia="ru-RU"/>
        </w:rPr>
        <w:t>:</w:t>
      </w:r>
    </w:p>
    <w:p w14:paraId="70356B82" w14:textId="1B5F05AD" w:rsidR="004A201E" w:rsidRPr="00C63C7F" w:rsidRDefault="00D56D95" w:rsidP="003E31F2">
      <w:pPr>
        <w:tabs>
          <w:tab w:val="left" w:pos="1134"/>
        </w:tabs>
        <w:spacing w:after="0" w:line="240" w:lineRule="auto"/>
        <w:jc w:val="both"/>
        <w:rPr>
          <w:rFonts w:ascii="Times New Roman" w:eastAsia="Times New Roman" w:hAnsi="Times New Roman" w:cs="Times New Roman"/>
          <w:sz w:val="28"/>
          <w:szCs w:val="28"/>
          <w:lang w:eastAsia="ru-RU"/>
        </w:rPr>
      </w:pPr>
      <w:r w:rsidRPr="00E31AA5">
        <w:rPr>
          <w:rFonts w:ascii="Times New Roman" w:eastAsia="Times New Roman" w:hAnsi="Times New Roman" w:cs="Times New Roman"/>
          <w:sz w:val="28"/>
          <w:szCs w:val="28"/>
          <w:lang w:val="ky-KG" w:eastAsia="ru-RU"/>
        </w:rPr>
        <w:t xml:space="preserve">1.1. </w:t>
      </w:r>
      <w:r w:rsidR="00881D4E">
        <w:rPr>
          <w:rFonts w:ascii="Times New Roman" w:eastAsia="Times New Roman" w:hAnsi="Times New Roman" w:cs="Times New Roman"/>
          <w:sz w:val="28"/>
          <w:szCs w:val="28"/>
          <w:lang w:val="ky-KG" w:eastAsia="ru-RU"/>
        </w:rPr>
        <w:t>Э</w:t>
      </w:r>
      <w:r w:rsidR="00881D4E" w:rsidRPr="00E31AA5">
        <w:rPr>
          <w:rFonts w:ascii="Times New Roman" w:eastAsia="Times New Roman" w:hAnsi="Times New Roman" w:cs="Times New Roman"/>
          <w:sz w:val="28"/>
          <w:szCs w:val="28"/>
          <w:lang w:val="ky-KG" w:eastAsia="ru-RU"/>
        </w:rPr>
        <w:t>лектр энергия</w:t>
      </w:r>
      <w:r w:rsidR="00881D4E">
        <w:rPr>
          <w:rFonts w:ascii="Times New Roman" w:eastAsia="Times New Roman" w:hAnsi="Times New Roman" w:cs="Times New Roman"/>
          <w:sz w:val="28"/>
          <w:szCs w:val="28"/>
          <w:lang w:val="ky-KG" w:eastAsia="ru-RU"/>
        </w:rPr>
        <w:t>сы</w:t>
      </w:r>
      <w:r w:rsidR="00881D4E" w:rsidRPr="00E31AA5">
        <w:rPr>
          <w:rFonts w:ascii="Times New Roman" w:eastAsia="Times New Roman" w:hAnsi="Times New Roman" w:cs="Times New Roman"/>
          <w:sz w:val="28"/>
          <w:szCs w:val="28"/>
          <w:lang w:val="ky-KG" w:eastAsia="ru-RU"/>
        </w:rPr>
        <w:t xml:space="preserve">нын коммерциялык эсебин алуучу автоматташтырылган система (ЭКЭАС) </w:t>
      </w:r>
      <w:r w:rsidR="00020ACA">
        <w:rPr>
          <w:rFonts w:ascii="Times New Roman" w:eastAsia="Times New Roman" w:hAnsi="Times New Roman" w:cs="Times New Roman"/>
          <w:sz w:val="28"/>
          <w:szCs w:val="28"/>
          <w:lang w:val="ky-KG" w:eastAsia="ru-RU"/>
        </w:rPr>
        <w:t>-</w:t>
      </w:r>
      <w:r w:rsidR="00881D4E" w:rsidRPr="00E31AA5">
        <w:rPr>
          <w:rFonts w:ascii="Times New Roman" w:eastAsia="Times New Roman" w:hAnsi="Times New Roman" w:cs="Times New Roman"/>
          <w:sz w:val="28"/>
          <w:szCs w:val="28"/>
          <w:lang w:val="ky-KG" w:eastAsia="ru-RU"/>
        </w:rPr>
        <w:t xml:space="preserve"> адистештирилген, метрологиялык жактан аттестацияланган техникалык каражаттардын, программалык каражаттардын, байланыш каражаттарынын комплексинен </w:t>
      </w:r>
      <w:r w:rsidR="00020ACA">
        <w:rPr>
          <w:rFonts w:ascii="Times New Roman" w:eastAsia="Times New Roman" w:hAnsi="Times New Roman" w:cs="Times New Roman"/>
          <w:sz w:val="28"/>
          <w:szCs w:val="28"/>
          <w:lang w:val="ky-KG" w:eastAsia="ru-RU"/>
        </w:rPr>
        <w:t>турган,</w:t>
      </w:r>
      <w:r w:rsidR="00881D4E" w:rsidRPr="00E31AA5">
        <w:rPr>
          <w:rFonts w:ascii="Times New Roman" w:eastAsia="Times New Roman" w:hAnsi="Times New Roman" w:cs="Times New Roman"/>
          <w:sz w:val="28"/>
          <w:szCs w:val="28"/>
          <w:lang w:val="ky-KG" w:eastAsia="ru-RU"/>
        </w:rPr>
        <w:t xml:space="preserve"> электр энергиясынын коммерциялык эсебин алууну автоматташтырылган шартта жүргүзүүгө, </w:t>
      </w:r>
      <w:r w:rsidR="00020ACA" w:rsidRPr="00E31AA5">
        <w:rPr>
          <w:rFonts w:ascii="Times New Roman" w:eastAsia="Times New Roman" w:hAnsi="Times New Roman" w:cs="Times New Roman"/>
          <w:sz w:val="28"/>
          <w:szCs w:val="28"/>
          <w:lang w:val="ky-KG" w:eastAsia="ru-RU"/>
        </w:rPr>
        <w:t>коммерциялык эсебин алууну</w:t>
      </w:r>
      <w:r w:rsidR="00020ACA">
        <w:rPr>
          <w:rFonts w:ascii="Times New Roman" w:eastAsia="Times New Roman" w:hAnsi="Times New Roman" w:cs="Times New Roman"/>
          <w:sz w:val="28"/>
          <w:szCs w:val="28"/>
          <w:lang w:val="ky-KG" w:eastAsia="ru-RU"/>
        </w:rPr>
        <w:t>н</w:t>
      </w:r>
      <w:r w:rsidR="00881D4E" w:rsidRPr="00E31AA5">
        <w:rPr>
          <w:rFonts w:ascii="Times New Roman" w:eastAsia="Times New Roman" w:hAnsi="Times New Roman" w:cs="Times New Roman"/>
          <w:sz w:val="28"/>
          <w:szCs w:val="28"/>
          <w:lang w:val="ky-KG" w:eastAsia="ru-RU"/>
        </w:rPr>
        <w:t xml:space="preserve"> маалыматтарын берүүгө, аларды иштетүүгө, мунун ичине маалымат алмашуу мүмкүнчүлүгү менен аныктыгын баалоого мүмкүндүк </w:t>
      </w:r>
      <w:r w:rsidR="009533A8">
        <w:rPr>
          <w:rFonts w:ascii="Times New Roman" w:eastAsia="Times New Roman" w:hAnsi="Times New Roman" w:cs="Times New Roman"/>
          <w:sz w:val="28"/>
          <w:szCs w:val="28"/>
          <w:lang w:val="ky-KG" w:eastAsia="ru-RU"/>
        </w:rPr>
        <w:t>берген</w:t>
      </w:r>
      <w:r w:rsidR="00881D4E" w:rsidRPr="00E31AA5">
        <w:rPr>
          <w:rFonts w:ascii="Times New Roman" w:eastAsia="Times New Roman" w:hAnsi="Times New Roman" w:cs="Times New Roman"/>
          <w:sz w:val="28"/>
          <w:szCs w:val="28"/>
          <w:lang w:val="ky-KG" w:eastAsia="ru-RU"/>
        </w:rPr>
        <w:t xml:space="preserve"> система</w:t>
      </w:r>
      <w:r w:rsidR="0032536F" w:rsidRPr="00E31AA5">
        <w:rPr>
          <w:rFonts w:ascii="Times New Roman" w:eastAsia="Times New Roman" w:hAnsi="Times New Roman" w:cs="Times New Roman"/>
          <w:sz w:val="28"/>
          <w:szCs w:val="28"/>
          <w:lang w:val="ky-KG" w:eastAsia="ru-RU"/>
        </w:rPr>
        <w:t xml:space="preserve">. </w:t>
      </w:r>
      <w:r w:rsidR="009533A8" w:rsidRPr="00881D4E">
        <w:rPr>
          <w:rFonts w:ascii="Times New Roman" w:eastAsia="Times New Roman" w:hAnsi="Times New Roman" w:cs="Times New Roman"/>
          <w:sz w:val="28"/>
          <w:szCs w:val="28"/>
          <w:lang w:eastAsia="ru-RU"/>
        </w:rPr>
        <w:t>ЭКЭАС</w:t>
      </w:r>
      <w:r w:rsidR="009533A8" w:rsidRPr="00C63C7F">
        <w:rPr>
          <w:rFonts w:ascii="Times New Roman" w:eastAsia="Times New Roman" w:hAnsi="Times New Roman" w:cs="Times New Roman"/>
          <w:sz w:val="28"/>
          <w:szCs w:val="28"/>
          <w:lang w:eastAsia="ru-RU"/>
        </w:rPr>
        <w:t xml:space="preserve"> </w:t>
      </w:r>
      <w:r w:rsidR="009533A8" w:rsidRPr="009533A8">
        <w:rPr>
          <w:rFonts w:ascii="Times New Roman" w:eastAsia="Times New Roman" w:hAnsi="Times New Roman" w:cs="Times New Roman"/>
          <w:sz w:val="28"/>
          <w:szCs w:val="28"/>
          <w:lang w:eastAsia="ru-RU"/>
        </w:rPr>
        <w:t>документтештирүү системасы, анын ичинде электрондук кол тамганы колдонуу менен толукталышы мүмкүн</w:t>
      </w:r>
      <w:r w:rsidR="00D162CC" w:rsidRPr="00C63C7F">
        <w:rPr>
          <w:rFonts w:ascii="Times New Roman" w:eastAsia="Times New Roman" w:hAnsi="Times New Roman" w:cs="Times New Roman"/>
          <w:sz w:val="28"/>
          <w:szCs w:val="28"/>
          <w:lang w:eastAsia="ru-RU"/>
        </w:rPr>
        <w:t>.</w:t>
      </w:r>
    </w:p>
    <w:p w14:paraId="5133F1DC" w14:textId="3D77D597" w:rsidR="009F238D" w:rsidRPr="00C63C7F" w:rsidRDefault="00D56D95" w:rsidP="0032536F">
      <w:pPr>
        <w:tabs>
          <w:tab w:val="left" w:pos="1134"/>
        </w:tabs>
        <w:spacing w:after="0" w:line="240" w:lineRule="auto"/>
        <w:jc w:val="both"/>
        <w:rPr>
          <w:rFonts w:ascii="Times New Roman" w:eastAsia="Times New Roman" w:hAnsi="Times New Roman" w:cs="Times New Roman"/>
          <w:bCs/>
          <w:sz w:val="28"/>
          <w:szCs w:val="28"/>
          <w:lang w:eastAsia="ru-RU"/>
        </w:rPr>
      </w:pPr>
      <w:r w:rsidRPr="00C63C7F">
        <w:rPr>
          <w:rFonts w:ascii="Times New Roman" w:eastAsia="Times New Roman" w:hAnsi="Times New Roman" w:cs="Times New Roman"/>
          <w:sz w:val="28"/>
          <w:szCs w:val="28"/>
          <w:lang w:eastAsia="ru-RU"/>
        </w:rPr>
        <w:t xml:space="preserve">1.2. </w:t>
      </w:r>
      <w:r w:rsidR="006C649B" w:rsidRPr="006C649B">
        <w:rPr>
          <w:rFonts w:ascii="Times New Roman" w:eastAsia="Times New Roman" w:hAnsi="Times New Roman" w:cs="Times New Roman"/>
          <w:sz w:val="28"/>
          <w:szCs w:val="28"/>
          <w:lang w:eastAsia="ru-RU"/>
        </w:rPr>
        <w:t xml:space="preserve">Электр энергиясынын көлөмдөрүн берүү актысы </w:t>
      </w:r>
      <w:r w:rsidR="006C649B" w:rsidRPr="00C63C7F">
        <w:rPr>
          <w:rFonts w:ascii="Times New Roman" w:eastAsia="Times New Roman" w:hAnsi="Times New Roman" w:cs="Times New Roman"/>
          <w:sz w:val="28"/>
          <w:szCs w:val="28"/>
          <w:lang w:eastAsia="ru-RU"/>
        </w:rPr>
        <w:t>–</w:t>
      </w:r>
      <w:r w:rsidR="006C649B" w:rsidRPr="006C649B">
        <w:rPr>
          <w:rFonts w:ascii="Times New Roman" w:eastAsia="Times New Roman" w:hAnsi="Times New Roman" w:cs="Times New Roman"/>
          <w:sz w:val="28"/>
          <w:szCs w:val="28"/>
          <w:lang w:eastAsia="ru-RU"/>
        </w:rPr>
        <w:t xml:space="preserve"> бул Тараптар кол койгон, </w:t>
      </w:r>
      <w:r w:rsidR="006C649B">
        <w:rPr>
          <w:rFonts w:ascii="Times New Roman" w:eastAsia="Times New Roman" w:hAnsi="Times New Roman" w:cs="Times New Roman"/>
          <w:sz w:val="28"/>
          <w:szCs w:val="28"/>
          <w:lang w:val="ky-KG" w:eastAsia="ru-RU"/>
        </w:rPr>
        <w:t>Берүүчү</w:t>
      </w:r>
      <w:r w:rsidR="006C649B" w:rsidRPr="006C649B">
        <w:rPr>
          <w:rFonts w:ascii="Times New Roman" w:eastAsia="Times New Roman" w:hAnsi="Times New Roman" w:cs="Times New Roman"/>
          <w:sz w:val="28"/>
          <w:szCs w:val="28"/>
          <w:lang w:eastAsia="ru-RU"/>
        </w:rPr>
        <w:t xml:space="preserve"> тарабынан энергиянын кайра жаралуучу булактарын (мындан ары </w:t>
      </w:r>
      <w:r w:rsidR="006C649B">
        <w:rPr>
          <w:rFonts w:ascii="Times New Roman" w:eastAsia="Times New Roman" w:hAnsi="Times New Roman" w:cs="Times New Roman"/>
          <w:sz w:val="28"/>
          <w:szCs w:val="28"/>
          <w:lang w:eastAsia="ru-RU"/>
        </w:rPr>
        <w:t>–</w:t>
      </w:r>
      <w:r w:rsidR="006C649B" w:rsidRPr="006C649B">
        <w:rPr>
          <w:rFonts w:ascii="Times New Roman" w:eastAsia="Times New Roman" w:hAnsi="Times New Roman" w:cs="Times New Roman"/>
          <w:sz w:val="28"/>
          <w:szCs w:val="28"/>
          <w:lang w:eastAsia="ru-RU"/>
        </w:rPr>
        <w:t xml:space="preserve"> </w:t>
      </w:r>
      <w:r w:rsidR="006C649B">
        <w:rPr>
          <w:rFonts w:ascii="Times New Roman" w:eastAsia="Times New Roman" w:hAnsi="Times New Roman" w:cs="Times New Roman"/>
          <w:sz w:val="28"/>
          <w:szCs w:val="28"/>
          <w:lang w:val="ky-KG" w:eastAsia="ru-RU"/>
        </w:rPr>
        <w:t>“ЭКБ</w:t>
      </w:r>
      <w:r w:rsidR="006C649B" w:rsidRPr="006C649B">
        <w:rPr>
          <w:rFonts w:ascii="Times New Roman" w:eastAsia="Times New Roman" w:hAnsi="Times New Roman" w:cs="Times New Roman"/>
          <w:sz w:val="28"/>
          <w:szCs w:val="28"/>
          <w:lang w:eastAsia="ru-RU"/>
        </w:rPr>
        <w:t>-электр энергиясы</w:t>
      </w:r>
      <w:r w:rsidR="006C649B">
        <w:rPr>
          <w:rFonts w:ascii="Times New Roman" w:eastAsia="Times New Roman" w:hAnsi="Times New Roman" w:cs="Times New Roman"/>
          <w:sz w:val="28"/>
          <w:szCs w:val="28"/>
          <w:lang w:val="ky-KG" w:eastAsia="ru-RU"/>
        </w:rPr>
        <w:t>”</w:t>
      </w:r>
      <w:r w:rsidR="006C649B" w:rsidRPr="006C649B">
        <w:rPr>
          <w:rFonts w:ascii="Times New Roman" w:eastAsia="Times New Roman" w:hAnsi="Times New Roman" w:cs="Times New Roman"/>
          <w:sz w:val="28"/>
          <w:szCs w:val="28"/>
          <w:lang w:eastAsia="ru-RU"/>
        </w:rPr>
        <w:t xml:space="preserve">) пайдалануу менен </w:t>
      </w:r>
      <w:r w:rsidR="006C649B">
        <w:rPr>
          <w:rFonts w:ascii="Times New Roman" w:eastAsia="Times New Roman" w:hAnsi="Times New Roman" w:cs="Times New Roman"/>
          <w:sz w:val="28"/>
          <w:szCs w:val="28"/>
          <w:lang w:val="ky-KG" w:eastAsia="ru-RU"/>
        </w:rPr>
        <w:t>иштелип чыккан</w:t>
      </w:r>
      <w:r w:rsidR="00E67373" w:rsidRPr="00E67373">
        <w:rPr>
          <w:rFonts w:ascii="Times New Roman" w:eastAsia="Times New Roman" w:hAnsi="Times New Roman" w:cs="Times New Roman"/>
          <w:sz w:val="28"/>
          <w:szCs w:val="28"/>
          <w:lang w:eastAsia="ru-RU"/>
        </w:rPr>
        <w:t xml:space="preserve"> </w:t>
      </w:r>
      <w:r w:rsidR="00E67373" w:rsidRPr="006C649B">
        <w:rPr>
          <w:rFonts w:ascii="Times New Roman" w:eastAsia="Times New Roman" w:hAnsi="Times New Roman" w:cs="Times New Roman"/>
          <w:sz w:val="28"/>
          <w:szCs w:val="28"/>
          <w:lang w:eastAsia="ru-RU"/>
        </w:rPr>
        <w:t>электр энергиясын берүү көлөмү чагылдыр</w:t>
      </w:r>
      <w:r w:rsidR="00E67373">
        <w:rPr>
          <w:rFonts w:ascii="Times New Roman" w:eastAsia="Times New Roman" w:hAnsi="Times New Roman" w:cs="Times New Roman"/>
          <w:sz w:val="28"/>
          <w:szCs w:val="28"/>
          <w:lang w:val="ky-KG" w:eastAsia="ru-RU"/>
        </w:rPr>
        <w:t>ылг</w:t>
      </w:r>
      <w:r w:rsidR="00E67373" w:rsidRPr="006C649B">
        <w:rPr>
          <w:rFonts w:ascii="Times New Roman" w:eastAsia="Times New Roman" w:hAnsi="Times New Roman" w:cs="Times New Roman"/>
          <w:sz w:val="28"/>
          <w:szCs w:val="28"/>
          <w:lang w:eastAsia="ru-RU"/>
        </w:rPr>
        <w:t>а</w:t>
      </w:r>
      <w:r w:rsidR="00E67373">
        <w:rPr>
          <w:rFonts w:ascii="Times New Roman" w:eastAsia="Times New Roman" w:hAnsi="Times New Roman" w:cs="Times New Roman"/>
          <w:sz w:val="28"/>
          <w:szCs w:val="28"/>
          <w:lang w:val="ky-KG" w:eastAsia="ru-RU"/>
        </w:rPr>
        <w:t>н</w:t>
      </w:r>
      <w:r w:rsidR="006C649B" w:rsidRPr="006C649B">
        <w:rPr>
          <w:rFonts w:ascii="Times New Roman" w:eastAsia="Times New Roman" w:hAnsi="Times New Roman" w:cs="Times New Roman"/>
          <w:sz w:val="28"/>
          <w:szCs w:val="28"/>
          <w:lang w:eastAsia="ru-RU"/>
        </w:rPr>
        <w:t xml:space="preserve">, Сатып алуучуга белгилүү бир </w:t>
      </w:r>
      <w:r w:rsidR="00E67373">
        <w:rPr>
          <w:rFonts w:ascii="Times New Roman" w:eastAsia="Times New Roman" w:hAnsi="Times New Roman" w:cs="Times New Roman"/>
          <w:sz w:val="28"/>
          <w:szCs w:val="28"/>
          <w:lang w:val="ky-KG" w:eastAsia="ru-RU"/>
        </w:rPr>
        <w:t>э</w:t>
      </w:r>
      <w:r w:rsidR="00E67373" w:rsidRPr="006C649B">
        <w:rPr>
          <w:rFonts w:ascii="Times New Roman" w:eastAsia="Times New Roman" w:hAnsi="Times New Roman" w:cs="Times New Roman"/>
          <w:sz w:val="28"/>
          <w:szCs w:val="28"/>
          <w:lang w:eastAsia="ru-RU"/>
        </w:rPr>
        <w:t>септөө мөөнө</w:t>
      </w:r>
      <w:r w:rsidR="00E67373">
        <w:rPr>
          <w:rFonts w:ascii="Times New Roman" w:eastAsia="Times New Roman" w:hAnsi="Times New Roman" w:cs="Times New Roman"/>
          <w:sz w:val="28"/>
          <w:szCs w:val="28"/>
          <w:lang w:val="ky-KG" w:eastAsia="ru-RU"/>
        </w:rPr>
        <w:t>т</w:t>
      </w:r>
      <w:r w:rsidR="006C649B" w:rsidRPr="006C649B">
        <w:rPr>
          <w:rFonts w:ascii="Times New Roman" w:eastAsia="Times New Roman" w:hAnsi="Times New Roman" w:cs="Times New Roman"/>
          <w:sz w:val="28"/>
          <w:szCs w:val="28"/>
          <w:lang w:eastAsia="ru-RU"/>
        </w:rPr>
        <w:t xml:space="preserve"> ичинде берилген жана Сатып алуучунун берилген электр энергиясынын сапатына жана көлөмүнө дооматтарынын жоктугун </w:t>
      </w:r>
      <w:r w:rsidR="00E67373">
        <w:rPr>
          <w:rFonts w:ascii="Times New Roman" w:eastAsia="Times New Roman" w:hAnsi="Times New Roman" w:cs="Times New Roman"/>
          <w:sz w:val="28"/>
          <w:szCs w:val="28"/>
          <w:lang w:val="ky-KG" w:eastAsia="ru-RU"/>
        </w:rPr>
        <w:t>тастыктаган</w:t>
      </w:r>
      <w:r w:rsidR="00E67373" w:rsidRPr="00E67373">
        <w:rPr>
          <w:rFonts w:ascii="Times New Roman" w:eastAsia="Times New Roman" w:hAnsi="Times New Roman" w:cs="Times New Roman"/>
          <w:sz w:val="28"/>
          <w:szCs w:val="28"/>
          <w:lang w:eastAsia="ru-RU"/>
        </w:rPr>
        <w:t xml:space="preserve"> </w:t>
      </w:r>
      <w:r w:rsidR="00E67373" w:rsidRPr="006C649B">
        <w:rPr>
          <w:rFonts w:ascii="Times New Roman" w:eastAsia="Times New Roman" w:hAnsi="Times New Roman" w:cs="Times New Roman"/>
          <w:sz w:val="28"/>
          <w:szCs w:val="28"/>
          <w:lang w:eastAsia="ru-RU"/>
        </w:rPr>
        <w:t>документ</w:t>
      </w:r>
      <w:r w:rsidR="006C649B" w:rsidRPr="006C649B">
        <w:rPr>
          <w:rFonts w:ascii="Times New Roman" w:eastAsia="Times New Roman" w:hAnsi="Times New Roman" w:cs="Times New Roman"/>
          <w:sz w:val="28"/>
          <w:szCs w:val="28"/>
          <w:lang w:eastAsia="ru-RU"/>
        </w:rPr>
        <w:t>.</w:t>
      </w:r>
    </w:p>
    <w:p w14:paraId="6D056063" w14:textId="69F19D6C" w:rsidR="0032536F" w:rsidRPr="00C63C7F" w:rsidRDefault="00D56D95" w:rsidP="0032536F">
      <w:pPr>
        <w:tabs>
          <w:tab w:val="left" w:pos="1134"/>
        </w:tabs>
        <w:spacing w:after="0" w:line="240" w:lineRule="auto"/>
        <w:jc w:val="both"/>
        <w:rPr>
          <w:rFonts w:ascii="Times New Roman" w:eastAsia="Times New Roman" w:hAnsi="Times New Roman" w:cs="Times New Roman"/>
          <w:bCs/>
          <w:sz w:val="28"/>
          <w:szCs w:val="28"/>
          <w:lang w:eastAsia="ru-RU"/>
        </w:rPr>
      </w:pPr>
      <w:r w:rsidRPr="00C63C7F">
        <w:rPr>
          <w:rFonts w:ascii="Times New Roman" w:eastAsia="Times New Roman" w:hAnsi="Times New Roman" w:cs="Times New Roman"/>
          <w:bCs/>
          <w:sz w:val="28"/>
          <w:szCs w:val="28"/>
          <w:lang w:eastAsia="ru-RU"/>
        </w:rPr>
        <w:t xml:space="preserve">1.3. </w:t>
      </w:r>
      <w:r w:rsidR="00DB2D99" w:rsidRPr="00DB2D99">
        <w:rPr>
          <w:rFonts w:ascii="Times New Roman" w:eastAsia="Times New Roman" w:hAnsi="Times New Roman" w:cs="Times New Roman"/>
          <w:bCs/>
          <w:sz w:val="28"/>
          <w:szCs w:val="28"/>
          <w:lang w:eastAsia="ru-RU"/>
        </w:rPr>
        <w:t>Диспетчердик өтүнмө (</w:t>
      </w:r>
      <w:r w:rsidR="00DB2D99">
        <w:rPr>
          <w:rFonts w:ascii="Times New Roman" w:eastAsia="Times New Roman" w:hAnsi="Times New Roman" w:cs="Times New Roman"/>
          <w:bCs/>
          <w:sz w:val="28"/>
          <w:szCs w:val="28"/>
          <w:lang w:val="ky-KG" w:eastAsia="ru-RU"/>
        </w:rPr>
        <w:t>өтүнмө</w:t>
      </w:r>
      <w:r w:rsidR="00DB2D99" w:rsidRPr="00DB2D99">
        <w:rPr>
          <w:rFonts w:ascii="Times New Roman" w:eastAsia="Times New Roman" w:hAnsi="Times New Roman" w:cs="Times New Roman"/>
          <w:bCs/>
          <w:sz w:val="28"/>
          <w:szCs w:val="28"/>
          <w:lang w:eastAsia="ru-RU"/>
        </w:rPr>
        <w:t xml:space="preserve">) - </w:t>
      </w:r>
      <w:r w:rsidR="00DB2D99" w:rsidRPr="00FD43FC">
        <w:rPr>
          <w:rFonts w:ascii="Times New Roman" w:eastAsia="Times New Roman" w:hAnsi="Times New Roman" w:cs="Times New Roman"/>
          <w:bCs/>
          <w:sz w:val="28"/>
          <w:szCs w:val="28"/>
          <w:lang w:eastAsia="ru-RU"/>
        </w:rPr>
        <w:t xml:space="preserve">эксплуатациялоочу уюмдун объекттин электр жабдууларын </w:t>
      </w:r>
      <w:r w:rsidR="00FD43FC" w:rsidRPr="00FD43FC">
        <w:rPr>
          <w:rFonts w:ascii="Times New Roman" w:eastAsia="Times New Roman" w:hAnsi="Times New Roman" w:cs="Times New Roman"/>
          <w:bCs/>
          <w:sz w:val="28"/>
          <w:szCs w:val="28"/>
          <w:lang w:val="ky-KG" w:eastAsia="ru-RU"/>
        </w:rPr>
        <w:t>иштен</w:t>
      </w:r>
      <w:r w:rsidR="00DB2D99" w:rsidRPr="00FD43FC">
        <w:rPr>
          <w:rFonts w:ascii="Times New Roman" w:eastAsia="Times New Roman" w:hAnsi="Times New Roman" w:cs="Times New Roman"/>
          <w:bCs/>
          <w:sz w:val="28"/>
          <w:szCs w:val="28"/>
          <w:lang w:eastAsia="ru-RU"/>
        </w:rPr>
        <w:t xml:space="preserve"> же резервд</w:t>
      </w:r>
      <w:r w:rsidR="00FD43FC" w:rsidRPr="00FD43FC">
        <w:rPr>
          <w:rFonts w:ascii="Times New Roman" w:eastAsia="Times New Roman" w:hAnsi="Times New Roman" w:cs="Times New Roman"/>
          <w:bCs/>
          <w:sz w:val="28"/>
          <w:szCs w:val="28"/>
          <w:lang w:val="ky-KG" w:eastAsia="ru-RU"/>
        </w:rPr>
        <w:t>ен</w:t>
      </w:r>
      <w:r w:rsidR="00DB2D99" w:rsidRPr="00FD43FC">
        <w:rPr>
          <w:rFonts w:ascii="Times New Roman" w:eastAsia="Times New Roman" w:hAnsi="Times New Roman" w:cs="Times New Roman"/>
          <w:bCs/>
          <w:sz w:val="28"/>
          <w:szCs w:val="28"/>
          <w:lang w:eastAsia="ru-RU"/>
        </w:rPr>
        <w:t xml:space="preserve"> электр жабдууларын </w:t>
      </w:r>
      <w:r w:rsidR="00FD43FC" w:rsidRPr="00FD43FC">
        <w:rPr>
          <w:rFonts w:ascii="Times New Roman" w:eastAsia="Times New Roman" w:hAnsi="Times New Roman" w:cs="Times New Roman"/>
          <w:bCs/>
          <w:sz w:val="28"/>
          <w:szCs w:val="28"/>
          <w:lang w:eastAsia="ru-RU"/>
        </w:rPr>
        <w:t xml:space="preserve">чыгарууга </w:t>
      </w:r>
      <w:r w:rsidR="00DB2D99" w:rsidRPr="00FD43FC">
        <w:rPr>
          <w:rFonts w:ascii="Times New Roman" w:eastAsia="Times New Roman" w:hAnsi="Times New Roman" w:cs="Times New Roman"/>
          <w:bCs/>
          <w:sz w:val="28"/>
          <w:szCs w:val="28"/>
          <w:lang w:eastAsia="ru-RU"/>
        </w:rPr>
        <w:t xml:space="preserve">уруксат берүү </w:t>
      </w:r>
      <w:r w:rsidR="00FD43FC" w:rsidRPr="00FD43FC">
        <w:rPr>
          <w:rFonts w:ascii="Times New Roman" w:eastAsia="Times New Roman" w:hAnsi="Times New Roman" w:cs="Times New Roman"/>
          <w:bCs/>
          <w:sz w:val="28"/>
          <w:szCs w:val="28"/>
          <w:lang w:val="ky-KG" w:eastAsia="ru-RU"/>
        </w:rPr>
        <w:t>жөнүндө</w:t>
      </w:r>
      <w:r w:rsidR="00DB2D99" w:rsidRPr="00FD43FC">
        <w:rPr>
          <w:rFonts w:ascii="Times New Roman" w:eastAsia="Times New Roman" w:hAnsi="Times New Roman" w:cs="Times New Roman"/>
          <w:bCs/>
          <w:sz w:val="28"/>
          <w:szCs w:val="28"/>
          <w:lang w:eastAsia="ru-RU"/>
        </w:rPr>
        <w:t xml:space="preserve"> </w:t>
      </w:r>
      <w:r w:rsidR="00FD43FC" w:rsidRPr="00FD43FC">
        <w:rPr>
          <w:rFonts w:ascii="Times New Roman" w:eastAsia="Times New Roman" w:hAnsi="Times New Roman" w:cs="Times New Roman"/>
          <w:bCs/>
          <w:sz w:val="28"/>
          <w:szCs w:val="28"/>
          <w:lang w:eastAsia="ru-RU"/>
        </w:rPr>
        <w:t xml:space="preserve">жооптуу ниети </w:t>
      </w:r>
      <w:r w:rsidR="00DB2D99" w:rsidRPr="00FD43FC">
        <w:rPr>
          <w:rFonts w:ascii="Times New Roman" w:eastAsia="Times New Roman" w:hAnsi="Times New Roman" w:cs="Times New Roman"/>
          <w:bCs/>
          <w:sz w:val="28"/>
          <w:szCs w:val="28"/>
          <w:lang w:eastAsia="ru-RU"/>
        </w:rPr>
        <w:t>т</w:t>
      </w:r>
      <w:r w:rsidR="00FD43FC">
        <w:rPr>
          <w:rFonts w:ascii="Times New Roman" w:eastAsia="Times New Roman" w:hAnsi="Times New Roman" w:cs="Times New Roman"/>
          <w:bCs/>
          <w:sz w:val="28"/>
          <w:szCs w:val="28"/>
          <w:lang w:val="ky-KG" w:eastAsia="ru-RU"/>
        </w:rPr>
        <w:t>аризделге</w:t>
      </w:r>
      <w:r w:rsidR="00DB2D99" w:rsidRPr="00FD43FC">
        <w:rPr>
          <w:rFonts w:ascii="Times New Roman" w:eastAsia="Times New Roman" w:hAnsi="Times New Roman" w:cs="Times New Roman"/>
          <w:bCs/>
          <w:sz w:val="28"/>
          <w:szCs w:val="28"/>
          <w:lang w:eastAsia="ru-RU"/>
        </w:rPr>
        <w:t xml:space="preserve">н суроо-талап. </w:t>
      </w:r>
      <w:r w:rsidR="00FD43FC" w:rsidRPr="00FD43FC">
        <w:rPr>
          <w:rFonts w:ascii="Times New Roman" w:eastAsia="Times New Roman" w:hAnsi="Times New Roman" w:cs="Times New Roman"/>
          <w:bCs/>
          <w:sz w:val="28"/>
          <w:szCs w:val="28"/>
          <w:lang w:val="ky-KG" w:eastAsia="ru-RU"/>
        </w:rPr>
        <w:t>Өтүнмө</w:t>
      </w:r>
      <w:r w:rsidR="00DB2D99" w:rsidRPr="00FD43FC">
        <w:rPr>
          <w:rFonts w:ascii="Times New Roman" w:eastAsia="Times New Roman" w:hAnsi="Times New Roman" w:cs="Times New Roman"/>
          <w:bCs/>
          <w:sz w:val="28"/>
          <w:szCs w:val="28"/>
          <w:lang w:eastAsia="ru-RU"/>
        </w:rPr>
        <w:t xml:space="preserve"> </w:t>
      </w:r>
      <w:r w:rsidR="00DB2D99" w:rsidRPr="00FD43FC">
        <w:rPr>
          <w:rFonts w:ascii="Times New Roman" w:eastAsia="Times New Roman" w:hAnsi="Times New Roman" w:cs="Times New Roman"/>
          <w:bCs/>
          <w:sz w:val="28"/>
          <w:szCs w:val="28"/>
          <w:lang w:eastAsia="ru-RU"/>
        </w:rPr>
        <w:lastRenderedPageBreak/>
        <w:t>т</w:t>
      </w:r>
      <w:r w:rsidR="00FD43FC" w:rsidRPr="00FD43FC">
        <w:rPr>
          <w:rFonts w:ascii="Times New Roman" w:eastAsia="Times New Roman" w:hAnsi="Times New Roman" w:cs="Times New Roman"/>
          <w:bCs/>
          <w:sz w:val="28"/>
          <w:szCs w:val="28"/>
          <w:lang w:val="ky-KG" w:eastAsia="ru-RU"/>
        </w:rPr>
        <w:t>аризделип,</w:t>
      </w:r>
      <w:r w:rsidR="00DB2D99" w:rsidRPr="00FD43FC">
        <w:rPr>
          <w:rFonts w:ascii="Times New Roman" w:eastAsia="Times New Roman" w:hAnsi="Times New Roman" w:cs="Times New Roman"/>
          <w:bCs/>
          <w:sz w:val="28"/>
          <w:szCs w:val="28"/>
          <w:lang w:eastAsia="ru-RU"/>
        </w:rPr>
        <w:t xml:space="preserve"> тиешелүү диспетчердик борборго кароо жана чечим </w:t>
      </w:r>
      <w:r w:rsidR="008220C4">
        <w:rPr>
          <w:rFonts w:ascii="Times New Roman" w:eastAsia="Times New Roman" w:hAnsi="Times New Roman" w:cs="Times New Roman"/>
          <w:bCs/>
          <w:sz w:val="28"/>
          <w:szCs w:val="28"/>
          <w:lang w:val="ky-KG" w:eastAsia="ru-RU"/>
        </w:rPr>
        <w:t xml:space="preserve">кабыл алуу </w:t>
      </w:r>
      <w:r w:rsidR="00DB2D99" w:rsidRPr="00FD43FC">
        <w:rPr>
          <w:rFonts w:ascii="Times New Roman" w:eastAsia="Times New Roman" w:hAnsi="Times New Roman" w:cs="Times New Roman"/>
          <w:bCs/>
          <w:sz w:val="28"/>
          <w:szCs w:val="28"/>
          <w:lang w:eastAsia="ru-RU"/>
        </w:rPr>
        <w:t>үчүн берилет.</w:t>
      </w:r>
    </w:p>
    <w:p w14:paraId="7E3AF8DD" w14:textId="713C5DA7" w:rsidR="002C2E3C" w:rsidRPr="002C2E3C" w:rsidRDefault="00D56D95" w:rsidP="002C2E3C">
      <w:pPr>
        <w:tabs>
          <w:tab w:val="left" w:pos="1134"/>
        </w:tabs>
        <w:spacing w:after="0" w:line="240" w:lineRule="auto"/>
        <w:jc w:val="both"/>
        <w:rPr>
          <w:rFonts w:ascii="Times New Roman" w:eastAsia="Times New Roman" w:hAnsi="Times New Roman" w:cs="Times New Roman"/>
          <w:bCs/>
          <w:sz w:val="28"/>
          <w:szCs w:val="28"/>
          <w:lang w:eastAsia="ru-RU"/>
        </w:rPr>
      </w:pPr>
      <w:r w:rsidRPr="00C63C7F">
        <w:rPr>
          <w:rFonts w:ascii="Times New Roman" w:eastAsia="Times New Roman" w:hAnsi="Times New Roman" w:cs="Times New Roman"/>
          <w:bCs/>
          <w:sz w:val="28"/>
          <w:szCs w:val="28"/>
          <w:lang w:eastAsia="ru-RU"/>
        </w:rPr>
        <w:t xml:space="preserve">1.4. </w:t>
      </w:r>
      <w:r w:rsidR="002C2E3C" w:rsidRPr="002C2E3C">
        <w:rPr>
          <w:rFonts w:ascii="Times New Roman" w:eastAsia="Times New Roman" w:hAnsi="Times New Roman" w:cs="Times New Roman"/>
          <w:bCs/>
          <w:sz w:val="28"/>
          <w:szCs w:val="28"/>
          <w:lang w:eastAsia="ru-RU"/>
        </w:rPr>
        <w:t xml:space="preserve">Диспетчердик команда (команда) - диспетчер тарабынан байланыштын диспетчердик каналдары боюнча берилүүчү жана иштин технологиялык режимдерин жана диспетчердик объекттердин эксплуатациялык абалын башкаруу боюнча конкреттүү иш-аракеттерди (аракеттерди) жасоого (жасоодон </w:t>
      </w:r>
      <w:r w:rsidR="004F0FA8">
        <w:rPr>
          <w:rFonts w:ascii="Times New Roman" w:eastAsia="Times New Roman" w:hAnsi="Times New Roman" w:cs="Times New Roman"/>
          <w:bCs/>
          <w:sz w:val="28"/>
          <w:szCs w:val="28"/>
          <w:lang w:val="ky-KG" w:eastAsia="ru-RU"/>
        </w:rPr>
        <w:t>карман</w:t>
      </w:r>
      <w:r w:rsidR="002C2E3C" w:rsidRPr="002C2E3C">
        <w:rPr>
          <w:rFonts w:ascii="Times New Roman" w:eastAsia="Times New Roman" w:hAnsi="Times New Roman" w:cs="Times New Roman"/>
          <w:bCs/>
          <w:sz w:val="28"/>
          <w:szCs w:val="28"/>
          <w:lang w:eastAsia="ru-RU"/>
        </w:rPr>
        <w:t>ууга) көрсөтмөнү камтыган команда.</w:t>
      </w:r>
    </w:p>
    <w:p w14:paraId="42CBE74A" w14:textId="03ADEDBD" w:rsidR="002C2E3C" w:rsidRDefault="002C2E3C" w:rsidP="002C2E3C">
      <w:pPr>
        <w:tabs>
          <w:tab w:val="left" w:pos="1134"/>
        </w:tabs>
        <w:spacing w:after="0" w:line="240" w:lineRule="auto"/>
        <w:jc w:val="both"/>
        <w:rPr>
          <w:rFonts w:ascii="Times New Roman" w:eastAsia="Times New Roman" w:hAnsi="Times New Roman" w:cs="Times New Roman"/>
          <w:bCs/>
          <w:sz w:val="28"/>
          <w:szCs w:val="28"/>
          <w:lang w:eastAsia="ru-RU"/>
        </w:rPr>
      </w:pPr>
      <w:r w:rsidRPr="002C2E3C">
        <w:rPr>
          <w:rFonts w:ascii="Times New Roman" w:eastAsia="Times New Roman" w:hAnsi="Times New Roman" w:cs="Times New Roman"/>
          <w:bCs/>
          <w:sz w:val="28"/>
          <w:szCs w:val="28"/>
          <w:lang w:eastAsia="ru-RU"/>
        </w:rPr>
        <w:t>1.5. Диспетчердик персонал</w:t>
      </w:r>
      <w:r w:rsidR="00FD1700">
        <w:rPr>
          <w:rFonts w:ascii="Times New Roman" w:eastAsia="Times New Roman" w:hAnsi="Times New Roman" w:cs="Times New Roman"/>
          <w:bCs/>
          <w:sz w:val="28"/>
          <w:szCs w:val="28"/>
          <w:lang w:val="ky-KG" w:eastAsia="ru-RU"/>
        </w:rPr>
        <w:t xml:space="preserve"> </w:t>
      </w:r>
      <w:r w:rsidRPr="002C2E3C">
        <w:rPr>
          <w:rFonts w:ascii="Times New Roman" w:eastAsia="Times New Roman" w:hAnsi="Times New Roman" w:cs="Times New Roman"/>
          <w:bCs/>
          <w:sz w:val="28"/>
          <w:szCs w:val="28"/>
          <w:lang w:eastAsia="ru-RU"/>
        </w:rPr>
        <w:t>-</w:t>
      </w:r>
      <w:r w:rsidR="00FD1700">
        <w:rPr>
          <w:rFonts w:ascii="Times New Roman" w:eastAsia="Times New Roman" w:hAnsi="Times New Roman" w:cs="Times New Roman"/>
          <w:bCs/>
          <w:sz w:val="28"/>
          <w:szCs w:val="28"/>
          <w:lang w:val="ky-KG" w:eastAsia="ru-RU"/>
        </w:rPr>
        <w:t xml:space="preserve"> </w:t>
      </w:r>
      <w:r w:rsidRPr="002C2E3C">
        <w:rPr>
          <w:rFonts w:ascii="Times New Roman" w:eastAsia="Times New Roman" w:hAnsi="Times New Roman" w:cs="Times New Roman"/>
          <w:bCs/>
          <w:sz w:val="28"/>
          <w:szCs w:val="28"/>
          <w:lang w:eastAsia="ru-RU"/>
        </w:rPr>
        <w:t>диспетчердик субъекттин ишенимдүү ишт</w:t>
      </w:r>
      <w:r w:rsidR="003B3815">
        <w:rPr>
          <w:rFonts w:ascii="Times New Roman" w:eastAsia="Times New Roman" w:hAnsi="Times New Roman" w:cs="Times New Roman"/>
          <w:bCs/>
          <w:sz w:val="28"/>
          <w:szCs w:val="28"/>
          <w:lang w:val="ky-KG" w:eastAsia="ru-RU"/>
        </w:rPr>
        <w:t>өөнү</w:t>
      </w:r>
      <w:r w:rsidRPr="002C2E3C">
        <w:rPr>
          <w:rFonts w:ascii="Times New Roman" w:eastAsia="Times New Roman" w:hAnsi="Times New Roman" w:cs="Times New Roman"/>
          <w:bCs/>
          <w:sz w:val="28"/>
          <w:szCs w:val="28"/>
          <w:lang w:eastAsia="ru-RU"/>
        </w:rPr>
        <w:t xml:space="preserve"> камсыз кылуу менен </w:t>
      </w:r>
      <w:r w:rsidR="00821303">
        <w:rPr>
          <w:rFonts w:ascii="Times New Roman" w:eastAsia="Times New Roman" w:hAnsi="Times New Roman" w:cs="Times New Roman"/>
          <w:bCs/>
          <w:sz w:val="28"/>
          <w:szCs w:val="28"/>
          <w:lang w:val="ky-KG" w:eastAsia="ru-RU"/>
        </w:rPr>
        <w:t>э</w:t>
      </w:r>
      <w:r w:rsidRPr="002C2E3C">
        <w:rPr>
          <w:rFonts w:ascii="Times New Roman" w:eastAsia="Times New Roman" w:hAnsi="Times New Roman" w:cs="Times New Roman"/>
          <w:bCs/>
          <w:sz w:val="28"/>
          <w:szCs w:val="28"/>
          <w:lang w:eastAsia="ru-RU"/>
        </w:rPr>
        <w:t>нерг</w:t>
      </w:r>
      <w:r w:rsidR="003B3815">
        <w:rPr>
          <w:rFonts w:ascii="Times New Roman" w:eastAsia="Times New Roman" w:hAnsi="Times New Roman" w:cs="Times New Roman"/>
          <w:bCs/>
          <w:sz w:val="28"/>
          <w:szCs w:val="28"/>
          <w:lang w:val="ky-KG" w:eastAsia="ru-RU"/>
        </w:rPr>
        <w:t>етикалык</w:t>
      </w:r>
      <w:r w:rsidRPr="002C2E3C">
        <w:rPr>
          <w:rFonts w:ascii="Times New Roman" w:eastAsia="Times New Roman" w:hAnsi="Times New Roman" w:cs="Times New Roman"/>
          <w:bCs/>
          <w:sz w:val="28"/>
          <w:szCs w:val="28"/>
          <w:lang w:eastAsia="ru-RU"/>
        </w:rPr>
        <w:t xml:space="preserve"> </w:t>
      </w:r>
      <w:r w:rsidR="00821303">
        <w:rPr>
          <w:rFonts w:ascii="Times New Roman" w:eastAsia="Times New Roman" w:hAnsi="Times New Roman" w:cs="Times New Roman"/>
          <w:bCs/>
          <w:sz w:val="28"/>
          <w:szCs w:val="28"/>
          <w:lang w:val="ky-KG" w:eastAsia="ru-RU"/>
        </w:rPr>
        <w:t>системаны</w:t>
      </w:r>
      <w:r w:rsidRPr="002C2E3C">
        <w:rPr>
          <w:rFonts w:ascii="Times New Roman" w:eastAsia="Times New Roman" w:hAnsi="Times New Roman" w:cs="Times New Roman"/>
          <w:bCs/>
          <w:sz w:val="28"/>
          <w:szCs w:val="28"/>
          <w:lang w:eastAsia="ru-RU"/>
        </w:rPr>
        <w:t xml:space="preserve">н </w:t>
      </w:r>
      <w:r w:rsidR="00012297">
        <w:rPr>
          <w:rFonts w:ascii="Times New Roman" w:eastAsia="Times New Roman" w:hAnsi="Times New Roman" w:cs="Times New Roman"/>
          <w:bCs/>
          <w:sz w:val="28"/>
          <w:szCs w:val="28"/>
          <w:lang w:eastAsia="ru-RU"/>
        </w:rPr>
        <w:t xml:space="preserve">электр </w:t>
      </w:r>
      <w:r w:rsidR="00A012F7">
        <w:rPr>
          <w:rFonts w:ascii="Times New Roman" w:eastAsia="Times New Roman" w:hAnsi="Times New Roman" w:cs="Times New Roman"/>
          <w:bCs/>
          <w:sz w:val="28"/>
          <w:szCs w:val="28"/>
          <w:lang w:eastAsia="ru-RU"/>
        </w:rPr>
        <w:t>энергетикалык</w:t>
      </w:r>
      <w:r w:rsidRPr="002C2E3C">
        <w:rPr>
          <w:rFonts w:ascii="Times New Roman" w:eastAsia="Times New Roman" w:hAnsi="Times New Roman" w:cs="Times New Roman"/>
          <w:bCs/>
          <w:sz w:val="28"/>
          <w:szCs w:val="28"/>
          <w:lang w:eastAsia="ru-RU"/>
        </w:rPr>
        <w:t xml:space="preserve"> режимин </w:t>
      </w:r>
      <w:r w:rsidR="00821303">
        <w:rPr>
          <w:rFonts w:ascii="Times New Roman" w:eastAsia="Times New Roman" w:hAnsi="Times New Roman" w:cs="Times New Roman"/>
          <w:bCs/>
          <w:sz w:val="28"/>
          <w:szCs w:val="28"/>
          <w:lang w:val="ky-KG" w:eastAsia="ru-RU"/>
        </w:rPr>
        <w:t>ыкчам</w:t>
      </w:r>
      <w:r w:rsidRPr="002C2E3C">
        <w:rPr>
          <w:rFonts w:ascii="Times New Roman" w:eastAsia="Times New Roman" w:hAnsi="Times New Roman" w:cs="Times New Roman"/>
          <w:bCs/>
          <w:sz w:val="28"/>
          <w:szCs w:val="28"/>
          <w:lang w:eastAsia="ru-RU"/>
        </w:rPr>
        <w:t xml:space="preserve"> башкарууну жүзөгө ашыруучу кызматкерлери (диспетчерлери).</w:t>
      </w:r>
    </w:p>
    <w:p w14:paraId="1D7B144E" w14:textId="3DDA3422" w:rsidR="007E2EA6" w:rsidRPr="007E2EA6" w:rsidRDefault="007E2EA6" w:rsidP="007E2EA6">
      <w:pPr>
        <w:tabs>
          <w:tab w:val="left" w:pos="1134"/>
        </w:tabs>
        <w:spacing w:after="0" w:line="240" w:lineRule="auto"/>
        <w:jc w:val="both"/>
        <w:rPr>
          <w:rFonts w:ascii="Times New Roman" w:eastAsia="Times New Roman" w:hAnsi="Times New Roman" w:cs="Times New Roman"/>
          <w:bCs/>
          <w:sz w:val="28"/>
          <w:szCs w:val="28"/>
          <w:lang w:eastAsia="ru-RU"/>
        </w:rPr>
      </w:pPr>
      <w:r w:rsidRPr="007E2EA6">
        <w:rPr>
          <w:rFonts w:ascii="Times New Roman" w:eastAsia="Times New Roman" w:hAnsi="Times New Roman" w:cs="Times New Roman"/>
          <w:bCs/>
          <w:sz w:val="28"/>
          <w:szCs w:val="28"/>
          <w:lang w:eastAsia="ru-RU"/>
        </w:rPr>
        <w:t>1.6. Диспетчердик башкаруу</w:t>
      </w:r>
      <w:r w:rsidR="00621CE4">
        <w:rPr>
          <w:rFonts w:ascii="Times New Roman" w:eastAsia="Times New Roman" w:hAnsi="Times New Roman" w:cs="Times New Roman"/>
          <w:bCs/>
          <w:sz w:val="28"/>
          <w:szCs w:val="28"/>
          <w:lang w:val="ky-KG" w:eastAsia="ru-RU"/>
        </w:rPr>
        <w:t xml:space="preserve"> </w:t>
      </w:r>
      <w:r w:rsidRPr="007E2EA6">
        <w:rPr>
          <w:rFonts w:ascii="Times New Roman" w:eastAsia="Times New Roman" w:hAnsi="Times New Roman" w:cs="Times New Roman"/>
          <w:bCs/>
          <w:sz w:val="28"/>
          <w:szCs w:val="28"/>
          <w:lang w:eastAsia="ru-RU"/>
        </w:rPr>
        <w:t>-</w:t>
      </w:r>
      <w:r w:rsidR="00621CE4">
        <w:rPr>
          <w:rFonts w:ascii="Times New Roman" w:eastAsia="Times New Roman" w:hAnsi="Times New Roman" w:cs="Times New Roman"/>
          <w:bCs/>
          <w:sz w:val="28"/>
          <w:szCs w:val="28"/>
          <w:lang w:val="ky-KG" w:eastAsia="ru-RU"/>
        </w:rPr>
        <w:t xml:space="preserve"> </w:t>
      </w:r>
      <w:r w:rsidR="00012297">
        <w:rPr>
          <w:rFonts w:ascii="Times New Roman" w:eastAsia="Times New Roman" w:hAnsi="Times New Roman" w:cs="Times New Roman"/>
          <w:bCs/>
          <w:sz w:val="28"/>
          <w:szCs w:val="28"/>
          <w:lang w:eastAsia="ru-RU"/>
        </w:rPr>
        <w:t>электр энергетикалык</w:t>
      </w:r>
      <w:r w:rsidR="008B2E5D" w:rsidRPr="007E2EA6">
        <w:rPr>
          <w:rFonts w:ascii="Times New Roman" w:eastAsia="Times New Roman" w:hAnsi="Times New Roman" w:cs="Times New Roman"/>
          <w:bCs/>
          <w:sz w:val="28"/>
          <w:szCs w:val="28"/>
          <w:lang w:eastAsia="ru-RU"/>
        </w:rPr>
        <w:t xml:space="preserve"> объекттеринин </w:t>
      </w:r>
      <w:r w:rsidRPr="007E2EA6">
        <w:rPr>
          <w:rFonts w:ascii="Times New Roman" w:eastAsia="Times New Roman" w:hAnsi="Times New Roman" w:cs="Times New Roman"/>
          <w:bCs/>
          <w:sz w:val="28"/>
          <w:szCs w:val="28"/>
          <w:lang w:eastAsia="ru-RU"/>
        </w:rPr>
        <w:t>технологиялык режимдер</w:t>
      </w:r>
      <w:r w:rsidR="008B2E5D">
        <w:rPr>
          <w:rFonts w:ascii="Times New Roman" w:eastAsia="Times New Roman" w:hAnsi="Times New Roman" w:cs="Times New Roman"/>
          <w:bCs/>
          <w:sz w:val="28"/>
          <w:szCs w:val="28"/>
          <w:lang w:val="ky-KG" w:eastAsia="ru-RU"/>
        </w:rPr>
        <w:t>ин</w:t>
      </w:r>
      <w:r w:rsidRPr="007E2EA6">
        <w:rPr>
          <w:rFonts w:ascii="Times New Roman" w:eastAsia="Times New Roman" w:hAnsi="Times New Roman" w:cs="Times New Roman"/>
          <w:bCs/>
          <w:sz w:val="28"/>
          <w:szCs w:val="28"/>
          <w:lang w:eastAsia="ru-RU"/>
        </w:rPr>
        <w:t xml:space="preserve"> же эксплуатациялык абал</w:t>
      </w:r>
      <w:r w:rsidR="00621CE4">
        <w:rPr>
          <w:rFonts w:ascii="Times New Roman" w:eastAsia="Times New Roman" w:hAnsi="Times New Roman" w:cs="Times New Roman"/>
          <w:bCs/>
          <w:sz w:val="28"/>
          <w:szCs w:val="28"/>
          <w:lang w:val="ky-KG" w:eastAsia="ru-RU"/>
        </w:rPr>
        <w:t>ын</w:t>
      </w:r>
      <w:r w:rsidRPr="007E2EA6">
        <w:rPr>
          <w:rFonts w:ascii="Times New Roman" w:eastAsia="Times New Roman" w:hAnsi="Times New Roman" w:cs="Times New Roman"/>
          <w:bCs/>
          <w:sz w:val="28"/>
          <w:szCs w:val="28"/>
          <w:lang w:eastAsia="ru-RU"/>
        </w:rPr>
        <w:t xml:space="preserve"> </w:t>
      </w:r>
      <w:r w:rsidR="00621CE4" w:rsidRPr="007E2EA6">
        <w:rPr>
          <w:rFonts w:ascii="Times New Roman" w:eastAsia="Times New Roman" w:hAnsi="Times New Roman" w:cs="Times New Roman"/>
          <w:bCs/>
          <w:sz w:val="28"/>
          <w:szCs w:val="28"/>
          <w:lang w:eastAsia="ru-RU"/>
        </w:rPr>
        <w:t>башкарууну уюштуруу</w:t>
      </w:r>
      <w:r w:rsidR="00621CE4">
        <w:rPr>
          <w:rFonts w:ascii="Times New Roman" w:eastAsia="Times New Roman" w:hAnsi="Times New Roman" w:cs="Times New Roman"/>
          <w:bCs/>
          <w:sz w:val="28"/>
          <w:szCs w:val="28"/>
          <w:lang w:val="ky-KG" w:eastAsia="ru-RU"/>
        </w:rPr>
        <w:t>, мында аталган</w:t>
      </w:r>
      <w:r w:rsidR="00621CE4" w:rsidRPr="007E2EA6">
        <w:rPr>
          <w:rFonts w:ascii="Times New Roman" w:eastAsia="Times New Roman" w:hAnsi="Times New Roman" w:cs="Times New Roman"/>
          <w:bCs/>
          <w:sz w:val="28"/>
          <w:szCs w:val="28"/>
          <w:lang w:eastAsia="ru-RU"/>
        </w:rPr>
        <w:t xml:space="preserve"> технологиялык режимдер жана эксплуатациялык абал</w:t>
      </w:r>
      <w:r w:rsidR="00621CE4">
        <w:rPr>
          <w:rFonts w:ascii="Times New Roman" w:eastAsia="Times New Roman" w:hAnsi="Times New Roman" w:cs="Times New Roman"/>
          <w:bCs/>
          <w:sz w:val="28"/>
          <w:szCs w:val="28"/>
          <w:lang w:val="ky-KG" w:eastAsia="ru-RU"/>
        </w:rPr>
        <w:t>дар</w:t>
      </w:r>
      <w:r w:rsidR="00621CE4" w:rsidRPr="007E2EA6">
        <w:rPr>
          <w:rFonts w:ascii="Times New Roman" w:eastAsia="Times New Roman" w:hAnsi="Times New Roman" w:cs="Times New Roman"/>
          <w:bCs/>
          <w:sz w:val="28"/>
          <w:szCs w:val="28"/>
          <w:lang w:eastAsia="ru-RU"/>
        </w:rPr>
        <w:t xml:space="preserve"> </w:t>
      </w:r>
      <w:r w:rsidRPr="007E2EA6">
        <w:rPr>
          <w:rFonts w:ascii="Times New Roman" w:eastAsia="Times New Roman" w:hAnsi="Times New Roman" w:cs="Times New Roman"/>
          <w:bCs/>
          <w:sz w:val="28"/>
          <w:szCs w:val="28"/>
          <w:lang w:eastAsia="ru-RU"/>
        </w:rPr>
        <w:t>тиешелүү диспетчердик борбор менен макулдашуу боюнча гана өзгөрө</w:t>
      </w:r>
      <w:r w:rsidR="00621CE4">
        <w:rPr>
          <w:rFonts w:ascii="Times New Roman" w:eastAsia="Times New Roman" w:hAnsi="Times New Roman" w:cs="Times New Roman"/>
          <w:bCs/>
          <w:sz w:val="28"/>
          <w:szCs w:val="28"/>
          <w:lang w:val="ky-KG" w:eastAsia="ru-RU"/>
        </w:rPr>
        <w:t>т</w:t>
      </w:r>
      <w:r w:rsidRPr="007E2EA6">
        <w:rPr>
          <w:rFonts w:ascii="Times New Roman" w:eastAsia="Times New Roman" w:hAnsi="Times New Roman" w:cs="Times New Roman"/>
          <w:bCs/>
          <w:sz w:val="28"/>
          <w:szCs w:val="28"/>
          <w:lang w:eastAsia="ru-RU"/>
        </w:rPr>
        <w:t>.</w:t>
      </w:r>
    </w:p>
    <w:p w14:paraId="680DFD5B" w14:textId="0D841B43" w:rsidR="007E2EA6" w:rsidRDefault="007E2EA6" w:rsidP="007E2EA6">
      <w:pPr>
        <w:tabs>
          <w:tab w:val="left" w:pos="1134"/>
        </w:tabs>
        <w:spacing w:after="0" w:line="240" w:lineRule="auto"/>
        <w:jc w:val="both"/>
        <w:rPr>
          <w:rFonts w:ascii="Times New Roman" w:eastAsia="Times New Roman" w:hAnsi="Times New Roman" w:cs="Times New Roman"/>
          <w:bCs/>
          <w:sz w:val="28"/>
          <w:szCs w:val="28"/>
          <w:lang w:eastAsia="ru-RU"/>
        </w:rPr>
      </w:pPr>
      <w:r w:rsidRPr="007E2EA6">
        <w:rPr>
          <w:rFonts w:ascii="Times New Roman" w:eastAsia="Times New Roman" w:hAnsi="Times New Roman" w:cs="Times New Roman"/>
          <w:bCs/>
          <w:sz w:val="28"/>
          <w:szCs w:val="28"/>
          <w:lang w:eastAsia="ru-RU"/>
        </w:rPr>
        <w:t xml:space="preserve">1.7. Диспетчердик макулдашуу (макулдашуу) - бир диспетчердик борбордун диспетчери тарабынан байланыш каналдары боюнча башка диспетчердик борбордун диспетчерине же </w:t>
      </w:r>
      <w:r w:rsidR="005069F4">
        <w:rPr>
          <w:rFonts w:ascii="Times New Roman" w:eastAsia="Times New Roman" w:hAnsi="Times New Roman" w:cs="Times New Roman"/>
          <w:bCs/>
          <w:sz w:val="28"/>
          <w:szCs w:val="28"/>
          <w:lang w:val="ky-KG" w:eastAsia="ru-RU"/>
        </w:rPr>
        <w:t>ыкчам</w:t>
      </w:r>
      <w:r w:rsidRPr="007E2EA6">
        <w:rPr>
          <w:rFonts w:ascii="Times New Roman" w:eastAsia="Times New Roman" w:hAnsi="Times New Roman" w:cs="Times New Roman"/>
          <w:bCs/>
          <w:sz w:val="28"/>
          <w:szCs w:val="28"/>
          <w:lang w:eastAsia="ru-RU"/>
        </w:rPr>
        <w:t xml:space="preserve"> персонал</w:t>
      </w:r>
      <w:r w:rsidR="005069F4">
        <w:rPr>
          <w:rFonts w:ascii="Times New Roman" w:eastAsia="Times New Roman" w:hAnsi="Times New Roman" w:cs="Times New Roman"/>
          <w:bCs/>
          <w:sz w:val="28"/>
          <w:szCs w:val="28"/>
          <w:lang w:val="ky-KG" w:eastAsia="ru-RU"/>
        </w:rPr>
        <w:t>ын</w:t>
      </w:r>
      <w:r w:rsidRPr="007E2EA6">
        <w:rPr>
          <w:rFonts w:ascii="Times New Roman" w:eastAsia="Times New Roman" w:hAnsi="Times New Roman" w:cs="Times New Roman"/>
          <w:bCs/>
          <w:sz w:val="28"/>
          <w:szCs w:val="28"/>
          <w:lang w:eastAsia="ru-RU"/>
        </w:rPr>
        <w:t xml:space="preserve">а берилүүчү </w:t>
      </w:r>
      <w:r w:rsidR="00012297">
        <w:rPr>
          <w:rFonts w:ascii="Times New Roman" w:eastAsia="Times New Roman" w:hAnsi="Times New Roman" w:cs="Times New Roman"/>
          <w:bCs/>
          <w:sz w:val="28"/>
          <w:szCs w:val="28"/>
          <w:lang w:eastAsia="ru-RU"/>
        </w:rPr>
        <w:t>электр энергетикалык</w:t>
      </w:r>
      <w:r w:rsidR="005069F4" w:rsidRPr="007E2EA6">
        <w:rPr>
          <w:rFonts w:ascii="Times New Roman" w:eastAsia="Times New Roman" w:hAnsi="Times New Roman" w:cs="Times New Roman"/>
          <w:bCs/>
          <w:sz w:val="28"/>
          <w:szCs w:val="28"/>
          <w:lang w:eastAsia="ru-RU"/>
        </w:rPr>
        <w:t xml:space="preserve"> объекттеринин </w:t>
      </w:r>
      <w:r w:rsidRPr="007E2EA6">
        <w:rPr>
          <w:rFonts w:ascii="Times New Roman" w:eastAsia="Times New Roman" w:hAnsi="Times New Roman" w:cs="Times New Roman"/>
          <w:bCs/>
          <w:sz w:val="28"/>
          <w:szCs w:val="28"/>
          <w:lang w:eastAsia="ru-RU"/>
        </w:rPr>
        <w:t>технологиялык режимдери</w:t>
      </w:r>
      <w:r w:rsidR="005069F4">
        <w:rPr>
          <w:rFonts w:ascii="Times New Roman" w:eastAsia="Times New Roman" w:hAnsi="Times New Roman" w:cs="Times New Roman"/>
          <w:bCs/>
          <w:sz w:val="28"/>
          <w:szCs w:val="28"/>
          <w:lang w:val="ky-KG" w:eastAsia="ru-RU"/>
        </w:rPr>
        <w:t>н</w:t>
      </w:r>
      <w:r w:rsidRPr="007E2EA6">
        <w:rPr>
          <w:rFonts w:ascii="Times New Roman" w:eastAsia="Times New Roman" w:hAnsi="Times New Roman" w:cs="Times New Roman"/>
          <w:bCs/>
          <w:sz w:val="28"/>
          <w:szCs w:val="28"/>
          <w:lang w:eastAsia="ru-RU"/>
        </w:rPr>
        <w:t xml:space="preserve"> жана эксплуатациялык абалы</w:t>
      </w:r>
      <w:r w:rsidR="005069F4">
        <w:rPr>
          <w:rFonts w:ascii="Times New Roman" w:eastAsia="Times New Roman" w:hAnsi="Times New Roman" w:cs="Times New Roman"/>
          <w:bCs/>
          <w:sz w:val="28"/>
          <w:szCs w:val="28"/>
          <w:lang w:val="ky-KG" w:eastAsia="ru-RU"/>
        </w:rPr>
        <w:t>н</w:t>
      </w:r>
      <w:r w:rsidRPr="007E2EA6">
        <w:rPr>
          <w:rFonts w:ascii="Times New Roman" w:eastAsia="Times New Roman" w:hAnsi="Times New Roman" w:cs="Times New Roman"/>
          <w:bCs/>
          <w:sz w:val="28"/>
          <w:szCs w:val="28"/>
          <w:lang w:eastAsia="ru-RU"/>
        </w:rPr>
        <w:t xml:space="preserve"> </w:t>
      </w:r>
      <w:r w:rsidR="005069F4" w:rsidRPr="007E2EA6">
        <w:rPr>
          <w:rFonts w:ascii="Times New Roman" w:eastAsia="Times New Roman" w:hAnsi="Times New Roman" w:cs="Times New Roman"/>
          <w:bCs/>
          <w:sz w:val="28"/>
          <w:szCs w:val="28"/>
          <w:lang w:eastAsia="ru-RU"/>
        </w:rPr>
        <w:t xml:space="preserve">башкаруу </w:t>
      </w:r>
      <w:r w:rsidRPr="007E2EA6">
        <w:rPr>
          <w:rFonts w:ascii="Times New Roman" w:eastAsia="Times New Roman" w:hAnsi="Times New Roman" w:cs="Times New Roman"/>
          <w:bCs/>
          <w:sz w:val="28"/>
          <w:szCs w:val="28"/>
          <w:lang w:eastAsia="ru-RU"/>
        </w:rPr>
        <w:t xml:space="preserve">боюнча конкреттүү </w:t>
      </w:r>
      <w:r w:rsidR="005069F4">
        <w:rPr>
          <w:rFonts w:ascii="Times New Roman" w:eastAsia="Times New Roman" w:hAnsi="Times New Roman" w:cs="Times New Roman"/>
          <w:bCs/>
          <w:sz w:val="28"/>
          <w:szCs w:val="28"/>
          <w:lang w:val="ky-KG" w:eastAsia="ru-RU"/>
        </w:rPr>
        <w:t>иш-</w:t>
      </w:r>
      <w:r w:rsidRPr="007E2EA6">
        <w:rPr>
          <w:rFonts w:ascii="Times New Roman" w:eastAsia="Times New Roman" w:hAnsi="Times New Roman" w:cs="Times New Roman"/>
          <w:bCs/>
          <w:sz w:val="28"/>
          <w:szCs w:val="28"/>
          <w:lang w:eastAsia="ru-RU"/>
        </w:rPr>
        <w:t xml:space="preserve">аракеттерди (аракеттерди) жасоого (жасоодон </w:t>
      </w:r>
      <w:r w:rsidR="005069F4">
        <w:rPr>
          <w:rFonts w:ascii="Times New Roman" w:eastAsia="Times New Roman" w:hAnsi="Times New Roman" w:cs="Times New Roman"/>
          <w:bCs/>
          <w:sz w:val="28"/>
          <w:szCs w:val="28"/>
          <w:lang w:val="ky-KG" w:eastAsia="ru-RU"/>
        </w:rPr>
        <w:t>карман</w:t>
      </w:r>
      <w:r w:rsidRPr="007E2EA6">
        <w:rPr>
          <w:rFonts w:ascii="Times New Roman" w:eastAsia="Times New Roman" w:hAnsi="Times New Roman" w:cs="Times New Roman"/>
          <w:bCs/>
          <w:sz w:val="28"/>
          <w:szCs w:val="28"/>
          <w:lang w:eastAsia="ru-RU"/>
        </w:rPr>
        <w:t>ууга) уруксат.</w:t>
      </w:r>
    </w:p>
    <w:p w14:paraId="5612C44D" w14:textId="1E97A368" w:rsidR="00603D3B" w:rsidRPr="00603D3B" w:rsidRDefault="00603D3B" w:rsidP="00603D3B">
      <w:pPr>
        <w:tabs>
          <w:tab w:val="left" w:pos="1134"/>
        </w:tabs>
        <w:spacing w:after="0" w:line="240" w:lineRule="auto"/>
        <w:jc w:val="both"/>
        <w:rPr>
          <w:rFonts w:ascii="Times New Roman" w:eastAsia="Times New Roman" w:hAnsi="Times New Roman" w:cs="Times New Roman"/>
          <w:bCs/>
          <w:sz w:val="28"/>
          <w:szCs w:val="28"/>
          <w:lang w:eastAsia="ru-RU"/>
        </w:rPr>
      </w:pPr>
      <w:r w:rsidRPr="00603D3B">
        <w:rPr>
          <w:rFonts w:ascii="Times New Roman" w:eastAsia="Times New Roman" w:hAnsi="Times New Roman" w:cs="Times New Roman"/>
          <w:bCs/>
          <w:sz w:val="28"/>
          <w:szCs w:val="28"/>
          <w:lang w:eastAsia="ru-RU"/>
        </w:rPr>
        <w:t>1.8. Диспетчердик башкаруу</w:t>
      </w:r>
      <w:r w:rsidR="00006E53">
        <w:rPr>
          <w:rFonts w:ascii="Times New Roman" w:eastAsia="Times New Roman" w:hAnsi="Times New Roman" w:cs="Times New Roman"/>
          <w:bCs/>
          <w:sz w:val="28"/>
          <w:szCs w:val="28"/>
          <w:lang w:val="ky-KG" w:eastAsia="ru-RU"/>
        </w:rPr>
        <w:t xml:space="preserve"> </w:t>
      </w:r>
      <w:r w:rsidRPr="00603D3B">
        <w:rPr>
          <w:rFonts w:ascii="Times New Roman" w:eastAsia="Times New Roman" w:hAnsi="Times New Roman" w:cs="Times New Roman"/>
          <w:bCs/>
          <w:sz w:val="28"/>
          <w:szCs w:val="28"/>
          <w:lang w:eastAsia="ru-RU"/>
        </w:rPr>
        <w:t>-</w:t>
      </w:r>
      <w:r w:rsidR="00006E53">
        <w:rPr>
          <w:rFonts w:ascii="Times New Roman" w:eastAsia="Times New Roman" w:hAnsi="Times New Roman" w:cs="Times New Roman"/>
          <w:bCs/>
          <w:sz w:val="28"/>
          <w:szCs w:val="28"/>
          <w:lang w:val="ky-KG" w:eastAsia="ru-RU"/>
        </w:rPr>
        <w:t xml:space="preserve"> </w:t>
      </w:r>
      <w:r w:rsidR="00012297">
        <w:rPr>
          <w:rFonts w:ascii="Times New Roman" w:eastAsia="Times New Roman" w:hAnsi="Times New Roman" w:cs="Times New Roman"/>
          <w:bCs/>
          <w:sz w:val="28"/>
          <w:szCs w:val="28"/>
          <w:lang w:eastAsia="ru-RU"/>
        </w:rPr>
        <w:t>электр энергетикалык</w:t>
      </w:r>
      <w:r w:rsidRPr="00603D3B">
        <w:rPr>
          <w:rFonts w:ascii="Times New Roman" w:eastAsia="Times New Roman" w:hAnsi="Times New Roman" w:cs="Times New Roman"/>
          <w:bCs/>
          <w:sz w:val="28"/>
          <w:szCs w:val="28"/>
          <w:lang w:eastAsia="ru-RU"/>
        </w:rPr>
        <w:t xml:space="preserve"> объекттеринин технологиялык режимдерин жана эксплуатациялык абалын башкарууну уюштуруу, мында </w:t>
      </w:r>
      <w:r w:rsidR="008F13BC">
        <w:rPr>
          <w:rFonts w:ascii="Times New Roman" w:eastAsia="Times New Roman" w:hAnsi="Times New Roman" w:cs="Times New Roman"/>
          <w:bCs/>
          <w:sz w:val="28"/>
          <w:szCs w:val="28"/>
          <w:lang w:val="ky-KG" w:eastAsia="ru-RU"/>
        </w:rPr>
        <w:t>аталган</w:t>
      </w:r>
      <w:r w:rsidRPr="00603D3B">
        <w:rPr>
          <w:rFonts w:ascii="Times New Roman" w:eastAsia="Times New Roman" w:hAnsi="Times New Roman" w:cs="Times New Roman"/>
          <w:bCs/>
          <w:sz w:val="28"/>
          <w:szCs w:val="28"/>
          <w:lang w:eastAsia="ru-RU"/>
        </w:rPr>
        <w:t xml:space="preserve"> технологиялык режимдер же эксплуатациялык абал тиешелүү диспетчердик борбордун диспетчеринин диспетчердик командасы боюнча гана өзгөрүл</w:t>
      </w:r>
      <w:r w:rsidR="008F13BC">
        <w:rPr>
          <w:rFonts w:ascii="Times New Roman" w:eastAsia="Times New Roman" w:hAnsi="Times New Roman" w:cs="Times New Roman"/>
          <w:bCs/>
          <w:sz w:val="28"/>
          <w:szCs w:val="28"/>
          <w:lang w:val="ky-KG" w:eastAsia="ru-RU"/>
        </w:rPr>
        <w:t>үш</w:t>
      </w:r>
      <w:r w:rsidRPr="00603D3B">
        <w:rPr>
          <w:rFonts w:ascii="Times New Roman" w:eastAsia="Times New Roman" w:hAnsi="Times New Roman" w:cs="Times New Roman"/>
          <w:bCs/>
          <w:sz w:val="28"/>
          <w:szCs w:val="28"/>
          <w:lang w:eastAsia="ru-RU"/>
        </w:rPr>
        <w:t>өт.</w:t>
      </w:r>
    </w:p>
    <w:p w14:paraId="47E968BA" w14:textId="4701C128" w:rsidR="00603D3B" w:rsidRPr="00964C7C" w:rsidRDefault="00603D3B" w:rsidP="00603D3B">
      <w:pPr>
        <w:tabs>
          <w:tab w:val="left" w:pos="1134"/>
        </w:tabs>
        <w:spacing w:after="0" w:line="240" w:lineRule="auto"/>
        <w:jc w:val="both"/>
        <w:rPr>
          <w:rFonts w:ascii="Times New Roman" w:eastAsia="Times New Roman" w:hAnsi="Times New Roman" w:cs="Times New Roman"/>
          <w:bCs/>
          <w:sz w:val="28"/>
          <w:szCs w:val="28"/>
          <w:lang w:eastAsia="ru-RU"/>
        </w:rPr>
      </w:pPr>
      <w:r w:rsidRPr="00603D3B">
        <w:rPr>
          <w:rFonts w:ascii="Times New Roman" w:eastAsia="Times New Roman" w:hAnsi="Times New Roman" w:cs="Times New Roman"/>
          <w:bCs/>
          <w:sz w:val="28"/>
          <w:szCs w:val="28"/>
          <w:lang w:eastAsia="ru-RU"/>
        </w:rPr>
        <w:t>1.9. Эсепке алуу каражаттары</w:t>
      </w:r>
      <w:r w:rsidR="000210EB">
        <w:rPr>
          <w:rFonts w:ascii="Times New Roman" w:eastAsia="Times New Roman" w:hAnsi="Times New Roman" w:cs="Times New Roman"/>
          <w:bCs/>
          <w:sz w:val="28"/>
          <w:szCs w:val="28"/>
          <w:lang w:val="ky-KG" w:eastAsia="ru-RU"/>
        </w:rPr>
        <w:t xml:space="preserve"> </w:t>
      </w:r>
      <w:r w:rsidRPr="00603D3B">
        <w:rPr>
          <w:rFonts w:ascii="Times New Roman" w:eastAsia="Times New Roman" w:hAnsi="Times New Roman" w:cs="Times New Roman"/>
          <w:bCs/>
          <w:sz w:val="28"/>
          <w:szCs w:val="28"/>
          <w:lang w:eastAsia="ru-RU"/>
        </w:rPr>
        <w:t>-</w:t>
      </w:r>
      <w:r w:rsidR="000210EB">
        <w:rPr>
          <w:rFonts w:ascii="Times New Roman" w:eastAsia="Times New Roman" w:hAnsi="Times New Roman" w:cs="Times New Roman"/>
          <w:bCs/>
          <w:sz w:val="28"/>
          <w:szCs w:val="28"/>
          <w:lang w:val="ky-KG" w:eastAsia="ru-RU"/>
        </w:rPr>
        <w:t xml:space="preserve"> </w:t>
      </w:r>
      <w:r w:rsidRPr="00603D3B">
        <w:rPr>
          <w:rFonts w:ascii="Times New Roman" w:eastAsia="Times New Roman" w:hAnsi="Times New Roman" w:cs="Times New Roman"/>
          <w:bCs/>
          <w:sz w:val="28"/>
          <w:szCs w:val="28"/>
          <w:lang w:eastAsia="ru-RU"/>
        </w:rPr>
        <w:t xml:space="preserve">Кыргыз Республикасынын </w:t>
      </w:r>
      <w:r w:rsidR="001E0611" w:rsidRPr="00964C7C">
        <w:rPr>
          <w:rFonts w:ascii="Times New Roman" w:eastAsia="Times New Roman" w:hAnsi="Times New Roman" w:cs="Times New Roman"/>
          <w:bCs/>
          <w:sz w:val="28"/>
          <w:szCs w:val="28"/>
          <w:lang w:val="ky-KG" w:eastAsia="ru-RU"/>
        </w:rPr>
        <w:t>Ч</w:t>
      </w:r>
      <w:r w:rsidRPr="00964C7C">
        <w:rPr>
          <w:rFonts w:ascii="Times New Roman" w:eastAsia="Times New Roman" w:hAnsi="Times New Roman" w:cs="Times New Roman"/>
          <w:bCs/>
          <w:sz w:val="28"/>
          <w:szCs w:val="28"/>
          <w:lang w:eastAsia="ru-RU"/>
        </w:rPr>
        <w:t>енөө каражаттарынын мамлекеттик реестрине киргизилген электр энергиясын жана кубаттуулукту эсептөө метрологиялык аттестацияланган өлчөө түзүлүштөрүнүн жана приборлорунун жыйындысы, алардын көрсөткүчтөрүнүн негизинде электр энергиясынын жана кубаттуулуктун төлөнүүгө тийиш болгон чыгымы аныкталат. Эсепке алуунун эсепт</w:t>
      </w:r>
      <w:r w:rsidR="00910CB7" w:rsidRPr="00964C7C">
        <w:rPr>
          <w:rFonts w:ascii="Times New Roman" w:eastAsia="Times New Roman" w:hAnsi="Times New Roman" w:cs="Times New Roman"/>
          <w:bCs/>
          <w:sz w:val="28"/>
          <w:szCs w:val="28"/>
          <w:lang w:val="ky-KG" w:eastAsia="ru-RU"/>
        </w:rPr>
        <w:t xml:space="preserve">ешүү </w:t>
      </w:r>
      <w:r w:rsidRPr="00964C7C">
        <w:rPr>
          <w:rFonts w:ascii="Times New Roman" w:eastAsia="Times New Roman" w:hAnsi="Times New Roman" w:cs="Times New Roman"/>
          <w:bCs/>
          <w:sz w:val="28"/>
          <w:szCs w:val="28"/>
          <w:lang w:eastAsia="ru-RU"/>
        </w:rPr>
        <w:t xml:space="preserve">каражаттары </w:t>
      </w:r>
      <w:r w:rsidR="001E0611" w:rsidRPr="00964C7C">
        <w:rPr>
          <w:rFonts w:ascii="Times New Roman" w:eastAsia="Times New Roman" w:hAnsi="Times New Roman" w:cs="Times New Roman"/>
          <w:bCs/>
          <w:sz w:val="28"/>
          <w:szCs w:val="28"/>
          <w:lang w:val="ky-KG" w:eastAsia="ru-RU"/>
        </w:rPr>
        <w:t>Т</w:t>
      </w:r>
      <w:r w:rsidRPr="00964C7C">
        <w:rPr>
          <w:rFonts w:ascii="Times New Roman" w:eastAsia="Times New Roman" w:hAnsi="Times New Roman" w:cs="Times New Roman"/>
          <w:bCs/>
          <w:sz w:val="28"/>
          <w:szCs w:val="28"/>
          <w:lang w:eastAsia="ru-RU"/>
        </w:rPr>
        <w:t>араптардын баланстык таандыгынын чегинде (бөлүү чеги) белгиленет.</w:t>
      </w:r>
    </w:p>
    <w:p w14:paraId="30C80C0C" w14:textId="4F68F066" w:rsidR="00603D3B" w:rsidRDefault="00603D3B" w:rsidP="00072183">
      <w:pPr>
        <w:tabs>
          <w:tab w:val="left" w:pos="1134"/>
        </w:tabs>
        <w:spacing w:after="0" w:line="240" w:lineRule="auto"/>
        <w:jc w:val="both"/>
        <w:rPr>
          <w:rFonts w:ascii="Times New Roman" w:eastAsia="Times New Roman" w:hAnsi="Times New Roman" w:cs="Times New Roman"/>
          <w:bCs/>
          <w:sz w:val="28"/>
          <w:szCs w:val="28"/>
          <w:lang w:eastAsia="ru-RU"/>
        </w:rPr>
      </w:pPr>
      <w:r w:rsidRPr="00964C7C">
        <w:rPr>
          <w:rFonts w:ascii="Times New Roman" w:eastAsia="Times New Roman" w:hAnsi="Times New Roman" w:cs="Times New Roman"/>
          <w:bCs/>
          <w:sz w:val="28"/>
          <w:szCs w:val="28"/>
          <w:lang w:eastAsia="ru-RU"/>
        </w:rPr>
        <w:t>1.10. Электр энергиясын жана кубаттуулукту коммерциялык эсепке алуунун контролдук каражаттары (</w:t>
      </w:r>
      <w:r w:rsidR="00D0091D">
        <w:rPr>
          <w:rFonts w:ascii="Times New Roman" w:eastAsia="Times New Roman" w:hAnsi="Times New Roman" w:cs="Times New Roman"/>
          <w:bCs/>
          <w:sz w:val="28"/>
          <w:szCs w:val="28"/>
          <w:lang w:eastAsia="ru-RU"/>
        </w:rPr>
        <w:t>коммерциялык эсепке алуунун контролдук каражаттары</w:t>
      </w:r>
      <w:r w:rsidRPr="00964C7C">
        <w:rPr>
          <w:rFonts w:ascii="Times New Roman" w:eastAsia="Times New Roman" w:hAnsi="Times New Roman" w:cs="Times New Roman"/>
          <w:bCs/>
          <w:sz w:val="28"/>
          <w:szCs w:val="28"/>
          <w:lang w:eastAsia="ru-RU"/>
        </w:rPr>
        <w:t xml:space="preserve">) - Кыргыз Республикасынын </w:t>
      </w:r>
      <w:r w:rsidR="001E0611" w:rsidRPr="00964C7C">
        <w:rPr>
          <w:rFonts w:ascii="Times New Roman" w:eastAsia="Times New Roman" w:hAnsi="Times New Roman" w:cs="Times New Roman"/>
          <w:bCs/>
          <w:sz w:val="28"/>
          <w:szCs w:val="28"/>
          <w:lang w:val="ky-KG" w:eastAsia="ru-RU"/>
        </w:rPr>
        <w:t>Ч</w:t>
      </w:r>
      <w:r w:rsidRPr="00964C7C">
        <w:rPr>
          <w:rFonts w:ascii="Times New Roman" w:eastAsia="Times New Roman" w:hAnsi="Times New Roman" w:cs="Times New Roman"/>
          <w:bCs/>
          <w:sz w:val="28"/>
          <w:szCs w:val="28"/>
          <w:lang w:eastAsia="ru-RU"/>
        </w:rPr>
        <w:t>енөө</w:t>
      </w:r>
      <w:r w:rsidRPr="00603D3B">
        <w:rPr>
          <w:rFonts w:ascii="Times New Roman" w:eastAsia="Times New Roman" w:hAnsi="Times New Roman" w:cs="Times New Roman"/>
          <w:bCs/>
          <w:sz w:val="28"/>
          <w:szCs w:val="28"/>
          <w:lang w:eastAsia="ru-RU"/>
        </w:rPr>
        <w:t xml:space="preserve"> каражаттарынын мамлекеттик реестрине киргизилген </w:t>
      </w:r>
      <w:r w:rsidR="001E0611" w:rsidRPr="00603D3B">
        <w:rPr>
          <w:rFonts w:ascii="Times New Roman" w:eastAsia="Times New Roman" w:hAnsi="Times New Roman" w:cs="Times New Roman"/>
          <w:bCs/>
          <w:sz w:val="28"/>
          <w:szCs w:val="28"/>
          <w:lang w:eastAsia="ru-RU"/>
        </w:rPr>
        <w:t>электр энергиясын жана кубаттуулукту эсептөө</w:t>
      </w:r>
      <w:r w:rsidR="001E0611">
        <w:rPr>
          <w:rFonts w:ascii="Times New Roman" w:eastAsia="Times New Roman" w:hAnsi="Times New Roman" w:cs="Times New Roman"/>
          <w:bCs/>
          <w:sz w:val="28"/>
          <w:szCs w:val="28"/>
          <w:lang w:val="ky-KG" w:eastAsia="ru-RU"/>
        </w:rPr>
        <w:t xml:space="preserve"> </w:t>
      </w:r>
      <w:r w:rsidRPr="00603D3B">
        <w:rPr>
          <w:rFonts w:ascii="Times New Roman" w:eastAsia="Times New Roman" w:hAnsi="Times New Roman" w:cs="Times New Roman"/>
          <w:bCs/>
          <w:sz w:val="28"/>
          <w:szCs w:val="28"/>
          <w:lang w:eastAsia="ru-RU"/>
        </w:rPr>
        <w:t>метрологиялык аттестацияланган өлчөө түзүлүштөрүнүн жана приборлорунун жыйындысы, алардын көрсөткүчтөрүнүн негизинде эсептөө түйүнүндө эсеп</w:t>
      </w:r>
      <w:r w:rsidR="00A12F20">
        <w:rPr>
          <w:rFonts w:ascii="Times New Roman" w:eastAsia="Times New Roman" w:hAnsi="Times New Roman" w:cs="Times New Roman"/>
          <w:bCs/>
          <w:sz w:val="28"/>
          <w:szCs w:val="28"/>
          <w:lang w:val="ky-KG" w:eastAsia="ru-RU"/>
        </w:rPr>
        <w:t>ке алуунун эсептешүү</w:t>
      </w:r>
      <w:r w:rsidRPr="00603D3B">
        <w:rPr>
          <w:rFonts w:ascii="Times New Roman" w:eastAsia="Times New Roman" w:hAnsi="Times New Roman" w:cs="Times New Roman"/>
          <w:bCs/>
          <w:sz w:val="28"/>
          <w:szCs w:val="28"/>
          <w:lang w:eastAsia="ru-RU"/>
        </w:rPr>
        <w:t xml:space="preserve"> каражаттарын контролдоо үчүн пайдаланылуучу электр энергиясынын жана кубаттуулуктун </w:t>
      </w:r>
      <w:r w:rsidR="001E0611">
        <w:rPr>
          <w:rFonts w:ascii="Times New Roman" w:eastAsia="Times New Roman" w:hAnsi="Times New Roman" w:cs="Times New Roman"/>
          <w:bCs/>
          <w:sz w:val="28"/>
          <w:szCs w:val="28"/>
          <w:lang w:val="ky-KG" w:eastAsia="ru-RU"/>
        </w:rPr>
        <w:t>чыгым</w:t>
      </w:r>
      <w:r w:rsidRPr="00603D3B">
        <w:rPr>
          <w:rFonts w:ascii="Times New Roman" w:eastAsia="Times New Roman" w:hAnsi="Times New Roman" w:cs="Times New Roman"/>
          <w:bCs/>
          <w:sz w:val="28"/>
          <w:szCs w:val="28"/>
          <w:lang w:eastAsia="ru-RU"/>
        </w:rPr>
        <w:t xml:space="preserve">ы </w:t>
      </w:r>
      <w:r w:rsidRPr="00603D3B">
        <w:rPr>
          <w:rFonts w:ascii="Times New Roman" w:eastAsia="Times New Roman" w:hAnsi="Times New Roman" w:cs="Times New Roman"/>
          <w:bCs/>
          <w:sz w:val="28"/>
          <w:szCs w:val="28"/>
          <w:lang w:eastAsia="ru-RU"/>
        </w:rPr>
        <w:lastRenderedPageBreak/>
        <w:t>аныкталат. Эсепке алуунун контролдук каражаттары эсепке алуунун эсептешүү каражаттарын алар иштебей калган учурда алмаштыра алат.</w:t>
      </w:r>
    </w:p>
    <w:p w14:paraId="582188E7" w14:textId="2D799DFE" w:rsidR="00E31AA5" w:rsidRDefault="00D56D95" w:rsidP="00E31AA5">
      <w:pPr>
        <w:tabs>
          <w:tab w:val="left" w:pos="1134"/>
        </w:tabs>
        <w:spacing w:after="0" w:line="240" w:lineRule="auto"/>
        <w:jc w:val="both"/>
        <w:rPr>
          <w:rFonts w:ascii="Times New Roman" w:eastAsia="Times New Roman" w:hAnsi="Times New Roman" w:cs="Times New Roman"/>
          <w:bCs/>
          <w:sz w:val="28"/>
          <w:szCs w:val="28"/>
          <w:lang w:val="ky-KG" w:eastAsia="ru-RU"/>
        </w:rPr>
      </w:pPr>
      <w:r w:rsidRPr="00C63C7F">
        <w:rPr>
          <w:rFonts w:ascii="Times New Roman" w:eastAsia="Times New Roman" w:hAnsi="Times New Roman" w:cs="Times New Roman"/>
          <w:bCs/>
          <w:sz w:val="28"/>
          <w:szCs w:val="28"/>
          <w:lang w:eastAsia="ru-RU"/>
        </w:rPr>
        <w:t xml:space="preserve">1.11. </w:t>
      </w:r>
      <w:r w:rsidR="00E31AA5" w:rsidRPr="00E31AA5">
        <w:rPr>
          <w:rFonts w:ascii="Times New Roman" w:eastAsia="Times New Roman" w:hAnsi="Times New Roman" w:cs="Times New Roman"/>
          <w:bCs/>
          <w:sz w:val="28"/>
          <w:szCs w:val="28"/>
          <w:lang w:eastAsia="ru-RU"/>
        </w:rPr>
        <w:t>Электр энергиясын берүүчү ишкана</w:t>
      </w:r>
      <w:r w:rsidR="000931AF">
        <w:rPr>
          <w:rFonts w:ascii="Times New Roman" w:eastAsia="Times New Roman" w:hAnsi="Times New Roman" w:cs="Times New Roman"/>
          <w:bCs/>
          <w:sz w:val="28"/>
          <w:szCs w:val="28"/>
          <w:lang w:val="ky-KG" w:eastAsia="ru-RU"/>
        </w:rPr>
        <w:t xml:space="preserve"> </w:t>
      </w:r>
      <w:r w:rsidR="00E31AA5" w:rsidRPr="00E31AA5">
        <w:rPr>
          <w:rFonts w:ascii="Times New Roman" w:eastAsia="Times New Roman" w:hAnsi="Times New Roman" w:cs="Times New Roman"/>
          <w:bCs/>
          <w:sz w:val="28"/>
          <w:szCs w:val="28"/>
          <w:lang w:eastAsia="ru-RU"/>
        </w:rPr>
        <w:t>-</w:t>
      </w:r>
      <w:r w:rsidR="000931AF">
        <w:rPr>
          <w:rFonts w:ascii="Times New Roman" w:eastAsia="Times New Roman" w:hAnsi="Times New Roman" w:cs="Times New Roman"/>
          <w:bCs/>
          <w:sz w:val="28"/>
          <w:szCs w:val="28"/>
          <w:lang w:val="ky-KG" w:eastAsia="ru-RU"/>
        </w:rPr>
        <w:t xml:space="preserve"> </w:t>
      </w:r>
      <w:r w:rsidR="00E31AA5" w:rsidRPr="00E31AA5">
        <w:rPr>
          <w:rFonts w:ascii="Times New Roman" w:eastAsia="Times New Roman" w:hAnsi="Times New Roman" w:cs="Times New Roman"/>
          <w:bCs/>
          <w:sz w:val="28"/>
          <w:szCs w:val="28"/>
          <w:lang w:eastAsia="ru-RU"/>
        </w:rPr>
        <w:t xml:space="preserve">ЭКБ-электр энергиясын өндүрүүчү ишкананын берүү </w:t>
      </w:r>
      <w:r w:rsidR="00FF7EF7">
        <w:rPr>
          <w:rFonts w:ascii="Times New Roman" w:eastAsia="Times New Roman" w:hAnsi="Times New Roman" w:cs="Times New Roman"/>
          <w:bCs/>
          <w:sz w:val="28"/>
          <w:szCs w:val="28"/>
          <w:lang w:val="ky-KG" w:eastAsia="ru-RU"/>
        </w:rPr>
        <w:t>түйүндөрү</w:t>
      </w:r>
      <w:r w:rsidR="00E31AA5" w:rsidRPr="00E31AA5">
        <w:rPr>
          <w:rFonts w:ascii="Times New Roman" w:eastAsia="Times New Roman" w:hAnsi="Times New Roman" w:cs="Times New Roman"/>
          <w:bCs/>
          <w:sz w:val="28"/>
          <w:szCs w:val="28"/>
          <w:lang w:eastAsia="ru-RU"/>
        </w:rPr>
        <w:t xml:space="preserve"> менен ЭКБ-электр энергиясын сатып алууга ыйгарым укуктуу мамлекеттик орган же негизги керектөөчү аныктаган </w:t>
      </w:r>
      <w:r w:rsidR="00012297">
        <w:rPr>
          <w:rFonts w:ascii="Times New Roman" w:eastAsia="Times New Roman" w:hAnsi="Times New Roman" w:cs="Times New Roman"/>
          <w:bCs/>
          <w:sz w:val="28"/>
          <w:szCs w:val="28"/>
          <w:lang w:eastAsia="ru-RU"/>
        </w:rPr>
        <w:t xml:space="preserve">электр </w:t>
      </w:r>
      <w:r w:rsidR="00A012F7">
        <w:rPr>
          <w:rFonts w:ascii="Times New Roman" w:eastAsia="Times New Roman" w:hAnsi="Times New Roman" w:cs="Times New Roman"/>
          <w:bCs/>
          <w:sz w:val="28"/>
          <w:szCs w:val="28"/>
          <w:lang w:eastAsia="ru-RU"/>
        </w:rPr>
        <w:t>энергетикалык</w:t>
      </w:r>
      <w:r w:rsidR="00E31AA5" w:rsidRPr="00E31AA5">
        <w:rPr>
          <w:rFonts w:ascii="Times New Roman" w:eastAsia="Times New Roman" w:hAnsi="Times New Roman" w:cs="Times New Roman"/>
          <w:bCs/>
          <w:sz w:val="28"/>
          <w:szCs w:val="28"/>
          <w:lang w:eastAsia="ru-RU"/>
        </w:rPr>
        <w:t xml:space="preserve"> компания кошуу </w:t>
      </w:r>
      <w:r w:rsidR="00FF7EF7">
        <w:rPr>
          <w:rFonts w:ascii="Times New Roman" w:eastAsia="Times New Roman" w:hAnsi="Times New Roman" w:cs="Times New Roman"/>
          <w:bCs/>
          <w:sz w:val="28"/>
          <w:szCs w:val="28"/>
          <w:lang w:val="ky-KG" w:eastAsia="ru-RU"/>
        </w:rPr>
        <w:t>түйүнүнү</w:t>
      </w:r>
      <w:r w:rsidR="00E31AA5" w:rsidRPr="00E31AA5">
        <w:rPr>
          <w:rFonts w:ascii="Times New Roman" w:eastAsia="Times New Roman" w:hAnsi="Times New Roman" w:cs="Times New Roman"/>
          <w:bCs/>
          <w:sz w:val="28"/>
          <w:szCs w:val="28"/>
          <w:lang w:eastAsia="ru-RU"/>
        </w:rPr>
        <w:t xml:space="preserve">н ортосунда электр энергиясын берүүчү мамлекеттик, жеке юридикалык же жеке жак. 1.12. </w:t>
      </w:r>
      <w:r w:rsidR="00C5712F">
        <w:rPr>
          <w:rFonts w:ascii="Times New Roman" w:eastAsia="Times New Roman" w:hAnsi="Times New Roman" w:cs="Times New Roman"/>
          <w:bCs/>
          <w:sz w:val="28"/>
          <w:szCs w:val="28"/>
          <w:lang w:val="ky-KG" w:eastAsia="ru-RU"/>
        </w:rPr>
        <w:t>Бер</w:t>
      </w:r>
      <w:r w:rsidR="00E31AA5" w:rsidRPr="00E31AA5">
        <w:rPr>
          <w:rFonts w:ascii="Times New Roman" w:eastAsia="Times New Roman" w:hAnsi="Times New Roman" w:cs="Times New Roman"/>
          <w:bCs/>
          <w:sz w:val="28"/>
          <w:szCs w:val="28"/>
          <w:lang w:eastAsia="ru-RU"/>
        </w:rPr>
        <w:t>үүчү</w:t>
      </w:r>
      <w:r w:rsidR="00C5712F">
        <w:rPr>
          <w:rFonts w:ascii="Times New Roman" w:eastAsia="Times New Roman" w:hAnsi="Times New Roman" w:cs="Times New Roman"/>
          <w:bCs/>
          <w:sz w:val="28"/>
          <w:szCs w:val="28"/>
          <w:lang w:val="ky-KG" w:eastAsia="ru-RU"/>
        </w:rPr>
        <w:t xml:space="preserve"> </w:t>
      </w:r>
      <w:r w:rsidR="00E31AA5" w:rsidRPr="00E31AA5">
        <w:rPr>
          <w:rFonts w:ascii="Times New Roman" w:eastAsia="Times New Roman" w:hAnsi="Times New Roman" w:cs="Times New Roman"/>
          <w:bCs/>
          <w:sz w:val="28"/>
          <w:szCs w:val="28"/>
          <w:lang w:eastAsia="ru-RU"/>
        </w:rPr>
        <w:t>-</w:t>
      </w:r>
      <w:r w:rsidR="00C5712F">
        <w:rPr>
          <w:rFonts w:ascii="Times New Roman" w:eastAsia="Times New Roman" w:hAnsi="Times New Roman" w:cs="Times New Roman"/>
          <w:bCs/>
          <w:sz w:val="28"/>
          <w:szCs w:val="28"/>
          <w:lang w:val="ky-KG" w:eastAsia="ru-RU"/>
        </w:rPr>
        <w:t xml:space="preserve"> </w:t>
      </w:r>
      <w:r w:rsidR="00E31AA5" w:rsidRPr="00E31AA5">
        <w:rPr>
          <w:rFonts w:ascii="Times New Roman" w:eastAsia="Times New Roman" w:hAnsi="Times New Roman" w:cs="Times New Roman"/>
          <w:bCs/>
          <w:sz w:val="28"/>
          <w:szCs w:val="28"/>
          <w:lang w:eastAsia="ru-RU"/>
        </w:rPr>
        <w:t>жөнгө салынуучу тарифтер боюнча ЭКБны пайдалануу менен иштелип чыккан электр энергиясын берүүнү жүзөгө ашыруучу ЭКБ субъекти</w:t>
      </w:r>
      <w:r w:rsidR="00D95219">
        <w:rPr>
          <w:rFonts w:ascii="Times New Roman" w:eastAsia="Times New Roman" w:hAnsi="Times New Roman" w:cs="Times New Roman"/>
          <w:bCs/>
          <w:sz w:val="28"/>
          <w:szCs w:val="28"/>
          <w:lang w:val="ky-KG" w:eastAsia="ru-RU"/>
        </w:rPr>
        <w:t>си</w:t>
      </w:r>
      <w:r w:rsidR="00E31AA5" w:rsidRPr="00E31AA5">
        <w:rPr>
          <w:rFonts w:ascii="Times New Roman" w:eastAsia="Times New Roman" w:hAnsi="Times New Roman" w:cs="Times New Roman"/>
          <w:bCs/>
          <w:sz w:val="28"/>
          <w:szCs w:val="28"/>
          <w:lang w:eastAsia="ru-RU"/>
        </w:rPr>
        <w:t>.</w:t>
      </w:r>
    </w:p>
    <w:p w14:paraId="155ABE61" w14:textId="2A867EA9" w:rsidR="00E31AA5" w:rsidRPr="00E31AA5" w:rsidRDefault="00E31AA5" w:rsidP="00E31AA5">
      <w:pPr>
        <w:tabs>
          <w:tab w:val="left" w:pos="1134"/>
        </w:tabs>
        <w:spacing w:after="0" w:line="240" w:lineRule="auto"/>
        <w:jc w:val="both"/>
        <w:rPr>
          <w:rFonts w:ascii="Times New Roman" w:eastAsia="Times New Roman" w:hAnsi="Times New Roman" w:cs="Times New Roman"/>
          <w:bCs/>
          <w:sz w:val="28"/>
          <w:szCs w:val="28"/>
          <w:lang w:val="ky-KG" w:eastAsia="ru-RU"/>
        </w:rPr>
      </w:pPr>
      <w:r w:rsidRPr="00E31AA5">
        <w:rPr>
          <w:rFonts w:ascii="Times New Roman" w:eastAsia="Times New Roman" w:hAnsi="Times New Roman" w:cs="Times New Roman"/>
          <w:bCs/>
          <w:sz w:val="28"/>
          <w:szCs w:val="28"/>
          <w:lang w:val="ky-KG" w:eastAsia="ru-RU"/>
        </w:rPr>
        <w:t>1.13. Сатып алуучу</w:t>
      </w:r>
      <w:r w:rsidR="00B80D52">
        <w:rPr>
          <w:rFonts w:ascii="Times New Roman" w:eastAsia="Times New Roman" w:hAnsi="Times New Roman" w:cs="Times New Roman"/>
          <w:bCs/>
          <w:sz w:val="28"/>
          <w:szCs w:val="28"/>
          <w:lang w:val="ky-KG" w:eastAsia="ru-RU"/>
        </w:rPr>
        <w:t xml:space="preserve"> </w:t>
      </w:r>
      <w:r w:rsidRPr="00E31AA5">
        <w:rPr>
          <w:rFonts w:ascii="Times New Roman" w:eastAsia="Times New Roman" w:hAnsi="Times New Roman" w:cs="Times New Roman"/>
          <w:bCs/>
          <w:sz w:val="28"/>
          <w:szCs w:val="28"/>
          <w:lang w:val="ky-KG" w:eastAsia="ru-RU"/>
        </w:rPr>
        <w:t>-</w:t>
      </w:r>
      <w:r w:rsidR="00B80D52">
        <w:rPr>
          <w:rFonts w:ascii="Times New Roman" w:eastAsia="Times New Roman" w:hAnsi="Times New Roman" w:cs="Times New Roman"/>
          <w:bCs/>
          <w:sz w:val="28"/>
          <w:szCs w:val="28"/>
          <w:lang w:val="ky-KG" w:eastAsia="ru-RU"/>
        </w:rPr>
        <w:t xml:space="preserve"> </w:t>
      </w:r>
      <w:r w:rsidRPr="00E31AA5">
        <w:rPr>
          <w:rFonts w:ascii="Times New Roman" w:eastAsia="Times New Roman" w:hAnsi="Times New Roman" w:cs="Times New Roman"/>
          <w:bCs/>
          <w:sz w:val="28"/>
          <w:szCs w:val="28"/>
          <w:lang w:val="ky-KG" w:eastAsia="ru-RU"/>
        </w:rPr>
        <w:t>ЭКБ-электр энергиясын сатып алууга тиешелүү келишим түзгөн</w:t>
      </w:r>
      <w:r w:rsidR="00B80D52">
        <w:rPr>
          <w:rFonts w:ascii="Times New Roman" w:eastAsia="Times New Roman" w:hAnsi="Times New Roman" w:cs="Times New Roman"/>
          <w:bCs/>
          <w:sz w:val="28"/>
          <w:szCs w:val="28"/>
          <w:lang w:val="ky-KG" w:eastAsia="ru-RU"/>
        </w:rPr>
        <w:t>,</w:t>
      </w:r>
      <w:r w:rsidRPr="00E31AA5">
        <w:rPr>
          <w:rFonts w:ascii="Times New Roman" w:eastAsia="Times New Roman" w:hAnsi="Times New Roman" w:cs="Times New Roman"/>
          <w:bCs/>
          <w:sz w:val="28"/>
          <w:szCs w:val="28"/>
          <w:lang w:val="ky-KG" w:eastAsia="ru-RU"/>
        </w:rPr>
        <w:t xml:space="preserve"> ыйгарым укуктуу мамлекеттик орган тарабынан аныкталган </w:t>
      </w:r>
      <w:r w:rsidR="00012297">
        <w:rPr>
          <w:rFonts w:ascii="Times New Roman" w:eastAsia="Times New Roman" w:hAnsi="Times New Roman" w:cs="Times New Roman"/>
          <w:bCs/>
          <w:sz w:val="28"/>
          <w:szCs w:val="28"/>
          <w:lang w:val="ky-KG" w:eastAsia="ru-RU"/>
        </w:rPr>
        <w:t xml:space="preserve">электр </w:t>
      </w:r>
      <w:r w:rsidR="00A012F7">
        <w:rPr>
          <w:rFonts w:ascii="Times New Roman" w:eastAsia="Times New Roman" w:hAnsi="Times New Roman" w:cs="Times New Roman"/>
          <w:bCs/>
          <w:sz w:val="28"/>
          <w:szCs w:val="28"/>
          <w:lang w:val="ky-KG" w:eastAsia="ru-RU"/>
        </w:rPr>
        <w:t>энергетикалык</w:t>
      </w:r>
      <w:r w:rsidRPr="00E31AA5">
        <w:rPr>
          <w:rFonts w:ascii="Times New Roman" w:eastAsia="Times New Roman" w:hAnsi="Times New Roman" w:cs="Times New Roman"/>
          <w:bCs/>
          <w:sz w:val="28"/>
          <w:szCs w:val="28"/>
          <w:lang w:val="ky-KG" w:eastAsia="ru-RU"/>
        </w:rPr>
        <w:t xml:space="preserve"> компания.</w:t>
      </w:r>
    </w:p>
    <w:p w14:paraId="029A023E" w14:textId="4C5790D0" w:rsidR="00E31AA5" w:rsidRDefault="00E31AA5" w:rsidP="00E31AA5">
      <w:pPr>
        <w:tabs>
          <w:tab w:val="left" w:pos="1134"/>
        </w:tabs>
        <w:spacing w:after="0" w:line="240" w:lineRule="auto"/>
        <w:jc w:val="both"/>
        <w:rPr>
          <w:rFonts w:ascii="Times New Roman" w:eastAsia="Times New Roman" w:hAnsi="Times New Roman" w:cs="Times New Roman"/>
          <w:bCs/>
          <w:sz w:val="28"/>
          <w:szCs w:val="28"/>
          <w:lang w:val="ky-KG" w:eastAsia="ru-RU"/>
        </w:rPr>
      </w:pPr>
      <w:r w:rsidRPr="00462AD8">
        <w:rPr>
          <w:rFonts w:ascii="Times New Roman" w:eastAsia="Times New Roman" w:hAnsi="Times New Roman" w:cs="Times New Roman"/>
          <w:bCs/>
          <w:sz w:val="28"/>
          <w:szCs w:val="28"/>
          <w:lang w:val="ky-KG" w:eastAsia="ru-RU"/>
        </w:rPr>
        <w:t>1.14. Эсептешүү мезгили</w:t>
      </w:r>
      <w:r w:rsidR="00BE0D17">
        <w:rPr>
          <w:rFonts w:ascii="Times New Roman" w:eastAsia="Times New Roman" w:hAnsi="Times New Roman" w:cs="Times New Roman"/>
          <w:bCs/>
          <w:sz w:val="28"/>
          <w:szCs w:val="28"/>
          <w:lang w:val="ky-KG" w:eastAsia="ru-RU"/>
        </w:rPr>
        <w:t xml:space="preserve"> </w:t>
      </w:r>
      <w:r w:rsidRPr="00462AD8">
        <w:rPr>
          <w:rFonts w:ascii="Times New Roman" w:eastAsia="Times New Roman" w:hAnsi="Times New Roman" w:cs="Times New Roman"/>
          <w:bCs/>
          <w:sz w:val="28"/>
          <w:szCs w:val="28"/>
          <w:lang w:val="ky-KG" w:eastAsia="ru-RU"/>
        </w:rPr>
        <w:t>-</w:t>
      </w:r>
      <w:r w:rsidR="00BE0D17">
        <w:rPr>
          <w:rFonts w:ascii="Times New Roman" w:eastAsia="Times New Roman" w:hAnsi="Times New Roman" w:cs="Times New Roman"/>
          <w:bCs/>
          <w:sz w:val="28"/>
          <w:szCs w:val="28"/>
          <w:lang w:val="ky-KG" w:eastAsia="ru-RU"/>
        </w:rPr>
        <w:t xml:space="preserve"> </w:t>
      </w:r>
      <w:r w:rsidRPr="00462AD8">
        <w:rPr>
          <w:rFonts w:ascii="Times New Roman" w:eastAsia="Times New Roman" w:hAnsi="Times New Roman" w:cs="Times New Roman"/>
          <w:bCs/>
          <w:sz w:val="28"/>
          <w:szCs w:val="28"/>
          <w:lang w:val="ky-KG" w:eastAsia="ru-RU"/>
        </w:rPr>
        <w:t>ушул Келишимде көрсөтүлгөн, ал үчүн ЭКБ-электр энергиясынын көлөмү эсепке алынган, төлөнүүгө тийиш болгон мезгил.</w:t>
      </w:r>
    </w:p>
    <w:p w14:paraId="76CDEF85" w14:textId="374227E3" w:rsidR="00E31AA5" w:rsidRPr="00E31AA5" w:rsidRDefault="00E31AA5" w:rsidP="00E31AA5">
      <w:pPr>
        <w:tabs>
          <w:tab w:val="left" w:pos="1134"/>
        </w:tabs>
        <w:spacing w:after="0" w:line="240" w:lineRule="auto"/>
        <w:jc w:val="both"/>
        <w:rPr>
          <w:rFonts w:ascii="Times New Roman" w:eastAsia="Times New Roman" w:hAnsi="Times New Roman" w:cs="Times New Roman"/>
          <w:sz w:val="28"/>
          <w:szCs w:val="28"/>
          <w:lang w:val="ky-KG" w:eastAsia="ru-RU"/>
        </w:rPr>
      </w:pPr>
      <w:r w:rsidRPr="00E31AA5">
        <w:rPr>
          <w:rFonts w:ascii="Times New Roman" w:eastAsia="Times New Roman" w:hAnsi="Times New Roman" w:cs="Times New Roman"/>
          <w:sz w:val="28"/>
          <w:szCs w:val="28"/>
          <w:lang w:val="ky-KG" w:eastAsia="ru-RU"/>
        </w:rPr>
        <w:t>1.15. Келишимдин шарттарын олуттуу бузуу</w:t>
      </w:r>
      <w:r w:rsidR="00BE0D17">
        <w:rPr>
          <w:rFonts w:ascii="Times New Roman" w:eastAsia="Times New Roman" w:hAnsi="Times New Roman" w:cs="Times New Roman"/>
          <w:sz w:val="28"/>
          <w:szCs w:val="28"/>
          <w:lang w:val="ky-KG" w:eastAsia="ru-RU"/>
        </w:rPr>
        <w:t xml:space="preserve"> </w:t>
      </w:r>
      <w:r w:rsidRPr="00E31AA5">
        <w:rPr>
          <w:rFonts w:ascii="Times New Roman" w:eastAsia="Times New Roman" w:hAnsi="Times New Roman" w:cs="Times New Roman"/>
          <w:sz w:val="28"/>
          <w:szCs w:val="28"/>
          <w:lang w:val="ky-KG" w:eastAsia="ru-RU"/>
        </w:rPr>
        <w:t>-</w:t>
      </w:r>
      <w:r w:rsidR="00BE0D17">
        <w:rPr>
          <w:rFonts w:ascii="Times New Roman" w:eastAsia="Times New Roman" w:hAnsi="Times New Roman" w:cs="Times New Roman"/>
          <w:sz w:val="28"/>
          <w:szCs w:val="28"/>
          <w:lang w:val="ky-KG" w:eastAsia="ru-RU"/>
        </w:rPr>
        <w:t xml:space="preserve"> </w:t>
      </w:r>
      <w:r w:rsidR="00CF3A4C">
        <w:rPr>
          <w:rFonts w:ascii="Times New Roman" w:eastAsia="Times New Roman" w:hAnsi="Times New Roman" w:cs="Times New Roman"/>
          <w:sz w:val="28"/>
          <w:szCs w:val="28"/>
          <w:lang w:val="ky-KG" w:eastAsia="ru-RU"/>
        </w:rPr>
        <w:t>С</w:t>
      </w:r>
      <w:r w:rsidRPr="00E31AA5">
        <w:rPr>
          <w:rFonts w:ascii="Times New Roman" w:eastAsia="Times New Roman" w:hAnsi="Times New Roman" w:cs="Times New Roman"/>
          <w:sz w:val="28"/>
          <w:szCs w:val="28"/>
          <w:lang w:val="ky-KG" w:eastAsia="ru-RU"/>
        </w:rPr>
        <w:t xml:space="preserve">атып алуучу ЭКБ-электр энергиясын төлөө боюнча келишимдин шарттарын, ал эми </w:t>
      </w:r>
      <w:r w:rsidR="00CF3A4C">
        <w:rPr>
          <w:rFonts w:ascii="Times New Roman" w:eastAsia="Times New Roman" w:hAnsi="Times New Roman" w:cs="Times New Roman"/>
          <w:sz w:val="28"/>
          <w:szCs w:val="28"/>
          <w:lang w:val="ky-KG" w:eastAsia="ru-RU"/>
        </w:rPr>
        <w:t>Бер</w:t>
      </w:r>
      <w:r w:rsidRPr="00E31AA5">
        <w:rPr>
          <w:rFonts w:ascii="Times New Roman" w:eastAsia="Times New Roman" w:hAnsi="Times New Roman" w:cs="Times New Roman"/>
          <w:sz w:val="28"/>
          <w:szCs w:val="28"/>
          <w:lang w:val="ky-KG" w:eastAsia="ru-RU"/>
        </w:rPr>
        <w:t xml:space="preserve">үүчү 3 (үч) жана андан ашык айдын ичинде электр энергиясын берүү боюнча келишимдин шарттарын бузууну кошкондо, экинчи </w:t>
      </w:r>
      <w:r w:rsidR="00CF3A4C">
        <w:rPr>
          <w:rFonts w:ascii="Times New Roman" w:eastAsia="Times New Roman" w:hAnsi="Times New Roman" w:cs="Times New Roman"/>
          <w:sz w:val="28"/>
          <w:szCs w:val="28"/>
          <w:lang w:val="ky-KG" w:eastAsia="ru-RU"/>
        </w:rPr>
        <w:t>Т</w:t>
      </w:r>
      <w:r w:rsidRPr="00E31AA5">
        <w:rPr>
          <w:rFonts w:ascii="Times New Roman" w:eastAsia="Times New Roman" w:hAnsi="Times New Roman" w:cs="Times New Roman"/>
          <w:sz w:val="28"/>
          <w:szCs w:val="28"/>
          <w:lang w:val="ky-KG" w:eastAsia="ru-RU"/>
        </w:rPr>
        <w:t>арап үчүн зыян келтирүүчү Тараптардын биринин келишим шарттарын бузу</w:t>
      </w:r>
      <w:r w:rsidR="00CF3A4C">
        <w:rPr>
          <w:rFonts w:ascii="Times New Roman" w:eastAsia="Times New Roman" w:hAnsi="Times New Roman" w:cs="Times New Roman"/>
          <w:sz w:val="28"/>
          <w:szCs w:val="28"/>
          <w:lang w:val="ky-KG" w:eastAsia="ru-RU"/>
        </w:rPr>
        <w:t>ш</w:t>
      </w:r>
      <w:r w:rsidRPr="00E31AA5">
        <w:rPr>
          <w:rFonts w:ascii="Times New Roman" w:eastAsia="Times New Roman" w:hAnsi="Times New Roman" w:cs="Times New Roman"/>
          <w:sz w:val="28"/>
          <w:szCs w:val="28"/>
          <w:lang w:val="ky-KG" w:eastAsia="ru-RU"/>
        </w:rPr>
        <w:t>у.</w:t>
      </w:r>
    </w:p>
    <w:p w14:paraId="7CF90CC4" w14:textId="1E893DF2" w:rsidR="00E31AA5" w:rsidRDefault="00E31AA5" w:rsidP="00E31AA5">
      <w:pPr>
        <w:tabs>
          <w:tab w:val="left" w:pos="1134"/>
        </w:tabs>
        <w:spacing w:after="0" w:line="240" w:lineRule="auto"/>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t>1.16. Электр энергиясынын көлөмү</w:t>
      </w:r>
      <w:r w:rsidR="00E4325D">
        <w:rPr>
          <w:rFonts w:ascii="Times New Roman" w:eastAsia="Times New Roman" w:hAnsi="Times New Roman" w:cs="Times New Roman"/>
          <w:sz w:val="28"/>
          <w:szCs w:val="28"/>
          <w:lang w:val="ky-KG" w:eastAsia="ru-RU"/>
        </w:rPr>
        <w:t xml:space="preserve"> </w:t>
      </w:r>
      <w:r w:rsidRPr="00462AD8">
        <w:rPr>
          <w:rFonts w:ascii="Times New Roman" w:eastAsia="Times New Roman" w:hAnsi="Times New Roman" w:cs="Times New Roman"/>
          <w:sz w:val="28"/>
          <w:szCs w:val="28"/>
          <w:lang w:val="ky-KG" w:eastAsia="ru-RU"/>
        </w:rPr>
        <w:t>-</w:t>
      </w:r>
      <w:r w:rsidR="00E4325D">
        <w:rPr>
          <w:rFonts w:ascii="Times New Roman" w:eastAsia="Times New Roman" w:hAnsi="Times New Roman" w:cs="Times New Roman"/>
          <w:sz w:val="28"/>
          <w:szCs w:val="28"/>
          <w:lang w:val="ky-KG" w:eastAsia="ru-RU"/>
        </w:rPr>
        <w:t xml:space="preserve"> </w:t>
      </w:r>
      <w:r w:rsidRPr="00462AD8">
        <w:rPr>
          <w:rFonts w:ascii="Times New Roman" w:eastAsia="Times New Roman" w:hAnsi="Times New Roman" w:cs="Times New Roman"/>
          <w:sz w:val="28"/>
          <w:szCs w:val="28"/>
          <w:lang w:val="ky-KG" w:eastAsia="ru-RU"/>
        </w:rPr>
        <w:t xml:space="preserve">Тараптардын менчик чегинде берилген жана </w:t>
      </w:r>
      <w:r w:rsidR="00E4325D">
        <w:rPr>
          <w:rFonts w:ascii="Times New Roman" w:eastAsia="Times New Roman" w:hAnsi="Times New Roman" w:cs="Times New Roman"/>
          <w:sz w:val="28"/>
          <w:szCs w:val="28"/>
          <w:lang w:val="ky-KG" w:eastAsia="ru-RU"/>
        </w:rPr>
        <w:t xml:space="preserve">эсепке алуунун </w:t>
      </w:r>
      <w:r w:rsidRPr="00462AD8">
        <w:rPr>
          <w:rFonts w:ascii="Times New Roman" w:eastAsia="Times New Roman" w:hAnsi="Times New Roman" w:cs="Times New Roman"/>
          <w:sz w:val="28"/>
          <w:szCs w:val="28"/>
          <w:lang w:val="ky-KG" w:eastAsia="ru-RU"/>
        </w:rPr>
        <w:t>эсепт</w:t>
      </w:r>
      <w:r w:rsidR="00E4325D">
        <w:rPr>
          <w:rFonts w:ascii="Times New Roman" w:eastAsia="Times New Roman" w:hAnsi="Times New Roman" w:cs="Times New Roman"/>
          <w:sz w:val="28"/>
          <w:szCs w:val="28"/>
          <w:lang w:val="ky-KG" w:eastAsia="ru-RU"/>
        </w:rPr>
        <w:t>ешүү</w:t>
      </w:r>
      <w:r w:rsidRPr="00462AD8">
        <w:rPr>
          <w:rFonts w:ascii="Times New Roman" w:eastAsia="Times New Roman" w:hAnsi="Times New Roman" w:cs="Times New Roman"/>
          <w:sz w:val="28"/>
          <w:szCs w:val="28"/>
          <w:lang w:val="ky-KG" w:eastAsia="ru-RU"/>
        </w:rPr>
        <w:t xml:space="preserve"> каражаттарынын көрсөткүчтөрү боюнча аныкталуучу электр энергиясынын физикалык саны.</w:t>
      </w:r>
    </w:p>
    <w:p w14:paraId="4F94A466" w14:textId="06EF7718" w:rsidR="00E31AA5" w:rsidRPr="00E31AA5" w:rsidRDefault="00E31AA5" w:rsidP="00E31AA5">
      <w:pPr>
        <w:tabs>
          <w:tab w:val="left" w:pos="1134"/>
        </w:tabs>
        <w:spacing w:after="0" w:line="240" w:lineRule="auto"/>
        <w:jc w:val="both"/>
        <w:rPr>
          <w:rFonts w:ascii="Times New Roman" w:eastAsia="Times New Roman" w:hAnsi="Times New Roman" w:cs="Times New Roman"/>
          <w:bCs/>
          <w:sz w:val="28"/>
          <w:szCs w:val="28"/>
          <w:lang w:val="ky-KG" w:eastAsia="ru-RU"/>
        </w:rPr>
      </w:pPr>
      <w:r w:rsidRPr="00E31AA5">
        <w:rPr>
          <w:rFonts w:ascii="Times New Roman" w:eastAsia="Times New Roman" w:hAnsi="Times New Roman" w:cs="Times New Roman"/>
          <w:bCs/>
          <w:sz w:val="28"/>
          <w:szCs w:val="28"/>
          <w:lang w:val="ky-KG" w:eastAsia="ru-RU"/>
        </w:rPr>
        <w:t>1.17. Баланстык таандыктын чеги</w:t>
      </w:r>
      <w:r w:rsidR="00342C63">
        <w:rPr>
          <w:rFonts w:ascii="Times New Roman" w:eastAsia="Times New Roman" w:hAnsi="Times New Roman" w:cs="Times New Roman"/>
          <w:bCs/>
          <w:sz w:val="28"/>
          <w:szCs w:val="28"/>
          <w:lang w:val="ky-KG" w:eastAsia="ru-RU"/>
        </w:rPr>
        <w:t xml:space="preserve"> </w:t>
      </w:r>
      <w:r w:rsidRPr="00E31AA5">
        <w:rPr>
          <w:rFonts w:ascii="Times New Roman" w:eastAsia="Times New Roman" w:hAnsi="Times New Roman" w:cs="Times New Roman"/>
          <w:bCs/>
          <w:sz w:val="28"/>
          <w:szCs w:val="28"/>
          <w:lang w:val="ky-KG" w:eastAsia="ru-RU"/>
        </w:rPr>
        <w:t>-</w:t>
      </w:r>
      <w:r w:rsidR="00342C63">
        <w:rPr>
          <w:rFonts w:ascii="Times New Roman" w:eastAsia="Times New Roman" w:hAnsi="Times New Roman" w:cs="Times New Roman"/>
          <w:bCs/>
          <w:sz w:val="28"/>
          <w:szCs w:val="28"/>
          <w:lang w:val="ky-KG" w:eastAsia="ru-RU"/>
        </w:rPr>
        <w:t xml:space="preserve"> </w:t>
      </w:r>
      <w:r w:rsidRPr="00E31AA5">
        <w:rPr>
          <w:rFonts w:ascii="Times New Roman" w:eastAsia="Times New Roman" w:hAnsi="Times New Roman" w:cs="Times New Roman"/>
          <w:bCs/>
          <w:sz w:val="28"/>
          <w:szCs w:val="28"/>
          <w:lang w:val="ky-KG" w:eastAsia="ru-RU"/>
        </w:rPr>
        <w:t xml:space="preserve">ар кандай менчик ээлерине таандык электр тармактарын кошуу </w:t>
      </w:r>
      <w:r w:rsidR="00C34B3C">
        <w:rPr>
          <w:rFonts w:ascii="Times New Roman" w:eastAsia="Times New Roman" w:hAnsi="Times New Roman" w:cs="Times New Roman"/>
          <w:bCs/>
          <w:sz w:val="28"/>
          <w:szCs w:val="28"/>
          <w:lang w:val="ky-KG" w:eastAsia="ru-RU"/>
        </w:rPr>
        <w:t>түйүнү</w:t>
      </w:r>
      <w:r w:rsidRPr="00E31AA5">
        <w:rPr>
          <w:rFonts w:ascii="Times New Roman" w:eastAsia="Times New Roman" w:hAnsi="Times New Roman" w:cs="Times New Roman"/>
          <w:bCs/>
          <w:sz w:val="28"/>
          <w:szCs w:val="28"/>
          <w:lang w:val="ky-KG" w:eastAsia="ru-RU"/>
        </w:rPr>
        <w:t xml:space="preserve">, ал </w:t>
      </w:r>
      <w:r w:rsidR="00C34B3C">
        <w:rPr>
          <w:rFonts w:ascii="Times New Roman" w:eastAsia="Times New Roman" w:hAnsi="Times New Roman" w:cs="Times New Roman"/>
          <w:bCs/>
          <w:sz w:val="28"/>
          <w:szCs w:val="28"/>
          <w:lang w:val="ky-KG" w:eastAsia="ru-RU"/>
        </w:rPr>
        <w:t>Т</w:t>
      </w:r>
      <w:r w:rsidRPr="00E31AA5">
        <w:rPr>
          <w:rFonts w:ascii="Times New Roman" w:eastAsia="Times New Roman" w:hAnsi="Times New Roman" w:cs="Times New Roman"/>
          <w:bCs/>
          <w:sz w:val="28"/>
          <w:szCs w:val="28"/>
          <w:lang w:val="ky-KG" w:eastAsia="ru-RU"/>
        </w:rPr>
        <w:t>араптардын менчик чеги менен аныкталат.</w:t>
      </w:r>
    </w:p>
    <w:p w14:paraId="20488BA4" w14:textId="688693F7" w:rsidR="00E31AA5" w:rsidRPr="00462AD8" w:rsidRDefault="00E31AA5" w:rsidP="00E31AA5">
      <w:pPr>
        <w:tabs>
          <w:tab w:val="left" w:pos="1134"/>
        </w:tabs>
        <w:spacing w:after="0" w:line="240" w:lineRule="auto"/>
        <w:jc w:val="both"/>
        <w:rPr>
          <w:rFonts w:ascii="Times New Roman" w:eastAsia="Times New Roman" w:hAnsi="Times New Roman" w:cs="Times New Roman"/>
          <w:bCs/>
          <w:sz w:val="28"/>
          <w:szCs w:val="28"/>
          <w:lang w:val="ky-KG" w:eastAsia="ru-RU"/>
        </w:rPr>
      </w:pPr>
      <w:r w:rsidRPr="00462AD8">
        <w:rPr>
          <w:rFonts w:ascii="Times New Roman" w:eastAsia="Times New Roman" w:hAnsi="Times New Roman" w:cs="Times New Roman"/>
          <w:bCs/>
          <w:sz w:val="28"/>
          <w:szCs w:val="28"/>
          <w:lang w:val="ky-KG" w:eastAsia="ru-RU"/>
        </w:rPr>
        <w:t>1.18. Техникалык шарттар</w:t>
      </w:r>
      <w:r w:rsidR="00E22ABE">
        <w:rPr>
          <w:rFonts w:ascii="Times New Roman" w:eastAsia="Times New Roman" w:hAnsi="Times New Roman" w:cs="Times New Roman"/>
          <w:bCs/>
          <w:sz w:val="28"/>
          <w:szCs w:val="28"/>
          <w:lang w:val="ky-KG" w:eastAsia="ru-RU"/>
        </w:rPr>
        <w:t xml:space="preserve"> </w:t>
      </w:r>
      <w:r w:rsidRPr="00462AD8">
        <w:rPr>
          <w:rFonts w:ascii="Times New Roman" w:eastAsia="Times New Roman" w:hAnsi="Times New Roman" w:cs="Times New Roman"/>
          <w:bCs/>
          <w:sz w:val="28"/>
          <w:szCs w:val="28"/>
          <w:lang w:val="ky-KG" w:eastAsia="ru-RU"/>
        </w:rPr>
        <w:t>-</w:t>
      </w:r>
      <w:r w:rsidR="00E22ABE">
        <w:rPr>
          <w:rFonts w:ascii="Times New Roman" w:eastAsia="Times New Roman" w:hAnsi="Times New Roman" w:cs="Times New Roman"/>
          <w:bCs/>
          <w:sz w:val="28"/>
          <w:szCs w:val="28"/>
          <w:lang w:val="ky-KG" w:eastAsia="ru-RU"/>
        </w:rPr>
        <w:t xml:space="preserve"> С</w:t>
      </w:r>
      <w:r w:rsidRPr="00462AD8">
        <w:rPr>
          <w:rFonts w:ascii="Times New Roman" w:eastAsia="Times New Roman" w:hAnsi="Times New Roman" w:cs="Times New Roman"/>
          <w:bCs/>
          <w:sz w:val="28"/>
          <w:szCs w:val="28"/>
          <w:lang w:val="ky-KG" w:eastAsia="ru-RU"/>
        </w:rPr>
        <w:t>атып алуучунун электр тармактарына кошуу үчүн милдеттүү болгон техникалык талаптарды алуучу тарабынан аткарылышынын көлөмүн жөнгө салуучу документ.</w:t>
      </w:r>
    </w:p>
    <w:p w14:paraId="1A21E839" w14:textId="018B29AC" w:rsidR="00E31AA5" w:rsidRPr="00462AD8" w:rsidRDefault="00E31AA5" w:rsidP="00E31AA5">
      <w:pPr>
        <w:tabs>
          <w:tab w:val="left" w:pos="1134"/>
        </w:tabs>
        <w:spacing w:after="0" w:line="240" w:lineRule="auto"/>
        <w:jc w:val="both"/>
        <w:rPr>
          <w:rFonts w:ascii="Times New Roman" w:eastAsia="Times New Roman" w:hAnsi="Times New Roman" w:cs="Times New Roman"/>
          <w:bCs/>
          <w:sz w:val="28"/>
          <w:szCs w:val="28"/>
          <w:lang w:val="ky-KG" w:eastAsia="ru-RU"/>
        </w:rPr>
      </w:pPr>
      <w:r w:rsidRPr="00462AD8">
        <w:rPr>
          <w:rFonts w:ascii="Times New Roman" w:eastAsia="Times New Roman" w:hAnsi="Times New Roman" w:cs="Times New Roman"/>
          <w:bCs/>
          <w:sz w:val="28"/>
          <w:szCs w:val="28"/>
          <w:lang w:val="ky-KG" w:eastAsia="ru-RU"/>
        </w:rPr>
        <w:t>1.19. Финансылык эсептешүүлөр системасы</w:t>
      </w:r>
      <w:r w:rsidR="00E22ABE">
        <w:rPr>
          <w:rFonts w:ascii="Times New Roman" w:eastAsia="Times New Roman" w:hAnsi="Times New Roman" w:cs="Times New Roman"/>
          <w:bCs/>
          <w:sz w:val="28"/>
          <w:szCs w:val="28"/>
          <w:lang w:val="ky-KG" w:eastAsia="ru-RU"/>
        </w:rPr>
        <w:t xml:space="preserve"> </w:t>
      </w:r>
      <w:r w:rsidRPr="00462AD8">
        <w:rPr>
          <w:rFonts w:ascii="Times New Roman" w:eastAsia="Times New Roman" w:hAnsi="Times New Roman" w:cs="Times New Roman"/>
          <w:bCs/>
          <w:sz w:val="28"/>
          <w:szCs w:val="28"/>
          <w:lang w:val="ky-KG" w:eastAsia="ru-RU"/>
        </w:rPr>
        <w:t>-</w:t>
      </w:r>
      <w:r w:rsidR="00E22ABE">
        <w:rPr>
          <w:rFonts w:ascii="Times New Roman" w:eastAsia="Times New Roman" w:hAnsi="Times New Roman" w:cs="Times New Roman"/>
          <w:bCs/>
          <w:sz w:val="28"/>
          <w:szCs w:val="28"/>
          <w:lang w:val="ky-KG" w:eastAsia="ru-RU"/>
        </w:rPr>
        <w:t xml:space="preserve"> </w:t>
      </w:r>
      <w:r w:rsidRPr="00462AD8">
        <w:rPr>
          <w:rFonts w:ascii="Times New Roman" w:eastAsia="Times New Roman" w:hAnsi="Times New Roman" w:cs="Times New Roman"/>
          <w:bCs/>
          <w:sz w:val="28"/>
          <w:szCs w:val="28"/>
          <w:lang w:val="ky-KG" w:eastAsia="ru-RU"/>
        </w:rPr>
        <w:t>Кыргыз Республикасынын мыйзамдарына ылайык эсептешүүлөрдү жүзөгө ашыруу үчүн электр энергиясы үчүн төлөмдөр киргизилген жана алынган система.</w:t>
      </w:r>
    </w:p>
    <w:p w14:paraId="0109E657" w14:textId="314A7EF2" w:rsidR="00E31AA5" w:rsidRDefault="00E31AA5" w:rsidP="00E31AA5">
      <w:pPr>
        <w:tabs>
          <w:tab w:val="left" w:pos="1134"/>
        </w:tabs>
        <w:spacing w:after="0" w:line="240" w:lineRule="auto"/>
        <w:jc w:val="both"/>
        <w:rPr>
          <w:rFonts w:ascii="Times New Roman" w:eastAsia="Times New Roman" w:hAnsi="Times New Roman" w:cs="Times New Roman"/>
          <w:bCs/>
          <w:sz w:val="28"/>
          <w:szCs w:val="28"/>
          <w:lang w:val="ky-KG" w:eastAsia="ru-RU"/>
        </w:rPr>
      </w:pPr>
      <w:r w:rsidRPr="00462AD8">
        <w:rPr>
          <w:rFonts w:ascii="Times New Roman" w:eastAsia="Times New Roman" w:hAnsi="Times New Roman" w:cs="Times New Roman"/>
          <w:bCs/>
          <w:sz w:val="28"/>
          <w:szCs w:val="28"/>
          <w:lang w:val="ky-KG" w:eastAsia="ru-RU"/>
        </w:rPr>
        <w:t>1.20. Эсептешүү борбору</w:t>
      </w:r>
      <w:r w:rsidR="00EE4849">
        <w:rPr>
          <w:rFonts w:ascii="Times New Roman" w:eastAsia="Times New Roman" w:hAnsi="Times New Roman" w:cs="Times New Roman"/>
          <w:bCs/>
          <w:sz w:val="28"/>
          <w:szCs w:val="28"/>
          <w:lang w:val="ky-KG" w:eastAsia="ru-RU"/>
        </w:rPr>
        <w:t xml:space="preserve"> </w:t>
      </w:r>
      <w:r w:rsidRPr="00462AD8">
        <w:rPr>
          <w:rFonts w:ascii="Times New Roman" w:eastAsia="Times New Roman" w:hAnsi="Times New Roman" w:cs="Times New Roman"/>
          <w:bCs/>
          <w:sz w:val="28"/>
          <w:szCs w:val="28"/>
          <w:lang w:val="ky-KG" w:eastAsia="ru-RU"/>
        </w:rPr>
        <w:t>-</w:t>
      </w:r>
      <w:r w:rsidR="00EE4849">
        <w:rPr>
          <w:rFonts w:ascii="Times New Roman" w:eastAsia="Times New Roman" w:hAnsi="Times New Roman" w:cs="Times New Roman"/>
          <w:bCs/>
          <w:sz w:val="28"/>
          <w:szCs w:val="28"/>
          <w:lang w:val="ky-KG" w:eastAsia="ru-RU"/>
        </w:rPr>
        <w:t xml:space="preserve"> </w:t>
      </w:r>
      <w:r w:rsidRPr="00462AD8">
        <w:rPr>
          <w:rFonts w:ascii="Times New Roman" w:eastAsia="Times New Roman" w:hAnsi="Times New Roman" w:cs="Times New Roman"/>
          <w:bCs/>
          <w:sz w:val="28"/>
          <w:szCs w:val="28"/>
          <w:lang w:val="ky-KG" w:eastAsia="ru-RU"/>
        </w:rPr>
        <w:t xml:space="preserve">электр энергиясынын агымы жана жоготуулары боюнча маалыматтарды чогултуу, иштеп чыгуу, аныктыгын текшерүү, талдоо, электр энергиясынын балансын түзүү, </w:t>
      </w:r>
      <w:r w:rsidR="00012297">
        <w:rPr>
          <w:rFonts w:ascii="Times New Roman" w:eastAsia="Times New Roman" w:hAnsi="Times New Roman" w:cs="Times New Roman"/>
          <w:bCs/>
          <w:sz w:val="28"/>
          <w:szCs w:val="28"/>
          <w:lang w:val="ky-KG" w:eastAsia="ru-RU"/>
        </w:rPr>
        <w:t>электр энергетикалык</w:t>
      </w:r>
      <w:r w:rsidRPr="00462AD8">
        <w:rPr>
          <w:rFonts w:ascii="Times New Roman" w:eastAsia="Times New Roman" w:hAnsi="Times New Roman" w:cs="Times New Roman"/>
          <w:bCs/>
          <w:sz w:val="28"/>
          <w:szCs w:val="28"/>
          <w:lang w:val="ky-KG" w:eastAsia="ru-RU"/>
        </w:rPr>
        <w:t xml:space="preserve"> рыногунун бардык катышуучулары үчүн эсептешүүлөрдү аткаруу, ошондой эле </w:t>
      </w:r>
      <w:r w:rsidR="00012297">
        <w:rPr>
          <w:rFonts w:ascii="Times New Roman" w:eastAsia="Times New Roman" w:hAnsi="Times New Roman" w:cs="Times New Roman"/>
          <w:bCs/>
          <w:sz w:val="28"/>
          <w:szCs w:val="28"/>
          <w:lang w:val="ky-KG" w:eastAsia="ru-RU"/>
        </w:rPr>
        <w:t>электр энергетикалык</w:t>
      </w:r>
      <w:r w:rsidRPr="00462AD8">
        <w:rPr>
          <w:rFonts w:ascii="Times New Roman" w:eastAsia="Times New Roman" w:hAnsi="Times New Roman" w:cs="Times New Roman"/>
          <w:bCs/>
          <w:sz w:val="28"/>
          <w:szCs w:val="28"/>
          <w:lang w:val="ky-KG" w:eastAsia="ru-RU"/>
        </w:rPr>
        <w:t xml:space="preserve"> рыногунун катышуучуларынын ортосундагы өз ара эсептешүүлөргө мониторинг жүргүзүү боюнча борбордоштурулган маалыматтык аналитикалык системаны пайдалануу менен кызмат көрсөтүүчү юридикалык жак.</w:t>
      </w:r>
    </w:p>
    <w:p w14:paraId="1DF708CE" w14:textId="71693F82" w:rsidR="00C63C7F" w:rsidRPr="00E31AA5" w:rsidRDefault="00E31AA5" w:rsidP="00E31AA5">
      <w:pPr>
        <w:tabs>
          <w:tab w:val="left" w:pos="1134"/>
        </w:tabs>
        <w:spacing w:after="0" w:line="240" w:lineRule="auto"/>
        <w:jc w:val="both"/>
        <w:rPr>
          <w:rFonts w:ascii="Times New Roman" w:eastAsia="Times New Roman" w:hAnsi="Times New Roman" w:cs="Times New Roman"/>
          <w:bCs/>
          <w:sz w:val="28"/>
          <w:szCs w:val="28"/>
          <w:lang w:val="ky-KG" w:eastAsia="ru-RU"/>
        </w:rPr>
      </w:pPr>
      <w:r w:rsidRPr="00E31AA5">
        <w:rPr>
          <w:rFonts w:ascii="Times New Roman" w:eastAsia="Times New Roman" w:hAnsi="Times New Roman" w:cs="Times New Roman"/>
          <w:bCs/>
          <w:sz w:val="28"/>
          <w:szCs w:val="28"/>
          <w:lang w:val="ky-KG" w:eastAsia="ru-RU"/>
        </w:rPr>
        <w:t>1.21. Маалыматтарды топтоонун жана иштеп чыгуунун борборлоштурулган системасы (</w:t>
      </w:r>
      <w:r w:rsidR="008274B2">
        <w:rPr>
          <w:rFonts w:ascii="Times New Roman" w:eastAsia="Times New Roman" w:hAnsi="Times New Roman" w:cs="Times New Roman"/>
          <w:bCs/>
          <w:sz w:val="28"/>
          <w:szCs w:val="28"/>
          <w:lang w:val="ky-KG" w:eastAsia="ru-RU"/>
        </w:rPr>
        <w:t>МТИБС</w:t>
      </w:r>
      <w:r w:rsidRPr="00E31AA5">
        <w:rPr>
          <w:rFonts w:ascii="Times New Roman" w:eastAsia="Times New Roman" w:hAnsi="Times New Roman" w:cs="Times New Roman"/>
          <w:bCs/>
          <w:sz w:val="28"/>
          <w:szCs w:val="28"/>
          <w:lang w:val="ky-KG" w:eastAsia="ru-RU"/>
        </w:rPr>
        <w:t>) - аппараттык каражаттардан (</w:t>
      </w:r>
      <w:r w:rsidR="008274B2">
        <w:rPr>
          <w:rFonts w:ascii="Times New Roman" w:eastAsia="Times New Roman" w:hAnsi="Times New Roman" w:cs="Times New Roman"/>
          <w:bCs/>
          <w:sz w:val="28"/>
          <w:szCs w:val="28"/>
          <w:lang w:val="ky-KG" w:eastAsia="ru-RU"/>
        </w:rPr>
        <w:t>к</w:t>
      </w:r>
      <w:r w:rsidRPr="00E31AA5">
        <w:rPr>
          <w:rFonts w:ascii="Times New Roman" w:eastAsia="Times New Roman" w:hAnsi="Times New Roman" w:cs="Times New Roman"/>
          <w:bCs/>
          <w:sz w:val="28"/>
          <w:szCs w:val="28"/>
          <w:lang w:val="ky-KG" w:eastAsia="ru-RU"/>
        </w:rPr>
        <w:t xml:space="preserve">омпьютерлер, </w:t>
      </w:r>
      <w:r w:rsidR="008274B2">
        <w:rPr>
          <w:rFonts w:ascii="Times New Roman" w:eastAsia="Times New Roman" w:hAnsi="Times New Roman" w:cs="Times New Roman"/>
          <w:bCs/>
          <w:sz w:val="28"/>
          <w:szCs w:val="28"/>
          <w:lang w:val="ky-KG" w:eastAsia="ru-RU"/>
        </w:rPr>
        <w:t>с</w:t>
      </w:r>
      <w:r w:rsidRPr="00E31AA5">
        <w:rPr>
          <w:rFonts w:ascii="Times New Roman" w:eastAsia="Times New Roman" w:hAnsi="Times New Roman" w:cs="Times New Roman"/>
          <w:bCs/>
          <w:sz w:val="28"/>
          <w:szCs w:val="28"/>
          <w:lang w:val="ky-KG" w:eastAsia="ru-RU"/>
        </w:rPr>
        <w:t xml:space="preserve">ерверлер, перифериялык түзүлүштөр, маалыматтарды берүү каналдары, </w:t>
      </w:r>
      <w:r w:rsidRPr="00E31AA5">
        <w:rPr>
          <w:rFonts w:ascii="Times New Roman" w:eastAsia="Times New Roman" w:hAnsi="Times New Roman" w:cs="Times New Roman"/>
          <w:bCs/>
          <w:sz w:val="28"/>
          <w:szCs w:val="28"/>
          <w:lang w:val="ky-KG" w:eastAsia="ru-RU"/>
        </w:rPr>
        <w:lastRenderedPageBreak/>
        <w:t>коммуникациялык түзүлүштөр ж.б.) жана программалык камсыздоодон (</w:t>
      </w:r>
      <w:r w:rsidR="00596C69">
        <w:rPr>
          <w:rFonts w:ascii="Times New Roman" w:eastAsia="Times New Roman" w:hAnsi="Times New Roman" w:cs="Times New Roman"/>
          <w:bCs/>
          <w:sz w:val="28"/>
          <w:szCs w:val="28"/>
          <w:lang w:val="ky-KG" w:eastAsia="ru-RU"/>
        </w:rPr>
        <w:t>о</w:t>
      </w:r>
      <w:r w:rsidRPr="00E31AA5">
        <w:rPr>
          <w:rFonts w:ascii="Times New Roman" w:eastAsia="Times New Roman" w:hAnsi="Times New Roman" w:cs="Times New Roman"/>
          <w:bCs/>
          <w:sz w:val="28"/>
          <w:szCs w:val="28"/>
          <w:lang w:val="ky-KG" w:eastAsia="ru-RU"/>
        </w:rPr>
        <w:t xml:space="preserve">перациялык система, программалык тиркемелер ж. б.) турган </w:t>
      </w:r>
      <w:r w:rsidRPr="00BD4397">
        <w:rPr>
          <w:rFonts w:ascii="Times New Roman" w:eastAsia="Times New Roman" w:hAnsi="Times New Roman" w:cs="Times New Roman"/>
          <w:bCs/>
          <w:sz w:val="28"/>
          <w:szCs w:val="28"/>
          <w:lang w:val="ky-KG" w:eastAsia="ru-RU"/>
        </w:rPr>
        <w:t>ченөө</w:t>
      </w:r>
      <w:r w:rsidRPr="00E31AA5">
        <w:rPr>
          <w:rFonts w:ascii="Times New Roman" w:eastAsia="Times New Roman" w:hAnsi="Times New Roman" w:cs="Times New Roman"/>
          <w:bCs/>
          <w:sz w:val="28"/>
          <w:szCs w:val="28"/>
          <w:lang w:val="ky-KG" w:eastAsia="ru-RU"/>
        </w:rPr>
        <w:t xml:space="preserve"> маалыматтарын автоматтык түрдө чогултуу жана иштеп чыгуу системасы.</w:t>
      </w:r>
    </w:p>
    <w:p w14:paraId="32C66249" w14:textId="4F22805A" w:rsidR="006C7887" w:rsidRPr="00E31AA5" w:rsidRDefault="00E31AA5" w:rsidP="003E31F2">
      <w:pPr>
        <w:pStyle w:val="a9"/>
        <w:spacing w:after="0" w:line="240" w:lineRule="auto"/>
        <w:ind w:left="0"/>
        <w:jc w:val="both"/>
        <w:rPr>
          <w:rFonts w:ascii="Times New Roman" w:eastAsia="Times New Roman" w:hAnsi="Times New Roman" w:cs="Times New Roman"/>
          <w:sz w:val="28"/>
          <w:szCs w:val="28"/>
          <w:lang w:val="ky-KG" w:eastAsia="ru-RU"/>
        </w:rPr>
      </w:pPr>
      <w:r w:rsidRPr="00E31AA5">
        <w:rPr>
          <w:rFonts w:ascii="Times New Roman" w:eastAsia="Times New Roman" w:hAnsi="Times New Roman" w:cs="Times New Roman"/>
          <w:sz w:val="28"/>
          <w:szCs w:val="28"/>
          <w:lang w:val="ky-KG" w:eastAsia="ru-RU"/>
        </w:rPr>
        <w:t xml:space="preserve">1.22. Бул Келишимде колдонулган башка түшүнүктөр Кыргыз Республикасынын Өкмөтүнүн </w:t>
      </w:r>
      <w:r w:rsidR="00596C69" w:rsidRPr="00E31AA5">
        <w:rPr>
          <w:rFonts w:ascii="Times New Roman" w:eastAsia="Times New Roman" w:hAnsi="Times New Roman" w:cs="Times New Roman"/>
          <w:sz w:val="28"/>
          <w:szCs w:val="28"/>
          <w:lang w:val="ky-KG" w:eastAsia="ru-RU"/>
        </w:rPr>
        <w:t>2012-жылы</w:t>
      </w:r>
      <w:r w:rsidR="00596C69">
        <w:rPr>
          <w:rFonts w:ascii="Times New Roman" w:eastAsia="Times New Roman" w:hAnsi="Times New Roman" w:cs="Times New Roman"/>
          <w:sz w:val="28"/>
          <w:szCs w:val="28"/>
          <w:lang w:val="ky-KG" w:eastAsia="ru-RU"/>
        </w:rPr>
        <w:t>н</w:t>
      </w:r>
      <w:r w:rsidR="00596C69" w:rsidRPr="00E31AA5">
        <w:rPr>
          <w:rFonts w:ascii="Times New Roman" w:eastAsia="Times New Roman" w:hAnsi="Times New Roman" w:cs="Times New Roman"/>
          <w:sz w:val="28"/>
          <w:szCs w:val="28"/>
          <w:lang w:val="ky-KG" w:eastAsia="ru-RU"/>
        </w:rPr>
        <w:t xml:space="preserve"> </w:t>
      </w:r>
      <w:r w:rsidRPr="00E31AA5">
        <w:rPr>
          <w:rFonts w:ascii="Times New Roman" w:eastAsia="Times New Roman" w:hAnsi="Times New Roman" w:cs="Times New Roman"/>
          <w:sz w:val="28"/>
          <w:szCs w:val="28"/>
          <w:lang w:val="ky-KG" w:eastAsia="ru-RU"/>
        </w:rPr>
        <w:t xml:space="preserve">22-августундагы </w:t>
      </w:r>
      <w:r w:rsidR="002806EC">
        <w:rPr>
          <w:rFonts w:ascii="Times New Roman" w:eastAsia="Times New Roman" w:hAnsi="Times New Roman" w:cs="Times New Roman"/>
          <w:sz w:val="28"/>
          <w:szCs w:val="28"/>
          <w:lang w:val="ky-KG" w:eastAsia="ru-RU"/>
        </w:rPr>
        <w:t xml:space="preserve">№ </w:t>
      </w:r>
      <w:r w:rsidR="002806EC" w:rsidRPr="00E31AA5">
        <w:rPr>
          <w:rFonts w:ascii="Times New Roman" w:eastAsia="Times New Roman" w:hAnsi="Times New Roman" w:cs="Times New Roman"/>
          <w:sz w:val="28"/>
          <w:szCs w:val="28"/>
          <w:lang w:val="ky-KG" w:eastAsia="ru-RU"/>
        </w:rPr>
        <w:t>576</w:t>
      </w:r>
      <w:r w:rsidR="002806EC">
        <w:rPr>
          <w:rFonts w:ascii="Times New Roman" w:eastAsia="Times New Roman" w:hAnsi="Times New Roman" w:cs="Times New Roman"/>
          <w:sz w:val="28"/>
          <w:szCs w:val="28"/>
          <w:lang w:val="ky-KG" w:eastAsia="ru-RU"/>
        </w:rPr>
        <w:t xml:space="preserve"> </w:t>
      </w:r>
      <w:r w:rsidRPr="00E31AA5">
        <w:rPr>
          <w:rFonts w:ascii="Times New Roman" w:eastAsia="Times New Roman" w:hAnsi="Times New Roman" w:cs="Times New Roman"/>
          <w:sz w:val="28"/>
          <w:szCs w:val="28"/>
          <w:lang w:val="ky-KG" w:eastAsia="ru-RU"/>
        </w:rPr>
        <w:t xml:space="preserve">токтому менен бекитилген </w:t>
      </w:r>
      <w:r w:rsidR="002806EC">
        <w:rPr>
          <w:rFonts w:ascii="Times New Roman" w:eastAsia="Times New Roman" w:hAnsi="Times New Roman" w:cs="Times New Roman"/>
          <w:sz w:val="28"/>
          <w:szCs w:val="28"/>
          <w:lang w:val="ky-KG" w:eastAsia="ru-RU"/>
        </w:rPr>
        <w:t>Э</w:t>
      </w:r>
      <w:r w:rsidRPr="00E31AA5">
        <w:rPr>
          <w:rFonts w:ascii="Times New Roman" w:eastAsia="Times New Roman" w:hAnsi="Times New Roman" w:cs="Times New Roman"/>
          <w:sz w:val="28"/>
          <w:szCs w:val="28"/>
          <w:lang w:val="ky-KG" w:eastAsia="ru-RU"/>
        </w:rPr>
        <w:t xml:space="preserve">лектр энергиясын пайдалануу эрежелеринде, </w:t>
      </w:r>
      <w:r w:rsidR="007D45FE" w:rsidRPr="00E31AA5">
        <w:rPr>
          <w:rFonts w:ascii="Times New Roman" w:eastAsia="Times New Roman" w:hAnsi="Times New Roman" w:cs="Times New Roman"/>
          <w:sz w:val="28"/>
          <w:szCs w:val="28"/>
          <w:lang w:val="ky-KG" w:eastAsia="ru-RU"/>
        </w:rPr>
        <w:t xml:space="preserve">Кыргыз Республикасынын Өкмөтүнүн </w:t>
      </w:r>
      <w:r w:rsidR="007D45FE">
        <w:rPr>
          <w:rFonts w:ascii="Times New Roman" w:eastAsia="Times New Roman" w:hAnsi="Times New Roman" w:cs="Times New Roman"/>
          <w:sz w:val="28"/>
          <w:szCs w:val="28"/>
          <w:lang w:val="ky-KG" w:eastAsia="ru-RU"/>
        </w:rPr>
        <w:t>2</w:t>
      </w:r>
      <w:r w:rsidR="007D45FE" w:rsidRPr="00E31AA5">
        <w:rPr>
          <w:rFonts w:ascii="Times New Roman" w:eastAsia="Times New Roman" w:hAnsi="Times New Roman" w:cs="Times New Roman"/>
          <w:sz w:val="28"/>
          <w:szCs w:val="28"/>
          <w:lang w:val="ky-KG" w:eastAsia="ru-RU"/>
        </w:rPr>
        <w:t xml:space="preserve">020-жылдын </w:t>
      </w:r>
      <w:r w:rsidR="007D45FE">
        <w:rPr>
          <w:rFonts w:ascii="Times New Roman" w:eastAsia="Times New Roman" w:hAnsi="Times New Roman" w:cs="Times New Roman"/>
          <w:sz w:val="28"/>
          <w:szCs w:val="28"/>
          <w:lang w:val="ky-KG" w:eastAsia="ru-RU"/>
        </w:rPr>
        <w:t>30</w:t>
      </w:r>
      <w:r w:rsidR="007D45FE" w:rsidRPr="00E31AA5">
        <w:rPr>
          <w:rFonts w:ascii="Times New Roman" w:eastAsia="Times New Roman" w:hAnsi="Times New Roman" w:cs="Times New Roman"/>
          <w:sz w:val="28"/>
          <w:szCs w:val="28"/>
          <w:lang w:val="ky-KG" w:eastAsia="ru-RU"/>
        </w:rPr>
        <w:t xml:space="preserve">-октябрындагы </w:t>
      </w:r>
      <w:r w:rsidR="007D45FE">
        <w:rPr>
          <w:rFonts w:ascii="Times New Roman" w:eastAsia="Times New Roman" w:hAnsi="Times New Roman" w:cs="Times New Roman"/>
          <w:sz w:val="28"/>
          <w:szCs w:val="28"/>
          <w:lang w:val="ky-KG" w:eastAsia="ru-RU"/>
        </w:rPr>
        <w:t xml:space="preserve">№ 525 </w:t>
      </w:r>
      <w:r w:rsidR="007D45FE" w:rsidRPr="00E31AA5">
        <w:rPr>
          <w:rFonts w:ascii="Times New Roman" w:eastAsia="Times New Roman" w:hAnsi="Times New Roman" w:cs="Times New Roman"/>
          <w:sz w:val="28"/>
          <w:szCs w:val="28"/>
          <w:lang w:val="ky-KG" w:eastAsia="ru-RU"/>
        </w:rPr>
        <w:t>токтому менен бекитилген</w:t>
      </w:r>
      <w:r w:rsidR="007D45FE">
        <w:rPr>
          <w:rFonts w:ascii="Times New Roman" w:eastAsia="Times New Roman" w:hAnsi="Times New Roman" w:cs="Times New Roman"/>
          <w:sz w:val="28"/>
          <w:szCs w:val="28"/>
          <w:lang w:val="ky-KG" w:eastAsia="ru-RU"/>
        </w:rPr>
        <w:t xml:space="preserve"> Э</w:t>
      </w:r>
      <w:r w:rsidRPr="00E31AA5">
        <w:rPr>
          <w:rFonts w:ascii="Times New Roman" w:eastAsia="Times New Roman" w:hAnsi="Times New Roman" w:cs="Times New Roman"/>
          <w:sz w:val="28"/>
          <w:szCs w:val="28"/>
          <w:lang w:val="ky-KG" w:eastAsia="ru-RU"/>
        </w:rPr>
        <w:t xml:space="preserve">нергиянын кайра жаралуучу булактарын пайдалануу менен электр энергиясын иштеп чыгуу жана берүү боюнча ишти жүзөгө ашыруунун шарттары жана тартиби жөнүндө </w:t>
      </w:r>
      <w:r w:rsidR="000F37E8">
        <w:rPr>
          <w:rFonts w:ascii="Times New Roman" w:eastAsia="Times New Roman" w:hAnsi="Times New Roman" w:cs="Times New Roman"/>
          <w:sz w:val="28"/>
          <w:szCs w:val="28"/>
          <w:lang w:val="ky-KG" w:eastAsia="ru-RU"/>
        </w:rPr>
        <w:t>ж</w:t>
      </w:r>
      <w:r w:rsidRPr="00E31AA5">
        <w:rPr>
          <w:rFonts w:ascii="Times New Roman" w:eastAsia="Times New Roman" w:hAnsi="Times New Roman" w:cs="Times New Roman"/>
          <w:sz w:val="28"/>
          <w:szCs w:val="28"/>
          <w:lang w:val="ky-KG" w:eastAsia="ru-RU"/>
        </w:rPr>
        <w:t>ободо</w:t>
      </w:r>
      <w:r w:rsidR="007D45FE">
        <w:rPr>
          <w:rFonts w:ascii="Times New Roman" w:eastAsia="Times New Roman" w:hAnsi="Times New Roman" w:cs="Times New Roman"/>
          <w:sz w:val="28"/>
          <w:szCs w:val="28"/>
          <w:lang w:val="ky-KG" w:eastAsia="ru-RU"/>
        </w:rPr>
        <w:t xml:space="preserve"> жана</w:t>
      </w:r>
      <w:r w:rsidRPr="00E31AA5">
        <w:rPr>
          <w:rFonts w:ascii="Times New Roman" w:eastAsia="Times New Roman" w:hAnsi="Times New Roman" w:cs="Times New Roman"/>
          <w:sz w:val="28"/>
          <w:szCs w:val="28"/>
          <w:lang w:val="ky-KG" w:eastAsia="ru-RU"/>
        </w:rPr>
        <w:t xml:space="preserve"> Кыргыз Республикасынын башка </w:t>
      </w:r>
      <w:r w:rsidR="007D45FE">
        <w:rPr>
          <w:rFonts w:ascii="Times New Roman" w:eastAsia="Times New Roman" w:hAnsi="Times New Roman" w:cs="Times New Roman"/>
          <w:sz w:val="28"/>
          <w:szCs w:val="28"/>
          <w:lang w:val="ky-KG" w:eastAsia="ru-RU"/>
        </w:rPr>
        <w:t xml:space="preserve">колдонуудагы </w:t>
      </w:r>
      <w:r w:rsidRPr="00E31AA5">
        <w:rPr>
          <w:rFonts w:ascii="Times New Roman" w:eastAsia="Times New Roman" w:hAnsi="Times New Roman" w:cs="Times New Roman"/>
          <w:sz w:val="28"/>
          <w:szCs w:val="28"/>
          <w:lang w:val="ky-KG" w:eastAsia="ru-RU"/>
        </w:rPr>
        <w:t>ченемдик укуктук актыларында келтирилген маанилерде кабыл алынат.</w:t>
      </w:r>
      <w:r w:rsidR="0097488A" w:rsidRPr="00E31AA5">
        <w:rPr>
          <w:rFonts w:ascii="Times New Roman" w:eastAsia="Times New Roman" w:hAnsi="Times New Roman" w:cs="Times New Roman"/>
          <w:sz w:val="28"/>
          <w:szCs w:val="28"/>
          <w:lang w:val="ky-KG" w:eastAsia="ru-RU"/>
        </w:rPr>
        <w:t xml:space="preserve"> </w:t>
      </w:r>
    </w:p>
    <w:p w14:paraId="7FB56AF3" w14:textId="77777777" w:rsidR="000952F8" w:rsidRPr="00E31AA5" w:rsidRDefault="000952F8" w:rsidP="003F6F23">
      <w:pPr>
        <w:pStyle w:val="a9"/>
        <w:spacing w:after="0" w:line="240" w:lineRule="auto"/>
        <w:ind w:left="0" w:firstLine="709"/>
        <w:jc w:val="both"/>
        <w:rPr>
          <w:rFonts w:ascii="Times New Roman" w:eastAsia="Times New Roman" w:hAnsi="Times New Roman" w:cs="Times New Roman"/>
          <w:sz w:val="28"/>
          <w:szCs w:val="28"/>
          <w:lang w:val="ky-KG" w:eastAsia="ru-RU"/>
        </w:rPr>
      </w:pPr>
    </w:p>
    <w:p w14:paraId="6DD4E3B6" w14:textId="1D8DDFCC" w:rsidR="0022232E" w:rsidRPr="00832DF7" w:rsidRDefault="0022232E" w:rsidP="0022232E">
      <w:pPr>
        <w:tabs>
          <w:tab w:val="left" w:pos="1134"/>
        </w:tabs>
        <w:spacing w:after="0" w:line="240" w:lineRule="auto"/>
        <w:ind w:firstLine="567"/>
        <w:jc w:val="center"/>
        <w:rPr>
          <w:rFonts w:ascii="Times New Roman" w:eastAsia="Times New Roman" w:hAnsi="Times New Roman" w:cs="Times New Roman"/>
          <w:b/>
          <w:sz w:val="28"/>
          <w:szCs w:val="28"/>
          <w:lang w:val="ky-KG" w:eastAsia="ru-RU"/>
        </w:rPr>
      </w:pPr>
      <w:r w:rsidRPr="00832DF7">
        <w:rPr>
          <w:rFonts w:ascii="Times New Roman" w:eastAsia="Times New Roman" w:hAnsi="Times New Roman" w:cs="Times New Roman"/>
          <w:b/>
          <w:sz w:val="28"/>
          <w:szCs w:val="28"/>
          <w:lang w:val="ky-KG" w:eastAsia="ru-RU"/>
        </w:rPr>
        <w:t xml:space="preserve">2. </w:t>
      </w:r>
      <w:r w:rsidR="002B7C9C" w:rsidRPr="00832DF7">
        <w:rPr>
          <w:rFonts w:ascii="Times New Roman" w:eastAsia="Times New Roman" w:hAnsi="Times New Roman" w:cs="Times New Roman"/>
          <w:b/>
          <w:sz w:val="28"/>
          <w:szCs w:val="28"/>
          <w:lang w:val="ky-KG" w:eastAsia="ru-RU"/>
        </w:rPr>
        <w:t>Келишимдин предмети</w:t>
      </w:r>
    </w:p>
    <w:p w14:paraId="1B30ABA4" w14:textId="77777777" w:rsidR="0022232E" w:rsidRPr="00832DF7" w:rsidRDefault="0022232E" w:rsidP="0022232E">
      <w:pPr>
        <w:tabs>
          <w:tab w:val="left" w:pos="1134"/>
        </w:tabs>
        <w:spacing w:after="0" w:line="240" w:lineRule="auto"/>
        <w:ind w:firstLine="567"/>
        <w:jc w:val="center"/>
        <w:rPr>
          <w:rFonts w:ascii="Times New Roman" w:eastAsia="Times New Roman" w:hAnsi="Times New Roman" w:cs="Times New Roman"/>
          <w:b/>
          <w:sz w:val="28"/>
          <w:szCs w:val="28"/>
          <w:lang w:val="ky-KG" w:eastAsia="ru-RU"/>
        </w:rPr>
      </w:pPr>
    </w:p>
    <w:p w14:paraId="3535630F" w14:textId="19A02726" w:rsidR="0022232E" w:rsidRPr="00832DF7" w:rsidRDefault="00A62AF5" w:rsidP="003E31F2">
      <w:pPr>
        <w:pStyle w:val="a9"/>
        <w:tabs>
          <w:tab w:val="left" w:pos="1134"/>
        </w:tabs>
        <w:spacing w:after="0" w:line="240" w:lineRule="auto"/>
        <w:ind w:left="0"/>
        <w:jc w:val="both"/>
        <w:rPr>
          <w:rFonts w:ascii="Times New Roman" w:eastAsia="Times New Roman" w:hAnsi="Times New Roman" w:cs="Times New Roman"/>
          <w:sz w:val="28"/>
          <w:szCs w:val="28"/>
          <w:lang w:val="ky-KG" w:eastAsia="ru-RU"/>
        </w:rPr>
      </w:pPr>
      <w:r w:rsidRPr="00832DF7">
        <w:rPr>
          <w:rFonts w:ascii="Times New Roman" w:eastAsia="Times New Roman" w:hAnsi="Times New Roman" w:cs="Times New Roman"/>
          <w:sz w:val="28"/>
          <w:szCs w:val="28"/>
          <w:lang w:val="ky-KG" w:eastAsia="ru-RU"/>
        </w:rPr>
        <w:t xml:space="preserve">2.1. </w:t>
      </w:r>
      <w:r w:rsidR="00A10FB0" w:rsidRPr="00832DF7">
        <w:rPr>
          <w:rFonts w:ascii="Times New Roman" w:eastAsia="Times New Roman" w:hAnsi="Times New Roman" w:cs="Times New Roman"/>
          <w:sz w:val="28"/>
          <w:szCs w:val="28"/>
          <w:lang w:val="ky-KG" w:eastAsia="ru-RU"/>
        </w:rPr>
        <w:t xml:space="preserve"> </w:t>
      </w:r>
      <w:r w:rsidR="00E31AA5" w:rsidRPr="00832DF7">
        <w:rPr>
          <w:rFonts w:ascii="Times New Roman" w:eastAsia="Times New Roman" w:hAnsi="Times New Roman" w:cs="Times New Roman"/>
          <w:sz w:val="28"/>
          <w:szCs w:val="28"/>
          <w:lang w:val="ky-KG" w:eastAsia="ru-RU"/>
        </w:rPr>
        <w:t>Берүүчү ЭКБ-электр энергиясын менчик чегине – бөлүштүрүүчү түзүлүшкө (мындан ары - – Б</w:t>
      </w:r>
      <w:r w:rsidR="00965CBC">
        <w:rPr>
          <w:rFonts w:ascii="Times New Roman" w:eastAsia="Times New Roman" w:hAnsi="Times New Roman" w:cs="Times New Roman"/>
          <w:sz w:val="28"/>
          <w:szCs w:val="28"/>
          <w:lang w:val="ky-KG" w:eastAsia="ru-RU"/>
        </w:rPr>
        <w:t>Т</w:t>
      </w:r>
      <w:r w:rsidR="00E31AA5" w:rsidRPr="00832DF7">
        <w:rPr>
          <w:rFonts w:ascii="Times New Roman" w:eastAsia="Times New Roman" w:hAnsi="Times New Roman" w:cs="Times New Roman"/>
          <w:sz w:val="28"/>
          <w:szCs w:val="28"/>
          <w:lang w:val="ky-KG" w:eastAsia="ru-RU"/>
        </w:rPr>
        <w:t>) ____________________________________________________</w:t>
      </w:r>
      <w:r w:rsidR="00BB7F88">
        <w:rPr>
          <w:rFonts w:ascii="Times New Roman" w:eastAsia="Times New Roman" w:hAnsi="Times New Roman" w:cs="Times New Roman"/>
          <w:sz w:val="28"/>
          <w:szCs w:val="28"/>
          <w:lang w:val="ky-KG" w:eastAsia="ru-RU"/>
        </w:rPr>
        <w:t xml:space="preserve"> берүүнү жүзөгө ашырат</w:t>
      </w:r>
      <w:r w:rsidR="00E31AA5" w:rsidRPr="00832DF7">
        <w:rPr>
          <w:rFonts w:ascii="Times New Roman" w:eastAsia="Times New Roman" w:hAnsi="Times New Roman" w:cs="Times New Roman"/>
          <w:sz w:val="28"/>
          <w:szCs w:val="28"/>
          <w:lang w:val="ky-KG" w:eastAsia="ru-RU"/>
        </w:rPr>
        <w:t xml:space="preserve">, ал эми </w:t>
      </w:r>
      <w:r w:rsidR="007A4C47">
        <w:rPr>
          <w:rFonts w:ascii="Times New Roman" w:eastAsia="Times New Roman" w:hAnsi="Times New Roman" w:cs="Times New Roman"/>
          <w:sz w:val="28"/>
          <w:szCs w:val="28"/>
          <w:lang w:val="ky-KG" w:eastAsia="ru-RU"/>
        </w:rPr>
        <w:t>С</w:t>
      </w:r>
      <w:r w:rsidR="00E31AA5" w:rsidRPr="00832DF7">
        <w:rPr>
          <w:rFonts w:ascii="Times New Roman" w:eastAsia="Times New Roman" w:hAnsi="Times New Roman" w:cs="Times New Roman"/>
          <w:sz w:val="28"/>
          <w:szCs w:val="28"/>
          <w:lang w:val="ky-KG" w:eastAsia="ru-RU"/>
        </w:rPr>
        <w:t>атып алуучу ушул Келишимдин 1-тиркемесинде келтирилген, ЭКБ-электр энергиясын коммерциялык эсеп</w:t>
      </w:r>
      <w:r w:rsidR="00FC375A">
        <w:rPr>
          <w:rFonts w:ascii="Times New Roman" w:eastAsia="Times New Roman" w:hAnsi="Times New Roman" w:cs="Times New Roman"/>
          <w:sz w:val="28"/>
          <w:szCs w:val="28"/>
          <w:lang w:val="ky-KG" w:eastAsia="ru-RU"/>
        </w:rPr>
        <w:t>ке алуу</w:t>
      </w:r>
      <w:r w:rsidR="00E31AA5" w:rsidRPr="00832DF7">
        <w:rPr>
          <w:rFonts w:ascii="Times New Roman" w:eastAsia="Times New Roman" w:hAnsi="Times New Roman" w:cs="Times New Roman"/>
          <w:sz w:val="28"/>
          <w:szCs w:val="28"/>
          <w:lang w:val="ky-KG" w:eastAsia="ru-RU"/>
        </w:rPr>
        <w:t xml:space="preserve"> каражаттары менен жабд</w:t>
      </w:r>
      <w:r w:rsidR="00DC3FD7">
        <w:rPr>
          <w:rFonts w:ascii="Times New Roman" w:eastAsia="Times New Roman" w:hAnsi="Times New Roman" w:cs="Times New Roman"/>
          <w:sz w:val="28"/>
          <w:szCs w:val="28"/>
          <w:lang w:val="ky-KG" w:eastAsia="ru-RU"/>
        </w:rPr>
        <w:t>уу</w:t>
      </w:r>
      <w:r w:rsidR="00E31AA5" w:rsidRPr="00832DF7">
        <w:rPr>
          <w:rFonts w:ascii="Times New Roman" w:eastAsia="Times New Roman" w:hAnsi="Times New Roman" w:cs="Times New Roman"/>
          <w:sz w:val="28"/>
          <w:szCs w:val="28"/>
          <w:lang w:val="ky-KG" w:eastAsia="ru-RU"/>
        </w:rPr>
        <w:t>л</w:t>
      </w:r>
      <w:r w:rsidR="00DC3FD7">
        <w:rPr>
          <w:rFonts w:ascii="Times New Roman" w:eastAsia="Times New Roman" w:hAnsi="Times New Roman" w:cs="Times New Roman"/>
          <w:sz w:val="28"/>
          <w:szCs w:val="28"/>
          <w:lang w:val="ky-KG" w:eastAsia="ru-RU"/>
        </w:rPr>
        <w:t>ан</w:t>
      </w:r>
      <w:r w:rsidR="00E31AA5" w:rsidRPr="00832DF7">
        <w:rPr>
          <w:rFonts w:ascii="Times New Roman" w:eastAsia="Times New Roman" w:hAnsi="Times New Roman" w:cs="Times New Roman"/>
          <w:sz w:val="28"/>
          <w:szCs w:val="28"/>
          <w:lang w:val="ky-KG" w:eastAsia="ru-RU"/>
        </w:rPr>
        <w:t>ган (</w:t>
      </w:r>
      <w:r w:rsidR="00BD4397" w:rsidRPr="00E31AA5">
        <w:rPr>
          <w:rFonts w:ascii="Times New Roman" w:eastAsia="Times New Roman" w:hAnsi="Times New Roman" w:cs="Times New Roman"/>
          <w:sz w:val="28"/>
          <w:szCs w:val="28"/>
          <w:lang w:val="ky-KG" w:eastAsia="ru-RU"/>
        </w:rPr>
        <w:t>ЭКЭАС</w:t>
      </w:r>
      <w:r w:rsidR="00E31AA5" w:rsidRPr="00832DF7">
        <w:rPr>
          <w:rFonts w:ascii="Times New Roman" w:eastAsia="Times New Roman" w:hAnsi="Times New Roman" w:cs="Times New Roman"/>
          <w:sz w:val="28"/>
          <w:szCs w:val="28"/>
          <w:lang w:val="ky-KG" w:eastAsia="ru-RU"/>
        </w:rPr>
        <w:t xml:space="preserve">, </w:t>
      </w:r>
      <w:r w:rsidR="00C356A6">
        <w:rPr>
          <w:rFonts w:ascii="Times New Roman" w:eastAsia="Times New Roman" w:hAnsi="Times New Roman" w:cs="Times New Roman"/>
          <w:sz w:val="28"/>
          <w:szCs w:val="28"/>
          <w:lang w:val="ky-KG" w:eastAsia="ru-RU"/>
        </w:rPr>
        <w:t>Э</w:t>
      </w:r>
      <w:r w:rsidR="00E31AA5" w:rsidRPr="00832DF7">
        <w:rPr>
          <w:rFonts w:ascii="Times New Roman" w:eastAsia="Times New Roman" w:hAnsi="Times New Roman" w:cs="Times New Roman"/>
          <w:sz w:val="28"/>
          <w:szCs w:val="28"/>
          <w:lang w:val="ky-KG" w:eastAsia="ru-RU"/>
        </w:rPr>
        <w:t xml:space="preserve">септешүү борборунун </w:t>
      </w:r>
      <w:r w:rsidR="00B3292F" w:rsidRPr="00832DF7">
        <w:rPr>
          <w:rFonts w:ascii="Times New Roman" w:eastAsia="Times New Roman" w:hAnsi="Times New Roman" w:cs="Times New Roman"/>
          <w:sz w:val="28"/>
          <w:szCs w:val="28"/>
          <w:lang w:val="ky-KG" w:eastAsia="ru-RU"/>
        </w:rPr>
        <w:t>МТИБС</w:t>
      </w:r>
      <w:r w:rsidR="00E31AA5" w:rsidRPr="00832DF7">
        <w:rPr>
          <w:rFonts w:ascii="Times New Roman" w:eastAsia="Times New Roman" w:hAnsi="Times New Roman" w:cs="Times New Roman"/>
          <w:sz w:val="28"/>
          <w:szCs w:val="28"/>
          <w:lang w:val="ky-KG" w:eastAsia="ru-RU"/>
        </w:rPr>
        <w:t xml:space="preserve"> системасына интеграцияланган жана </w:t>
      </w:r>
      <w:r w:rsidR="00C356A6">
        <w:rPr>
          <w:rFonts w:ascii="Times New Roman" w:eastAsia="Times New Roman" w:hAnsi="Times New Roman" w:cs="Times New Roman"/>
          <w:sz w:val="28"/>
          <w:szCs w:val="28"/>
          <w:lang w:val="ky-KG" w:eastAsia="ru-RU"/>
        </w:rPr>
        <w:t>С</w:t>
      </w:r>
      <w:r w:rsidR="00E31AA5" w:rsidRPr="00832DF7">
        <w:rPr>
          <w:rFonts w:ascii="Times New Roman" w:eastAsia="Times New Roman" w:hAnsi="Times New Roman" w:cs="Times New Roman"/>
          <w:sz w:val="28"/>
          <w:szCs w:val="28"/>
          <w:lang w:val="ky-KG" w:eastAsia="ru-RU"/>
        </w:rPr>
        <w:t xml:space="preserve">атып алуучунун </w:t>
      </w:r>
      <w:r w:rsidR="00C356A6" w:rsidRPr="00832DF7">
        <w:rPr>
          <w:rFonts w:ascii="Times New Roman" w:eastAsia="Times New Roman" w:hAnsi="Times New Roman" w:cs="Times New Roman"/>
          <w:sz w:val="28"/>
          <w:szCs w:val="28"/>
          <w:lang w:val="ky-KG" w:eastAsia="ru-RU"/>
        </w:rPr>
        <w:t>пирамида</w:t>
      </w:r>
      <w:r w:rsidR="00C356A6">
        <w:rPr>
          <w:rFonts w:ascii="Times New Roman" w:eastAsia="Times New Roman" w:hAnsi="Times New Roman" w:cs="Times New Roman"/>
          <w:sz w:val="28"/>
          <w:szCs w:val="28"/>
          <w:lang w:val="ky-KG" w:eastAsia="ru-RU"/>
        </w:rPr>
        <w:t>-</w:t>
      </w:r>
      <w:r w:rsidR="00E31AA5" w:rsidRPr="00832DF7">
        <w:rPr>
          <w:rFonts w:ascii="Times New Roman" w:eastAsia="Times New Roman" w:hAnsi="Times New Roman" w:cs="Times New Roman"/>
          <w:sz w:val="28"/>
          <w:szCs w:val="28"/>
          <w:lang w:val="ky-KG" w:eastAsia="ru-RU"/>
        </w:rPr>
        <w:t xml:space="preserve">2000) жана </w:t>
      </w:r>
      <w:r w:rsidR="00E9532E">
        <w:rPr>
          <w:rFonts w:ascii="Times New Roman" w:eastAsia="Times New Roman" w:hAnsi="Times New Roman" w:cs="Times New Roman"/>
          <w:sz w:val="28"/>
          <w:szCs w:val="28"/>
          <w:lang w:val="ky-KG" w:eastAsia="ru-RU"/>
        </w:rPr>
        <w:t>С</w:t>
      </w:r>
      <w:r w:rsidR="00E31AA5" w:rsidRPr="00832DF7">
        <w:rPr>
          <w:rFonts w:ascii="Times New Roman" w:eastAsia="Times New Roman" w:hAnsi="Times New Roman" w:cs="Times New Roman"/>
          <w:sz w:val="28"/>
          <w:szCs w:val="28"/>
          <w:lang w:val="ky-KG" w:eastAsia="ru-RU"/>
        </w:rPr>
        <w:t>атып алуучу</w:t>
      </w:r>
      <w:r w:rsidR="00E9532E">
        <w:rPr>
          <w:rFonts w:ascii="Times New Roman" w:eastAsia="Times New Roman" w:hAnsi="Times New Roman" w:cs="Times New Roman"/>
          <w:sz w:val="28"/>
          <w:szCs w:val="28"/>
          <w:lang w:val="ky-KG" w:eastAsia="ru-RU"/>
        </w:rPr>
        <w:t xml:space="preserve"> менен Бер</w:t>
      </w:r>
      <w:r w:rsidR="00E31AA5" w:rsidRPr="00832DF7">
        <w:rPr>
          <w:rFonts w:ascii="Times New Roman" w:eastAsia="Times New Roman" w:hAnsi="Times New Roman" w:cs="Times New Roman"/>
          <w:sz w:val="28"/>
          <w:szCs w:val="28"/>
          <w:lang w:val="ky-KG" w:eastAsia="ru-RU"/>
        </w:rPr>
        <w:t xml:space="preserve">үүчүнүн менчигинде турган ар бир кошулуу боюнча белгиленген </w:t>
      </w:r>
      <w:r w:rsidR="00E9532E" w:rsidRPr="00832DF7">
        <w:rPr>
          <w:rFonts w:ascii="Times New Roman" w:eastAsia="Times New Roman" w:hAnsi="Times New Roman" w:cs="Times New Roman"/>
          <w:sz w:val="28"/>
          <w:szCs w:val="28"/>
          <w:lang w:val="ky-KG" w:eastAsia="ru-RU"/>
        </w:rPr>
        <w:t xml:space="preserve">кубаттуулуктун </w:t>
      </w:r>
      <w:r w:rsidR="00E31AA5" w:rsidRPr="00832DF7">
        <w:rPr>
          <w:rFonts w:ascii="Times New Roman" w:eastAsia="Times New Roman" w:hAnsi="Times New Roman" w:cs="Times New Roman"/>
          <w:sz w:val="28"/>
          <w:szCs w:val="28"/>
          <w:lang w:val="ky-KG" w:eastAsia="ru-RU"/>
        </w:rPr>
        <w:t>техникалык шарттар</w:t>
      </w:r>
      <w:r w:rsidR="00E9532E">
        <w:rPr>
          <w:rFonts w:ascii="Times New Roman" w:eastAsia="Times New Roman" w:hAnsi="Times New Roman" w:cs="Times New Roman"/>
          <w:sz w:val="28"/>
          <w:szCs w:val="28"/>
          <w:lang w:val="ky-KG" w:eastAsia="ru-RU"/>
        </w:rPr>
        <w:t>ын</w:t>
      </w:r>
      <w:r w:rsidR="00E31AA5" w:rsidRPr="00832DF7">
        <w:rPr>
          <w:rFonts w:ascii="Times New Roman" w:eastAsia="Times New Roman" w:hAnsi="Times New Roman" w:cs="Times New Roman"/>
          <w:sz w:val="28"/>
          <w:szCs w:val="28"/>
          <w:lang w:val="ky-KG" w:eastAsia="ru-RU"/>
        </w:rPr>
        <w:t xml:space="preserve">да уруксат берилген өлчөмдөрүндө </w:t>
      </w:r>
      <w:r w:rsidR="00E9532E">
        <w:rPr>
          <w:rFonts w:ascii="Times New Roman" w:eastAsia="Times New Roman" w:hAnsi="Times New Roman" w:cs="Times New Roman"/>
          <w:sz w:val="28"/>
          <w:szCs w:val="28"/>
          <w:lang w:val="ky-KG" w:eastAsia="ru-RU"/>
        </w:rPr>
        <w:t>Бе</w:t>
      </w:r>
      <w:r w:rsidR="00E31AA5" w:rsidRPr="00832DF7">
        <w:rPr>
          <w:rFonts w:ascii="Times New Roman" w:eastAsia="Times New Roman" w:hAnsi="Times New Roman" w:cs="Times New Roman"/>
          <w:sz w:val="28"/>
          <w:szCs w:val="28"/>
          <w:lang w:val="ky-KG" w:eastAsia="ru-RU"/>
        </w:rPr>
        <w:t xml:space="preserve">рүүчүнүн жана </w:t>
      </w:r>
      <w:r w:rsidR="00E9532E">
        <w:rPr>
          <w:rFonts w:ascii="Times New Roman" w:eastAsia="Times New Roman" w:hAnsi="Times New Roman" w:cs="Times New Roman"/>
          <w:sz w:val="28"/>
          <w:szCs w:val="28"/>
          <w:lang w:val="ky-KG" w:eastAsia="ru-RU"/>
        </w:rPr>
        <w:t>С</w:t>
      </w:r>
      <w:r w:rsidR="00E31AA5" w:rsidRPr="00832DF7">
        <w:rPr>
          <w:rFonts w:ascii="Times New Roman" w:eastAsia="Times New Roman" w:hAnsi="Times New Roman" w:cs="Times New Roman"/>
          <w:sz w:val="28"/>
          <w:szCs w:val="28"/>
          <w:lang w:val="ky-KG" w:eastAsia="ru-RU"/>
        </w:rPr>
        <w:t>атып алуучунун менчик чеги болуп саналган</w:t>
      </w:r>
      <w:r w:rsidR="00E9532E">
        <w:rPr>
          <w:rFonts w:ascii="Times New Roman" w:eastAsia="Times New Roman" w:hAnsi="Times New Roman" w:cs="Times New Roman"/>
          <w:sz w:val="28"/>
          <w:szCs w:val="28"/>
          <w:lang w:val="ky-KG" w:eastAsia="ru-RU"/>
        </w:rPr>
        <w:t>, электр тармактарына кошулуучу</w:t>
      </w:r>
      <w:r w:rsidR="00E31AA5" w:rsidRPr="00832DF7">
        <w:rPr>
          <w:rFonts w:ascii="Times New Roman" w:eastAsia="Times New Roman" w:hAnsi="Times New Roman" w:cs="Times New Roman"/>
          <w:sz w:val="28"/>
          <w:szCs w:val="28"/>
          <w:lang w:val="ky-KG" w:eastAsia="ru-RU"/>
        </w:rPr>
        <w:t xml:space="preserve"> </w:t>
      </w:r>
      <w:r w:rsidR="00E9532E">
        <w:rPr>
          <w:rFonts w:ascii="Times New Roman" w:eastAsia="Times New Roman" w:hAnsi="Times New Roman" w:cs="Times New Roman"/>
          <w:sz w:val="28"/>
          <w:szCs w:val="28"/>
          <w:lang w:val="ky-KG" w:eastAsia="ru-RU"/>
        </w:rPr>
        <w:t xml:space="preserve">түйүндөрдө </w:t>
      </w:r>
      <w:r w:rsidR="00E31AA5" w:rsidRPr="00832DF7">
        <w:rPr>
          <w:rFonts w:ascii="Times New Roman" w:eastAsia="Times New Roman" w:hAnsi="Times New Roman" w:cs="Times New Roman"/>
          <w:sz w:val="28"/>
          <w:szCs w:val="28"/>
          <w:lang w:val="ky-KG" w:eastAsia="ru-RU"/>
        </w:rPr>
        <w:t xml:space="preserve"> ЭКБ-электр энергиясын кабыл алат.</w:t>
      </w:r>
    </w:p>
    <w:p w14:paraId="5C25FDEE" w14:textId="77777777" w:rsidR="00A10FB0" w:rsidRPr="00832DF7" w:rsidRDefault="00A10FB0" w:rsidP="00A10FB0">
      <w:pPr>
        <w:pStyle w:val="a9"/>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p>
    <w:p w14:paraId="388B783E" w14:textId="385942F7" w:rsidR="003C5D08" w:rsidRPr="00832DF7" w:rsidRDefault="003C5D08" w:rsidP="003C5D08">
      <w:pPr>
        <w:tabs>
          <w:tab w:val="left" w:pos="1134"/>
        </w:tabs>
        <w:spacing w:after="0" w:line="240" w:lineRule="auto"/>
        <w:ind w:firstLine="567"/>
        <w:jc w:val="center"/>
        <w:rPr>
          <w:rFonts w:ascii="Times New Roman" w:eastAsia="Times New Roman" w:hAnsi="Times New Roman" w:cs="Times New Roman"/>
          <w:b/>
          <w:sz w:val="28"/>
          <w:szCs w:val="28"/>
          <w:lang w:val="ky-KG" w:eastAsia="ru-RU"/>
        </w:rPr>
      </w:pPr>
      <w:r w:rsidRPr="00832DF7">
        <w:rPr>
          <w:rFonts w:ascii="Times New Roman" w:eastAsia="Times New Roman" w:hAnsi="Times New Roman" w:cs="Times New Roman"/>
          <w:b/>
          <w:sz w:val="28"/>
          <w:szCs w:val="28"/>
          <w:lang w:val="ky-KG" w:eastAsia="ru-RU"/>
        </w:rPr>
        <w:t xml:space="preserve">3. </w:t>
      </w:r>
      <w:r w:rsidR="006D24DF" w:rsidRPr="00832DF7">
        <w:rPr>
          <w:rFonts w:ascii="Times New Roman" w:eastAsia="Times New Roman" w:hAnsi="Times New Roman" w:cs="Times New Roman"/>
          <w:b/>
          <w:sz w:val="28"/>
          <w:szCs w:val="28"/>
          <w:lang w:val="ky-KG" w:eastAsia="ru-RU"/>
        </w:rPr>
        <w:t xml:space="preserve">ЭКБ-электр энергиясын берүү шарттары </w:t>
      </w:r>
    </w:p>
    <w:p w14:paraId="5990A1C3" w14:textId="77777777" w:rsidR="003C5D08" w:rsidRPr="00832DF7" w:rsidRDefault="003C5D08" w:rsidP="003C5D08">
      <w:pPr>
        <w:tabs>
          <w:tab w:val="left" w:pos="1134"/>
        </w:tabs>
        <w:spacing w:after="0" w:line="240" w:lineRule="auto"/>
        <w:ind w:firstLine="567"/>
        <w:jc w:val="center"/>
        <w:rPr>
          <w:rFonts w:ascii="Times New Roman" w:eastAsia="Times New Roman" w:hAnsi="Times New Roman" w:cs="Times New Roman"/>
          <w:b/>
          <w:sz w:val="28"/>
          <w:szCs w:val="28"/>
          <w:lang w:val="ky-KG" w:eastAsia="ru-RU"/>
        </w:rPr>
      </w:pPr>
    </w:p>
    <w:p w14:paraId="50BC72D7" w14:textId="2AA79705" w:rsidR="00E31AA5" w:rsidRPr="00832DF7" w:rsidRDefault="00A62AF5" w:rsidP="00E31AA5">
      <w:pPr>
        <w:tabs>
          <w:tab w:val="left" w:pos="1134"/>
        </w:tabs>
        <w:spacing w:after="0" w:line="240" w:lineRule="auto"/>
        <w:jc w:val="both"/>
        <w:rPr>
          <w:rFonts w:ascii="Times New Roman" w:eastAsia="Times New Roman" w:hAnsi="Times New Roman" w:cs="Times New Roman"/>
          <w:sz w:val="28"/>
          <w:szCs w:val="28"/>
          <w:lang w:val="ky-KG" w:eastAsia="ru-RU"/>
        </w:rPr>
      </w:pPr>
      <w:r w:rsidRPr="00832DF7">
        <w:rPr>
          <w:rFonts w:ascii="Times New Roman" w:eastAsia="Times New Roman" w:hAnsi="Times New Roman" w:cs="Times New Roman"/>
          <w:sz w:val="28"/>
          <w:szCs w:val="28"/>
          <w:lang w:val="ky-KG" w:eastAsia="ru-RU"/>
        </w:rPr>
        <w:t xml:space="preserve">3.1. </w:t>
      </w:r>
      <w:r w:rsidR="00E31AA5" w:rsidRPr="00832DF7">
        <w:rPr>
          <w:rFonts w:ascii="Times New Roman" w:eastAsia="Times New Roman" w:hAnsi="Times New Roman" w:cs="Times New Roman"/>
          <w:sz w:val="28"/>
          <w:szCs w:val="28"/>
          <w:lang w:val="ky-KG" w:eastAsia="ru-RU"/>
        </w:rPr>
        <w:t xml:space="preserve">ЭКБ-электр энергиясын берүүнүн көлөмдөрү жана мөөнөттөрү </w:t>
      </w:r>
      <w:r w:rsidR="0091310E">
        <w:rPr>
          <w:rFonts w:ascii="Times New Roman" w:eastAsia="Times New Roman" w:hAnsi="Times New Roman" w:cs="Times New Roman"/>
          <w:sz w:val="28"/>
          <w:szCs w:val="28"/>
          <w:lang w:val="ky-KG" w:eastAsia="ru-RU"/>
        </w:rPr>
        <w:t>№</w:t>
      </w:r>
      <w:r w:rsidR="00E31AA5" w:rsidRPr="00832DF7">
        <w:rPr>
          <w:rFonts w:ascii="Times New Roman" w:eastAsia="Times New Roman" w:hAnsi="Times New Roman" w:cs="Times New Roman"/>
          <w:sz w:val="28"/>
          <w:szCs w:val="28"/>
          <w:lang w:val="ky-KG" w:eastAsia="ru-RU"/>
        </w:rPr>
        <w:t xml:space="preserve"> 2 (ай, квартал, жыл боюнча), </w:t>
      </w:r>
      <w:r w:rsidR="0091310E">
        <w:rPr>
          <w:rFonts w:ascii="Times New Roman" w:eastAsia="Times New Roman" w:hAnsi="Times New Roman" w:cs="Times New Roman"/>
          <w:sz w:val="28"/>
          <w:szCs w:val="28"/>
          <w:lang w:val="ky-KG" w:eastAsia="ru-RU"/>
        </w:rPr>
        <w:t xml:space="preserve">№ </w:t>
      </w:r>
      <w:r w:rsidR="0091310E" w:rsidRPr="00832DF7">
        <w:rPr>
          <w:rFonts w:ascii="Times New Roman" w:eastAsia="Times New Roman" w:hAnsi="Times New Roman" w:cs="Times New Roman"/>
          <w:sz w:val="28"/>
          <w:szCs w:val="28"/>
          <w:lang w:val="ky-KG" w:eastAsia="ru-RU"/>
        </w:rPr>
        <w:t>3</w:t>
      </w:r>
      <w:r w:rsidR="0091310E">
        <w:rPr>
          <w:rFonts w:ascii="Times New Roman" w:eastAsia="Times New Roman" w:hAnsi="Times New Roman" w:cs="Times New Roman"/>
          <w:sz w:val="28"/>
          <w:szCs w:val="28"/>
          <w:lang w:val="ky-KG" w:eastAsia="ru-RU"/>
        </w:rPr>
        <w:t xml:space="preserve"> тиркемелерде</w:t>
      </w:r>
      <w:r w:rsidR="00E31AA5" w:rsidRPr="00832DF7">
        <w:rPr>
          <w:rFonts w:ascii="Times New Roman" w:eastAsia="Times New Roman" w:hAnsi="Times New Roman" w:cs="Times New Roman"/>
          <w:sz w:val="28"/>
          <w:szCs w:val="28"/>
          <w:lang w:val="ky-KG" w:eastAsia="ru-RU"/>
        </w:rPr>
        <w:t xml:space="preserve"> (электр энергиясын берүүнүн суткалык графиги) аныкталган.</w:t>
      </w:r>
    </w:p>
    <w:p w14:paraId="400D03DE" w14:textId="4C2FBBE7" w:rsidR="00E31AA5" w:rsidRDefault="00E31AA5" w:rsidP="00E31AA5">
      <w:pPr>
        <w:tabs>
          <w:tab w:val="left" w:pos="1134"/>
        </w:tabs>
        <w:spacing w:after="0" w:line="240" w:lineRule="auto"/>
        <w:jc w:val="both"/>
        <w:rPr>
          <w:rFonts w:ascii="Times New Roman" w:eastAsia="Times New Roman" w:hAnsi="Times New Roman" w:cs="Times New Roman"/>
          <w:sz w:val="28"/>
          <w:szCs w:val="28"/>
          <w:lang w:val="ky-KG" w:eastAsia="ru-RU"/>
        </w:rPr>
      </w:pPr>
      <w:r w:rsidRPr="00832DF7">
        <w:rPr>
          <w:rFonts w:ascii="Times New Roman" w:eastAsia="Times New Roman" w:hAnsi="Times New Roman" w:cs="Times New Roman"/>
          <w:sz w:val="28"/>
          <w:szCs w:val="28"/>
          <w:lang w:val="ky-KG" w:eastAsia="ru-RU"/>
        </w:rPr>
        <w:t xml:space="preserve">3.2. </w:t>
      </w:r>
      <w:r w:rsidR="0091310E" w:rsidRPr="00832DF7">
        <w:rPr>
          <w:rFonts w:ascii="Times New Roman" w:eastAsia="Times New Roman" w:hAnsi="Times New Roman" w:cs="Times New Roman"/>
          <w:sz w:val="28"/>
          <w:szCs w:val="28"/>
          <w:lang w:val="ky-KG" w:eastAsia="ru-RU"/>
        </w:rPr>
        <w:t>Берүүчү</w:t>
      </w:r>
      <w:r w:rsidRPr="00832DF7">
        <w:rPr>
          <w:rFonts w:ascii="Times New Roman" w:eastAsia="Times New Roman" w:hAnsi="Times New Roman" w:cs="Times New Roman"/>
          <w:sz w:val="28"/>
          <w:szCs w:val="28"/>
          <w:lang w:val="ky-KG" w:eastAsia="ru-RU"/>
        </w:rPr>
        <w:t xml:space="preserve"> жыл сайын 1-октябрга чейин </w:t>
      </w:r>
      <w:r w:rsidR="001B7314">
        <w:rPr>
          <w:rFonts w:ascii="Times New Roman" w:eastAsia="Times New Roman" w:hAnsi="Times New Roman" w:cs="Times New Roman"/>
          <w:sz w:val="28"/>
          <w:szCs w:val="28"/>
          <w:lang w:val="ky-KG" w:eastAsia="ru-RU"/>
        </w:rPr>
        <w:t>С</w:t>
      </w:r>
      <w:r w:rsidRPr="00832DF7">
        <w:rPr>
          <w:rFonts w:ascii="Times New Roman" w:eastAsia="Times New Roman" w:hAnsi="Times New Roman" w:cs="Times New Roman"/>
          <w:sz w:val="28"/>
          <w:szCs w:val="28"/>
          <w:lang w:val="ky-KG" w:eastAsia="ru-RU"/>
        </w:rPr>
        <w:t xml:space="preserve">атып алуучуга жана </w:t>
      </w:r>
      <w:r w:rsidR="001B7314">
        <w:rPr>
          <w:rFonts w:ascii="Times New Roman" w:eastAsia="Times New Roman" w:hAnsi="Times New Roman" w:cs="Times New Roman"/>
          <w:sz w:val="28"/>
          <w:szCs w:val="28"/>
          <w:lang w:val="ky-KG" w:eastAsia="ru-RU"/>
        </w:rPr>
        <w:t>Э</w:t>
      </w:r>
      <w:r w:rsidRPr="00832DF7">
        <w:rPr>
          <w:rFonts w:ascii="Times New Roman" w:eastAsia="Times New Roman" w:hAnsi="Times New Roman" w:cs="Times New Roman"/>
          <w:sz w:val="28"/>
          <w:szCs w:val="28"/>
          <w:lang w:val="ky-KG" w:eastAsia="ru-RU"/>
        </w:rPr>
        <w:t>септешүү борборуна келерки жылга ЭКБ-электр энергиясын иштеп чыгуунун жана берүүнүн алдын ала көлөм</w:t>
      </w:r>
      <w:r w:rsidR="001B7314">
        <w:rPr>
          <w:rFonts w:ascii="Times New Roman" w:eastAsia="Times New Roman" w:hAnsi="Times New Roman" w:cs="Times New Roman"/>
          <w:sz w:val="28"/>
          <w:szCs w:val="28"/>
          <w:lang w:val="ky-KG" w:eastAsia="ru-RU"/>
        </w:rPr>
        <w:t>дөр</w:t>
      </w:r>
      <w:r w:rsidRPr="00832DF7">
        <w:rPr>
          <w:rFonts w:ascii="Times New Roman" w:eastAsia="Times New Roman" w:hAnsi="Times New Roman" w:cs="Times New Roman"/>
          <w:sz w:val="28"/>
          <w:szCs w:val="28"/>
          <w:lang w:val="ky-KG" w:eastAsia="ru-RU"/>
        </w:rPr>
        <w:t>үн ушул Келишим</w:t>
      </w:r>
      <w:r w:rsidR="001B7314">
        <w:rPr>
          <w:rFonts w:ascii="Times New Roman" w:eastAsia="Times New Roman" w:hAnsi="Times New Roman" w:cs="Times New Roman"/>
          <w:sz w:val="28"/>
          <w:szCs w:val="28"/>
          <w:lang w:val="ky-KG" w:eastAsia="ru-RU"/>
        </w:rPr>
        <w:t>дин №</w:t>
      </w:r>
      <w:r w:rsidRPr="00832DF7">
        <w:rPr>
          <w:rFonts w:ascii="Times New Roman" w:eastAsia="Times New Roman" w:hAnsi="Times New Roman" w:cs="Times New Roman"/>
          <w:sz w:val="28"/>
          <w:szCs w:val="28"/>
          <w:lang w:val="ky-KG" w:eastAsia="ru-RU"/>
        </w:rPr>
        <w:t xml:space="preserve"> 2 жана </w:t>
      </w:r>
      <w:r w:rsidR="001B7314">
        <w:rPr>
          <w:rFonts w:ascii="Times New Roman" w:eastAsia="Times New Roman" w:hAnsi="Times New Roman" w:cs="Times New Roman"/>
          <w:sz w:val="28"/>
          <w:szCs w:val="28"/>
          <w:lang w:val="ky-KG" w:eastAsia="ru-RU"/>
        </w:rPr>
        <w:t xml:space="preserve">№ </w:t>
      </w:r>
      <w:r w:rsidRPr="00832DF7">
        <w:rPr>
          <w:rFonts w:ascii="Times New Roman" w:eastAsia="Times New Roman" w:hAnsi="Times New Roman" w:cs="Times New Roman"/>
          <w:sz w:val="28"/>
          <w:szCs w:val="28"/>
          <w:lang w:val="ky-KG" w:eastAsia="ru-RU"/>
        </w:rPr>
        <w:t>3</w:t>
      </w:r>
      <w:r w:rsidR="001B7314">
        <w:rPr>
          <w:rFonts w:ascii="Times New Roman" w:eastAsia="Times New Roman" w:hAnsi="Times New Roman" w:cs="Times New Roman"/>
          <w:sz w:val="28"/>
          <w:szCs w:val="28"/>
          <w:lang w:val="ky-KG" w:eastAsia="ru-RU"/>
        </w:rPr>
        <w:t xml:space="preserve"> </w:t>
      </w:r>
      <w:r w:rsidRPr="00832DF7">
        <w:rPr>
          <w:rFonts w:ascii="Times New Roman" w:eastAsia="Times New Roman" w:hAnsi="Times New Roman" w:cs="Times New Roman"/>
          <w:sz w:val="28"/>
          <w:szCs w:val="28"/>
          <w:lang w:val="ky-KG" w:eastAsia="ru-RU"/>
        </w:rPr>
        <w:t>тиркемелер</w:t>
      </w:r>
      <w:r w:rsidR="001B7314">
        <w:rPr>
          <w:rFonts w:ascii="Times New Roman" w:eastAsia="Times New Roman" w:hAnsi="Times New Roman" w:cs="Times New Roman"/>
          <w:sz w:val="28"/>
          <w:szCs w:val="28"/>
          <w:lang w:val="ky-KG" w:eastAsia="ru-RU"/>
        </w:rPr>
        <w:t>ин</w:t>
      </w:r>
      <w:r w:rsidRPr="00832DF7">
        <w:rPr>
          <w:rFonts w:ascii="Times New Roman" w:eastAsia="Times New Roman" w:hAnsi="Times New Roman" w:cs="Times New Roman"/>
          <w:sz w:val="28"/>
          <w:szCs w:val="28"/>
          <w:lang w:val="ky-KG" w:eastAsia="ru-RU"/>
        </w:rPr>
        <w:t>е ылайык форма боюнча айлар жана кварталдар</w:t>
      </w:r>
      <w:r w:rsidR="001B7314">
        <w:rPr>
          <w:rFonts w:ascii="Times New Roman" w:eastAsia="Times New Roman" w:hAnsi="Times New Roman" w:cs="Times New Roman"/>
          <w:sz w:val="28"/>
          <w:szCs w:val="28"/>
          <w:lang w:val="ky-KG" w:eastAsia="ru-RU"/>
        </w:rPr>
        <w:t>га</w:t>
      </w:r>
      <w:r w:rsidRPr="00832DF7">
        <w:rPr>
          <w:rFonts w:ascii="Times New Roman" w:eastAsia="Times New Roman" w:hAnsi="Times New Roman" w:cs="Times New Roman"/>
          <w:sz w:val="28"/>
          <w:szCs w:val="28"/>
          <w:lang w:val="ky-KG" w:eastAsia="ru-RU"/>
        </w:rPr>
        <w:t xml:space="preserve"> бөлүштүрүү менен берет.</w:t>
      </w:r>
    </w:p>
    <w:p w14:paraId="16C4D88B" w14:textId="0E115924" w:rsidR="00E31AA5" w:rsidRPr="00CD5186" w:rsidRDefault="00E31AA5" w:rsidP="00E31AA5">
      <w:pPr>
        <w:tabs>
          <w:tab w:val="left" w:pos="1134"/>
        </w:tabs>
        <w:spacing w:after="0" w:line="240" w:lineRule="auto"/>
        <w:jc w:val="both"/>
        <w:rPr>
          <w:rFonts w:ascii="Times New Roman" w:eastAsia="Times New Roman" w:hAnsi="Times New Roman" w:cs="Times New Roman"/>
          <w:sz w:val="28"/>
          <w:szCs w:val="28"/>
          <w:lang w:val="ky-KG" w:eastAsia="ru-RU"/>
        </w:rPr>
      </w:pPr>
      <w:r w:rsidRPr="00CD5186">
        <w:rPr>
          <w:rFonts w:ascii="Times New Roman" w:eastAsia="Times New Roman" w:hAnsi="Times New Roman" w:cs="Times New Roman"/>
          <w:sz w:val="28"/>
          <w:szCs w:val="28"/>
          <w:lang w:val="ky-KG" w:eastAsia="ru-RU"/>
        </w:rPr>
        <w:t xml:space="preserve">3.3. Сатып алуучу өзүнүн диспетчердик </w:t>
      </w:r>
      <w:r w:rsidR="00404842">
        <w:rPr>
          <w:rFonts w:ascii="Times New Roman" w:eastAsia="Times New Roman" w:hAnsi="Times New Roman" w:cs="Times New Roman"/>
          <w:sz w:val="28"/>
          <w:szCs w:val="28"/>
          <w:lang w:val="ky-KG" w:eastAsia="ru-RU"/>
        </w:rPr>
        <w:t xml:space="preserve">берүү-керектөө </w:t>
      </w:r>
      <w:r w:rsidRPr="00CD5186">
        <w:rPr>
          <w:rFonts w:ascii="Times New Roman" w:eastAsia="Times New Roman" w:hAnsi="Times New Roman" w:cs="Times New Roman"/>
          <w:sz w:val="28"/>
          <w:szCs w:val="28"/>
          <w:lang w:val="ky-KG" w:eastAsia="ru-RU"/>
        </w:rPr>
        <w:t>графиктерин түзүүдө</w:t>
      </w:r>
      <w:r w:rsidR="00CB442B">
        <w:rPr>
          <w:rFonts w:ascii="Times New Roman" w:eastAsia="Times New Roman" w:hAnsi="Times New Roman" w:cs="Times New Roman"/>
          <w:sz w:val="28"/>
          <w:szCs w:val="28"/>
          <w:lang w:val="ky-KG" w:eastAsia="ru-RU"/>
        </w:rPr>
        <w:t xml:space="preserve"> </w:t>
      </w:r>
      <w:r w:rsidRPr="00CD5186">
        <w:rPr>
          <w:rFonts w:ascii="Times New Roman" w:eastAsia="Times New Roman" w:hAnsi="Times New Roman" w:cs="Times New Roman"/>
          <w:sz w:val="28"/>
          <w:szCs w:val="28"/>
          <w:lang w:val="ky-KG" w:eastAsia="ru-RU"/>
        </w:rPr>
        <w:t>-</w:t>
      </w:r>
      <w:r w:rsidR="00CB442B">
        <w:rPr>
          <w:rFonts w:ascii="Times New Roman" w:eastAsia="Times New Roman" w:hAnsi="Times New Roman" w:cs="Times New Roman"/>
          <w:sz w:val="28"/>
          <w:szCs w:val="28"/>
          <w:lang w:val="ky-KG" w:eastAsia="ru-RU"/>
        </w:rPr>
        <w:t xml:space="preserve"> </w:t>
      </w:r>
      <w:r w:rsidR="005208D5">
        <w:rPr>
          <w:rFonts w:ascii="Times New Roman" w:eastAsia="Times New Roman" w:hAnsi="Times New Roman" w:cs="Times New Roman"/>
          <w:sz w:val="28"/>
          <w:szCs w:val="28"/>
          <w:lang w:val="ky-KG" w:eastAsia="ru-RU"/>
        </w:rPr>
        <w:t>Берүүчүдөн</w:t>
      </w:r>
      <w:r w:rsidRPr="00CD5186">
        <w:rPr>
          <w:rFonts w:ascii="Times New Roman" w:eastAsia="Times New Roman" w:hAnsi="Times New Roman" w:cs="Times New Roman"/>
          <w:sz w:val="28"/>
          <w:szCs w:val="28"/>
          <w:lang w:val="ky-KG" w:eastAsia="ru-RU"/>
        </w:rPr>
        <w:t xml:space="preserve"> ЭКБ-электр энергиясын берүү аларга артыкчылыктуу тартипте киргизилет.</w:t>
      </w:r>
    </w:p>
    <w:p w14:paraId="59899310" w14:textId="3FA33D7A" w:rsidR="008A7CDE" w:rsidRPr="00462AD8" w:rsidRDefault="00E31AA5" w:rsidP="00E31AA5">
      <w:pPr>
        <w:tabs>
          <w:tab w:val="left" w:pos="1134"/>
        </w:tabs>
        <w:spacing w:after="0" w:line="240" w:lineRule="auto"/>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t>3.4. ЭКБ-электр энергиясын берүүнүн/кабыл алуунун суткалык графигине оңдоо киргизилген учурда Тараптар Кыргыз Республикасынын убактысы саат 11:00гө чейин (</w:t>
      </w:r>
      <w:r w:rsidR="00CB2975" w:rsidRPr="00CB2975">
        <w:rPr>
          <w:rFonts w:ascii="Times New Roman" w:eastAsia="Times New Roman" w:hAnsi="Times New Roman" w:cs="Times New Roman"/>
          <w:sz w:val="28"/>
          <w:szCs w:val="28"/>
          <w:lang w:val="ky-KG" w:eastAsia="ru-RU"/>
        </w:rPr>
        <w:t>UTC</w:t>
      </w:r>
      <w:r w:rsidR="00CB2975" w:rsidRPr="00462AD8">
        <w:rPr>
          <w:rFonts w:ascii="Times New Roman" w:eastAsia="Times New Roman" w:hAnsi="Times New Roman" w:cs="Times New Roman"/>
          <w:sz w:val="28"/>
          <w:szCs w:val="28"/>
          <w:lang w:val="ky-KG" w:eastAsia="ru-RU"/>
        </w:rPr>
        <w:t xml:space="preserve"> </w:t>
      </w:r>
      <w:r w:rsidRPr="00462AD8">
        <w:rPr>
          <w:rFonts w:ascii="Times New Roman" w:eastAsia="Times New Roman" w:hAnsi="Times New Roman" w:cs="Times New Roman"/>
          <w:sz w:val="28"/>
          <w:szCs w:val="28"/>
          <w:lang w:val="ky-KG" w:eastAsia="ru-RU"/>
        </w:rPr>
        <w:t>+1) мурдагы күнгө чейин ыкчам макулдашышат.</w:t>
      </w:r>
    </w:p>
    <w:p w14:paraId="0E91EDD0" w14:textId="36182C79" w:rsidR="00CD5186" w:rsidRPr="00462AD8" w:rsidRDefault="00427131" w:rsidP="00CD5186">
      <w:pPr>
        <w:tabs>
          <w:tab w:val="left" w:pos="1134"/>
        </w:tabs>
        <w:spacing w:after="0" w:line="240" w:lineRule="auto"/>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lastRenderedPageBreak/>
        <w:t xml:space="preserve">3.5. </w:t>
      </w:r>
      <w:r w:rsidR="00CD5186" w:rsidRPr="00462AD8">
        <w:rPr>
          <w:rFonts w:ascii="Times New Roman" w:eastAsia="Times New Roman" w:hAnsi="Times New Roman" w:cs="Times New Roman"/>
          <w:sz w:val="28"/>
          <w:szCs w:val="28"/>
          <w:lang w:val="ky-KG" w:eastAsia="ru-RU"/>
        </w:rPr>
        <w:t xml:space="preserve">ЭКБ-электр энергиясын берүүлөрдү диспетчердик башкаруу тартиби ушул Келишимдин </w:t>
      </w:r>
      <w:r w:rsidR="00CB2975">
        <w:rPr>
          <w:rFonts w:ascii="Times New Roman" w:eastAsia="Times New Roman" w:hAnsi="Times New Roman" w:cs="Times New Roman"/>
          <w:sz w:val="28"/>
          <w:szCs w:val="28"/>
          <w:lang w:val="ky-KG" w:eastAsia="ru-RU"/>
        </w:rPr>
        <w:t xml:space="preserve">№ 5 </w:t>
      </w:r>
      <w:r w:rsidR="00CD5186" w:rsidRPr="00462AD8">
        <w:rPr>
          <w:rFonts w:ascii="Times New Roman" w:eastAsia="Times New Roman" w:hAnsi="Times New Roman" w:cs="Times New Roman"/>
          <w:sz w:val="28"/>
          <w:szCs w:val="28"/>
          <w:lang w:val="ky-KG" w:eastAsia="ru-RU"/>
        </w:rPr>
        <w:t xml:space="preserve">тиркемесинде камтылган Тараптардын ыкчам персоналынын иш-аракеттерин жөнгө салуучу жабдууларды </w:t>
      </w:r>
      <w:r w:rsidR="00CB2975">
        <w:rPr>
          <w:rFonts w:ascii="Times New Roman" w:eastAsia="Times New Roman" w:hAnsi="Times New Roman" w:cs="Times New Roman"/>
          <w:sz w:val="28"/>
          <w:szCs w:val="28"/>
          <w:lang w:val="ky-KG" w:eastAsia="ru-RU"/>
        </w:rPr>
        <w:t>ыкчам</w:t>
      </w:r>
      <w:r w:rsidR="00CD5186" w:rsidRPr="00462AD8">
        <w:rPr>
          <w:rFonts w:ascii="Times New Roman" w:eastAsia="Times New Roman" w:hAnsi="Times New Roman" w:cs="Times New Roman"/>
          <w:sz w:val="28"/>
          <w:szCs w:val="28"/>
          <w:lang w:val="ky-KG" w:eastAsia="ru-RU"/>
        </w:rPr>
        <w:t xml:space="preserve"> тейлөө боюнча </w:t>
      </w:r>
      <w:r w:rsidR="00735C0B">
        <w:rPr>
          <w:rFonts w:ascii="Times New Roman" w:eastAsia="Times New Roman" w:hAnsi="Times New Roman" w:cs="Times New Roman"/>
          <w:sz w:val="28"/>
          <w:szCs w:val="28"/>
          <w:lang w:val="ky-KG" w:eastAsia="ru-RU"/>
        </w:rPr>
        <w:t>Берүүчү</w:t>
      </w:r>
      <w:r w:rsidR="00CD5186" w:rsidRPr="00462AD8">
        <w:rPr>
          <w:rFonts w:ascii="Times New Roman" w:eastAsia="Times New Roman" w:hAnsi="Times New Roman" w:cs="Times New Roman"/>
          <w:sz w:val="28"/>
          <w:szCs w:val="28"/>
          <w:lang w:val="ky-KG" w:eastAsia="ru-RU"/>
        </w:rPr>
        <w:t xml:space="preserve"> менен </w:t>
      </w:r>
      <w:r w:rsidR="00735C0B">
        <w:rPr>
          <w:rFonts w:ascii="Times New Roman" w:eastAsia="Times New Roman" w:hAnsi="Times New Roman" w:cs="Times New Roman"/>
          <w:sz w:val="28"/>
          <w:szCs w:val="28"/>
          <w:lang w:val="ky-KG" w:eastAsia="ru-RU"/>
        </w:rPr>
        <w:t>С</w:t>
      </w:r>
      <w:r w:rsidR="00CD5186" w:rsidRPr="00462AD8">
        <w:rPr>
          <w:rFonts w:ascii="Times New Roman" w:eastAsia="Times New Roman" w:hAnsi="Times New Roman" w:cs="Times New Roman"/>
          <w:sz w:val="28"/>
          <w:szCs w:val="28"/>
          <w:lang w:val="ky-KG" w:eastAsia="ru-RU"/>
        </w:rPr>
        <w:t>атып алуучунун персоналынын өз ара мамилеси жөнүндө типтүү жобо менен аныкталат.</w:t>
      </w:r>
    </w:p>
    <w:p w14:paraId="5D22AD53" w14:textId="42E054FF" w:rsidR="008A7CDE" w:rsidRPr="00965CBC" w:rsidRDefault="00CD5186" w:rsidP="00CD5186">
      <w:pPr>
        <w:tabs>
          <w:tab w:val="left" w:pos="1134"/>
        </w:tabs>
        <w:spacing w:after="0" w:line="240" w:lineRule="auto"/>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 xml:space="preserve">3.6. Тараптар </w:t>
      </w:r>
      <w:r w:rsidR="00CB2975">
        <w:rPr>
          <w:rFonts w:ascii="Times New Roman" w:eastAsia="Times New Roman" w:hAnsi="Times New Roman" w:cs="Times New Roman"/>
          <w:sz w:val="28"/>
          <w:szCs w:val="28"/>
          <w:lang w:val="ky-KG" w:eastAsia="ru-RU"/>
        </w:rPr>
        <w:t>ыкчам</w:t>
      </w:r>
      <w:r w:rsidRPr="00965CBC">
        <w:rPr>
          <w:rFonts w:ascii="Times New Roman" w:eastAsia="Times New Roman" w:hAnsi="Times New Roman" w:cs="Times New Roman"/>
          <w:sz w:val="28"/>
          <w:szCs w:val="28"/>
          <w:lang w:val="ky-KG" w:eastAsia="ru-RU"/>
        </w:rPr>
        <w:t xml:space="preserve"> тартипти, ЭКБ-электр энергиясын берүү/кабыл алуу графигин, Кыргыз Республикасынын аймагында колдонулган нускамалардын, көрсөтмөлөрдүн, жоболордун жана башка ченемдик-техникалык документтердин талаптарын так сакташат.</w:t>
      </w:r>
    </w:p>
    <w:p w14:paraId="5118BB30" w14:textId="77777777" w:rsidR="00C0480D" w:rsidRPr="00965CBC" w:rsidRDefault="00C0480D" w:rsidP="00A10FB0">
      <w:pPr>
        <w:tabs>
          <w:tab w:val="left" w:pos="1134"/>
        </w:tabs>
        <w:spacing w:after="0" w:line="240" w:lineRule="auto"/>
        <w:ind w:right="113" w:firstLine="709"/>
        <w:jc w:val="both"/>
        <w:rPr>
          <w:rFonts w:ascii="Times New Roman" w:eastAsia="Times New Roman" w:hAnsi="Times New Roman" w:cs="Times New Roman"/>
          <w:sz w:val="28"/>
          <w:szCs w:val="28"/>
          <w:lang w:val="ky-KG" w:eastAsia="ru-RU"/>
        </w:rPr>
      </w:pPr>
    </w:p>
    <w:p w14:paraId="3CD1F063" w14:textId="0B00B952" w:rsidR="00426E7F" w:rsidRPr="00C63C7F" w:rsidRDefault="00A10FB0" w:rsidP="00A10FB0">
      <w:pPr>
        <w:pStyle w:val="a9"/>
        <w:tabs>
          <w:tab w:val="left" w:pos="1134"/>
        </w:tabs>
        <w:spacing w:after="0" w:line="240" w:lineRule="auto"/>
        <w:ind w:left="567" w:right="113"/>
        <w:jc w:val="center"/>
        <w:rPr>
          <w:rFonts w:ascii="Times New Roman" w:eastAsia="Times New Roman" w:hAnsi="Times New Roman" w:cs="Times New Roman"/>
          <w:b/>
          <w:sz w:val="28"/>
          <w:szCs w:val="28"/>
          <w:lang w:eastAsia="ru-RU"/>
        </w:rPr>
      </w:pPr>
      <w:r w:rsidRPr="00C63C7F">
        <w:rPr>
          <w:rFonts w:ascii="Times New Roman" w:eastAsia="Times New Roman" w:hAnsi="Times New Roman" w:cs="Times New Roman"/>
          <w:b/>
          <w:sz w:val="28"/>
          <w:szCs w:val="28"/>
          <w:lang w:eastAsia="ru-RU"/>
        </w:rPr>
        <w:t xml:space="preserve">4. </w:t>
      </w:r>
      <w:r w:rsidR="00864BB0" w:rsidRPr="00864BB0">
        <w:rPr>
          <w:rFonts w:ascii="Times New Roman" w:eastAsia="Times New Roman" w:hAnsi="Times New Roman" w:cs="Times New Roman"/>
          <w:b/>
          <w:sz w:val="28"/>
          <w:szCs w:val="28"/>
          <w:lang w:eastAsia="ru-RU"/>
        </w:rPr>
        <w:t xml:space="preserve">ЭКБ-электр энергиясын эсепке алуу тартиби </w:t>
      </w:r>
    </w:p>
    <w:p w14:paraId="5CFFD889" w14:textId="77777777" w:rsidR="00CF7EC1" w:rsidRPr="00C63C7F" w:rsidRDefault="00CF7EC1" w:rsidP="00A10FB0">
      <w:pPr>
        <w:tabs>
          <w:tab w:val="left" w:pos="1134"/>
        </w:tabs>
        <w:spacing w:after="0" w:line="240" w:lineRule="auto"/>
        <w:ind w:right="113" w:firstLine="567"/>
        <w:jc w:val="center"/>
        <w:rPr>
          <w:rFonts w:ascii="Times New Roman" w:eastAsia="Times New Roman" w:hAnsi="Times New Roman" w:cs="Times New Roman"/>
          <w:sz w:val="28"/>
          <w:szCs w:val="28"/>
          <w:lang w:eastAsia="ru-RU"/>
        </w:rPr>
      </w:pPr>
    </w:p>
    <w:p w14:paraId="5E22E00D" w14:textId="1F2B457D" w:rsidR="0093285F" w:rsidRPr="00C63C7F" w:rsidRDefault="00622F12" w:rsidP="003E31F2">
      <w:pPr>
        <w:tabs>
          <w:tab w:val="left" w:pos="1134"/>
        </w:tabs>
        <w:spacing w:after="0" w:line="240" w:lineRule="auto"/>
        <w:ind w:right="113"/>
        <w:jc w:val="both"/>
        <w:rPr>
          <w:rFonts w:ascii="Times New Roman" w:eastAsia="Times New Roman" w:hAnsi="Times New Roman" w:cs="Times New Roman"/>
          <w:sz w:val="28"/>
          <w:szCs w:val="28"/>
          <w:lang w:eastAsia="ru-RU"/>
        </w:rPr>
      </w:pPr>
      <w:r w:rsidRPr="003E31F2">
        <w:rPr>
          <w:rFonts w:ascii="Times New Roman" w:eastAsia="Times New Roman" w:hAnsi="Times New Roman" w:cs="Times New Roman"/>
          <w:sz w:val="28"/>
          <w:szCs w:val="28"/>
          <w:lang w:eastAsia="ru-RU"/>
        </w:rPr>
        <w:t xml:space="preserve">4.1. </w:t>
      </w:r>
      <w:r w:rsidR="00A61E14" w:rsidRPr="00A61E14">
        <w:rPr>
          <w:rFonts w:ascii="Times New Roman" w:eastAsia="Times New Roman" w:hAnsi="Times New Roman" w:cs="Times New Roman"/>
          <w:sz w:val="28"/>
          <w:szCs w:val="28"/>
          <w:lang w:eastAsia="ru-RU"/>
        </w:rPr>
        <w:t>Ушул Келишим боюнча эсептешүү мезгили менен бир календардык ай белгиленет.</w:t>
      </w:r>
    </w:p>
    <w:p w14:paraId="51B482BB" w14:textId="6ADE2539" w:rsidR="00A61E14" w:rsidRDefault="001935BB" w:rsidP="003E31F2">
      <w:pPr>
        <w:tabs>
          <w:tab w:val="left" w:pos="1134"/>
        </w:tabs>
        <w:spacing w:after="0" w:line="240" w:lineRule="auto"/>
        <w:ind w:right="113"/>
        <w:jc w:val="both"/>
        <w:rPr>
          <w:rFonts w:ascii="Times New Roman" w:eastAsia="Times New Roman" w:hAnsi="Times New Roman" w:cs="Times New Roman"/>
          <w:sz w:val="28"/>
          <w:szCs w:val="28"/>
          <w:lang w:val="ky-KG" w:eastAsia="ru-RU"/>
        </w:rPr>
      </w:pPr>
      <w:r w:rsidRPr="003E31F2">
        <w:rPr>
          <w:rFonts w:ascii="Times New Roman" w:eastAsia="Times New Roman" w:hAnsi="Times New Roman" w:cs="Times New Roman"/>
          <w:sz w:val="28"/>
          <w:szCs w:val="28"/>
          <w:lang w:eastAsia="ru-RU"/>
        </w:rPr>
        <w:t xml:space="preserve">4.2. </w:t>
      </w:r>
      <w:r w:rsidR="00D62521">
        <w:rPr>
          <w:rFonts w:ascii="Times New Roman" w:eastAsia="Times New Roman" w:hAnsi="Times New Roman" w:cs="Times New Roman"/>
          <w:sz w:val="28"/>
          <w:szCs w:val="28"/>
          <w:lang w:val="ky-KG" w:eastAsia="ru-RU"/>
        </w:rPr>
        <w:t>Б</w:t>
      </w:r>
      <w:r w:rsidR="00A61E14" w:rsidRPr="00A61E14">
        <w:rPr>
          <w:rFonts w:ascii="Times New Roman" w:eastAsia="Times New Roman" w:hAnsi="Times New Roman" w:cs="Times New Roman"/>
          <w:sz w:val="28"/>
          <w:szCs w:val="28"/>
          <w:lang w:eastAsia="ru-RU"/>
        </w:rPr>
        <w:t xml:space="preserve">ерүүчү тарабынан иштелип чыккан жана берилген </w:t>
      </w:r>
      <w:r w:rsidR="00D62521" w:rsidRPr="00A61E14">
        <w:rPr>
          <w:rFonts w:ascii="Times New Roman" w:eastAsia="Times New Roman" w:hAnsi="Times New Roman" w:cs="Times New Roman"/>
          <w:sz w:val="28"/>
          <w:szCs w:val="28"/>
          <w:lang w:eastAsia="ru-RU"/>
        </w:rPr>
        <w:t xml:space="preserve">ЭКБ-электр </w:t>
      </w:r>
      <w:r w:rsidR="00A61E14" w:rsidRPr="00A61E14">
        <w:rPr>
          <w:rFonts w:ascii="Times New Roman" w:eastAsia="Times New Roman" w:hAnsi="Times New Roman" w:cs="Times New Roman"/>
          <w:sz w:val="28"/>
          <w:szCs w:val="28"/>
          <w:lang w:eastAsia="ru-RU"/>
        </w:rPr>
        <w:t>энергиясынын иш жүзүндөгү көлөмү эсептик айдан кийинки айдын биринчи күнүнүн 05-00 саатына (</w:t>
      </w:r>
      <w:r w:rsidR="009A03B6" w:rsidRPr="003E31F2">
        <w:rPr>
          <w:rFonts w:ascii="Times New Roman" w:eastAsia="Times New Roman" w:hAnsi="Times New Roman" w:cs="Times New Roman"/>
          <w:sz w:val="28"/>
          <w:szCs w:val="28"/>
          <w:lang w:eastAsia="ru-RU"/>
        </w:rPr>
        <w:t>UTC</w:t>
      </w:r>
      <w:r w:rsidR="00A61E14" w:rsidRPr="00A61E14">
        <w:rPr>
          <w:rFonts w:ascii="Times New Roman" w:eastAsia="Times New Roman" w:hAnsi="Times New Roman" w:cs="Times New Roman"/>
          <w:sz w:val="28"/>
          <w:szCs w:val="28"/>
          <w:lang w:eastAsia="ru-RU"/>
        </w:rPr>
        <w:t xml:space="preserve">+1) </w:t>
      </w:r>
      <w:r w:rsidR="009B529E" w:rsidRPr="00E31AA5">
        <w:rPr>
          <w:rFonts w:ascii="Times New Roman" w:eastAsia="Times New Roman" w:hAnsi="Times New Roman" w:cs="Times New Roman"/>
          <w:sz w:val="28"/>
          <w:szCs w:val="28"/>
          <w:lang w:val="ky-KG" w:eastAsia="ru-RU"/>
        </w:rPr>
        <w:t>ЭКЭАС</w:t>
      </w:r>
      <w:r w:rsidR="00A61E14" w:rsidRPr="00A61E14">
        <w:rPr>
          <w:rFonts w:ascii="Times New Roman" w:eastAsia="Times New Roman" w:hAnsi="Times New Roman" w:cs="Times New Roman"/>
          <w:sz w:val="28"/>
          <w:szCs w:val="28"/>
          <w:lang w:eastAsia="ru-RU"/>
        </w:rPr>
        <w:t xml:space="preserve"> орнотууда комиссиялык/эсептешүү борбору тарабынан </w:t>
      </w:r>
      <w:r w:rsidR="00D0091D">
        <w:rPr>
          <w:rFonts w:ascii="Times New Roman" w:eastAsia="Times New Roman" w:hAnsi="Times New Roman" w:cs="Times New Roman"/>
          <w:sz w:val="28"/>
          <w:szCs w:val="28"/>
          <w:lang w:eastAsia="ru-RU"/>
        </w:rPr>
        <w:t>коммерциялык эсепке алуу каражаттарынын</w:t>
      </w:r>
      <w:r w:rsidR="00A61E14" w:rsidRPr="00A61E14">
        <w:rPr>
          <w:rFonts w:ascii="Times New Roman" w:eastAsia="Times New Roman" w:hAnsi="Times New Roman" w:cs="Times New Roman"/>
          <w:sz w:val="28"/>
          <w:szCs w:val="28"/>
          <w:lang w:eastAsia="ru-RU"/>
        </w:rPr>
        <w:t xml:space="preserve"> </w:t>
      </w:r>
      <w:r w:rsidR="0092780B">
        <w:rPr>
          <w:rFonts w:ascii="Times New Roman" w:eastAsia="Times New Roman" w:hAnsi="Times New Roman" w:cs="Times New Roman"/>
          <w:sz w:val="28"/>
          <w:szCs w:val="28"/>
          <w:lang w:val="ky-KG" w:eastAsia="ru-RU"/>
        </w:rPr>
        <w:t xml:space="preserve">көрсөткүчтөрү </w:t>
      </w:r>
      <w:r w:rsidR="00A61E14" w:rsidRPr="00A61E14">
        <w:rPr>
          <w:rFonts w:ascii="Times New Roman" w:eastAsia="Times New Roman" w:hAnsi="Times New Roman" w:cs="Times New Roman"/>
          <w:sz w:val="28"/>
          <w:szCs w:val="28"/>
          <w:lang w:eastAsia="ru-RU"/>
        </w:rPr>
        <w:t xml:space="preserve">жана/же </w:t>
      </w:r>
      <w:r w:rsidR="009A03B6" w:rsidRPr="00E31AA5">
        <w:rPr>
          <w:rFonts w:ascii="Times New Roman" w:eastAsia="Times New Roman" w:hAnsi="Times New Roman" w:cs="Times New Roman"/>
          <w:sz w:val="28"/>
          <w:szCs w:val="28"/>
          <w:lang w:val="ky-KG" w:eastAsia="ru-RU"/>
        </w:rPr>
        <w:t>ЭКЭАС</w:t>
      </w:r>
      <w:r w:rsidR="009A03B6" w:rsidRPr="00A61E14">
        <w:rPr>
          <w:rFonts w:ascii="Times New Roman" w:eastAsia="Times New Roman" w:hAnsi="Times New Roman" w:cs="Times New Roman"/>
          <w:sz w:val="28"/>
          <w:szCs w:val="28"/>
          <w:lang w:eastAsia="ru-RU"/>
        </w:rPr>
        <w:t xml:space="preserve"> </w:t>
      </w:r>
      <w:r w:rsidR="009A03B6">
        <w:rPr>
          <w:rFonts w:ascii="Times New Roman" w:eastAsia="Times New Roman" w:hAnsi="Times New Roman" w:cs="Times New Roman"/>
          <w:sz w:val="28"/>
          <w:szCs w:val="28"/>
          <w:lang w:val="ky-KG" w:eastAsia="ru-RU"/>
        </w:rPr>
        <w:t>(ЭКБ</w:t>
      </w:r>
      <w:r w:rsidR="00A61E14" w:rsidRPr="00A61E14">
        <w:rPr>
          <w:rFonts w:ascii="Times New Roman" w:eastAsia="Times New Roman" w:hAnsi="Times New Roman" w:cs="Times New Roman"/>
          <w:sz w:val="28"/>
          <w:szCs w:val="28"/>
          <w:lang w:eastAsia="ru-RU"/>
        </w:rPr>
        <w:t>-электр энергиясын коммерциялык эсеп</w:t>
      </w:r>
      <w:r w:rsidR="00821A58">
        <w:rPr>
          <w:rFonts w:ascii="Times New Roman" w:eastAsia="Times New Roman" w:hAnsi="Times New Roman" w:cs="Times New Roman"/>
          <w:sz w:val="28"/>
          <w:szCs w:val="28"/>
          <w:lang w:val="ky-KG" w:eastAsia="ru-RU"/>
        </w:rPr>
        <w:t>ке алуунун</w:t>
      </w:r>
      <w:r w:rsidR="00A61E14" w:rsidRPr="00A61E14">
        <w:rPr>
          <w:rFonts w:ascii="Times New Roman" w:eastAsia="Times New Roman" w:hAnsi="Times New Roman" w:cs="Times New Roman"/>
          <w:sz w:val="28"/>
          <w:szCs w:val="28"/>
          <w:lang w:eastAsia="ru-RU"/>
        </w:rPr>
        <w:t xml:space="preserve"> эсептик жана контролдук приборлорун орнотуу орду, алардын мүнөздөмөлөрү, эсептегичтердин номерлери жана алар</w:t>
      </w:r>
      <w:r w:rsidR="009A03B6">
        <w:rPr>
          <w:rFonts w:ascii="Times New Roman" w:eastAsia="Times New Roman" w:hAnsi="Times New Roman" w:cs="Times New Roman"/>
          <w:sz w:val="28"/>
          <w:szCs w:val="28"/>
          <w:lang w:val="ky-KG" w:eastAsia="ru-RU"/>
        </w:rPr>
        <w:t>га тийиштүү буюмдар</w:t>
      </w:r>
      <w:r w:rsidR="00A61E14" w:rsidRPr="00A61E14">
        <w:rPr>
          <w:rFonts w:ascii="Times New Roman" w:eastAsia="Times New Roman" w:hAnsi="Times New Roman" w:cs="Times New Roman"/>
          <w:sz w:val="28"/>
          <w:szCs w:val="28"/>
          <w:lang w:eastAsia="ru-RU"/>
        </w:rPr>
        <w:t xml:space="preserve"> ушул Келишимдин 1-тиркемесинде келтирилген) </w:t>
      </w:r>
      <w:r w:rsidR="0092780B" w:rsidRPr="00A61E14">
        <w:rPr>
          <w:rFonts w:ascii="Times New Roman" w:eastAsia="Times New Roman" w:hAnsi="Times New Roman" w:cs="Times New Roman"/>
          <w:sz w:val="28"/>
          <w:szCs w:val="28"/>
          <w:lang w:eastAsia="ru-RU"/>
        </w:rPr>
        <w:t xml:space="preserve">боюнча аныкталат </w:t>
      </w:r>
      <w:r w:rsidR="00A61E14" w:rsidRPr="00A61E14">
        <w:rPr>
          <w:rFonts w:ascii="Times New Roman" w:eastAsia="Times New Roman" w:hAnsi="Times New Roman" w:cs="Times New Roman"/>
          <w:sz w:val="28"/>
          <w:szCs w:val="28"/>
          <w:lang w:eastAsia="ru-RU"/>
        </w:rPr>
        <w:t xml:space="preserve">жана ушул Келишимдин </w:t>
      </w:r>
      <w:r w:rsidR="009A03B6">
        <w:rPr>
          <w:rFonts w:ascii="Times New Roman" w:eastAsia="Times New Roman" w:hAnsi="Times New Roman" w:cs="Times New Roman"/>
          <w:sz w:val="28"/>
          <w:szCs w:val="28"/>
          <w:lang w:val="ky-KG" w:eastAsia="ru-RU"/>
        </w:rPr>
        <w:t xml:space="preserve">№ </w:t>
      </w:r>
      <w:r w:rsidR="00A61E14" w:rsidRPr="00A61E14">
        <w:rPr>
          <w:rFonts w:ascii="Times New Roman" w:eastAsia="Times New Roman" w:hAnsi="Times New Roman" w:cs="Times New Roman"/>
          <w:sz w:val="28"/>
          <w:szCs w:val="28"/>
          <w:lang w:eastAsia="ru-RU"/>
        </w:rPr>
        <w:t>4</w:t>
      </w:r>
      <w:r w:rsidR="009A03B6">
        <w:rPr>
          <w:rFonts w:ascii="Times New Roman" w:eastAsia="Times New Roman" w:hAnsi="Times New Roman" w:cs="Times New Roman"/>
          <w:sz w:val="28"/>
          <w:szCs w:val="28"/>
          <w:lang w:val="ky-KG" w:eastAsia="ru-RU"/>
        </w:rPr>
        <w:t xml:space="preserve"> </w:t>
      </w:r>
      <w:r w:rsidR="00A61E14" w:rsidRPr="00A61E14">
        <w:rPr>
          <w:rFonts w:ascii="Times New Roman" w:eastAsia="Times New Roman" w:hAnsi="Times New Roman" w:cs="Times New Roman"/>
          <w:sz w:val="28"/>
          <w:szCs w:val="28"/>
          <w:lang w:eastAsia="ru-RU"/>
        </w:rPr>
        <w:t xml:space="preserve">тиркемесине ылайык форма боюнча </w:t>
      </w:r>
      <w:r w:rsidR="009A03B6">
        <w:rPr>
          <w:rFonts w:ascii="Times New Roman" w:eastAsia="Times New Roman" w:hAnsi="Times New Roman" w:cs="Times New Roman"/>
          <w:sz w:val="28"/>
          <w:szCs w:val="28"/>
          <w:lang w:val="ky-KG" w:eastAsia="ru-RU"/>
        </w:rPr>
        <w:t>Б</w:t>
      </w:r>
      <w:r w:rsidR="0091310E">
        <w:rPr>
          <w:rFonts w:ascii="Times New Roman" w:eastAsia="Times New Roman" w:hAnsi="Times New Roman" w:cs="Times New Roman"/>
          <w:sz w:val="28"/>
          <w:szCs w:val="28"/>
          <w:lang w:eastAsia="ru-RU"/>
        </w:rPr>
        <w:t>ерүүчү</w:t>
      </w:r>
      <w:r w:rsidR="00A61E14" w:rsidRPr="00A61E14">
        <w:rPr>
          <w:rFonts w:ascii="Times New Roman" w:eastAsia="Times New Roman" w:hAnsi="Times New Roman" w:cs="Times New Roman"/>
          <w:sz w:val="28"/>
          <w:szCs w:val="28"/>
          <w:lang w:eastAsia="ru-RU"/>
        </w:rPr>
        <w:t xml:space="preserve"> менен </w:t>
      </w:r>
      <w:r w:rsidR="009A03B6">
        <w:rPr>
          <w:rFonts w:ascii="Times New Roman" w:eastAsia="Times New Roman" w:hAnsi="Times New Roman" w:cs="Times New Roman"/>
          <w:sz w:val="28"/>
          <w:szCs w:val="28"/>
          <w:lang w:val="ky-KG" w:eastAsia="ru-RU"/>
        </w:rPr>
        <w:t>С</w:t>
      </w:r>
      <w:r w:rsidR="00A61E14" w:rsidRPr="00A61E14">
        <w:rPr>
          <w:rFonts w:ascii="Times New Roman" w:eastAsia="Times New Roman" w:hAnsi="Times New Roman" w:cs="Times New Roman"/>
          <w:sz w:val="28"/>
          <w:szCs w:val="28"/>
          <w:lang w:eastAsia="ru-RU"/>
        </w:rPr>
        <w:t xml:space="preserve">атып алуучунун ортосунда эсептешүү мезгилинен кийинки айдын 3 (үч) иш күнүнөн кечиктирбестен электр энергиясын берүүнүн эки тараптуу актысы менен ырасталат жана маалымат </w:t>
      </w:r>
      <w:r w:rsidR="0092780B">
        <w:rPr>
          <w:rFonts w:ascii="Times New Roman" w:eastAsia="Times New Roman" w:hAnsi="Times New Roman" w:cs="Times New Roman"/>
          <w:sz w:val="28"/>
          <w:szCs w:val="28"/>
          <w:lang w:val="ky-KG" w:eastAsia="ru-RU"/>
        </w:rPr>
        <w:t>Э</w:t>
      </w:r>
      <w:r w:rsidR="00A61E14" w:rsidRPr="00A61E14">
        <w:rPr>
          <w:rFonts w:ascii="Times New Roman" w:eastAsia="Times New Roman" w:hAnsi="Times New Roman" w:cs="Times New Roman"/>
          <w:sz w:val="28"/>
          <w:szCs w:val="28"/>
          <w:lang w:eastAsia="ru-RU"/>
        </w:rPr>
        <w:t>септешүү борборуна берилет</w:t>
      </w:r>
      <w:r w:rsidR="0092780B">
        <w:rPr>
          <w:rFonts w:ascii="Times New Roman" w:eastAsia="Times New Roman" w:hAnsi="Times New Roman" w:cs="Times New Roman"/>
          <w:sz w:val="28"/>
          <w:szCs w:val="28"/>
          <w:lang w:val="ky-KG" w:eastAsia="ru-RU"/>
        </w:rPr>
        <w:t>.</w:t>
      </w:r>
      <w:r w:rsidR="009A03B6" w:rsidRPr="009A03B6">
        <w:rPr>
          <w:rFonts w:ascii="Times New Roman" w:eastAsia="Times New Roman" w:hAnsi="Times New Roman" w:cs="Times New Roman"/>
          <w:sz w:val="28"/>
          <w:szCs w:val="28"/>
          <w:lang w:eastAsia="ru-RU"/>
        </w:rPr>
        <w:t xml:space="preserve"> </w:t>
      </w:r>
    </w:p>
    <w:p w14:paraId="14906DAC" w14:textId="57255250" w:rsidR="00A61E14" w:rsidRPr="00A61E14" w:rsidRDefault="001935BB" w:rsidP="00A61E14">
      <w:pPr>
        <w:tabs>
          <w:tab w:val="left" w:pos="1134"/>
        </w:tabs>
        <w:spacing w:after="0" w:line="240" w:lineRule="auto"/>
        <w:ind w:right="113"/>
        <w:jc w:val="both"/>
        <w:rPr>
          <w:rFonts w:ascii="Times New Roman" w:eastAsia="Times New Roman" w:hAnsi="Times New Roman" w:cs="Times New Roman"/>
          <w:sz w:val="28"/>
          <w:szCs w:val="28"/>
          <w:lang w:val="ky-KG" w:eastAsia="ru-RU"/>
        </w:rPr>
      </w:pPr>
      <w:r w:rsidRPr="00A61E14">
        <w:rPr>
          <w:rFonts w:ascii="Times New Roman" w:eastAsia="Times New Roman" w:hAnsi="Times New Roman" w:cs="Times New Roman"/>
          <w:sz w:val="28"/>
          <w:szCs w:val="28"/>
          <w:lang w:val="ky-KG" w:eastAsia="ru-RU"/>
        </w:rPr>
        <w:t xml:space="preserve">4.3. </w:t>
      </w:r>
      <w:r w:rsidR="00A61E14" w:rsidRPr="00A61E14">
        <w:rPr>
          <w:rFonts w:ascii="Times New Roman" w:eastAsia="Times New Roman" w:hAnsi="Times New Roman" w:cs="Times New Roman"/>
          <w:sz w:val="28"/>
          <w:szCs w:val="28"/>
          <w:lang w:val="ky-KG" w:eastAsia="ru-RU"/>
        </w:rPr>
        <w:t xml:space="preserve">Берүүчү менен </w:t>
      </w:r>
      <w:r w:rsidR="00E22350">
        <w:rPr>
          <w:rFonts w:ascii="Times New Roman" w:eastAsia="Times New Roman" w:hAnsi="Times New Roman" w:cs="Times New Roman"/>
          <w:sz w:val="28"/>
          <w:szCs w:val="28"/>
          <w:lang w:val="ky-KG" w:eastAsia="ru-RU"/>
        </w:rPr>
        <w:t>С</w:t>
      </w:r>
      <w:r w:rsidR="00A61E14" w:rsidRPr="00A61E14">
        <w:rPr>
          <w:rFonts w:ascii="Times New Roman" w:eastAsia="Times New Roman" w:hAnsi="Times New Roman" w:cs="Times New Roman"/>
          <w:sz w:val="28"/>
          <w:szCs w:val="28"/>
          <w:lang w:val="ky-KG" w:eastAsia="ru-RU"/>
        </w:rPr>
        <w:t xml:space="preserve">атып алуучунун ортосунда электр энергиясын берүү актысын түзүүдө </w:t>
      </w:r>
      <w:r w:rsidR="00E22350">
        <w:rPr>
          <w:rFonts w:ascii="Times New Roman" w:eastAsia="Times New Roman" w:hAnsi="Times New Roman" w:cs="Times New Roman"/>
          <w:sz w:val="28"/>
          <w:szCs w:val="28"/>
          <w:lang w:val="ky-KG" w:eastAsia="ru-RU"/>
        </w:rPr>
        <w:t>Э</w:t>
      </w:r>
      <w:r w:rsidR="00A61E14" w:rsidRPr="00A61E14">
        <w:rPr>
          <w:rFonts w:ascii="Times New Roman" w:eastAsia="Times New Roman" w:hAnsi="Times New Roman" w:cs="Times New Roman"/>
          <w:sz w:val="28"/>
          <w:szCs w:val="28"/>
          <w:lang w:val="ky-KG" w:eastAsia="ru-RU"/>
        </w:rPr>
        <w:t xml:space="preserve">септешүү борборунун </w:t>
      </w:r>
      <w:r w:rsidR="00E22350" w:rsidRPr="00E22350">
        <w:rPr>
          <w:rFonts w:ascii="Times New Roman" w:eastAsia="Times New Roman" w:hAnsi="Times New Roman" w:cs="Times New Roman"/>
          <w:sz w:val="28"/>
          <w:szCs w:val="28"/>
          <w:lang w:val="ky-KG" w:eastAsia="ru-RU"/>
        </w:rPr>
        <w:t>МТИБС</w:t>
      </w:r>
      <w:r w:rsidR="00E22350">
        <w:rPr>
          <w:rFonts w:ascii="Times New Roman" w:eastAsia="Times New Roman" w:hAnsi="Times New Roman" w:cs="Times New Roman"/>
          <w:sz w:val="28"/>
          <w:szCs w:val="28"/>
          <w:lang w:val="ky-KG" w:eastAsia="ru-RU"/>
        </w:rPr>
        <w:t>нен</w:t>
      </w:r>
      <w:r w:rsidR="00A61E14" w:rsidRPr="00A61E14">
        <w:rPr>
          <w:rFonts w:ascii="Times New Roman" w:eastAsia="Times New Roman" w:hAnsi="Times New Roman" w:cs="Times New Roman"/>
          <w:sz w:val="28"/>
          <w:szCs w:val="28"/>
          <w:lang w:val="ky-KG" w:eastAsia="ru-RU"/>
        </w:rPr>
        <w:t xml:space="preserve"> эсептегичтердин көрсөтмөлөрү</w:t>
      </w:r>
      <w:r w:rsidR="00BA5F76">
        <w:rPr>
          <w:rFonts w:ascii="Times New Roman" w:eastAsia="Times New Roman" w:hAnsi="Times New Roman" w:cs="Times New Roman"/>
          <w:sz w:val="28"/>
          <w:szCs w:val="28"/>
          <w:lang w:val="ky-KG" w:eastAsia="ru-RU"/>
        </w:rPr>
        <w:t>нүн</w:t>
      </w:r>
      <w:r w:rsidR="00A61E14" w:rsidRPr="00A61E14">
        <w:rPr>
          <w:rFonts w:ascii="Times New Roman" w:eastAsia="Times New Roman" w:hAnsi="Times New Roman" w:cs="Times New Roman"/>
          <w:sz w:val="28"/>
          <w:szCs w:val="28"/>
          <w:lang w:val="ky-KG" w:eastAsia="ru-RU"/>
        </w:rPr>
        <w:t xml:space="preserve"> эсептешүү мезгили үчүн эсептөөлөрдө колдонулат.</w:t>
      </w:r>
    </w:p>
    <w:p w14:paraId="6CE526F4" w14:textId="42DF5B72" w:rsidR="004D3A9D" w:rsidRPr="00462AD8" w:rsidRDefault="00A61E14" w:rsidP="00A61E14">
      <w:pPr>
        <w:tabs>
          <w:tab w:val="left" w:pos="1134"/>
        </w:tabs>
        <w:spacing w:after="0" w:line="240" w:lineRule="auto"/>
        <w:ind w:right="113"/>
        <w:jc w:val="both"/>
        <w:rPr>
          <w:rFonts w:ascii="Times New Roman" w:hAnsi="Times New Roman" w:cs="Times New Roman"/>
          <w:bCs/>
          <w:sz w:val="28"/>
          <w:szCs w:val="28"/>
          <w:lang w:val="ky-KG"/>
        </w:rPr>
      </w:pPr>
      <w:r w:rsidRPr="00462AD8">
        <w:rPr>
          <w:rFonts w:ascii="Times New Roman" w:eastAsia="Times New Roman" w:hAnsi="Times New Roman" w:cs="Times New Roman"/>
          <w:sz w:val="28"/>
          <w:szCs w:val="28"/>
          <w:lang w:val="ky-KG" w:eastAsia="ru-RU"/>
        </w:rPr>
        <w:t xml:space="preserve">4.4. Тараптар кол койгон ЭКБ-электр энергиясын берүү актысы жана ушул Келишимдин </w:t>
      </w:r>
      <w:r w:rsidR="00BA5F76">
        <w:rPr>
          <w:rFonts w:ascii="Times New Roman" w:eastAsia="Times New Roman" w:hAnsi="Times New Roman" w:cs="Times New Roman"/>
          <w:sz w:val="28"/>
          <w:szCs w:val="28"/>
          <w:lang w:val="ky-KG" w:eastAsia="ru-RU"/>
        </w:rPr>
        <w:t xml:space="preserve">№ </w:t>
      </w:r>
      <w:r w:rsidRPr="00462AD8">
        <w:rPr>
          <w:rFonts w:ascii="Times New Roman" w:eastAsia="Times New Roman" w:hAnsi="Times New Roman" w:cs="Times New Roman"/>
          <w:sz w:val="28"/>
          <w:szCs w:val="28"/>
          <w:lang w:val="ky-KG" w:eastAsia="ru-RU"/>
        </w:rPr>
        <w:t>4</w:t>
      </w:r>
      <w:r w:rsidR="00BA5F76">
        <w:rPr>
          <w:rFonts w:ascii="Times New Roman" w:eastAsia="Times New Roman" w:hAnsi="Times New Roman" w:cs="Times New Roman"/>
          <w:sz w:val="28"/>
          <w:szCs w:val="28"/>
          <w:lang w:val="ky-KG" w:eastAsia="ru-RU"/>
        </w:rPr>
        <w:t xml:space="preserve"> </w:t>
      </w:r>
      <w:r w:rsidRPr="00462AD8">
        <w:rPr>
          <w:rFonts w:ascii="Times New Roman" w:eastAsia="Times New Roman" w:hAnsi="Times New Roman" w:cs="Times New Roman"/>
          <w:sz w:val="28"/>
          <w:szCs w:val="28"/>
          <w:lang w:val="ky-KG" w:eastAsia="ru-RU"/>
        </w:rPr>
        <w:t xml:space="preserve">тиркемеси боюнча электр энергиясынын белгилүү көлөмдөрү финансылык эсептешүүлөрдү жүргүзүү үчүн негиз болуп саналат. Мында </w:t>
      </w:r>
      <w:r w:rsidR="00BA5F76">
        <w:rPr>
          <w:rFonts w:ascii="Times New Roman" w:eastAsia="Times New Roman" w:hAnsi="Times New Roman" w:cs="Times New Roman"/>
          <w:sz w:val="28"/>
          <w:szCs w:val="28"/>
          <w:lang w:val="ky-KG" w:eastAsia="ru-RU"/>
        </w:rPr>
        <w:t>А</w:t>
      </w:r>
      <w:r w:rsidR="00BA5F76" w:rsidRPr="00462AD8">
        <w:rPr>
          <w:rFonts w:ascii="Times New Roman" w:eastAsia="Times New Roman" w:hAnsi="Times New Roman" w:cs="Times New Roman"/>
          <w:sz w:val="28"/>
          <w:szCs w:val="28"/>
          <w:lang w:val="ky-KG" w:eastAsia="ru-RU"/>
        </w:rPr>
        <w:t xml:space="preserve">ктыда аныкталган </w:t>
      </w:r>
      <w:r w:rsidRPr="00462AD8">
        <w:rPr>
          <w:rFonts w:ascii="Times New Roman" w:eastAsia="Times New Roman" w:hAnsi="Times New Roman" w:cs="Times New Roman"/>
          <w:sz w:val="28"/>
          <w:szCs w:val="28"/>
          <w:lang w:val="ky-KG" w:eastAsia="ru-RU"/>
        </w:rPr>
        <w:t>электр энергиясын берүү көлөмдөр</w:t>
      </w:r>
      <w:r w:rsidR="00BA5F76">
        <w:rPr>
          <w:rFonts w:ascii="Times New Roman" w:eastAsia="Times New Roman" w:hAnsi="Times New Roman" w:cs="Times New Roman"/>
          <w:sz w:val="28"/>
          <w:szCs w:val="28"/>
          <w:lang w:val="ky-KG" w:eastAsia="ru-RU"/>
        </w:rPr>
        <w:t>ү</w:t>
      </w:r>
      <w:r w:rsidRPr="00462AD8">
        <w:rPr>
          <w:rFonts w:ascii="Times New Roman" w:eastAsia="Times New Roman" w:hAnsi="Times New Roman" w:cs="Times New Roman"/>
          <w:sz w:val="28"/>
          <w:szCs w:val="28"/>
          <w:lang w:val="ky-KG" w:eastAsia="ru-RU"/>
        </w:rPr>
        <w:t xml:space="preserve"> </w:t>
      </w:r>
      <w:r w:rsidR="00BA5F76">
        <w:rPr>
          <w:rFonts w:ascii="Times New Roman" w:eastAsia="Times New Roman" w:hAnsi="Times New Roman" w:cs="Times New Roman"/>
          <w:sz w:val="28"/>
          <w:szCs w:val="28"/>
          <w:lang w:val="ky-KG" w:eastAsia="ru-RU"/>
        </w:rPr>
        <w:t>Э</w:t>
      </w:r>
      <w:r w:rsidRPr="00462AD8">
        <w:rPr>
          <w:rFonts w:ascii="Times New Roman" w:eastAsia="Times New Roman" w:hAnsi="Times New Roman" w:cs="Times New Roman"/>
          <w:sz w:val="28"/>
          <w:szCs w:val="28"/>
          <w:lang w:val="ky-KG" w:eastAsia="ru-RU"/>
        </w:rPr>
        <w:t>септ</w:t>
      </w:r>
      <w:r w:rsidR="00BA5F76">
        <w:rPr>
          <w:rFonts w:ascii="Times New Roman" w:eastAsia="Times New Roman" w:hAnsi="Times New Roman" w:cs="Times New Roman"/>
          <w:sz w:val="28"/>
          <w:szCs w:val="28"/>
          <w:lang w:val="ky-KG" w:eastAsia="ru-RU"/>
        </w:rPr>
        <w:t>ешүү</w:t>
      </w:r>
      <w:r w:rsidRPr="00462AD8">
        <w:rPr>
          <w:rFonts w:ascii="Times New Roman" w:eastAsia="Times New Roman" w:hAnsi="Times New Roman" w:cs="Times New Roman"/>
          <w:sz w:val="28"/>
          <w:szCs w:val="28"/>
          <w:lang w:val="ky-KG" w:eastAsia="ru-RU"/>
        </w:rPr>
        <w:t xml:space="preserve"> борбору тарабынан тастыкталууга тийиш.</w:t>
      </w:r>
    </w:p>
    <w:p w14:paraId="2E144D29" w14:textId="0FD6D6F7" w:rsidR="004D3A9D" w:rsidRPr="00462AD8" w:rsidRDefault="001935BB" w:rsidP="003E31F2">
      <w:pPr>
        <w:tabs>
          <w:tab w:val="left" w:pos="1134"/>
        </w:tabs>
        <w:spacing w:after="0" w:line="240" w:lineRule="auto"/>
        <w:ind w:right="113"/>
        <w:jc w:val="both"/>
        <w:rPr>
          <w:rFonts w:ascii="Times New Roman" w:eastAsia="Times New Roman" w:hAnsi="Times New Roman" w:cs="Times New Roman"/>
          <w:sz w:val="28"/>
          <w:szCs w:val="28"/>
          <w:lang w:val="ky-KG" w:eastAsia="ru-RU"/>
        </w:rPr>
      </w:pPr>
      <w:r w:rsidRPr="00462AD8">
        <w:rPr>
          <w:rFonts w:ascii="Times New Roman" w:hAnsi="Times New Roman" w:cs="Times New Roman"/>
          <w:sz w:val="28"/>
          <w:szCs w:val="28"/>
          <w:lang w:val="ky-KG"/>
        </w:rPr>
        <w:t xml:space="preserve">4.5. </w:t>
      </w:r>
      <w:r w:rsidR="00A61E14" w:rsidRPr="00462AD8">
        <w:rPr>
          <w:rFonts w:ascii="Times New Roman" w:eastAsia="Times New Roman" w:hAnsi="Times New Roman" w:cs="Times New Roman"/>
          <w:sz w:val="28"/>
          <w:szCs w:val="28"/>
          <w:lang w:val="ky-KG" w:eastAsia="ru-RU"/>
        </w:rPr>
        <w:t xml:space="preserve">Тараптардын ортосундагы эсептөөлөрдө колдонулган электр энергиясын эсепке алуунун коммерциялык жана контролдук каражаттарынын бардык электр чынжырлары жана </w:t>
      </w:r>
      <w:r w:rsidR="00FA47AA" w:rsidRPr="00E31AA5">
        <w:rPr>
          <w:rFonts w:ascii="Times New Roman" w:eastAsia="Times New Roman" w:hAnsi="Times New Roman" w:cs="Times New Roman"/>
          <w:sz w:val="28"/>
          <w:szCs w:val="28"/>
          <w:lang w:val="ky-KG" w:eastAsia="ru-RU"/>
        </w:rPr>
        <w:t>ЭКЭАС</w:t>
      </w:r>
      <w:r w:rsidR="00A61E14" w:rsidRPr="00462AD8">
        <w:rPr>
          <w:rFonts w:ascii="Times New Roman" w:eastAsia="Times New Roman" w:hAnsi="Times New Roman" w:cs="Times New Roman"/>
          <w:sz w:val="28"/>
          <w:szCs w:val="28"/>
          <w:lang w:val="ky-KG" w:eastAsia="ru-RU"/>
        </w:rPr>
        <w:t xml:space="preserve">, ошондой эле кыскычтарды чогултуу, ток жана чыңалуу трансформаторлорунун </w:t>
      </w:r>
      <w:r w:rsidR="00BB59C8">
        <w:rPr>
          <w:rFonts w:ascii="Times New Roman" w:eastAsia="Times New Roman" w:hAnsi="Times New Roman" w:cs="Times New Roman"/>
          <w:sz w:val="28"/>
          <w:szCs w:val="28"/>
          <w:lang w:val="ky-KG" w:eastAsia="ru-RU"/>
        </w:rPr>
        <w:t>туташтыруу</w:t>
      </w:r>
      <w:r w:rsidR="00A61E14" w:rsidRPr="00462AD8">
        <w:rPr>
          <w:rFonts w:ascii="Times New Roman" w:eastAsia="Times New Roman" w:hAnsi="Times New Roman" w:cs="Times New Roman"/>
          <w:sz w:val="28"/>
          <w:szCs w:val="28"/>
          <w:lang w:val="ky-KG" w:eastAsia="ru-RU"/>
        </w:rPr>
        <w:t xml:space="preserve"> аппараттары </w:t>
      </w:r>
      <w:r w:rsidR="00FA47AA">
        <w:rPr>
          <w:rFonts w:ascii="Times New Roman" w:eastAsia="Times New Roman" w:hAnsi="Times New Roman" w:cs="Times New Roman"/>
          <w:sz w:val="28"/>
          <w:szCs w:val="28"/>
          <w:lang w:val="ky-KG" w:eastAsia="ru-RU"/>
        </w:rPr>
        <w:t>Т</w:t>
      </w:r>
      <w:r w:rsidR="00A61E14" w:rsidRPr="00462AD8">
        <w:rPr>
          <w:rFonts w:ascii="Times New Roman" w:eastAsia="Times New Roman" w:hAnsi="Times New Roman" w:cs="Times New Roman"/>
          <w:sz w:val="28"/>
          <w:szCs w:val="28"/>
          <w:lang w:val="ky-KG" w:eastAsia="ru-RU"/>
        </w:rPr>
        <w:t>араптардын ар биринин өкүлү өзүнүн пломбасы менен орнотуу менен комиссиялык түрдө пломбаланууга тийиш.</w:t>
      </w:r>
    </w:p>
    <w:p w14:paraId="09B6688A" w14:textId="2710246E" w:rsidR="00CD2E35" w:rsidRPr="00462AD8" w:rsidRDefault="001935BB" w:rsidP="00CD2E35">
      <w:pPr>
        <w:tabs>
          <w:tab w:val="left" w:pos="1134"/>
        </w:tabs>
        <w:spacing w:after="0" w:line="240" w:lineRule="auto"/>
        <w:ind w:right="113"/>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t xml:space="preserve">4.6. </w:t>
      </w:r>
      <w:r w:rsidR="00821A58">
        <w:rPr>
          <w:rFonts w:ascii="Times New Roman" w:eastAsia="Times New Roman" w:hAnsi="Times New Roman" w:cs="Times New Roman"/>
          <w:sz w:val="28"/>
          <w:szCs w:val="28"/>
          <w:lang w:val="ky-KG" w:eastAsia="ru-RU"/>
        </w:rPr>
        <w:t>Коммерциялык эсепке алуунун каражаттары</w:t>
      </w:r>
      <w:r w:rsidR="00CD2E35" w:rsidRPr="00462AD8">
        <w:rPr>
          <w:rFonts w:ascii="Times New Roman" w:eastAsia="Times New Roman" w:hAnsi="Times New Roman" w:cs="Times New Roman"/>
          <w:sz w:val="28"/>
          <w:szCs w:val="28"/>
          <w:lang w:val="ky-KG" w:eastAsia="ru-RU"/>
        </w:rPr>
        <w:t xml:space="preserve"> Кыргыз Республикасынын аймагында колдонулуп жаткан электр орнотмолорун</w:t>
      </w:r>
      <w:r w:rsidR="00D311EC">
        <w:rPr>
          <w:rFonts w:ascii="Times New Roman" w:eastAsia="Times New Roman" w:hAnsi="Times New Roman" w:cs="Times New Roman"/>
          <w:sz w:val="28"/>
          <w:szCs w:val="28"/>
          <w:lang w:val="ky-KG" w:eastAsia="ru-RU"/>
        </w:rPr>
        <w:t>ун түзүлүш</w:t>
      </w:r>
      <w:r w:rsidR="00CD2E35" w:rsidRPr="00462AD8">
        <w:rPr>
          <w:rFonts w:ascii="Times New Roman" w:eastAsia="Times New Roman" w:hAnsi="Times New Roman" w:cs="Times New Roman"/>
          <w:sz w:val="28"/>
          <w:szCs w:val="28"/>
          <w:lang w:val="ky-KG" w:eastAsia="ru-RU"/>
        </w:rPr>
        <w:t xml:space="preserve"> эрежелеринин талаптарына шайкеш келүүгө жана </w:t>
      </w:r>
      <w:r w:rsidR="00D311EC">
        <w:rPr>
          <w:rFonts w:ascii="Times New Roman" w:eastAsia="Times New Roman" w:hAnsi="Times New Roman" w:cs="Times New Roman"/>
          <w:sz w:val="28"/>
          <w:szCs w:val="28"/>
          <w:lang w:val="ky-KG" w:eastAsia="ru-RU"/>
        </w:rPr>
        <w:t>С</w:t>
      </w:r>
      <w:r w:rsidR="00CD2E35" w:rsidRPr="00462AD8">
        <w:rPr>
          <w:rFonts w:ascii="Times New Roman" w:eastAsia="Times New Roman" w:hAnsi="Times New Roman" w:cs="Times New Roman"/>
          <w:sz w:val="28"/>
          <w:szCs w:val="28"/>
          <w:lang w:val="ky-KG" w:eastAsia="ru-RU"/>
        </w:rPr>
        <w:t xml:space="preserve">атып </w:t>
      </w:r>
      <w:r w:rsidR="00CD2E35" w:rsidRPr="00462AD8">
        <w:rPr>
          <w:rFonts w:ascii="Times New Roman" w:eastAsia="Times New Roman" w:hAnsi="Times New Roman" w:cs="Times New Roman"/>
          <w:sz w:val="28"/>
          <w:szCs w:val="28"/>
          <w:lang w:val="ky-KG" w:eastAsia="ru-RU"/>
        </w:rPr>
        <w:lastRenderedPageBreak/>
        <w:t xml:space="preserve">алуучунун </w:t>
      </w:r>
      <w:r w:rsidR="00D311EC">
        <w:rPr>
          <w:rFonts w:ascii="Times New Roman" w:eastAsia="Times New Roman" w:hAnsi="Times New Roman" w:cs="Times New Roman"/>
          <w:sz w:val="28"/>
          <w:szCs w:val="28"/>
          <w:lang w:val="ky-KG" w:eastAsia="ru-RU"/>
        </w:rPr>
        <w:t>П</w:t>
      </w:r>
      <w:r w:rsidR="00CD2E35" w:rsidRPr="00462AD8">
        <w:rPr>
          <w:rFonts w:ascii="Times New Roman" w:eastAsia="Times New Roman" w:hAnsi="Times New Roman" w:cs="Times New Roman"/>
          <w:sz w:val="28"/>
          <w:szCs w:val="28"/>
          <w:lang w:val="ky-KG" w:eastAsia="ru-RU"/>
        </w:rPr>
        <w:t xml:space="preserve">ирамида-2000 системасы жана </w:t>
      </w:r>
      <w:r w:rsidR="00D311EC">
        <w:rPr>
          <w:rFonts w:ascii="Times New Roman" w:eastAsia="Times New Roman" w:hAnsi="Times New Roman" w:cs="Times New Roman"/>
          <w:sz w:val="28"/>
          <w:szCs w:val="28"/>
          <w:lang w:val="ky-KG" w:eastAsia="ru-RU"/>
        </w:rPr>
        <w:t>Э</w:t>
      </w:r>
      <w:r w:rsidR="00CD2E35" w:rsidRPr="00462AD8">
        <w:rPr>
          <w:rFonts w:ascii="Times New Roman" w:eastAsia="Times New Roman" w:hAnsi="Times New Roman" w:cs="Times New Roman"/>
          <w:sz w:val="28"/>
          <w:szCs w:val="28"/>
          <w:lang w:val="ky-KG" w:eastAsia="ru-RU"/>
        </w:rPr>
        <w:t xml:space="preserve">септешүү борборунун </w:t>
      </w:r>
      <w:r w:rsidR="00D311EC" w:rsidRPr="00E22350">
        <w:rPr>
          <w:rFonts w:ascii="Times New Roman" w:eastAsia="Times New Roman" w:hAnsi="Times New Roman" w:cs="Times New Roman"/>
          <w:sz w:val="28"/>
          <w:szCs w:val="28"/>
          <w:lang w:val="ky-KG" w:eastAsia="ru-RU"/>
        </w:rPr>
        <w:t>МТИБС</w:t>
      </w:r>
      <w:r w:rsidR="00CD2E35" w:rsidRPr="00462AD8">
        <w:rPr>
          <w:rFonts w:ascii="Times New Roman" w:eastAsia="Times New Roman" w:hAnsi="Times New Roman" w:cs="Times New Roman"/>
          <w:sz w:val="28"/>
          <w:szCs w:val="28"/>
          <w:lang w:val="ky-KG" w:eastAsia="ru-RU"/>
        </w:rPr>
        <w:t xml:space="preserve"> менен интеграцияланууга тийиш.</w:t>
      </w:r>
    </w:p>
    <w:p w14:paraId="6019BE24" w14:textId="241F296D" w:rsidR="0093285F" w:rsidRPr="00965CBC" w:rsidRDefault="00CD2E35" w:rsidP="00CD2E35">
      <w:pPr>
        <w:tabs>
          <w:tab w:val="left" w:pos="1134"/>
        </w:tabs>
        <w:spacing w:after="0" w:line="240" w:lineRule="auto"/>
        <w:ind w:right="113"/>
        <w:jc w:val="both"/>
        <w:rPr>
          <w:rFonts w:ascii="Times New Roman" w:hAnsi="Times New Roman" w:cs="Times New Roman"/>
          <w:sz w:val="28"/>
          <w:szCs w:val="28"/>
          <w:lang w:val="ky-KG"/>
        </w:rPr>
      </w:pPr>
      <w:r w:rsidRPr="00965CBC">
        <w:rPr>
          <w:rFonts w:ascii="Times New Roman" w:eastAsia="Times New Roman" w:hAnsi="Times New Roman" w:cs="Times New Roman"/>
          <w:sz w:val="28"/>
          <w:szCs w:val="28"/>
          <w:lang w:val="ky-KG" w:eastAsia="ru-RU"/>
        </w:rPr>
        <w:t xml:space="preserve">4.7. </w:t>
      </w:r>
      <w:r w:rsidR="00593104">
        <w:rPr>
          <w:rFonts w:ascii="Times New Roman" w:eastAsia="Times New Roman" w:hAnsi="Times New Roman" w:cs="Times New Roman"/>
          <w:sz w:val="28"/>
          <w:szCs w:val="28"/>
          <w:lang w:val="ky-KG" w:eastAsia="ru-RU"/>
        </w:rPr>
        <w:t>Коммерциялык эсепке алуу</w:t>
      </w:r>
      <w:r w:rsidRPr="00965CBC">
        <w:rPr>
          <w:rFonts w:ascii="Times New Roman" w:eastAsia="Times New Roman" w:hAnsi="Times New Roman" w:cs="Times New Roman"/>
          <w:sz w:val="28"/>
          <w:szCs w:val="28"/>
          <w:lang w:val="ky-KG" w:eastAsia="ru-RU"/>
        </w:rPr>
        <w:t xml:space="preserve"> приборлорунун схемаларында жана </w:t>
      </w:r>
      <w:r w:rsidR="00734400">
        <w:rPr>
          <w:rFonts w:ascii="Times New Roman" w:eastAsia="Times New Roman" w:hAnsi="Times New Roman" w:cs="Times New Roman"/>
          <w:sz w:val="28"/>
          <w:szCs w:val="28"/>
          <w:lang w:val="ky-KG" w:eastAsia="ru-RU"/>
        </w:rPr>
        <w:t>Б</w:t>
      </w:r>
      <w:r w:rsidR="0091310E">
        <w:rPr>
          <w:rFonts w:ascii="Times New Roman" w:eastAsia="Times New Roman" w:hAnsi="Times New Roman" w:cs="Times New Roman"/>
          <w:sz w:val="28"/>
          <w:szCs w:val="28"/>
          <w:lang w:val="ky-KG" w:eastAsia="ru-RU"/>
        </w:rPr>
        <w:t>ерүүчү</w:t>
      </w:r>
      <w:r w:rsidRPr="00965CBC">
        <w:rPr>
          <w:rFonts w:ascii="Times New Roman" w:eastAsia="Times New Roman" w:hAnsi="Times New Roman" w:cs="Times New Roman"/>
          <w:sz w:val="28"/>
          <w:szCs w:val="28"/>
          <w:lang w:val="ky-KG" w:eastAsia="ru-RU"/>
        </w:rPr>
        <w:t xml:space="preserve"> менен </w:t>
      </w:r>
      <w:r w:rsidR="00734400">
        <w:rPr>
          <w:rFonts w:ascii="Times New Roman" w:eastAsia="Times New Roman" w:hAnsi="Times New Roman" w:cs="Times New Roman"/>
          <w:sz w:val="28"/>
          <w:szCs w:val="28"/>
          <w:lang w:val="ky-KG" w:eastAsia="ru-RU"/>
        </w:rPr>
        <w:t>С</w:t>
      </w:r>
      <w:r w:rsidRPr="00965CBC">
        <w:rPr>
          <w:rFonts w:ascii="Times New Roman" w:eastAsia="Times New Roman" w:hAnsi="Times New Roman" w:cs="Times New Roman"/>
          <w:sz w:val="28"/>
          <w:szCs w:val="28"/>
          <w:lang w:val="ky-KG" w:eastAsia="ru-RU"/>
        </w:rPr>
        <w:t xml:space="preserve">атып алуучунун ортосундагы эсептешүүлөрдө колдонулуучу </w:t>
      </w:r>
      <w:r w:rsidR="00734400">
        <w:rPr>
          <w:rFonts w:ascii="Times New Roman" w:eastAsia="Times New Roman" w:hAnsi="Times New Roman" w:cs="Times New Roman"/>
          <w:sz w:val="28"/>
          <w:szCs w:val="28"/>
          <w:lang w:val="ky-KG" w:eastAsia="ru-RU"/>
        </w:rPr>
        <w:t>чен</w:t>
      </w:r>
      <w:r w:rsidRPr="00965CBC">
        <w:rPr>
          <w:rFonts w:ascii="Times New Roman" w:eastAsia="Times New Roman" w:hAnsi="Times New Roman" w:cs="Times New Roman"/>
          <w:sz w:val="28"/>
          <w:szCs w:val="28"/>
          <w:lang w:val="ky-KG" w:eastAsia="ru-RU"/>
        </w:rPr>
        <w:t xml:space="preserve">өө трансформаторлорун </w:t>
      </w:r>
      <w:r w:rsidR="00734400">
        <w:rPr>
          <w:rFonts w:ascii="Times New Roman" w:eastAsia="Times New Roman" w:hAnsi="Times New Roman" w:cs="Times New Roman"/>
          <w:sz w:val="28"/>
          <w:szCs w:val="28"/>
          <w:lang w:val="ky-KG" w:eastAsia="ru-RU"/>
        </w:rPr>
        <w:t>орунун которуштуруу</w:t>
      </w:r>
      <w:r w:rsidRPr="00965CBC">
        <w:rPr>
          <w:rFonts w:ascii="Times New Roman" w:eastAsia="Times New Roman" w:hAnsi="Times New Roman" w:cs="Times New Roman"/>
          <w:sz w:val="28"/>
          <w:szCs w:val="28"/>
          <w:lang w:val="ky-KG" w:eastAsia="ru-RU"/>
        </w:rPr>
        <w:t xml:space="preserve">, алмаштыруу, жүктөөнү өзгөртүү </w:t>
      </w:r>
      <w:r w:rsidR="00734400">
        <w:rPr>
          <w:rFonts w:ascii="Times New Roman" w:eastAsia="Times New Roman" w:hAnsi="Times New Roman" w:cs="Times New Roman"/>
          <w:sz w:val="28"/>
          <w:szCs w:val="28"/>
          <w:lang w:val="ky-KG" w:eastAsia="ru-RU"/>
        </w:rPr>
        <w:t>Т</w:t>
      </w:r>
      <w:r w:rsidRPr="00965CBC">
        <w:rPr>
          <w:rFonts w:ascii="Times New Roman" w:eastAsia="Times New Roman" w:hAnsi="Times New Roman" w:cs="Times New Roman"/>
          <w:sz w:val="28"/>
          <w:szCs w:val="28"/>
          <w:lang w:val="ky-KG" w:eastAsia="ru-RU"/>
        </w:rPr>
        <w:t xml:space="preserve">араптардын макулдугу менен гана жүргүзүлөт. Тараптар бул тууралуу бири-бирине жана </w:t>
      </w:r>
      <w:r w:rsidR="002B418A">
        <w:rPr>
          <w:rFonts w:ascii="Times New Roman" w:eastAsia="Times New Roman" w:hAnsi="Times New Roman" w:cs="Times New Roman"/>
          <w:sz w:val="28"/>
          <w:szCs w:val="28"/>
          <w:lang w:val="ky-KG" w:eastAsia="ru-RU"/>
        </w:rPr>
        <w:t>Э</w:t>
      </w:r>
      <w:r w:rsidRPr="00965CBC">
        <w:rPr>
          <w:rFonts w:ascii="Times New Roman" w:eastAsia="Times New Roman" w:hAnsi="Times New Roman" w:cs="Times New Roman"/>
          <w:sz w:val="28"/>
          <w:szCs w:val="28"/>
          <w:lang w:val="ky-KG" w:eastAsia="ru-RU"/>
        </w:rPr>
        <w:t>септешүү борборуна иш башталганга чейин 5 (беш) жумушчу күн мурун билдириши керек.</w:t>
      </w:r>
    </w:p>
    <w:p w14:paraId="5B307FBF" w14:textId="43E1FB68" w:rsidR="00CD2E35" w:rsidRPr="00965CBC" w:rsidRDefault="001935BB" w:rsidP="00CD2E35">
      <w:pPr>
        <w:tabs>
          <w:tab w:val="left" w:pos="1134"/>
        </w:tabs>
        <w:spacing w:after="0" w:line="240" w:lineRule="auto"/>
        <w:ind w:right="113"/>
        <w:jc w:val="both"/>
        <w:rPr>
          <w:rFonts w:ascii="Times New Roman" w:hAnsi="Times New Roman" w:cs="Times New Roman"/>
          <w:sz w:val="28"/>
          <w:szCs w:val="28"/>
          <w:lang w:val="ky-KG"/>
        </w:rPr>
      </w:pPr>
      <w:r w:rsidRPr="00965CBC">
        <w:rPr>
          <w:rFonts w:ascii="Times New Roman" w:hAnsi="Times New Roman" w:cs="Times New Roman"/>
          <w:sz w:val="28"/>
          <w:szCs w:val="28"/>
          <w:lang w:val="ky-KG"/>
        </w:rPr>
        <w:t xml:space="preserve">4.8. </w:t>
      </w:r>
      <w:r w:rsidR="00CD2E35" w:rsidRPr="00965CBC">
        <w:rPr>
          <w:rFonts w:ascii="Times New Roman" w:hAnsi="Times New Roman" w:cs="Times New Roman"/>
          <w:sz w:val="28"/>
          <w:szCs w:val="28"/>
          <w:lang w:val="ky-KG"/>
        </w:rPr>
        <w:t xml:space="preserve">Тараптар электр энергиясын </w:t>
      </w:r>
      <w:r w:rsidR="00593104">
        <w:rPr>
          <w:rFonts w:ascii="Times New Roman" w:hAnsi="Times New Roman" w:cs="Times New Roman"/>
          <w:sz w:val="28"/>
          <w:szCs w:val="28"/>
          <w:lang w:val="ky-KG"/>
        </w:rPr>
        <w:t>коммерциялык эсепке алуу</w:t>
      </w:r>
      <w:r w:rsidR="00CD2E35" w:rsidRPr="00965CBC">
        <w:rPr>
          <w:rFonts w:ascii="Times New Roman" w:hAnsi="Times New Roman" w:cs="Times New Roman"/>
          <w:sz w:val="28"/>
          <w:szCs w:val="28"/>
          <w:lang w:val="ky-KG"/>
        </w:rPr>
        <w:t>н</w:t>
      </w:r>
      <w:r w:rsidR="00900E8E">
        <w:rPr>
          <w:rFonts w:ascii="Times New Roman" w:hAnsi="Times New Roman" w:cs="Times New Roman"/>
          <w:sz w:val="28"/>
          <w:szCs w:val="28"/>
          <w:lang w:val="ky-KG"/>
        </w:rPr>
        <w:t>у</w:t>
      </w:r>
      <w:r w:rsidR="00CD2E35" w:rsidRPr="00965CBC">
        <w:rPr>
          <w:rFonts w:ascii="Times New Roman" w:hAnsi="Times New Roman" w:cs="Times New Roman"/>
          <w:sz w:val="28"/>
          <w:szCs w:val="28"/>
          <w:lang w:val="ky-KG"/>
        </w:rPr>
        <w:t xml:space="preserve">н колдонуудагы автоматташтырылган системасынын маалыматтарын </w:t>
      </w:r>
      <w:r w:rsidR="00557896">
        <w:rPr>
          <w:rFonts w:ascii="Times New Roman" w:hAnsi="Times New Roman" w:cs="Times New Roman"/>
          <w:sz w:val="28"/>
          <w:szCs w:val="28"/>
          <w:lang w:val="ky-KG"/>
        </w:rPr>
        <w:t>С</w:t>
      </w:r>
      <w:r w:rsidR="00CD2E35" w:rsidRPr="00965CBC">
        <w:rPr>
          <w:rFonts w:ascii="Times New Roman" w:hAnsi="Times New Roman" w:cs="Times New Roman"/>
          <w:sz w:val="28"/>
          <w:szCs w:val="28"/>
          <w:lang w:val="ky-KG"/>
        </w:rPr>
        <w:t xml:space="preserve">атып алуучунун Пирамида-2000, </w:t>
      </w:r>
      <w:r w:rsidR="00557896">
        <w:rPr>
          <w:rFonts w:ascii="Times New Roman" w:hAnsi="Times New Roman" w:cs="Times New Roman"/>
          <w:sz w:val="28"/>
          <w:szCs w:val="28"/>
          <w:lang w:val="ky-KG"/>
        </w:rPr>
        <w:t>Э</w:t>
      </w:r>
      <w:r w:rsidR="00CD2E35" w:rsidRPr="00965CBC">
        <w:rPr>
          <w:rFonts w:ascii="Times New Roman" w:hAnsi="Times New Roman" w:cs="Times New Roman"/>
          <w:sz w:val="28"/>
          <w:szCs w:val="28"/>
          <w:lang w:val="ky-KG"/>
        </w:rPr>
        <w:t xml:space="preserve">септешүү борборунун </w:t>
      </w:r>
      <w:r w:rsidR="00557896" w:rsidRPr="00E22350">
        <w:rPr>
          <w:rFonts w:ascii="Times New Roman" w:eastAsia="Times New Roman" w:hAnsi="Times New Roman" w:cs="Times New Roman"/>
          <w:sz w:val="28"/>
          <w:szCs w:val="28"/>
          <w:lang w:val="ky-KG" w:eastAsia="ru-RU"/>
        </w:rPr>
        <w:t>МТИБС</w:t>
      </w:r>
      <w:r w:rsidR="00557896">
        <w:rPr>
          <w:rFonts w:ascii="Times New Roman" w:eastAsia="Times New Roman" w:hAnsi="Times New Roman" w:cs="Times New Roman"/>
          <w:sz w:val="28"/>
          <w:szCs w:val="28"/>
          <w:lang w:val="ky-KG" w:eastAsia="ru-RU"/>
        </w:rPr>
        <w:t>нин</w:t>
      </w:r>
      <w:r w:rsidR="00CD2E35" w:rsidRPr="00965CBC">
        <w:rPr>
          <w:rFonts w:ascii="Times New Roman" w:hAnsi="Times New Roman" w:cs="Times New Roman"/>
          <w:sz w:val="28"/>
          <w:szCs w:val="28"/>
          <w:lang w:val="ky-KG"/>
        </w:rPr>
        <w:t xml:space="preserve"> үзгүлтүксүз алмашууну жана </w:t>
      </w:r>
      <w:r w:rsidR="00557896">
        <w:rPr>
          <w:rFonts w:ascii="Times New Roman" w:hAnsi="Times New Roman" w:cs="Times New Roman"/>
          <w:sz w:val="28"/>
          <w:szCs w:val="28"/>
          <w:lang w:val="ky-KG"/>
        </w:rPr>
        <w:t>жалпысынан</w:t>
      </w:r>
      <w:r w:rsidR="00CD2E35" w:rsidRPr="00965CBC">
        <w:rPr>
          <w:rFonts w:ascii="Times New Roman" w:hAnsi="Times New Roman" w:cs="Times New Roman"/>
          <w:sz w:val="28"/>
          <w:szCs w:val="28"/>
          <w:lang w:val="ky-KG"/>
        </w:rPr>
        <w:t xml:space="preserve"> эсеп</w:t>
      </w:r>
      <w:r w:rsidR="00557896">
        <w:rPr>
          <w:rFonts w:ascii="Times New Roman" w:hAnsi="Times New Roman" w:cs="Times New Roman"/>
          <w:sz w:val="28"/>
          <w:szCs w:val="28"/>
          <w:lang w:val="ky-KG"/>
        </w:rPr>
        <w:t>ке алуу</w:t>
      </w:r>
      <w:r w:rsidR="00CD2E35" w:rsidRPr="00965CBC">
        <w:rPr>
          <w:rFonts w:ascii="Times New Roman" w:hAnsi="Times New Roman" w:cs="Times New Roman"/>
          <w:sz w:val="28"/>
          <w:szCs w:val="28"/>
          <w:lang w:val="ky-KG"/>
        </w:rPr>
        <w:t xml:space="preserve"> системасынын туура иштешин камсыз кылууга тийиш.</w:t>
      </w:r>
    </w:p>
    <w:p w14:paraId="56A04FDB" w14:textId="5D690995" w:rsidR="0093285F" w:rsidRPr="00965CBC" w:rsidRDefault="00CD2E35" w:rsidP="00CD2E35">
      <w:pPr>
        <w:tabs>
          <w:tab w:val="left" w:pos="1134"/>
        </w:tabs>
        <w:spacing w:after="0" w:line="240" w:lineRule="auto"/>
        <w:ind w:right="113"/>
        <w:jc w:val="both"/>
        <w:rPr>
          <w:rFonts w:ascii="Times New Roman" w:hAnsi="Times New Roman" w:cs="Times New Roman"/>
          <w:sz w:val="28"/>
          <w:szCs w:val="28"/>
          <w:lang w:val="ky-KG"/>
        </w:rPr>
      </w:pPr>
      <w:r w:rsidRPr="00965CBC">
        <w:rPr>
          <w:rFonts w:ascii="Times New Roman" w:hAnsi="Times New Roman" w:cs="Times New Roman"/>
          <w:sz w:val="28"/>
          <w:szCs w:val="28"/>
          <w:lang w:val="ky-KG"/>
        </w:rPr>
        <w:t xml:space="preserve">4.9. Кошулууда </w:t>
      </w:r>
      <w:r w:rsidR="00D0091D">
        <w:rPr>
          <w:rFonts w:ascii="Times New Roman" w:hAnsi="Times New Roman" w:cs="Times New Roman"/>
          <w:sz w:val="28"/>
          <w:szCs w:val="28"/>
          <w:lang w:val="ky-KG"/>
        </w:rPr>
        <w:t>коммерциялык эсепке алуу каражаттарынын</w:t>
      </w:r>
      <w:r w:rsidRPr="00965CBC">
        <w:rPr>
          <w:rFonts w:ascii="Times New Roman" w:hAnsi="Times New Roman" w:cs="Times New Roman"/>
          <w:sz w:val="28"/>
          <w:szCs w:val="28"/>
          <w:lang w:val="ky-KG"/>
        </w:rPr>
        <w:t xml:space="preserve"> бузук экендиги аныкталса, эсептөөлөрдө ЭКБ-электр энергиясын </w:t>
      </w:r>
      <w:r w:rsidR="00D0091D">
        <w:rPr>
          <w:rFonts w:ascii="Times New Roman" w:hAnsi="Times New Roman" w:cs="Times New Roman"/>
          <w:sz w:val="28"/>
          <w:szCs w:val="28"/>
          <w:lang w:val="ky-KG"/>
        </w:rPr>
        <w:t>коммерциялык эсепке алуунун контролдук каражаттары</w:t>
      </w:r>
      <w:r w:rsidRPr="00965CBC">
        <w:rPr>
          <w:rFonts w:ascii="Times New Roman" w:hAnsi="Times New Roman" w:cs="Times New Roman"/>
          <w:sz w:val="28"/>
          <w:szCs w:val="28"/>
          <w:lang w:val="ky-KG"/>
        </w:rPr>
        <w:t xml:space="preserve"> пайдаланылат, алар электр энергиясын </w:t>
      </w:r>
      <w:r w:rsidR="00821A58">
        <w:rPr>
          <w:rFonts w:ascii="Times New Roman" w:hAnsi="Times New Roman" w:cs="Times New Roman"/>
          <w:sz w:val="28"/>
          <w:szCs w:val="28"/>
          <w:lang w:val="ky-KG"/>
        </w:rPr>
        <w:t xml:space="preserve">коммерциялык </w:t>
      </w:r>
      <w:r w:rsidR="00FC4B2E">
        <w:rPr>
          <w:rFonts w:ascii="Times New Roman" w:hAnsi="Times New Roman" w:cs="Times New Roman"/>
          <w:sz w:val="28"/>
          <w:szCs w:val="28"/>
          <w:lang w:val="ky-KG"/>
        </w:rPr>
        <w:t>эсепке алуу каражаттарын</w:t>
      </w:r>
      <w:r w:rsidRPr="00965CBC">
        <w:rPr>
          <w:rFonts w:ascii="Times New Roman" w:hAnsi="Times New Roman" w:cs="Times New Roman"/>
          <w:sz w:val="28"/>
          <w:szCs w:val="28"/>
          <w:lang w:val="ky-KG"/>
        </w:rPr>
        <w:t xml:space="preserve">а коюлуучу талаптарга </w:t>
      </w:r>
      <w:r w:rsidR="00EC1A37">
        <w:rPr>
          <w:rFonts w:ascii="Times New Roman" w:hAnsi="Times New Roman" w:cs="Times New Roman"/>
          <w:sz w:val="28"/>
          <w:szCs w:val="28"/>
          <w:lang w:val="ky-KG"/>
        </w:rPr>
        <w:t>шайкеш</w:t>
      </w:r>
      <w:r w:rsidRPr="00965CBC">
        <w:rPr>
          <w:rFonts w:ascii="Times New Roman" w:hAnsi="Times New Roman" w:cs="Times New Roman"/>
          <w:sz w:val="28"/>
          <w:szCs w:val="28"/>
          <w:lang w:val="ky-KG"/>
        </w:rPr>
        <w:t xml:space="preserve"> кел</w:t>
      </w:r>
      <w:r w:rsidR="00EC1A37">
        <w:rPr>
          <w:rFonts w:ascii="Times New Roman" w:hAnsi="Times New Roman" w:cs="Times New Roman"/>
          <w:sz w:val="28"/>
          <w:szCs w:val="28"/>
          <w:lang w:val="ky-KG"/>
        </w:rPr>
        <w:t>иши керек</w:t>
      </w:r>
      <w:r w:rsidRPr="00965CBC">
        <w:rPr>
          <w:rFonts w:ascii="Times New Roman" w:hAnsi="Times New Roman" w:cs="Times New Roman"/>
          <w:sz w:val="28"/>
          <w:szCs w:val="28"/>
          <w:lang w:val="ky-KG"/>
        </w:rPr>
        <w:t>.</w:t>
      </w:r>
    </w:p>
    <w:p w14:paraId="05E8CD61" w14:textId="4DCB5E8C" w:rsidR="00B4654B" w:rsidRPr="00965CBC" w:rsidRDefault="001935BB" w:rsidP="00B4654B">
      <w:pPr>
        <w:tabs>
          <w:tab w:val="left" w:pos="1134"/>
        </w:tabs>
        <w:spacing w:after="0" w:line="240" w:lineRule="auto"/>
        <w:ind w:right="113"/>
        <w:jc w:val="both"/>
        <w:rPr>
          <w:rFonts w:ascii="Times New Roman" w:hAnsi="Times New Roman" w:cs="Times New Roman"/>
          <w:bCs/>
          <w:sz w:val="28"/>
          <w:szCs w:val="28"/>
          <w:lang w:val="ky-KG"/>
        </w:rPr>
      </w:pPr>
      <w:r w:rsidRPr="00965CBC">
        <w:rPr>
          <w:rFonts w:ascii="Times New Roman" w:hAnsi="Times New Roman" w:cs="Times New Roman"/>
          <w:sz w:val="28"/>
          <w:szCs w:val="28"/>
          <w:lang w:val="ky-KG"/>
        </w:rPr>
        <w:t>4.1</w:t>
      </w:r>
      <w:r w:rsidR="00333ED0" w:rsidRPr="00965CBC">
        <w:rPr>
          <w:rFonts w:ascii="Times New Roman" w:hAnsi="Times New Roman" w:cs="Times New Roman"/>
          <w:sz w:val="28"/>
          <w:szCs w:val="28"/>
          <w:lang w:val="ky-KG"/>
        </w:rPr>
        <w:t>0</w:t>
      </w:r>
      <w:r w:rsidRPr="00965CBC">
        <w:rPr>
          <w:rFonts w:ascii="Times New Roman" w:hAnsi="Times New Roman" w:cs="Times New Roman"/>
          <w:sz w:val="28"/>
          <w:szCs w:val="28"/>
          <w:lang w:val="ky-KG"/>
        </w:rPr>
        <w:t xml:space="preserve">. </w:t>
      </w:r>
      <w:r w:rsidR="00B4654B" w:rsidRPr="00965CBC">
        <w:rPr>
          <w:rFonts w:ascii="Times New Roman" w:hAnsi="Times New Roman" w:cs="Times New Roman"/>
          <w:bCs/>
          <w:sz w:val="28"/>
          <w:szCs w:val="28"/>
          <w:lang w:val="ky-KG"/>
        </w:rPr>
        <w:t>Тараптар электр энергиясын эсеп</w:t>
      </w:r>
      <w:r w:rsidR="008448A3">
        <w:rPr>
          <w:rFonts w:ascii="Times New Roman" w:hAnsi="Times New Roman" w:cs="Times New Roman"/>
          <w:bCs/>
          <w:sz w:val="28"/>
          <w:szCs w:val="28"/>
          <w:lang w:val="ky-KG"/>
        </w:rPr>
        <w:t>ке алуу</w:t>
      </w:r>
      <w:r w:rsidR="00B4654B" w:rsidRPr="00965CBC">
        <w:rPr>
          <w:rFonts w:ascii="Times New Roman" w:hAnsi="Times New Roman" w:cs="Times New Roman"/>
          <w:bCs/>
          <w:sz w:val="28"/>
          <w:szCs w:val="28"/>
          <w:lang w:val="ky-KG"/>
        </w:rPr>
        <w:t xml:space="preserve"> каражаттарынын сакталышын жана туура иштешин камсыз кылуу менен </w:t>
      </w:r>
      <w:r w:rsidR="00821A58">
        <w:rPr>
          <w:rFonts w:ascii="Times New Roman" w:hAnsi="Times New Roman" w:cs="Times New Roman"/>
          <w:bCs/>
          <w:sz w:val="28"/>
          <w:szCs w:val="28"/>
          <w:lang w:val="ky-KG"/>
        </w:rPr>
        <w:t>коммерциялык эсепке алуунун каражаттары</w:t>
      </w:r>
      <w:r w:rsidR="00B4654B" w:rsidRPr="00965CBC">
        <w:rPr>
          <w:rFonts w:ascii="Times New Roman" w:hAnsi="Times New Roman" w:cs="Times New Roman"/>
          <w:bCs/>
          <w:sz w:val="28"/>
          <w:szCs w:val="28"/>
          <w:lang w:val="ky-KG"/>
        </w:rPr>
        <w:t xml:space="preserve"> жок болгондо жана контролдук эсеп</w:t>
      </w:r>
      <w:r w:rsidR="008448A3">
        <w:rPr>
          <w:rFonts w:ascii="Times New Roman" w:hAnsi="Times New Roman" w:cs="Times New Roman"/>
          <w:bCs/>
          <w:sz w:val="28"/>
          <w:szCs w:val="28"/>
          <w:lang w:val="ky-KG"/>
        </w:rPr>
        <w:t>ке алуу</w:t>
      </w:r>
      <w:r w:rsidR="00B4654B" w:rsidRPr="00965CBC">
        <w:rPr>
          <w:rFonts w:ascii="Times New Roman" w:hAnsi="Times New Roman" w:cs="Times New Roman"/>
          <w:bCs/>
          <w:sz w:val="28"/>
          <w:szCs w:val="28"/>
          <w:lang w:val="ky-KG"/>
        </w:rPr>
        <w:t xml:space="preserve"> каражаттары </w:t>
      </w:r>
      <w:r w:rsidR="00C55884">
        <w:rPr>
          <w:rFonts w:ascii="Times New Roman" w:hAnsi="Times New Roman" w:cs="Times New Roman"/>
          <w:bCs/>
          <w:sz w:val="28"/>
          <w:szCs w:val="28"/>
          <w:lang w:val="ky-KG"/>
        </w:rPr>
        <w:t>туура эмес</w:t>
      </w:r>
      <w:r w:rsidR="00B4654B" w:rsidRPr="00965CBC">
        <w:rPr>
          <w:rFonts w:ascii="Times New Roman" w:hAnsi="Times New Roman" w:cs="Times New Roman"/>
          <w:bCs/>
          <w:sz w:val="28"/>
          <w:szCs w:val="28"/>
          <w:lang w:val="ky-KG"/>
        </w:rPr>
        <w:t xml:space="preserve"> иштегенде электр энергиясын берүүгө/керектөөгө жол бербөөгө тийиш.</w:t>
      </w:r>
    </w:p>
    <w:p w14:paraId="705CE9CB" w14:textId="49281024" w:rsidR="00082FC9" w:rsidRPr="00965CBC" w:rsidRDefault="00B4654B" w:rsidP="00B4654B">
      <w:pPr>
        <w:tabs>
          <w:tab w:val="left" w:pos="1134"/>
        </w:tabs>
        <w:spacing w:after="0" w:line="240" w:lineRule="auto"/>
        <w:ind w:right="113"/>
        <w:jc w:val="both"/>
        <w:rPr>
          <w:rFonts w:ascii="Times New Roman" w:hAnsi="Times New Roman" w:cs="Times New Roman"/>
          <w:sz w:val="28"/>
          <w:szCs w:val="28"/>
          <w:lang w:val="ky-KG"/>
        </w:rPr>
      </w:pPr>
      <w:r w:rsidRPr="00965CBC">
        <w:rPr>
          <w:rFonts w:ascii="Times New Roman" w:hAnsi="Times New Roman" w:cs="Times New Roman"/>
          <w:bCs/>
          <w:sz w:val="28"/>
          <w:szCs w:val="28"/>
          <w:lang w:val="ky-KG"/>
        </w:rPr>
        <w:t xml:space="preserve">4.11. </w:t>
      </w:r>
      <w:r w:rsidR="0091310E">
        <w:rPr>
          <w:rFonts w:ascii="Times New Roman" w:hAnsi="Times New Roman" w:cs="Times New Roman"/>
          <w:bCs/>
          <w:sz w:val="28"/>
          <w:szCs w:val="28"/>
          <w:lang w:val="ky-KG"/>
        </w:rPr>
        <w:t>Берүүчү</w:t>
      </w:r>
      <w:r w:rsidRPr="00965CBC">
        <w:rPr>
          <w:rFonts w:ascii="Times New Roman" w:hAnsi="Times New Roman" w:cs="Times New Roman"/>
          <w:bCs/>
          <w:sz w:val="28"/>
          <w:szCs w:val="28"/>
          <w:lang w:val="ky-KG"/>
        </w:rPr>
        <w:t xml:space="preserve"> </w:t>
      </w:r>
      <w:r w:rsidR="004E4A96">
        <w:rPr>
          <w:rFonts w:ascii="Times New Roman" w:hAnsi="Times New Roman" w:cs="Times New Roman"/>
          <w:bCs/>
          <w:sz w:val="28"/>
          <w:szCs w:val="28"/>
          <w:lang w:val="ky-KG"/>
        </w:rPr>
        <w:t>С</w:t>
      </w:r>
      <w:r w:rsidRPr="00965CBC">
        <w:rPr>
          <w:rFonts w:ascii="Times New Roman" w:hAnsi="Times New Roman" w:cs="Times New Roman"/>
          <w:bCs/>
          <w:sz w:val="28"/>
          <w:szCs w:val="28"/>
          <w:lang w:val="ky-KG"/>
        </w:rPr>
        <w:t xml:space="preserve">атып алуучуга берген ЭКБ-электр энергиясына (ЭКБ-тариф) тариф өзгөргөн учурда, </w:t>
      </w:r>
      <w:r w:rsidR="004E4A96">
        <w:rPr>
          <w:rFonts w:ascii="Times New Roman" w:hAnsi="Times New Roman" w:cs="Times New Roman"/>
          <w:bCs/>
          <w:sz w:val="28"/>
          <w:szCs w:val="28"/>
          <w:lang w:val="ky-KG"/>
        </w:rPr>
        <w:t>Т</w:t>
      </w:r>
      <w:r w:rsidRPr="00965CBC">
        <w:rPr>
          <w:rFonts w:ascii="Times New Roman" w:hAnsi="Times New Roman" w:cs="Times New Roman"/>
          <w:bCs/>
          <w:sz w:val="28"/>
          <w:szCs w:val="28"/>
          <w:lang w:val="ky-KG"/>
        </w:rPr>
        <w:t xml:space="preserve">араптар </w:t>
      </w:r>
      <w:r w:rsidR="00D0091D">
        <w:rPr>
          <w:rFonts w:ascii="Times New Roman" w:hAnsi="Times New Roman" w:cs="Times New Roman"/>
          <w:bCs/>
          <w:sz w:val="28"/>
          <w:szCs w:val="28"/>
          <w:lang w:val="ky-KG"/>
        </w:rPr>
        <w:t>коммерциялык эсепке алуу каражаттарынын</w:t>
      </w:r>
      <w:r w:rsidRPr="00965CBC">
        <w:rPr>
          <w:rFonts w:ascii="Times New Roman" w:hAnsi="Times New Roman" w:cs="Times New Roman"/>
          <w:bCs/>
          <w:sz w:val="28"/>
          <w:szCs w:val="28"/>
          <w:lang w:val="ky-KG"/>
        </w:rPr>
        <w:t xml:space="preserve"> көрсөткүчтөрүн жаңы тарифтерди киргизүү датасы менен аныкталган күндүн </w:t>
      </w:r>
      <w:r w:rsidR="00417426">
        <w:rPr>
          <w:rFonts w:ascii="Times New Roman" w:hAnsi="Times New Roman" w:cs="Times New Roman"/>
          <w:bCs/>
          <w:sz w:val="28"/>
          <w:szCs w:val="28"/>
          <w:lang w:val="ky-KG"/>
        </w:rPr>
        <w:t xml:space="preserve">Кыргыз Республикасынын </w:t>
      </w:r>
      <w:r w:rsidRPr="00965CBC">
        <w:rPr>
          <w:rFonts w:ascii="Times New Roman" w:hAnsi="Times New Roman" w:cs="Times New Roman"/>
          <w:bCs/>
          <w:sz w:val="28"/>
          <w:szCs w:val="28"/>
          <w:lang w:val="ky-KG"/>
        </w:rPr>
        <w:t>05-00 саатына (</w:t>
      </w:r>
      <w:r w:rsidR="004E4A96" w:rsidRPr="004E4A96">
        <w:rPr>
          <w:rFonts w:ascii="Times New Roman" w:hAnsi="Times New Roman" w:cs="Times New Roman"/>
          <w:bCs/>
          <w:sz w:val="28"/>
          <w:szCs w:val="28"/>
          <w:lang w:val="ky-KG"/>
        </w:rPr>
        <w:t>UTC</w:t>
      </w:r>
      <w:r w:rsidRPr="00965CBC">
        <w:rPr>
          <w:rFonts w:ascii="Times New Roman" w:hAnsi="Times New Roman" w:cs="Times New Roman"/>
          <w:bCs/>
          <w:sz w:val="28"/>
          <w:szCs w:val="28"/>
          <w:lang w:val="ky-KG"/>
        </w:rPr>
        <w:t xml:space="preserve">+1) комиссиялык түрдө алып салат жана </w:t>
      </w:r>
      <w:r w:rsidR="004E4A96" w:rsidRPr="00965CBC">
        <w:rPr>
          <w:rFonts w:ascii="Times New Roman" w:hAnsi="Times New Roman" w:cs="Times New Roman"/>
          <w:bCs/>
          <w:sz w:val="28"/>
          <w:szCs w:val="28"/>
          <w:lang w:val="ky-KG"/>
        </w:rPr>
        <w:t xml:space="preserve">ушул Келишимдин </w:t>
      </w:r>
      <w:r w:rsidRPr="00965CBC">
        <w:rPr>
          <w:rFonts w:ascii="Times New Roman" w:hAnsi="Times New Roman" w:cs="Times New Roman"/>
          <w:bCs/>
          <w:sz w:val="28"/>
          <w:szCs w:val="28"/>
          <w:lang w:val="ky-KG"/>
        </w:rPr>
        <w:t>4.2-пункт</w:t>
      </w:r>
      <w:r w:rsidR="004E4A96">
        <w:rPr>
          <w:rFonts w:ascii="Times New Roman" w:hAnsi="Times New Roman" w:cs="Times New Roman"/>
          <w:bCs/>
          <w:sz w:val="28"/>
          <w:szCs w:val="28"/>
          <w:lang w:val="ky-KG"/>
        </w:rPr>
        <w:t>ун</w:t>
      </w:r>
      <w:r w:rsidRPr="00965CBC">
        <w:rPr>
          <w:rFonts w:ascii="Times New Roman" w:hAnsi="Times New Roman" w:cs="Times New Roman"/>
          <w:bCs/>
          <w:sz w:val="28"/>
          <w:szCs w:val="28"/>
          <w:lang w:val="ky-KG"/>
        </w:rPr>
        <w:t>ун талаптарына окшош эки тараптуу акт</w:t>
      </w:r>
      <w:r w:rsidR="004E4A96">
        <w:rPr>
          <w:rFonts w:ascii="Times New Roman" w:hAnsi="Times New Roman" w:cs="Times New Roman"/>
          <w:bCs/>
          <w:sz w:val="28"/>
          <w:szCs w:val="28"/>
          <w:lang w:val="ky-KG"/>
        </w:rPr>
        <w:t>ыны</w:t>
      </w:r>
      <w:r w:rsidRPr="00965CBC">
        <w:rPr>
          <w:rFonts w:ascii="Times New Roman" w:hAnsi="Times New Roman" w:cs="Times New Roman"/>
          <w:bCs/>
          <w:sz w:val="28"/>
          <w:szCs w:val="28"/>
          <w:lang w:val="ky-KG"/>
        </w:rPr>
        <w:t xml:space="preserve"> түз</w:t>
      </w:r>
      <w:r w:rsidR="004E4A96">
        <w:rPr>
          <w:rFonts w:ascii="Times New Roman" w:hAnsi="Times New Roman" w:cs="Times New Roman"/>
          <w:bCs/>
          <w:sz w:val="28"/>
          <w:szCs w:val="28"/>
          <w:lang w:val="ky-KG"/>
        </w:rPr>
        <w:t>үш</w:t>
      </w:r>
      <w:r w:rsidRPr="00965CBC">
        <w:rPr>
          <w:rFonts w:ascii="Times New Roman" w:hAnsi="Times New Roman" w:cs="Times New Roman"/>
          <w:bCs/>
          <w:sz w:val="28"/>
          <w:szCs w:val="28"/>
          <w:lang w:val="ky-KG"/>
        </w:rPr>
        <w:t>өт.</w:t>
      </w:r>
    </w:p>
    <w:p w14:paraId="3781F36D" w14:textId="77777777" w:rsidR="004D3A9D" w:rsidRPr="00965CBC" w:rsidRDefault="004D3A9D" w:rsidP="00E542EB">
      <w:pPr>
        <w:pStyle w:val="a9"/>
        <w:tabs>
          <w:tab w:val="left" w:pos="1134"/>
        </w:tabs>
        <w:spacing w:after="0" w:line="240" w:lineRule="auto"/>
        <w:ind w:left="567" w:right="113"/>
        <w:jc w:val="center"/>
        <w:rPr>
          <w:rFonts w:ascii="Times New Roman" w:eastAsia="Times New Roman" w:hAnsi="Times New Roman" w:cs="Times New Roman"/>
          <w:b/>
          <w:sz w:val="28"/>
          <w:szCs w:val="28"/>
          <w:lang w:val="ky-KG" w:eastAsia="ru-RU"/>
        </w:rPr>
      </w:pPr>
    </w:p>
    <w:p w14:paraId="0F647EFB" w14:textId="16361240" w:rsidR="00C0480D" w:rsidRPr="00965CBC" w:rsidRDefault="00E542EB" w:rsidP="00E542EB">
      <w:pPr>
        <w:pStyle w:val="a9"/>
        <w:tabs>
          <w:tab w:val="left" w:pos="1134"/>
        </w:tabs>
        <w:spacing w:after="0" w:line="240" w:lineRule="auto"/>
        <w:ind w:left="567" w:right="113"/>
        <w:jc w:val="center"/>
        <w:rPr>
          <w:rFonts w:ascii="Times New Roman" w:eastAsia="Times New Roman" w:hAnsi="Times New Roman" w:cs="Times New Roman"/>
          <w:b/>
          <w:sz w:val="28"/>
          <w:szCs w:val="28"/>
          <w:lang w:val="ky-KG" w:eastAsia="ru-RU"/>
        </w:rPr>
      </w:pPr>
      <w:r w:rsidRPr="00965CBC">
        <w:rPr>
          <w:rFonts w:ascii="Times New Roman" w:eastAsia="Times New Roman" w:hAnsi="Times New Roman" w:cs="Times New Roman"/>
          <w:b/>
          <w:sz w:val="28"/>
          <w:szCs w:val="28"/>
          <w:lang w:val="ky-KG" w:eastAsia="ru-RU"/>
        </w:rPr>
        <w:t xml:space="preserve">5. </w:t>
      </w:r>
      <w:r w:rsidR="0045304D" w:rsidRPr="00965CBC">
        <w:rPr>
          <w:rFonts w:ascii="Times New Roman" w:eastAsia="Times New Roman" w:hAnsi="Times New Roman" w:cs="Times New Roman"/>
          <w:b/>
          <w:sz w:val="28"/>
          <w:szCs w:val="28"/>
          <w:lang w:val="ky-KG" w:eastAsia="ru-RU"/>
        </w:rPr>
        <w:t xml:space="preserve">ЭКБ-электр энергиясын төлөө тартиби </w:t>
      </w:r>
    </w:p>
    <w:p w14:paraId="1D68299E" w14:textId="77777777" w:rsidR="00C0480D" w:rsidRPr="00965CBC" w:rsidRDefault="00C0480D" w:rsidP="00E542EB">
      <w:pPr>
        <w:pStyle w:val="a9"/>
        <w:tabs>
          <w:tab w:val="left" w:pos="1134"/>
        </w:tabs>
        <w:spacing w:after="0" w:line="240" w:lineRule="auto"/>
        <w:ind w:left="0" w:right="113" w:firstLine="567"/>
        <w:jc w:val="center"/>
        <w:rPr>
          <w:rFonts w:ascii="Times New Roman" w:eastAsia="Times New Roman" w:hAnsi="Times New Roman" w:cs="Times New Roman"/>
          <w:b/>
          <w:sz w:val="28"/>
          <w:szCs w:val="28"/>
          <w:lang w:val="ky-KG" w:eastAsia="ru-RU"/>
        </w:rPr>
      </w:pPr>
    </w:p>
    <w:p w14:paraId="04CFCAE7" w14:textId="4DFE5816" w:rsidR="001D0280" w:rsidRPr="00965CBC" w:rsidRDefault="00303D92" w:rsidP="001D0280">
      <w:pPr>
        <w:tabs>
          <w:tab w:val="left" w:pos="1134"/>
        </w:tabs>
        <w:spacing w:after="0" w:line="240" w:lineRule="auto"/>
        <w:ind w:right="113"/>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5.1.</w:t>
      </w:r>
      <w:r w:rsidR="00D72382" w:rsidRPr="00965CBC">
        <w:rPr>
          <w:rFonts w:ascii="Times New Roman" w:eastAsia="Times New Roman" w:hAnsi="Times New Roman" w:cs="Times New Roman"/>
          <w:sz w:val="28"/>
          <w:szCs w:val="28"/>
          <w:lang w:val="ky-KG" w:eastAsia="ru-RU"/>
        </w:rPr>
        <w:t xml:space="preserve"> </w:t>
      </w:r>
      <w:r w:rsidR="001D0280" w:rsidRPr="00965CBC">
        <w:rPr>
          <w:rFonts w:ascii="Times New Roman" w:eastAsia="Times New Roman" w:hAnsi="Times New Roman" w:cs="Times New Roman"/>
          <w:sz w:val="28"/>
          <w:szCs w:val="28"/>
          <w:lang w:val="ky-KG" w:eastAsia="ru-RU"/>
        </w:rPr>
        <w:t xml:space="preserve">ЭКБ-тариф </w:t>
      </w:r>
      <w:r w:rsidR="000A4E2D">
        <w:rPr>
          <w:rFonts w:ascii="Times New Roman" w:eastAsia="Times New Roman" w:hAnsi="Times New Roman" w:cs="Times New Roman"/>
          <w:sz w:val="28"/>
          <w:szCs w:val="28"/>
          <w:lang w:val="ky-KG" w:eastAsia="ru-RU"/>
        </w:rPr>
        <w:t>“Э</w:t>
      </w:r>
      <w:r w:rsidR="001D0280" w:rsidRPr="00965CBC">
        <w:rPr>
          <w:rFonts w:ascii="Times New Roman" w:eastAsia="Times New Roman" w:hAnsi="Times New Roman" w:cs="Times New Roman"/>
          <w:sz w:val="28"/>
          <w:szCs w:val="28"/>
          <w:lang w:val="ky-KG" w:eastAsia="ru-RU"/>
        </w:rPr>
        <w:t>нергиянын кайра жаралуучу булактары жөнүндө</w:t>
      </w:r>
      <w:r w:rsidR="000A4E2D">
        <w:rPr>
          <w:rFonts w:ascii="Times New Roman" w:eastAsia="Times New Roman" w:hAnsi="Times New Roman" w:cs="Times New Roman"/>
          <w:sz w:val="28"/>
          <w:szCs w:val="28"/>
          <w:lang w:val="ky-KG" w:eastAsia="ru-RU"/>
        </w:rPr>
        <w:t xml:space="preserve">” </w:t>
      </w:r>
      <w:r w:rsidR="001D0280" w:rsidRPr="00965CBC">
        <w:rPr>
          <w:rFonts w:ascii="Times New Roman" w:eastAsia="Times New Roman" w:hAnsi="Times New Roman" w:cs="Times New Roman"/>
          <w:sz w:val="28"/>
          <w:szCs w:val="28"/>
          <w:lang w:val="ky-KG" w:eastAsia="ru-RU"/>
        </w:rPr>
        <w:t>Кыргыз Республикасынын Мыйзамына ылайык отун-энергетика комплексин жөнгө салуу боюнча ыйгарым укуктуу мамлекеттик органдын буйругу менен бекитилет.</w:t>
      </w:r>
    </w:p>
    <w:p w14:paraId="64D98F89" w14:textId="47548869" w:rsidR="001D0280" w:rsidRDefault="001D0280" w:rsidP="001D0280">
      <w:pPr>
        <w:tabs>
          <w:tab w:val="left" w:pos="1134"/>
        </w:tabs>
        <w:spacing w:after="0" w:line="240" w:lineRule="auto"/>
        <w:ind w:right="113"/>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 xml:space="preserve">5.2. </w:t>
      </w:r>
      <w:r w:rsidR="00936602">
        <w:rPr>
          <w:rFonts w:ascii="Times New Roman" w:eastAsia="Times New Roman" w:hAnsi="Times New Roman" w:cs="Times New Roman"/>
          <w:sz w:val="28"/>
          <w:szCs w:val="28"/>
          <w:lang w:val="ky-KG" w:eastAsia="ru-RU"/>
        </w:rPr>
        <w:t>У</w:t>
      </w:r>
      <w:r w:rsidR="00936602" w:rsidRPr="00965CBC">
        <w:rPr>
          <w:rFonts w:ascii="Times New Roman" w:eastAsia="Times New Roman" w:hAnsi="Times New Roman" w:cs="Times New Roman"/>
          <w:sz w:val="28"/>
          <w:szCs w:val="28"/>
          <w:lang w:val="ky-KG" w:eastAsia="ru-RU"/>
        </w:rPr>
        <w:t>шул Келишим</w:t>
      </w:r>
      <w:r w:rsidR="00936602">
        <w:rPr>
          <w:rFonts w:ascii="Times New Roman" w:eastAsia="Times New Roman" w:hAnsi="Times New Roman" w:cs="Times New Roman"/>
          <w:sz w:val="28"/>
          <w:szCs w:val="28"/>
          <w:lang w:val="ky-KG" w:eastAsia="ru-RU"/>
        </w:rPr>
        <w:t>дин</w:t>
      </w:r>
      <w:r w:rsidR="00936602" w:rsidRPr="00965CBC">
        <w:rPr>
          <w:rFonts w:ascii="Times New Roman" w:eastAsia="Times New Roman" w:hAnsi="Times New Roman" w:cs="Times New Roman"/>
          <w:sz w:val="28"/>
          <w:szCs w:val="28"/>
          <w:lang w:val="ky-KG" w:eastAsia="ru-RU"/>
        </w:rPr>
        <w:t xml:space="preserve"> </w:t>
      </w:r>
      <w:r w:rsidRPr="00965CBC">
        <w:rPr>
          <w:rFonts w:ascii="Times New Roman" w:eastAsia="Times New Roman" w:hAnsi="Times New Roman" w:cs="Times New Roman"/>
          <w:sz w:val="28"/>
          <w:szCs w:val="28"/>
          <w:lang w:val="ky-KG" w:eastAsia="ru-RU"/>
        </w:rPr>
        <w:t>4.2</w:t>
      </w:r>
      <w:r w:rsidR="00936602">
        <w:rPr>
          <w:rFonts w:ascii="Times New Roman" w:eastAsia="Times New Roman" w:hAnsi="Times New Roman" w:cs="Times New Roman"/>
          <w:sz w:val="28"/>
          <w:szCs w:val="28"/>
          <w:lang w:val="ky-KG" w:eastAsia="ru-RU"/>
        </w:rPr>
        <w:t xml:space="preserve">., </w:t>
      </w:r>
      <w:r w:rsidR="00936602" w:rsidRPr="00965CBC">
        <w:rPr>
          <w:rFonts w:ascii="Times New Roman" w:eastAsia="Times New Roman" w:hAnsi="Times New Roman" w:cs="Times New Roman"/>
          <w:sz w:val="28"/>
          <w:szCs w:val="28"/>
          <w:lang w:val="ky-KG" w:eastAsia="ru-RU"/>
        </w:rPr>
        <w:t>4.4. жана 4.12.</w:t>
      </w:r>
      <w:r w:rsidRPr="00965CBC">
        <w:rPr>
          <w:rFonts w:ascii="Times New Roman" w:eastAsia="Times New Roman" w:hAnsi="Times New Roman" w:cs="Times New Roman"/>
          <w:sz w:val="28"/>
          <w:szCs w:val="28"/>
          <w:lang w:val="ky-KG" w:eastAsia="ru-RU"/>
        </w:rPr>
        <w:t>-пункттар</w:t>
      </w:r>
      <w:r w:rsidR="00936602">
        <w:rPr>
          <w:rFonts w:ascii="Times New Roman" w:eastAsia="Times New Roman" w:hAnsi="Times New Roman" w:cs="Times New Roman"/>
          <w:sz w:val="28"/>
          <w:szCs w:val="28"/>
          <w:lang w:val="ky-KG" w:eastAsia="ru-RU"/>
        </w:rPr>
        <w:t>ын</w:t>
      </w:r>
      <w:r w:rsidRPr="00965CBC">
        <w:rPr>
          <w:rFonts w:ascii="Times New Roman" w:eastAsia="Times New Roman" w:hAnsi="Times New Roman" w:cs="Times New Roman"/>
          <w:sz w:val="28"/>
          <w:szCs w:val="28"/>
          <w:lang w:val="ky-KG" w:eastAsia="ru-RU"/>
        </w:rPr>
        <w:t>а ылайык таризделген</w:t>
      </w:r>
      <w:r w:rsidR="00213E07">
        <w:rPr>
          <w:rFonts w:ascii="Times New Roman" w:eastAsia="Times New Roman" w:hAnsi="Times New Roman" w:cs="Times New Roman"/>
          <w:sz w:val="28"/>
          <w:szCs w:val="28"/>
          <w:lang w:val="ky-KG" w:eastAsia="ru-RU"/>
        </w:rPr>
        <w:t>,</w:t>
      </w:r>
      <w:r w:rsidRPr="00965CBC">
        <w:rPr>
          <w:rFonts w:ascii="Times New Roman" w:eastAsia="Times New Roman" w:hAnsi="Times New Roman" w:cs="Times New Roman"/>
          <w:sz w:val="28"/>
          <w:szCs w:val="28"/>
          <w:lang w:val="ky-KG" w:eastAsia="ru-RU"/>
        </w:rPr>
        <w:t xml:space="preserve"> </w:t>
      </w:r>
      <w:r w:rsidR="00213E07">
        <w:rPr>
          <w:rFonts w:ascii="Times New Roman" w:eastAsia="Times New Roman" w:hAnsi="Times New Roman" w:cs="Times New Roman"/>
          <w:sz w:val="28"/>
          <w:szCs w:val="28"/>
          <w:lang w:val="ky-KG" w:eastAsia="ru-RU"/>
        </w:rPr>
        <w:t>С</w:t>
      </w:r>
      <w:r w:rsidR="00213E07" w:rsidRPr="00965CBC">
        <w:rPr>
          <w:rFonts w:ascii="Times New Roman" w:eastAsia="Times New Roman" w:hAnsi="Times New Roman" w:cs="Times New Roman"/>
          <w:sz w:val="28"/>
          <w:szCs w:val="28"/>
          <w:lang w:val="ky-KG" w:eastAsia="ru-RU"/>
        </w:rPr>
        <w:t xml:space="preserve">атып алуучуга </w:t>
      </w:r>
      <w:r w:rsidR="00213E07">
        <w:rPr>
          <w:rFonts w:ascii="Times New Roman" w:eastAsia="Times New Roman" w:hAnsi="Times New Roman" w:cs="Times New Roman"/>
          <w:sz w:val="28"/>
          <w:szCs w:val="28"/>
          <w:lang w:val="ky-KG" w:eastAsia="ru-RU"/>
        </w:rPr>
        <w:t>Берүүчүдөн</w:t>
      </w:r>
      <w:r w:rsidR="00213E07" w:rsidRPr="00965CBC">
        <w:rPr>
          <w:rFonts w:ascii="Times New Roman" w:eastAsia="Times New Roman" w:hAnsi="Times New Roman" w:cs="Times New Roman"/>
          <w:sz w:val="28"/>
          <w:szCs w:val="28"/>
          <w:lang w:val="ky-KG" w:eastAsia="ru-RU"/>
        </w:rPr>
        <w:t xml:space="preserve"> келип түшкөн </w:t>
      </w:r>
      <w:r w:rsidR="00213E07">
        <w:rPr>
          <w:rFonts w:ascii="Times New Roman" w:eastAsia="Times New Roman" w:hAnsi="Times New Roman" w:cs="Times New Roman"/>
          <w:sz w:val="28"/>
          <w:szCs w:val="28"/>
          <w:lang w:val="ky-KG" w:eastAsia="ru-RU"/>
        </w:rPr>
        <w:t>ЭКБ-</w:t>
      </w:r>
      <w:r w:rsidR="00213E07" w:rsidRPr="00965CBC">
        <w:rPr>
          <w:rFonts w:ascii="Times New Roman" w:eastAsia="Times New Roman" w:hAnsi="Times New Roman" w:cs="Times New Roman"/>
          <w:sz w:val="28"/>
          <w:szCs w:val="28"/>
          <w:lang w:val="ky-KG" w:eastAsia="ru-RU"/>
        </w:rPr>
        <w:t>электр энергиясынын иш жүзүндөгү көлөмүн тастыктаган</w:t>
      </w:r>
      <w:r w:rsidR="00213E07">
        <w:rPr>
          <w:rFonts w:ascii="Times New Roman" w:eastAsia="Times New Roman" w:hAnsi="Times New Roman" w:cs="Times New Roman"/>
          <w:sz w:val="28"/>
          <w:szCs w:val="28"/>
          <w:lang w:val="ky-KG" w:eastAsia="ru-RU"/>
        </w:rPr>
        <w:t xml:space="preserve"> </w:t>
      </w:r>
      <w:r w:rsidR="00936602">
        <w:rPr>
          <w:rFonts w:ascii="Times New Roman" w:eastAsia="Times New Roman" w:hAnsi="Times New Roman" w:cs="Times New Roman"/>
          <w:sz w:val="28"/>
          <w:szCs w:val="28"/>
          <w:lang w:val="ky-KG" w:eastAsia="ru-RU"/>
        </w:rPr>
        <w:t>бе</w:t>
      </w:r>
      <w:r w:rsidRPr="00965CBC">
        <w:rPr>
          <w:rFonts w:ascii="Times New Roman" w:eastAsia="Times New Roman" w:hAnsi="Times New Roman" w:cs="Times New Roman"/>
          <w:sz w:val="28"/>
          <w:szCs w:val="28"/>
          <w:lang w:val="ky-KG" w:eastAsia="ru-RU"/>
        </w:rPr>
        <w:t>рүү көлөм</w:t>
      </w:r>
      <w:r w:rsidR="00936602">
        <w:rPr>
          <w:rFonts w:ascii="Times New Roman" w:eastAsia="Times New Roman" w:hAnsi="Times New Roman" w:cs="Times New Roman"/>
          <w:sz w:val="28"/>
          <w:szCs w:val="28"/>
          <w:lang w:val="ky-KG" w:eastAsia="ru-RU"/>
        </w:rPr>
        <w:t>дөр</w:t>
      </w:r>
      <w:r w:rsidRPr="00965CBC">
        <w:rPr>
          <w:rFonts w:ascii="Times New Roman" w:eastAsia="Times New Roman" w:hAnsi="Times New Roman" w:cs="Times New Roman"/>
          <w:sz w:val="28"/>
          <w:szCs w:val="28"/>
          <w:lang w:val="ky-KG" w:eastAsia="ru-RU"/>
        </w:rPr>
        <w:t xml:space="preserve">үнүн актысына кол коюлгандан кийин, </w:t>
      </w:r>
      <w:r w:rsidR="00213E07">
        <w:rPr>
          <w:rFonts w:ascii="Times New Roman" w:eastAsia="Times New Roman" w:hAnsi="Times New Roman" w:cs="Times New Roman"/>
          <w:sz w:val="28"/>
          <w:szCs w:val="28"/>
          <w:lang w:val="ky-KG" w:eastAsia="ru-RU"/>
        </w:rPr>
        <w:t>Б</w:t>
      </w:r>
      <w:r w:rsidR="0091310E">
        <w:rPr>
          <w:rFonts w:ascii="Times New Roman" w:eastAsia="Times New Roman" w:hAnsi="Times New Roman" w:cs="Times New Roman"/>
          <w:sz w:val="28"/>
          <w:szCs w:val="28"/>
          <w:lang w:val="ky-KG" w:eastAsia="ru-RU"/>
        </w:rPr>
        <w:t>ерүүчү</w:t>
      </w:r>
      <w:r w:rsidRPr="00965CBC">
        <w:rPr>
          <w:rFonts w:ascii="Times New Roman" w:eastAsia="Times New Roman" w:hAnsi="Times New Roman" w:cs="Times New Roman"/>
          <w:sz w:val="28"/>
          <w:szCs w:val="28"/>
          <w:lang w:val="ky-KG" w:eastAsia="ru-RU"/>
        </w:rPr>
        <w:t xml:space="preserve"> </w:t>
      </w:r>
      <w:r w:rsidR="00213E07">
        <w:rPr>
          <w:rFonts w:ascii="Times New Roman" w:eastAsia="Times New Roman" w:hAnsi="Times New Roman" w:cs="Times New Roman"/>
          <w:sz w:val="28"/>
          <w:szCs w:val="28"/>
          <w:lang w:val="ky-KG" w:eastAsia="ru-RU"/>
        </w:rPr>
        <w:t>С</w:t>
      </w:r>
      <w:r w:rsidRPr="00965CBC">
        <w:rPr>
          <w:rFonts w:ascii="Times New Roman" w:eastAsia="Times New Roman" w:hAnsi="Times New Roman" w:cs="Times New Roman"/>
          <w:sz w:val="28"/>
          <w:szCs w:val="28"/>
          <w:lang w:val="ky-KG" w:eastAsia="ru-RU"/>
        </w:rPr>
        <w:t>атып алуучуга ушул актынын негизинде Кыргыз Республикасынын мыйзамдарына ылайык акыркы эсептешүүнү жүзөгө ашыруу үчүн белгиленген үлгүдөгү эсеп-фактураны берет</w:t>
      </w:r>
      <w:r w:rsidR="00AC5F07">
        <w:rPr>
          <w:rFonts w:ascii="Times New Roman" w:eastAsia="Times New Roman" w:hAnsi="Times New Roman" w:cs="Times New Roman"/>
          <w:sz w:val="28"/>
          <w:szCs w:val="28"/>
          <w:lang w:val="ky-KG" w:eastAsia="ru-RU"/>
        </w:rPr>
        <w:t>.</w:t>
      </w:r>
    </w:p>
    <w:p w14:paraId="1884366C" w14:textId="70DC2E62" w:rsidR="006602B4" w:rsidRPr="006602B4" w:rsidRDefault="00303D92" w:rsidP="006602B4">
      <w:pPr>
        <w:tabs>
          <w:tab w:val="left" w:pos="1134"/>
        </w:tabs>
        <w:spacing w:after="0" w:line="240" w:lineRule="auto"/>
        <w:ind w:right="113"/>
        <w:jc w:val="both"/>
        <w:rPr>
          <w:rFonts w:ascii="Times New Roman" w:eastAsia="Times New Roman" w:hAnsi="Times New Roman" w:cs="Times New Roman"/>
          <w:sz w:val="28"/>
          <w:szCs w:val="28"/>
          <w:lang w:val="ky-KG" w:eastAsia="ru-RU"/>
        </w:rPr>
      </w:pPr>
      <w:r w:rsidRPr="006602B4">
        <w:rPr>
          <w:rFonts w:ascii="Times New Roman" w:eastAsia="Times New Roman" w:hAnsi="Times New Roman" w:cs="Times New Roman"/>
          <w:sz w:val="28"/>
          <w:szCs w:val="28"/>
          <w:lang w:val="ky-KG" w:eastAsia="ru-RU"/>
        </w:rPr>
        <w:lastRenderedPageBreak/>
        <w:t xml:space="preserve">5.3. </w:t>
      </w:r>
      <w:r w:rsidR="006602B4" w:rsidRPr="006602B4">
        <w:rPr>
          <w:rFonts w:ascii="Times New Roman" w:eastAsia="Times New Roman" w:hAnsi="Times New Roman" w:cs="Times New Roman"/>
          <w:sz w:val="28"/>
          <w:szCs w:val="28"/>
          <w:lang w:val="ky-KG" w:eastAsia="ru-RU"/>
        </w:rPr>
        <w:t xml:space="preserve">ЭКБ-электр энергиясын эсептешүү мезгилинде берүү үчүн акыркы эсептешүү </w:t>
      </w:r>
      <w:r w:rsidR="00BE5E58">
        <w:rPr>
          <w:rFonts w:ascii="Times New Roman" w:eastAsia="Times New Roman" w:hAnsi="Times New Roman" w:cs="Times New Roman"/>
          <w:sz w:val="28"/>
          <w:szCs w:val="28"/>
          <w:lang w:val="ky-KG" w:eastAsia="ru-RU"/>
        </w:rPr>
        <w:t>С</w:t>
      </w:r>
      <w:r w:rsidR="006602B4" w:rsidRPr="006602B4">
        <w:rPr>
          <w:rFonts w:ascii="Times New Roman" w:eastAsia="Times New Roman" w:hAnsi="Times New Roman" w:cs="Times New Roman"/>
          <w:sz w:val="28"/>
          <w:szCs w:val="28"/>
          <w:lang w:val="ky-KG" w:eastAsia="ru-RU"/>
        </w:rPr>
        <w:t xml:space="preserve">атып алуучу тарабынан эсеп-фактураны алган күндөн тартып 10 банктык күндүн ичинде </w:t>
      </w:r>
      <w:r w:rsidR="00BE5E58">
        <w:rPr>
          <w:rFonts w:ascii="Times New Roman" w:eastAsia="Times New Roman" w:hAnsi="Times New Roman" w:cs="Times New Roman"/>
          <w:sz w:val="28"/>
          <w:szCs w:val="28"/>
          <w:lang w:val="ky-KG" w:eastAsia="ru-RU"/>
        </w:rPr>
        <w:t>Б</w:t>
      </w:r>
      <w:r w:rsidR="0091310E">
        <w:rPr>
          <w:rFonts w:ascii="Times New Roman" w:eastAsia="Times New Roman" w:hAnsi="Times New Roman" w:cs="Times New Roman"/>
          <w:sz w:val="28"/>
          <w:szCs w:val="28"/>
          <w:lang w:val="ky-KG" w:eastAsia="ru-RU"/>
        </w:rPr>
        <w:t>ерүүчү</w:t>
      </w:r>
      <w:r w:rsidR="006602B4" w:rsidRPr="006602B4">
        <w:rPr>
          <w:rFonts w:ascii="Times New Roman" w:eastAsia="Times New Roman" w:hAnsi="Times New Roman" w:cs="Times New Roman"/>
          <w:sz w:val="28"/>
          <w:szCs w:val="28"/>
          <w:lang w:val="ky-KG" w:eastAsia="ru-RU"/>
        </w:rPr>
        <w:t xml:space="preserve"> тарабынан берилген эсеп-фактуранын негизинде жүргүзүлөт.</w:t>
      </w:r>
    </w:p>
    <w:p w14:paraId="1201A61B" w14:textId="6BAFC69D" w:rsidR="00773BC6" w:rsidRPr="00462AD8" w:rsidRDefault="006602B4" w:rsidP="006602B4">
      <w:pPr>
        <w:tabs>
          <w:tab w:val="left" w:pos="1134"/>
        </w:tabs>
        <w:spacing w:after="0" w:line="240" w:lineRule="auto"/>
        <w:ind w:right="113"/>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t>5.4. Төлөм кыргыз сомунда (Кыргыз Республикасынын улуттук валютасы</w:t>
      </w:r>
      <w:r w:rsidR="00BE5E58">
        <w:rPr>
          <w:rFonts w:ascii="Times New Roman" w:eastAsia="Times New Roman" w:hAnsi="Times New Roman" w:cs="Times New Roman"/>
          <w:sz w:val="28"/>
          <w:szCs w:val="28"/>
          <w:lang w:val="ky-KG" w:eastAsia="ru-RU"/>
        </w:rPr>
        <w:t>нда</w:t>
      </w:r>
      <w:r w:rsidRPr="00462AD8">
        <w:rPr>
          <w:rFonts w:ascii="Times New Roman" w:eastAsia="Times New Roman" w:hAnsi="Times New Roman" w:cs="Times New Roman"/>
          <w:sz w:val="28"/>
          <w:szCs w:val="28"/>
          <w:lang w:val="ky-KG" w:eastAsia="ru-RU"/>
        </w:rPr>
        <w:t xml:space="preserve">) акча каражаттарын </w:t>
      </w:r>
      <w:r w:rsidR="00BE5E58">
        <w:rPr>
          <w:rFonts w:ascii="Times New Roman" w:eastAsia="Times New Roman" w:hAnsi="Times New Roman" w:cs="Times New Roman"/>
          <w:sz w:val="28"/>
          <w:szCs w:val="28"/>
          <w:lang w:val="ky-KG" w:eastAsia="ru-RU"/>
        </w:rPr>
        <w:t>Б</w:t>
      </w:r>
      <w:r w:rsidR="0091310E">
        <w:rPr>
          <w:rFonts w:ascii="Times New Roman" w:eastAsia="Times New Roman" w:hAnsi="Times New Roman" w:cs="Times New Roman"/>
          <w:sz w:val="28"/>
          <w:szCs w:val="28"/>
          <w:lang w:val="ky-KG" w:eastAsia="ru-RU"/>
        </w:rPr>
        <w:t>ерүүчү</w:t>
      </w:r>
      <w:r w:rsidRPr="00462AD8">
        <w:rPr>
          <w:rFonts w:ascii="Times New Roman" w:eastAsia="Times New Roman" w:hAnsi="Times New Roman" w:cs="Times New Roman"/>
          <w:sz w:val="28"/>
          <w:szCs w:val="28"/>
          <w:lang w:val="ky-KG" w:eastAsia="ru-RU"/>
        </w:rPr>
        <w:t>нүн эсебине түз банктык которуу жолу менен жүргүзүлөт.</w:t>
      </w:r>
      <w:r w:rsidR="003B18AA" w:rsidRPr="00462AD8">
        <w:rPr>
          <w:rFonts w:ascii="Times New Roman" w:eastAsia="Times New Roman" w:hAnsi="Times New Roman" w:cs="Times New Roman"/>
          <w:sz w:val="28"/>
          <w:szCs w:val="28"/>
          <w:lang w:val="ky-KG" w:eastAsia="ru-RU"/>
        </w:rPr>
        <w:t xml:space="preserve"> </w:t>
      </w:r>
    </w:p>
    <w:p w14:paraId="20FBDFB8" w14:textId="624849A7" w:rsidR="00D2031D" w:rsidRPr="00462AD8" w:rsidRDefault="007A22E8" w:rsidP="003E31F2">
      <w:pPr>
        <w:tabs>
          <w:tab w:val="left" w:pos="1134"/>
        </w:tabs>
        <w:spacing w:after="0" w:line="240" w:lineRule="auto"/>
        <w:ind w:right="113"/>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t>5.5.</w:t>
      </w:r>
      <w:r w:rsidR="00D72382" w:rsidRPr="00462AD8">
        <w:rPr>
          <w:rFonts w:ascii="Times New Roman" w:eastAsia="Times New Roman" w:hAnsi="Times New Roman" w:cs="Times New Roman"/>
          <w:sz w:val="28"/>
          <w:szCs w:val="28"/>
          <w:lang w:val="ky-KG" w:eastAsia="ru-RU"/>
        </w:rPr>
        <w:t xml:space="preserve"> </w:t>
      </w:r>
      <w:r w:rsidR="006602B4" w:rsidRPr="00462AD8">
        <w:rPr>
          <w:rFonts w:ascii="Times New Roman" w:eastAsia="Times New Roman" w:hAnsi="Times New Roman" w:cs="Times New Roman"/>
          <w:sz w:val="28"/>
          <w:szCs w:val="28"/>
          <w:lang w:val="ky-KG" w:eastAsia="ru-RU"/>
        </w:rPr>
        <w:t xml:space="preserve">Эсептешүүлөрдө кандайдыр бир техникалык каталар табылган жана эсептешүү мезгилинде </w:t>
      </w:r>
      <w:r w:rsidR="009A516F">
        <w:rPr>
          <w:rFonts w:ascii="Times New Roman" w:eastAsia="Times New Roman" w:hAnsi="Times New Roman" w:cs="Times New Roman"/>
          <w:sz w:val="28"/>
          <w:szCs w:val="28"/>
          <w:lang w:val="ky-KG" w:eastAsia="ru-RU"/>
        </w:rPr>
        <w:t>берилге</w:t>
      </w:r>
      <w:r w:rsidR="006602B4" w:rsidRPr="00462AD8">
        <w:rPr>
          <w:rFonts w:ascii="Times New Roman" w:eastAsia="Times New Roman" w:hAnsi="Times New Roman" w:cs="Times New Roman"/>
          <w:sz w:val="28"/>
          <w:szCs w:val="28"/>
          <w:lang w:val="ky-KG" w:eastAsia="ru-RU"/>
        </w:rPr>
        <w:t>н эсеп-фактурага оңдоолорду киргизүү зарылдыгы болгон учурда Тараптар мындай өзгөртүүлөрдү кийинки эсептешүү мезгилинде киргизишет.</w:t>
      </w:r>
    </w:p>
    <w:p w14:paraId="35BBF6A4" w14:textId="1CD6FB48" w:rsidR="006602B4" w:rsidRPr="00965CBC" w:rsidRDefault="007A22E8" w:rsidP="006602B4">
      <w:pPr>
        <w:tabs>
          <w:tab w:val="left" w:pos="1134"/>
        </w:tabs>
        <w:spacing w:after="0" w:line="240" w:lineRule="auto"/>
        <w:ind w:right="113"/>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5.6.</w:t>
      </w:r>
      <w:r w:rsidR="00D72382" w:rsidRPr="00965CBC">
        <w:rPr>
          <w:rFonts w:ascii="Times New Roman" w:eastAsia="Times New Roman" w:hAnsi="Times New Roman" w:cs="Times New Roman"/>
          <w:sz w:val="28"/>
          <w:szCs w:val="28"/>
          <w:lang w:val="ky-KG" w:eastAsia="ru-RU"/>
        </w:rPr>
        <w:t xml:space="preserve"> </w:t>
      </w:r>
      <w:r w:rsidR="006602B4" w:rsidRPr="00965CBC">
        <w:rPr>
          <w:rFonts w:ascii="Times New Roman" w:eastAsia="Times New Roman" w:hAnsi="Times New Roman" w:cs="Times New Roman"/>
          <w:sz w:val="28"/>
          <w:szCs w:val="28"/>
          <w:lang w:val="ky-KG" w:eastAsia="ru-RU"/>
        </w:rPr>
        <w:t>Сатып алуучу берил</w:t>
      </w:r>
      <w:r w:rsidR="00945313">
        <w:rPr>
          <w:rFonts w:ascii="Times New Roman" w:eastAsia="Times New Roman" w:hAnsi="Times New Roman" w:cs="Times New Roman"/>
          <w:sz w:val="28"/>
          <w:szCs w:val="28"/>
          <w:lang w:val="ky-KG" w:eastAsia="ru-RU"/>
        </w:rPr>
        <w:t xml:space="preserve">ген эсеп-фактуранын тууралыгын талашкан </w:t>
      </w:r>
      <w:r w:rsidR="006602B4" w:rsidRPr="00965CBC">
        <w:rPr>
          <w:rFonts w:ascii="Times New Roman" w:eastAsia="Times New Roman" w:hAnsi="Times New Roman" w:cs="Times New Roman"/>
          <w:sz w:val="28"/>
          <w:szCs w:val="28"/>
          <w:lang w:val="ky-KG" w:eastAsia="ru-RU"/>
        </w:rPr>
        <w:t xml:space="preserve">учурда, ал бул жөнүндө </w:t>
      </w:r>
      <w:r w:rsidR="00945313">
        <w:rPr>
          <w:rFonts w:ascii="Times New Roman" w:eastAsia="Times New Roman" w:hAnsi="Times New Roman" w:cs="Times New Roman"/>
          <w:sz w:val="28"/>
          <w:szCs w:val="28"/>
          <w:lang w:val="ky-KG" w:eastAsia="ru-RU"/>
        </w:rPr>
        <w:t>Берүүчүгө</w:t>
      </w:r>
      <w:r w:rsidR="006602B4" w:rsidRPr="00965CBC">
        <w:rPr>
          <w:rFonts w:ascii="Times New Roman" w:eastAsia="Times New Roman" w:hAnsi="Times New Roman" w:cs="Times New Roman"/>
          <w:sz w:val="28"/>
          <w:szCs w:val="28"/>
          <w:lang w:val="ky-KG" w:eastAsia="ru-RU"/>
        </w:rPr>
        <w:t xml:space="preserve"> эсеп-фактураны алган күндөн тартып 10 (он) календардык күндүн ичинде кабарлайт жана </w:t>
      </w:r>
      <w:r w:rsidR="00945313">
        <w:rPr>
          <w:rFonts w:ascii="Times New Roman" w:eastAsia="Times New Roman" w:hAnsi="Times New Roman" w:cs="Times New Roman"/>
          <w:sz w:val="28"/>
          <w:szCs w:val="28"/>
          <w:lang w:val="ky-KG" w:eastAsia="ru-RU"/>
        </w:rPr>
        <w:t>Берүүчү</w:t>
      </w:r>
      <w:r w:rsidR="00945313" w:rsidRPr="00965CBC">
        <w:rPr>
          <w:rFonts w:ascii="Times New Roman" w:eastAsia="Times New Roman" w:hAnsi="Times New Roman" w:cs="Times New Roman"/>
          <w:sz w:val="28"/>
          <w:szCs w:val="28"/>
          <w:lang w:val="ky-KG" w:eastAsia="ru-RU"/>
        </w:rPr>
        <w:t xml:space="preserve">гө </w:t>
      </w:r>
      <w:r w:rsidR="006602B4" w:rsidRPr="00965CBC">
        <w:rPr>
          <w:rFonts w:ascii="Times New Roman" w:eastAsia="Times New Roman" w:hAnsi="Times New Roman" w:cs="Times New Roman"/>
          <w:sz w:val="28"/>
          <w:szCs w:val="28"/>
          <w:lang w:val="ky-KG" w:eastAsia="ru-RU"/>
        </w:rPr>
        <w:t xml:space="preserve">негиздери көрсөтүлгөн каршы </w:t>
      </w:r>
      <w:r w:rsidR="00945313">
        <w:rPr>
          <w:rFonts w:ascii="Times New Roman" w:eastAsia="Times New Roman" w:hAnsi="Times New Roman" w:cs="Times New Roman"/>
          <w:sz w:val="28"/>
          <w:szCs w:val="28"/>
          <w:lang w:val="ky-KG" w:eastAsia="ru-RU"/>
        </w:rPr>
        <w:t xml:space="preserve">пикир </w:t>
      </w:r>
      <w:r w:rsidR="006602B4" w:rsidRPr="00965CBC">
        <w:rPr>
          <w:rFonts w:ascii="Times New Roman" w:eastAsia="Times New Roman" w:hAnsi="Times New Roman" w:cs="Times New Roman"/>
          <w:sz w:val="28"/>
          <w:szCs w:val="28"/>
          <w:lang w:val="ky-KG" w:eastAsia="ru-RU"/>
        </w:rPr>
        <w:t>кат</w:t>
      </w:r>
      <w:r w:rsidR="00945313">
        <w:rPr>
          <w:rFonts w:ascii="Times New Roman" w:eastAsia="Times New Roman" w:hAnsi="Times New Roman" w:cs="Times New Roman"/>
          <w:sz w:val="28"/>
          <w:szCs w:val="28"/>
          <w:lang w:val="ky-KG" w:eastAsia="ru-RU"/>
        </w:rPr>
        <w:t>ын</w:t>
      </w:r>
      <w:r w:rsidR="006602B4" w:rsidRPr="00965CBC">
        <w:rPr>
          <w:rFonts w:ascii="Times New Roman" w:eastAsia="Times New Roman" w:hAnsi="Times New Roman" w:cs="Times New Roman"/>
          <w:sz w:val="28"/>
          <w:szCs w:val="28"/>
          <w:lang w:val="ky-KG" w:eastAsia="ru-RU"/>
        </w:rPr>
        <w:t xml:space="preserve"> берет. Мында </w:t>
      </w:r>
      <w:r w:rsidR="00945313">
        <w:rPr>
          <w:rFonts w:ascii="Times New Roman" w:eastAsia="Times New Roman" w:hAnsi="Times New Roman" w:cs="Times New Roman"/>
          <w:sz w:val="28"/>
          <w:szCs w:val="28"/>
          <w:lang w:val="ky-KG" w:eastAsia="ru-RU"/>
        </w:rPr>
        <w:t>С</w:t>
      </w:r>
      <w:r w:rsidR="006602B4" w:rsidRPr="00965CBC">
        <w:rPr>
          <w:rFonts w:ascii="Times New Roman" w:eastAsia="Times New Roman" w:hAnsi="Times New Roman" w:cs="Times New Roman"/>
          <w:sz w:val="28"/>
          <w:szCs w:val="28"/>
          <w:lang w:val="ky-KG" w:eastAsia="ru-RU"/>
        </w:rPr>
        <w:t>атып алуучу эсеп</w:t>
      </w:r>
      <w:r w:rsidR="00945313">
        <w:rPr>
          <w:rFonts w:ascii="Times New Roman" w:eastAsia="Times New Roman" w:hAnsi="Times New Roman" w:cs="Times New Roman"/>
          <w:sz w:val="28"/>
          <w:szCs w:val="28"/>
          <w:lang w:val="ky-KG" w:eastAsia="ru-RU"/>
        </w:rPr>
        <w:t>тин</w:t>
      </w:r>
      <w:r w:rsidR="006602B4" w:rsidRPr="00965CBC">
        <w:rPr>
          <w:rFonts w:ascii="Times New Roman" w:eastAsia="Times New Roman" w:hAnsi="Times New Roman" w:cs="Times New Roman"/>
          <w:sz w:val="28"/>
          <w:szCs w:val="28"/>
          <w:lang w:val="ky-KG" w:eastAsia="ru-RU"/>
        </w:rPr>
        <w:t xml:space="preserve"> каршы пикири жок бөлүгүн келишимде белгиленген мөөнөттө төлөөгө милдеттүү.</w:t>
      </w:r>
    </w:p>
    <w:p w14:paraId="29081475" w14:textId="35F18470" w:rsidR="00DF7B7C" w:rsidRDefault="006602B4" w:rsidP="006602B4">
      <w:pPr>
        <w:tabs>
          <w:tab w:val="left" w:pos="1134"/>
        </w:tabs>
        <w:spacing w:after="0" w:line="240" w:lineRule="auto"/>
        <w:ind w:right="113"/>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 xml:space="preserve">5.7.  ЭКБ-тариф өзгөргөн учурда </w:t>
      </w:r>
      <w:r w:rsidR="000F567A">
        <w:rPr>
          <w:rFonts w:ascii="Times New Roman" w:eastAsia="Times New Roman" w:hAnsi="Times New Roman" w:cs="Times New Roman"/>
          <w:sz w:val="28"/>
          <w:szCs w:val="28"/>
          <w:lang w:val="ky-KG" w:eastAsia="ru-RU"/>
        </w:rPr>
        <w:t>С</w:t>
      </w:r>
      <w:r w:rsidRPr="00965CBC">
        <w:rPr>
          <w:rFonts w:ascii="Times New Roman" w:eastAsia="Times New Roman" w:hAnsi="Times New Roman" w:cs="Times New Roman"/>
          <w:sz w:val="28"/>
          <w:szCs w:val="28"/>
          <w:lang w:val="ky-KG" w:eastAsia="ru-RU"/>
        </w:rPr>
        <w:t>атып алуучу кайра бекитилген ЭКБ-тариф боюнча ал күчүнө кирген күндөн тартып төлөйт.</w:t>
      </w:r>
    </w:p>
    <w:p w14:paraId="0158649D" w14:textId="77777777" w:rsidR="006602B4" w:rsidRPr="006602B4" w:rsidRDefault="006602B4" w:rsidP="006602B4">
      <w:pPr>
        <w:tabs>
          <w:tab w:val="left" w:pos="1134"/>
        </w:tabs>
        <w:spacing w:after="0" w:line="240" w:lineRule="auto"/>
        <w:ind w:right="113"/>
        <w:jc w:val="both"/>
        <w:rPr>
          <w:rFonts w:ascii="Times New Roman" w:eastAsia="Times New Roman" w:hAnsi="Times New Roman" w:cs="Times New Roman"/>
          <w:sz w:val="28"/>
          <w:szCs w:val="28"/>
          <w:lang w:val="ky-KG" w:eastAsia="ru-RU"/>
        </w:rPr>
      </w:pPr>
    </w:p>
    <w:p w14:paraId="360597BC" w14:textId="3EE74A6D" w:rsidR="00202DF2" w:rsidRPr="00EC0D76" w:rsidRDefault="00E542EB" w:rsidP="00E542EB">
      <w:pPr>
        <w:tabs>
          <w:tab w:val="left" w:pos="1134"/>
          <w:tab w:val="left" w:pos="1418"/>
        </w:tabs>
        <w:spacing w:after="0" w:line="240" w:lineRule="auto"/>
        <w:ind w:left="1560" w:right="113"/>
        <w:jc w:val="center"/>
        <w:rPr>
          <w:rFonts w:ascii="Times New Roman" w:eastAsia="Times New Roman" w:hAnsi="Times New Roman" w:cs="Times New Roman"/>
          <w:b/>
          <w:sz w:val="28"/>
          <w:szCs w:val="28"/>
          <w:lang w:val="ky-KG" w:eastAsia="ru-RU"/>
        </w:rPr>
      </w:pPr>
      <w:r w:rsidRPr="00EC0D76">
        <w:rPr>
          <w:rFonts w:ascii="Times New Roman" w:eastAsia="Times New Roman" w:hAnsi="Times New Roman" w:cs="Times New Roman"/>
          <w:b/>
          <w:sz w:val="28"/>
          <w:szCs w:val="28"/>
          <w:lang w:val="ky-KG" w:eastAsia="ru-RU"/>
        </w:rPr>
        <w:t xml:space="preserve">6. </w:t>
      </w:r>
      <w:r w:rsidR="00ED223F" w:rsidRPr="00EC0D76">
        <w:rPr>
          <w:rFonts w:ascii="Times New Roman" w:eastAsia="Times New Roman" w:hAnsi="Times New Roman" w:cs="Times New Roman"/>
          <w:b/>
          <w:sz w:val="28"/>
          <w:szCs w:val="28"/>
          <w:lang w:val="ky-KG" w:eastAsia="ru-RU"/>
        </w:rPr>
        <w:t xml:space="preserve">Тараптардын укуктары жана милдеттери </w:t>
      </w:r>
    </w:p>
    <w:p w14:paraId="0F9AC8DD" w14:textId="77777777" w:rsidR="00E542EB" w:rsidRPr="00EC0D76" w:rsidRDefault="00E542EB" w:rsidP="00E542EB">
      <w:pPr>
        <w:tabs>
          <w:tab w:val="left" w:pos="1134"/>
          <w:tab w:val="left" w:pos="1418"/>
        </w:tabs>
        <w:spacing w:after="0" w:line="240" w:lineRule="auto"/>
        <w:ind w:left="1560" w:right="113"/>
        <w:jc w:val="center"/>
        <w:rPr>
          <w:rFonts w:ascii="Times New Roman" w:eastAsia="Times New Roman" w:hAnsi="Times New Roman" w:cs="Times New Roman"/>
          <w:b/>
          <w:sz w:val="28"/>
          <w:szCs w:val="28"/>
          <w:lang w:val="ky-KG" w:eastAsia="ru-RU"/>
        </w:rPr>
      </w:pPr>
    </w:p>
    <w:p w14:paraId="25D6CDF5" w14:textId="4036000E" w:rsidR="00EC0D76" w:rsidRPr="00EC0D76" w:rsidRDefault="00211573" w:rsidP="00EC0D76">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EC0D76">
        <w:rPr>
          <w:rFonts w:ascii="Times New Roman" w:eastAsia="Times New Roman" w:hAnsi="Times New Roman" w:cs="Times New Roman"/>
          <w:sz w:val="28"/>
          <w:szCs w:val="28"/>
          <w:lang w:val="ky-KG" w:eastAsia="ru-RU"/>
        </w:rPr>
        <w:t xml:space="preserve">6.1. </w:t>
      </w:r>
      <w:r w:rsidR="00EC0D76">
        <w:rPr>
          <w:rFonts w:ascii="Times New Roman" w:eastAsia="Times New Roman" w:hAnsi="Times New Roman" w:cs="Times New Roman"/>
          <w:sz w:val="28"/>
          <w:szCs w:val="28"/>
          <w:lang w:val="ky-KG" w:eastAsia="ru-RU"/>
        </w:rPr>
        <w:t>Б</w:t>
      </w:r>
      <w:r w:rsidR="00EC0D76" w:rsidRPr="00EC0D76">
        <w:rPr>
          <w:rFonts w:ascii="Times New Roman" w:eastAsia="Times New Roman" w:hAnsi="Times New Roman" w:cs="Times New Roman"/>
          <w:sz w:val="28"/>
          <w:szCs w:val="28"/>
          <w:lang w:val="ky-KG" w:eastAsia="ru-RU"/>
        </w:rPr>
        <w:t>ерүүчү төмөнкүлөргө укуктуу:</w:t>
      </w:r>
    </w:p>
    <w:p w14:paraId="05A523C9" w14:textId="28349178" w:rsidR="00C0480D" w:rsidRPr="00462AD8" w:rsidRDefault="00211573" w:rsidP="00EC0D76">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t>6.1.1.</w:t>
      </w:r>
      <w:r w:rsidR="00D72382" w:rsidRPr="00462AD8">
        <w:rPr>
          <w:rFonts w:ascii="Times New Roman" w:eastAsia="Times New Roman" w:hAnsi="Times New Roman" w:cs="Times New Roman"/>
          <w:sz w:val="28"/>
          <w:szCs w:val="28"/>
          <w:lang w:val="ky-KG" w:eastAsia="ru-RU"/>
        </w:rPr>
        <w:t xml:space="preserve"> </w:t>
      </w:r>
      <w:r w:rsidR="002358B2">
        <w:rPr>
          <w:rFonts w:ascii="Times New Roman" w:eastAsia="Times New Roman" w:hAnsi="Times New Roman" w:cs="Times New Roman"/>
          <w:sz w:val="28"/>
          <w:szCs w:val="28"/>
          <w:lang w:val="ky-KG" w:eastAsia="ru-RU"/>
        </w:rPr>
        <w:t>и</w:t>
      </w:r>
      <w:r w:rsidR="00EC0D76" w:rsidRPr="00462AD8">
        <w:rPr>
          <w:rFonts w:ascii="Times New Roman" w:eastAsia="Times New Roman" w:hAnsi="Times New Roman" w:cs="Times New Roman"/>
          <w:sz w:val="28"/>
          <w:szCs w:val="28"/>
          <w:lang w:val="ky-KG" w:eastAsia="ru-RU"/>
        </w:rPr>
        <w:t>ш суткасында жана максимум жүгү оор саатарда ушул</w:t>
      </w:r>
      <w:r w:rsidR="00EC0D76">
        <w:rPr>
          <w:rFonts w:ascii="Times New Roman" w:eastAsia="Times New Roman" w:hAnsi="Times New Roman" w:cs="Times New Roman"/>
          <w:sz w:val="28"/>
          <w:szCs w:val="28"/>
          <w:lang w:val="ky-KG" w:eastAsia="ru-RU"/>
        </w:rPr>
        <w:t xml:space="preserve"> </w:t>
      </w:r>
      <w:r w:rsidR="00EC0D76" w:rsidRPr="00462AD8">
        <w:rPr>
          <w:rFonts w:ascii="Times New Roman" w:eastAsia="Times New Roman" w:hAnsi="Times New Roman" w:cs="Times New Roman"/>
          <w:sz w:val="28"/>
          <w:szCs w:val="28"/>
          <w:lang w:val="ky-KG" w:eastAsia="ru-RU"/>
        </w:rPr>
        <w:t xml:space="preserve">Келишимдин шарттарынын сакталышына контроль кылуу үчүн </w:t>
      </w:r>
      <w:r w:rsidR="002358B2">
        <w:rPr>
          <w:rFonts w:ascii="Times New Roman" w:eastAsia="Times New Roman" w:hAnsi="Times New Roman" w:cs="Times New Roman"/>
          <w:sz w:val="28"/>
          <w:szCs w:val="28"/>
          <w:lang w:val="ky-KG" w:eastAsia="ru-RU"/>
        </w:rPr>
        <w:t xml:space="preserve">№ 1 тиркемеге ылайык </w:t>
      </w:r>
      <w:r w:rsidR="00EC0D76" w:rsidRPr="00462AD8">
        <w:rPr>
          <w:rFonts w:ascii="Times New Roman" w:eastAsia="Times New Roman" w:hAnsi="Times New Roman" w:cs="Times New Roman"/>
          <w:sz w:val="28"/>
          <w:szCs w:val="28"/>
          <w:lang w:val="ky-KG" w:eastAsia="ru-RU"/>
        </w:rPr>
        <w:t>Сатып</w:t>
      </w:r>
      <w:r w:rsidR="00EC0D76">
        <w:rPr>
          <w:rFonts w:ascii="Times New Roman" w:eastAsia="Times New Roman" w:hAnsi="Times New Roman" w:cs="Times New Roman"/>
          <w:sz w:val="28"/>
          <w:szCs w:val="28"/>
          <w:lang w:val="ky-KG" w:eastAsia="ru-RU"/>
        </w:rPr>
        <w:t xml:space="preserve"> </w:t>
      </w:r>
      <w:r w:rsidR="00EC0D76" w:rsidRPr="00462AD8">
        <w:rPr>
          <w:rFonts w:ascii="Times New Roman" w:eastAsia="Times New Roman" w:hAnsi="Times New Roman" w:cs="Times New Roman"/>
          <w:sz w:val="28"/>
          <w:szCs w:val="28"/>
          <w:lang w:val="ky-KG" w:eastAsia="ru-RU"/>
        </w:rPr>
        <w:t>алуучунун жана (же) үчүнчү жакт</w:t>
      </w:r>
      <w:r w:rsidR="00BC3056">
        <w:rPr>
          <w:rFonts w:ascii="Times New Roman" w:eastAsia="Times New Roman" w:hAnsi="Times New Roman" w:cs="Times New Roman"/>
          <w:sz w:val="28"/>
          <w:szCs w:val="28"/>
          <w:lang w:val="ky-KG" w:eastAsia="ru-RU"/>
        </w:rPr>
        <w:t>ард</w:t>
      </w:r>
      <w:r w:rsidR="00EC0D76" w:rsidRPr="00462AD8">
        <w:rPr>
          <w:rFonts w:ascii="Times New Roman" w:eastAsia="Times New Roman" w:hAnsi="Times New Roman" w:cs="Times New Roman"/>
          <w:sz w:val="28"/>
          <w:szCs w:val="28"/>
          <w:lang w:val="ky-KG" w:eastAsia="ru-RU"/>
        </w:rPr>
        <w:t xml:space="preserve">ын электр орнотмолорун, </w:t>
      </w:r>
      <w:r w:rsidR="002358B2">
        <w:rPr>
          <w:rFonts w:ascii="Times New Roman" w:eastAsia="Times New Roman" w:hAnsi="Times New Roman" w:cs="Times New Roman"/>
          <w:sz w:val="28"/>
          <w:szCs w:val="28"/>
          <w:lang w:val="ky-KG" w:eastAsia="ru-RU"/>
        </w:rPr>
        <w:t>чен</w:t>
      </w:r>
      <w:r w:rsidR="00EC0D76" w:rsidRPr="00462AD8">
        <w:rPr>
          <w:rFonts w:ascii="Times New Roman" w:eastAsia="Times New Roman" w:hAnsi="Times New Roman" w:cs="Times New Roman"/>
          <w:sz w:val="28"/>
          <w:szCs w:val="28"/>
          <w:lang w:val="ky-KG" w:eastAsia="ru-RU"/>
        </w:rPr>
        <w:t>өө</w:t>
      </w:r>
      <w:r w:rsidR="00EC0D76">
        <w:rPr>
          <w:rFonts w:ascii="Times New Roman" w:eastAsia="Times New Roman" w:hAnsi="Times New Roman" w:cs="Times New Roman"/>
          <w:sz w:val="28"/>
          <w:szCs w:val="28"/>
          <w:lang w:val="ky-KG" w:eastAsia="ru-RU"/>
        </w:rPr>
        <w:t xml:space="preserve"> </w:t>
      </w:r>
      <w:r w:rsidR="00EC0D76" w:rsidRPr="00462AD8">
        <w:rPr>
          <w:rFonts w:ascii="Times New Roman" w:eastAsia="Times New Roman" w:hAnsi="Times New Roman" w:cs="Times New Roman"/>
          <w:sz w:val="28"/>
          <w:szCs w:val="28"/>
          <w:lang w:val="ky-KG" w:eastAsia="ru-RU"/>
        </w:rPr>
        <w:t>каражаттарын тоскоолдуксуз алууга, анын ичинде:</w:t>
      </w:r>
    </w:p>
    <w:p w14:paraId="4BC1760A" w14:textId="4E3C9F42" w:rsidR="00EC0D76" w:rsidRPr="00965CBC" w:rsidRDefault="00D2031D" w:rsidP="00EC0D76">
      <w:pPr>
        <w:tabs>
          <w:tab w:val="left" w:pos="1134"/>
          <w:tab w:val="left" w:pos="1418"/>
        </w:tabs>
        <w:spacing w:after="0" w:line="240" w:lineRule="auto"/>
        <w:ind w:right="113" w:firstLine="709"/>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а)</w:t>
      </w:r>
      <w:r w:rsidR="00E542EB" w:rsidRPr="00965CBC">
        <w:rPr>
          <w:rFonts w:ascii="Times New Roman" w:eastAsia="Times New Roman" w:hAnsi="Times New Roman" w:cs="Times New Roman"/>
          <w:sz w:val="28"/>
          <w:szCs w:val="28"/>
          <w:lang w:val="ky-KG" w:eastAsia="ru-RU"/>
        </w:rPr>
        <w:t xml:space="preserve"> </w:t>
      </w:r>
      <w:r w:rsidR="00EC0D76" w:rsidRPr="00965CBC">
        <w:rPr>
          <w:rFonts w:ascii="Times New Roman" w:eastAsia="Times New Roman" w:hAnsi="Times New Roman" w:cs="Times New Roman"/>
          <w:sz w:val="28"/>
          <w:szCs w:val="28"/>
          <w:lang w:val="ky-KG" w:eastAsia="ru-RU"/>
        </w:rPr>
        <w:t xml:space="preserve">Сатып алуучунун өкүлүнүн катышуусунда </w:t>
      </w:r>
      <w:r w:rsidR="00E974D3">
        <w:rPr>
          <w:rFonts w:ascii="Times New Roman" w:eastAsia="Times New Roman" w:hAnsi="Times New Roman" w:cs="Times New Roman"/>
          <w:sz w:val="28"/>
          <w:szCs w:val="28"/>
          <w:lang w:val="ky-KG" w:eastAsia="ru-RU"/>
        </w:rPr>
        <w:t>бе</w:t>
      </w:r>
      <w:r w:rsidR="00EC0D76" w:rsidRPr="00965CBC">
        <w:rPr>
          <w:rFonts w:ascii="Times New Roman" w:eastAsia="Times New Roman" w:hAnsi="Times New Roman" w:cs="Times New Roman"/>
          <w:sz w:val="28"/>
          <w:szCs w:val="28"/>
          <w:lang w:val="ky-KG" w:eastAsia="ru-RU"/>
        </w:rPr>
        <w:t xml:space="preserve">рилген </w:t>
      </w:r>
      <w:r w:rsidR="00E974D3">
        <w:rPr>
          <w:rFonts w:ascii="Times New Roman" w:eastAsia="Times New Roman" w:hAnsi="Times New Roman" w:cs="Times New Roman"/>
          <w:sz w:val="28"/>
          <w:szCs w:val="28"/>
          <w:lang w:val="ky-KG" w:eastAsia="ru-RU"/>
        </w:rPr>
        <w:t>ЭКБ-</w:t>
      </w:r>
      <w:r w:rsidR="00EC0D76" w:rsidRPr="00965CBC">
        <w:rPr>
          <w:rFonts w:ascii="Times New Roman" w:eastAsia="Times New Roman" w:hAnsi="Times New Roman" w:cs="Times New Roman"/>
          <w:sz w:val="28"/>
          <w:szCs w:val="28"/>
          <w:lang w:val="ky-KG" w:eastAsia="ru-RU"/>
        </w:rPr>
        <w:t>электр</w:t>
      </w:r>
      <w:r w:rsidR="00EC0D76">
        <w:rPr>
          <w:rFonts w:ascii="Times New Roman" w:eastAsia="Times New Roman" w:hAnsi="Times New Roman" w:cs="Times New Roman"/>
          <w:sz w:val="28"/>
          <w:szCs w:val="28"/>
          <w:lang w:val="ky-KG" w:eastAsia="ru-RU"/>
        </w:rPr>
        <w:t xml:space="preserve"> </w:t>
      </w:r>
      <w:r w:rsidR="00EC0D76" w:rsidRPr="00965CBC">
        <w:rPr>
          <w:rFonts w:ascii="Times New Roman" w:eastAsia="Times New Roman" w:hAnsi="Times New Roman" w:cs="Times New Roman"/>
          <w:sz w:val="28"/>
          <w:szCs w:val="28"/>
          <w:lang w:val="ky-KG" w:eastAsia="ru-RU"/>
        </w:rPr>
        <w:t>энергиясынын санын жана сапатын контролдоого жана эсепке алууга;</w:t>
      </w:r>
    </w:p>
    <w:p w14:paraId="5EE4E15B" w14:textId="06B675E1" w:rsidR="00EC0D76" w:rsidRPr="00965CBC" w:rsidRDefault="00D2031D" w:rsidP="00EC0D76">
      <w:pPr>
        <w:tabs>
          <w:tab w:val="left" w:pos="1134"/>
          <w:tab w:val="left" w:pos="1418"/>
        </w:tabs>
        <w:spacing w:after="0" w:line="240" w:lineRule="auto"/>
        <w:ind w:right="113" w:firstLine="709"/>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б)</w:t>
      </w:r>
      <w:r w:rsidR="00E542EB" w:rsidRPr="00965CBC">
        <w:rPr>
          <w:rFonts w:ascii="Times New Roman" w:eastAsia="Times New Roman" w:hAnsi="Times New Roman" w:cs="Times New Roman"/>
          <w:sz w:val="28"/>
          <w:szCs w:val="28"/>
          <w:lang w:val="ky-KG" w:eastAsia="ru-RU"/>
        </w:rPr>
        <w:t xml:space="preserve"> </w:t>
      </w:r>
      <w:r w:rsidR="00E974D3">
        <w:rPr>
          <w:rFonts w:ascii="Times New Roman" w:eastAsia="Times New Roman" w:hAnsi="Times New Roman" w:cs="Times New Roman"/>
          <w:sz w:val="28"/>
          <w:szCs w:val="28"/>
          <w:lang w:val="ky-KG" w:eastAsia="ru-RU"/>
        </w:rPr>
        <w:t>ЭКБ-</w:t>
      </w:r>
      <w:r w:rsidR="00EC0D76" w:rsidRPr="00EC0D76">
        <w:rPr>
          <w:rFonts w:ascii="Times New Roman" w:eastAsia="Times New Roman" w:hAnsi="Times New Roman" w:cs="Times New Roman"/>
          <w:sz w:val="28"/>
          <w:szCs w:val="28"/>
          <w:lang w:val="ky-KG" w:eastAsia="ru-RU"/>
        </w:rPr>
        <w:t>электр энергиясын берүүлөрдүн белгиленген</w:t>
      </w:r>
      <w:r w:rsidR="00EC0D76">
        <w:rPr>
          <w:rFonts w:ascii="Times New Roman" w:eastAsia="Times New Roman" w:hAnsi="Times New Roman" w:cs="Times New Roman"/>
          <w:sz w:val="28"/>
          <w:szCs w:val="28"/>
          <w:lang w:val="ky-KG" w:eastAsia="ru-RU"/>
        </w:rPr>
        <w:t xml:space="preserve"> </w:t>
      </w:r>
      <w:r w:rsidR="00EC0D76" w:rsidRPr="00965CBC">
        <w:rPr>
          <w:rFonts w:ascii="Times New Roman" w:eastAsia="Times New Roman" w:hAnsi="Times New Roman" w:cs="Times New Roman"/>
          <w:sz w:val="28"/>
          <w:szCs w:val="28"/>
          <w:lang w:val="ky-KG" w:eastAsia="ru-RU"/>
        </w:rPr>
        <w:t>шарттамдарын контролдоого.</w:t>
      </w:r>
    </w:p>
    <w:p w14:paraId="547168B8" w14:textId="53AE3897" w:rsidR="00D2031D" w:rsidRPr="00965CBC" w:rsidRDefault="00211573" w:rsidP="003E31F2">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6.1.2.</w:t>
      </w:r>
      <w:r w:rsidR="00D72382" w:rsidRPr="00965CBC">
        <w:rPr>
          <w:rFonts w:ascii="Times New Roman" w:eastAsia="Times New Roman" w:hAnsi="Times New Roman" w:cs="Times New Roman"/>
          <w:sz w:val="28"/>
          <w:szCs w:val="28"/>
          <w:lang w:val="ky-KG" w:eastAsia="ru-RU"/>
        </w:rPr>
        <w:t xml:space="preserve"> </w:t>
      </w:r>
      <w:r w:rsidR="002A7F29" w:rsidRPr="00965CBC">
        <w:rPr>
          <w:rFonts w:ascii="Times New Roman" w:eastAsia="Times New Roman" w:hAnsi="Times New Roman" w:cs="Times New Roman"/>
          <w:sz w:val="28"/>
          <w:szCs w:val="28"/>
          <w:lang w:val="ky-KG" w:eastAsia="ru-RU"/>
        </w:rPr>
        <w:t xml:space="preserve">ушул Келишимде каралган учурларда жана тартипте </w:t>
      </w:r>
      <w:r w:rsidR="00311C56">
        <w:rPr>
          <w:rFonts w:ascii="Times New Roman" w:eastAsia="Times New Roman" w:hAnsi="Times New Roman" w:cs="Times New Roman"/>
          <w:sz w:val="28"/>
          <w:szCs w:val="28"/>
          <w:lang w:val="ky-KG" w:eastAsia="ru-RU"/>
        </w:rPr>
        <w:t>С</w:t>
      </w:r>
      <w:r w:rsidR="002A7F29" w:rsidRPr="00965CBC">
        <w:rPr>
          <w:rFonts w:ascii="Times New Roman" w:eastAsia="Times New Roman" w:hAnsi="Times New Roman" w:cs="Times New Roman"/>
          <w:sz w:val="28"/>
          <w:szCs w:val="28"/>
          <w:lang w:val="ky-KG" w:eastAsia="ru-RU"/>
        </w:rPr>
        <w:t xml:space="preserve">атып алуучуга ЭКБ-электр энергиясын берүүнү толугу менен же жарым-жартылай токтотуу (чектөө). </w:t>
      </w:r>
      <w:r w:rsidR="00311C56">
        <w:rPr>
          <w:rFonts w:ascii="Times New Roman" w:eastAsia="Times New Roman" w:hAnsi="Times New Roman" w:cs="Times New Roman"/>
          <w:sz w:val="28"/>
          <w:szCs w:val="28"/>
          <w:lang w:val="ky-KG" w:eastAsia="ru-RU"/>
        </w:rPr>
        <w:t>Бе</w:t>
      </w:r>
      <w:r w:rsidR="002A7F29" w:rsidRPr="00965CBC">
        <w:rPr>
          <w:rFonts w:ascii="Times New Roman" w:eastAsia="Times New Roman" w:hAnsi="Times New Roman" w:cs="Times New Roman"/>
          <w:sz w:val="28"/>
          <w:szCs w:val="28"/>
          <w:lang w:val="ky-KG" w:eastAsia="ru-RU"/>
        </w:rPr>
        <w:t>рүүнү токтотуунун жана чектөөнүн пландаштырылган мөөнөттөрү жана чектөөлөрдүн көлөм</w:t>
      </w:r>
      <w:r w:rsidR="00311C56">
        <w:rPr>
          <w:rFonts w:ascii="Times New Roman" w:eastAsia="Times New Roman" w:hAnsi="Times New Roman" w:cs="Times New Roman"/>
          <w:sz w:val="28"/>
          <w:szCs w:val="28"/>
          <w:lang w:val="ky-KG" w:eastAsia="ru-RU"/>
        </w:rPr>
        <w:t>дөр</w:t>
      </w:r>
      <w:r w:rsidR="002A7F29" w:rsidRPr="00965CBC">
        <w:rPr>
          <w:rFonts w:ascii="Times New Roman" w:eastAsia="Times New Roman" w:hAnsi="Times New Roman" w:cs="Times New Roman"/>
          <w:sz w:val="28"/>
          <w:szCs w:val="28"/>
          <w:lang w:val="ky-KG" w:eastAsia="ru-RU"/>
        </w:rPr>
        <w:t xml:space="preserve">ү жөнүндө </w:t>
      </w:r>
      <w:r w:rsidR="00311C56">
        <w:rPr>
          <w:rFonts w:ascii="Times New Roman" w:eastAsia="Times New Roman" w:hAnsi="Times New Roman" w:cs="Times New Roman"/>
          <w:sz w:val="28"/>
          <w:szCs w:val="28"/>
          <w:lang w:val="ky-KG" w:eastAsia="ru-RU"/>
        </w:rPr>
        <w:t>С</w:t>
      </w:r>
      <w:r w:rsidR="002A7F29" w:rsidRPr="00965CBC">
        <w:rPr>
          <w:rFonts w:ascii="Times New Roman" w:eastAsia="Times New Roman" w:hAnsi="Times New Roman" w:cs="Times New Roman"/>
          <w:sz w:val="28"/>
          <w:szCs w:val="28"/>
          <w:lang w:val="ky-KG" w:eastAsia="ru-RU"/>
        </w:rPr>
        <w:t>атып алуучуга аларды киргизүүдөн 72 саат мурун жазуу жүзүндө билдирилет.</w:t>
      </w:r>
    </w:p>
    <w:p w14:paraId="79EEAFA2" w14:textId="77777777" w:rsidR="002A7F29" w:rsidRPr="00965CBC" w:rsidRDefault="00211573" w:rsidP="002A7F29">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6.1.3.</w:t>
      </w:r>
      <w:r w:rsidR="00D72382" w:rsidRPr="00965CBC">
        <w:rPr>
          <w:rFonts w:ascii="Times New Roman" w:eastAsia="Times New Roman" w:hAnsi="Times New Roman" w:cs="Times New Roman"/>
          <w:sz w:val="28"/>
          <w:szCs w:val="28"/>
          <w:lang w:val="ky-KG" w:eastAsia="ru-RU"/>
        </w:rPr>
        <w:t xml:space="preserve"> </w:t>
      </w:r>
      <w:r w:rsidR="002A7F29" w:rsidRPr="00965CBC">
        <w:rPr>
          <w:rFonts w:ascii="Times New Roman" w:eastAsia="Times New Roman" w:hAnsi="Times New Roman" w:cs="Times New Roman"/>
          <w:sz w:val="28"/>
          <w:szCs w:val="28"/>
          <w:lang w:val="ky-KG" w:eastAsia="ru-RU"/>
        </w:rPr>
        <w:t>ЭКБ-электр энергиясын берүүнү толугу менен же жарым-жартылай токтотуу (чектөөлөрдү киргизүү):</w:t>
      </w:r>
    </w:p>
    <w:p w14:paraId="54D4C7C5" w14:textId="6E9255DD" w:rsidR="002A7F29" w:rsidRPr="00965CBC" w:rsidRDefault="002A7F29" w:rsidP="00AE2C5E">
      <w:pPr>
        <w:tabs>
          <w:tab w:val="left" w:pos="1134"/>
          <w:tab w:val="left" w:pos="1418"/>
        </w:tabs>
        <w:spacing w:after="0" w:line="240" w:lineRule="auto"/>
        <w:ind w:right="113" w:firstLine="709"/>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 xml:space="preserve">а) </w:t>
      </w:r>
      <w:r w:rsidR="006821F7">
        <w:rPr>
          <w:rFonts w:ascii="Times New Roman" w:eastAsia="Times New Roman" w:hAnsi="Times New Roman" w:cs="Times New Roman"/>
          <w:sz w:val="28"/>
          <w:szCs w:val="28"/>
          <w:lang w:val="ky-KG" w:eastAsia="ru-RU"/>
        </w:rPr>
        <w:t>С</w:t>
      </w:r>
      <w:r w:rsidRPr="00965CBC">
        <w:rPr>
          <w:rFonts w:ascii="Times New Roman" w:eastAsia="Times New Roman" w:hAnsi="Times New Roman" w:cs="Times New Roman"/>
          <w:sz w:val="28"/>
          <w:szCs w:val="28"/>
          <w:lang w:val="ky-KG" w:eastAsia="ru-RU"/>
        </w:rPr>
        <w:t xml:space="preserve">атып алуучунун электр энергиясын (кубаттуулугун) эсептөө приборлоруна </w:t>
      </w:r>
      <w:r w:rsidR="006821F7">
        <w:rPr>
          <w:rFonts w:ascii="Times New Roman" w:eastAsia="Times New Roman" w:hAnsi="Times New Roman" w:cs="Times New Roman"/>
          <w:sz w:val="28"/>
          <w:szCs w:val="28"/>
          <w:lang w:val="ky-KG" w:eastAsia="ru-RU"/>
        </w:rPr>
        <w:t>Б</w:t>
      </w:r>
      <w:r w:rsidR="0091310E">
        <w:rPr>
          <w:rFonts w:ascii="Times New Roman" w:eastAsia="Times New Roman" w:hAnsi="Times New Roman" w:cs="Times New Roman"/>
          <w:sz w:val="28"/>
          <w:szCs w:val="28"/>
          <w:lang w:val="ky-KG" w:eastAsia="ru-RU"/>
        </w:rPr>
        <w:t>ерүүчү</w:t>
      </w:r>
      <w:r w:rsidRPr="00965CBC">
        <w:rPr>
          <w:rFonts w:ascii="Times New Roman" w:eastAsia="Times New Roman" w:hAnsi="Times New Roman" w:cs="Times New Roman"/>
          <w:sz w:val="28"/>
          <w:szCs w:val="28"/>
          <w:lang w:val="ky-KG" w:eastAsia="ru-RU"/>
        </w:rPr>
        <w:t>нүн өкүлдөрүн киргизбегендиги үчүн;</w:t>
      </w:r>
    </w:p>
    <w:p w14:paraId="6E9AA5CB" w14:textId="521F2AB2" w:rsidR="00873D3D" w:rsidRPr="00965CBC" w:rsidRDefault="002A7F29" w:rsidP="00AE2C5E">
      <w:pPr>
        <w:tabs>
          <w:tab w:val="left" w:pos="1134"/>
          <w:tab w:val="left" w:pos="1418"/>
        </w:tabs>
        <w:spacing w:after="0" w:line="240" w:lineRule="auto"/>
        <w:ind w:right="113" w:firstLine="709"/>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 xml:space="preserve">б) ушул Келишимде аныкталган мөөнөттө </w:t>
      </w:r>
      <w:r w:rsidR="006821F7">
        <w:rPr>
          <w:rFonts w:ascii="Times New Roman" w:eastAsia="Times New Roman" w:hAnsi="Times New Roman" w:cs="Times New Roman"/>
          <w:sz w:val="28"/>
          <w:szCs w:val="28"/>
          <w:lang w:val="ky-KG" w:eastAsia="ru-RU"/>
        </w:rPr>
        <w:t>Берүүчү</w:t>
      </w:r>
      <w:r w:rsidRPr="00965CBC">
        <w:rPr>
          <w:rFonts w:ascii="Times New Roman" w:eastAsia="Times New Roman" w:hAnsi="Times New Roman" w:cs="Times New Roman"/>
          <w:sz w:val="28"/>
          <w:szCs w:val="28"/>
          <w:lang w:val="ky-KG" w:eastAsia="ru-RU"/>
        </w:rPr>
        <w:t xml:space="preserve"> тарабынан берилген эсептерди </w:t>
      </w:r>
      <w:r w:rsidR="006821F7">
        <w:rPr>
          <w:rFonts w:ascii="Times New Roman" w:eastAsia="Times New Roman" w:hAnsi="Times New Roman" w:cs="Times New Roman"/>
          <w:sz w:val="28"/>
          <w:szCs w:val="28"/>
          <w:lang w:val="ky-KG" w:eastAsia="ru-RU"/>
        </w:rPr>
        <w:t>С</w:t>
      </w:r>
      <w:r w:rsidRPr="00965CBC">
        <w:rPr>
          <w:rFonts w:ascii="Times New Roman" w:eastAsia="Times New Roman" w:hAnsi="Times New Roman" w:cs="Times New Roman"/>
          <w:sz w:val="28"/>
          <w:szCs w:val="28"/>
          <w:lang w:val="ky-KG" w:eastAsia="ru-RU"/>
        </w:rPr>
        <w:t>атып алуучу төлөбөсө.</w:t>
      </w:r>
    </w:p>
    <w:p w14:paraId="3CF46FAA" w14:textId="4177EC99" w:rsidR="002A7F29" w:rsidRPr="00965CBC" w:rsidRDefault="00211573" w:rsidP="002A7F29">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6.2.</w:t>
      </w:r>
      <w:r w:rsidR="002A7F29" w:rsidRPr="00965CBC">
        <w:rPr>
          <w:rFonts w:ascii="Times New Roman" w:eastAsia="Times New Roman" w:hAnsi="Times New Roman" w:cs="Times New Roman"/>
          <w:sz w:val="28"/>
          <w:szCs w:val="28"/>
          <w:lang w:val="ky-KG" w:eastAsia="ru-RU"/>
        </w:rPr>
        <w:t xml:space="preserve"> </w:t>
      </w:r>
      <w:r w:rsidR="00BD48C8">
        <w:rPr>
          <w:rFonts w:ascii="Times New Roman" w:eastAsia="Times New Roman" w:hAnsi="Times New Roman" w:cs="Times New Roman"/>
          <w:sz w:val="28"/>
          <w:szCs w:val="28"/>
          <w:lang w:val="ky-KG" w:eastAsia="ru-RU"/>
        </w:rPr>
        <w:t>Берүүчү</w:t>
      </w:r>
      <w:r w:rsidR="002A7F29" w:rsidRPr="00965CBC">
        <w:rPr>
          <w:rFonts w:ascii="Times New Roman" w:eastAsia="Times New Roman" w:hAnsi="Times New Roman" w:cs="Times New Roman"/>
          <w:sz w:val="28"/>
          <w:szCs w:val="28"/>
          <w:lang w:val="ky-KG" w:eastAsia="ru-RU"/>
        </w:rPr>
        <w:t xml:space="preserve"> төмөнкүлөргө милдеттүү:</w:t>
      </w:r>
      <w:r w:rsidR="002A7F29">
        <w:rPr>
          <w:rFonts w:ascii="Times New Roman" w:eastAsia="Times New Roman" w:hAnsi="Times New Roman" w:cs="Times New Roman"/>
          <w:sz w:val="28"/>
          <w:szCs w:val="28"/>
          <w:lang w:val="ky-KG" w:eastAsia="ru-RU"/>
        </w:rPr>
        <w:t xml:space="preserve"> </w:t>
      </w:r>
    </w:p>
    <w:p w14:paraId="5BA93533" w14:textId="442B8D6F" w:rsidR="00D2031D" w:rsidRPr="00965CBC" w:rsidRDefault="00414FCF" w:rsidP="006B7E33">
      <w:pPr>
        <w:tabs>
          <w:tab w:val="left" w:pos="1134"/>
          <w:tab w:val="left" w:pos="1418"/>
        </w:tabs>
        <w:spacing w:after="0" w:line="240" w:lineRule="auto"/>
        <w:ind w:right="113"/>
        <w:jc w:val="both"/>
        <w:rPr>
          <w:rFonts w:ascii="Times New Roman" w:hAnsi="Times New Roman" w:cs="Times New Roman"/>
          <w:sz w:val="28"/>
          <w:szCs w:val="28"/>
          <w:lang w:val="ky-KG"/>
        </w:rPr>
      </w:pPr>
      <w:r w:rsidRPr="00965CBC">
        <w:rPr>
          <w:rFonts w:ascii="Times New Roman" w:eastAsia="Times New Roman" w:hAnsi="Times New Roman" w:cs="Times New Roman"/>
          <w:sz w:val="28"/>
          <w:szCs w:val="28"/>
          <w:lang w:val="ky-KG" w:eastAsia="ru-RU"/>
        </w:rPr>
        <w:lastRenderedPageBreak/>
        <w:t>6.2.1.</w:t>
      </w:r>
      <w:r w:rsidR="00D72382" w:rsidRPr="00965CBC">
        <w:rPr>
          <w:rFonts w:ascii="Times New Roman" w:eastAsia="Times New Roman" w:hAnsi="Times New Roman" w:cs="Times New Roman"/>
          <w:sz w:val="28"/>
          <w:szCs w:val="28"/>
          <w:lang w:val="ky-KG" w:eastAsia="ru-RU"/>
        </w:rPr>
        <w:t xml:space="preserve"> </w:t>
      </w:r>
      <w:r w:rsidR="006B7E33" w:rsidRPr="00965CBC">
        <w:rPr>
          <w:rFonts w:ascii="Times New Roman" w:eastAsia="Times New Roman" w:hAnsi="Times New Roman" w:cs="Times New Roman"/>
          <w:sz w:val="28"/>
          <w:szCs w:val="28"/>
          <w:lang w:val="ky-KG" w:eastAsia="ru-RU"/>
        </w:rPr>
        <w:t>“</w:t>
      </w:r>
      <w:r w:rsidR="00B8472A" w:rsidRPr="00B8472A">
        <w:rPr>
          <w:rFonts w:ascii="Times New Roman" w:eastAsia="Times New Roman" w:hAnsi="Times New Roman" w:cs="Times New Roman"/>
          <w:sz w:val="28"/>
          <w:szCs w:val="28"/>
          <w:lang w:val="ky-KG" w:eastAsia="ru-RU"/>
        </w:rPr>
        <w:t xml:space="preserve">Электр энергиясы. Техникалык каражаттардын шайкештиги электромагниттик. Жалпы багыттагы </w:t>
      </w:r>
      <w:r w:rsidR="00B8472A" w:rsidRPr="00965CBC">
        <w:rPr>
          <w:rFonts w:ascii="Times New Roman" w:eastAsia="Times New Roman" w:hAnsi="Times New Roman" w:cs="Times New Roman"/>
          <w:sz w:val="28"/>
          <w:szCs w:val="28"/>
          <w:lang w:val="ky-KG" w:eastAsia="ru-RU"/>
        </w:rPr>
        <w:t xml:space="preserve">50 Гц </w:t>
      </w:r>
      <w:r w:rsidR="00B8472A" w:rsidRPr="00965CBC">
        <w:rPr>
          <w:rFonts w:ascii="Times New Roman" w:hAnsi="Times New Roman" w:cs="Times New Roman"/>
          <w:sz w:val="28"/>
          <w:szCs w:val="28"/>
          <w:lang w:val="ky-KG"/>
        </w:rPr>
        <w:t xml:space="preserve">± </w:t>
      </w:r>
      <w:r w:rsidR="00B8472A" w:rsidRPr="00965CBC">
        <w:rPr>
          <w:rFonts w:ascii="Times New Roman" w:eastAsia="Times New Roman" w:hAnsi="Times New Roman" w:cs="Times New Roman"/>
          <w:sz w:val="28"/>
          <w:szCs w:val="28"/>
          <w:lang w:val="ky-KG" w:eastAsia="ru-RU"/>
        </w:rPr>
        <w:t xml:space="preserve">0,4 Гц жыштыктагы жана </w:t>
      </w:r>
      <w:r w:rsidR="00B8472A" w:rsidRPr="00965CBC">
        <w:rPr>
          <w:rFonts w:ascii="Times New Roman" w:hAnsi="Times New Roman" w:cs="Times New Roman"/>
          <w:sz w:val="28"/>
          <w:szCs w:val="28"/>
          <w:lang w:val="ky-KG"/>
        </w:rPr>
        <w:t>±</w:t>
      </w:r>
      <w:r w:rsidR="00B8472A" w:rsidRPr="00965CBC">
        <w:rPr>
          <w:rFonts w:ascii="Times New Roman" w:eastAsia="Times New Roman" w:hAnsi="Times New Roman" w:cs="Times New Roman"/>
          <w:sz w:val="28"/>
          <w:szCs w:val="28"/>
          <w:lang w:val="ky-KG" w:eastAsia="ru-RU"/>
        </w:rPr>
        <w:t xml:space="preserve"> 5% чыңалуу</w:t>
      </w:r>
      <w:r w:rsidR="00B8472A">
        <w:rPr>
          <w:rFonts w:ascii="Times New Roman" w:eastAsia="Times New Roman" w:hAnsi="Times New Roman" w:cs="Times New Roman"/>
          <w:sz w:val="28"/>
          <w:szCs w:val="28"/>
          <w:lang w:val="ky-KG" w:eastAsia="ru-RU"/>
        </w:rPr>
        <w:t xml:space="preserve"> </w:t>
      </w:r>
      <w:r w:rsidR="00B8472A" w:rsidRPr="00965CBC">
        <w:rPr>
          <w:rFonts w:ascii="Times New Roman" w:eastAsia="Times New Roman" w:hAnsi="Times New Roman" w:cs="Times New Roman"/>
          <w:sz w:val="28"/>
          <w:szCs w:val="28"/>
          <w:lang w:val="ky-KG" w:eastAsia="ru-RU"/>
        </w:rPr>
        <w:t>деңгээли</w:t>
      </w:r>
      <w:r w:rsidR="00B8472A" w:rsidRPr="00B8472A">
        <w:rPr>
          <w:rFonts w:ascii="Times New Roman" w:eastAsia="Times New Roman" w:hAnsi="Times New Roman" w:cs="Times New Roman"/>
          <w:sz w:val="28"/>
          <w:szCs w:val="28"/>
          <w:lang w:val="ky-KG" w:eastAsia="ru-RU"/>
        </w:rPr>
        <w:t xml:space="preserve"> </w:t>
      </w:r>
      <w:r w:rsidR="00B8472A">
        <w:rPr>
          <w:rFonts w:ascii="Times New Roman" w:eastAsia="Times New Roman" w:hAnsi="Times New Roman" w:cs="Times New Roman"/>
          <w:sz w:val="28"/>
          <w:szCs w:val="28"/>
          <w:lang w:val="ky-KG" w:eastAsia="ru-RU"/>
        </w:rPr>
        <w:t xml:space="preserve">менен </w:t>
      </w:r>
      <w:r w:rsidR="00B8472A" w:rsidRPr="00B8472A">
        <w:rPr>
          <w:rFonts w:ascii="Times New Roman" w:eastAsia="Times New Roman" w:hAnsi="Times New Roman" w:cs="Times New Roman"/>
          <w:sz w:val="28"/>
          <w:szCs w:val="28"/>
          <w:lang w:val="ky-KG" w:eastAsia="ru-RU"/>
        </w:rPr>
        <w:t>электр менен жабдуу системаларындагы электр энергиясынын сапатынын ченемдери</w:t>
      </w:r>
      <w:r w:rsidR="006B7E33" w:rsidRPr="00965CBC">
        <w:rPr>
          <w:rFonts w:ascii="Times New Roman" w:eastAsia="Times New Roman" w:hAnsi="Times New Roman" w:cs="Times New Roman"/>
          <w:sz w:val="28"/>
          <w:szCs w:val="28"/>
          <w:lang w:val="ky-KG" w:eastAsia="ru-RU"/>
        </w:rPr>
        <w:t>” 13109-97 мамлекеттик стандарттын</w:t>
      </w:r>
      <w:r w:rsidR="006B7E33">
        <w:rPr>
          <w:rFonts w:ascii="Times New Roman" w:eastAsia="Times New Roman" w:hAnsi="Times New Roman" w:cs="Times New Roman"/>
          <w:sz w:val="28"/>
          <w:szCs w:val="28"/>
          <w:lang w:val="ky-KG" w:eastAsia="ru-RU"/>
        </w:rPr>
        <w:t xml:space="preserve"> </w:t>
      </w:r>
      <w:r w:rsidR="006B7E33" w:rsidRPr="00965CBC">
        <w:rPr>
          <w:rFonts w:ascii="Times New Roman" w:eastAsia="Times New Roman" w:hAnsi="Times New Roman" w:cs="Times New Roman"/>
          <w:sz w:val="28"/>
          <w:szCs w:val="28"/>
          <w:lang w:val="ky-KG" w:eastAsia="ru-RU"/>
        </w:rPr>
        <w:t xml:space="preserve">(МАСТ) талаптарына жооп бере турган сапатта </w:t>
      </w:r>
      <w:r w:rsidR="00B8472A">
        <w:rPr>
          <w:rFonts w:ascii="Times New Roman" w:eastAsia="Times New Roman" w:hAnsi="Times New Roman" w:cs="Times New Roman"/>
          <w:sz w:val="28"/>
          <w:szCs w:val="28"/>
          <w:lang w:val="ky-KG" w:eastAsia="ru-RU"/>
        </w:rPr>
        <w:t xml:space="preserve">ушул Келишимдин № 1 тиркемесинде келтирилген </w:t>
      </w:r>
      <w:r w:rsidR="006B7E33" w:rsidRPr="00965CBC">
        <w:rPr>
          <w:rFonts w:ascii="Times New Roman" w:eastAsia="Times New Roman" w:hAnsi="Times New Roman" w:cs="Times New Roman"/>
          <w:sz w:val="28"/>
          <w:szCs w:val="28"/>
          <w:lang w:val="ky-KG" w:eastAsia="ru-RU"/>
        </w:rPr>
        <w:t xml:space="preserve">менчик чектерине – </w:t>
      </w:r>
      <w:r w:rsidR="00B8472A">
        <w:rPr>
          <w:rFonts w:ascii="Times New Roman" w:eastAsia="Times New Roman" w:hAnsi="Times New Roman" w:cs="Times New Roman"/>
          <w:sz w:val="28"/>
          <w:szCs w:val="28"/>
          <w:lang w:val="ky-KG" w:eastAsia="ru-RU"/>
        </w:rPr>
        <w:t>пункттарда</w:t>
      </w:r>
      <w:r w:rsidR="006B7E33" w:rsidRPr="00965CBC">
        <w:rPr>
          <w:rFonts w:ascii="Times New Roman" w:eastAsia="Times New Roman" w:hAnsi="Times New Roman" w:cs="Times New Roman"/>
          <w:sz w:val="28"/>
          <w:szCs w:val="28"/>
          <w:lang w:val="ky-KG" w:eastAsia="ru-RU"/>
        </w:rPr>
        <w:t xml:space="preserve"> электр энергиясын </w:t>
      </w:r>
      <w:r w:rsidR="00DB4DA0" w:rsidRPr="00DB4DA0">
        <w:rPr>
          <w:rFonts w:ascii="Times New Roman" w:eastAsia="Times New Roman" w:hAnsi="Times New Roman" w:cs="Times New Roman"/>
          <w:sz w:val="28"/>
          <w:szCs w:val="28"/>
          <w:lang w:val="ky-KG" w:eastAsia="ru-RU"/>
        </w:rPr>
        <w:t xml:space="preserve">ушул Келишимдин </w:t>
      </w:r>
      <w:r w:rsidR="00DB4DA0">
        <w:rPr>
          <w:rFonts w:ascii="Times New Roman" w:eastAsia="Times New Roman" w:hAnsi="Times New Roman" w:cs="Times New Roman"/>
          <w:sz w:val="28"/>
          <w:szCs w:val="28"/>
          <w:lang w:val="ky-KG" w:eastAsia="ru-RU"/>
        </w:rPr>
        <w:t xml:space="preserve">№ </w:t>
      </w:r>
      <w:r w:rsidR="00DB4DA0" w:rsidRPr="00DB4DA0">
        <w:rPr>
          <w:rFonts w:ascii="Times New Roman" w:eastAsia="Times New Roman" w:hAnsi="Times New Roman" w:cs="Times New Roman"/>
          <w:sz w:val="28"/>
          <w:szCs w:val="28"/>
          <w:lang w:val="ky-KG" w:eastAsia="ru-RU"/>
        </w:rPr>
        <w:t xml:space="preserve">2 жана </w:t>
      </w:r>
      <w:r w:rsidR="00DB4DA0">
        <w:rPr>
          <w:rFonts w:ascii="Times New Roman" w:eastAsia="Times New Roman" w:hAnsi="Times New Roman" w:cs="Times New Roman"/>
          <w:sz w:val="28"/>
          <w:szCs w:val="28"/>
          <w:lang w:val="ky-KG" w:eastAsia="ru-RU"/>
        </w:rPr>
        <w:t xml:space="preserve">№ </w:t>
      </w:r>
      <w:r w:rsidR="00DB4DA0" w:rsidRPr="00DB4DA0">
        <w:rPr>
          <w:rFonts w:ascii="Times New Roman" w:eastAsia="Times New Roman" w:hAnsi="Times New Roman" w:cs="Times New Roman"/>
          <w:sz w:val="28"/>
          <w:szCs w:val="28"/>
          <w:lang w:val="ky-KG" w:eastAsia="ru-RU"/>
        </w:rPr>
        <w:t>3</w:t>
      </w:r>
      <w:r w:rsidR="00DB4DA0">
        <w:rPr>
          <w:rFonts w:ascii="Times New Roman" w:eastAsia="Times New Roman" w:hAnsi="Times New Roman" w:cs="Times New Roman"/>
          <w:sz w:val="28"/>
          <w:szCs w:val="28"/>
          <w:lang w:val="ky-KG" w:eastAsia="ru-RU"/>
        </w:rPr>
        <w:t xml:space="preserve"> </w:t>
      </w:r>
      <w:r w:rsidR="00DB4DA0" w:rsidRPr="00DB4DA0">
        <w:rPr>
          <w:rFonts w:ascii="Times New Roman" w:eastAsia="Times New Roman" w:hAnsi="Times New Roman" w:cs="Times New Roman"/>
          <w:sz w:val="28"/>
          <w:szCs w:val="28"/>
          <w:lang w:val="ky-KG" w:eastAsia="ru-RU"/>
        </w:rPr>
        <w:t xml:space="preserve">тиркемелеринде көрсөтүлгөн көлөмдөрдө жана мөөнөттөрдө </w:t>
      </w:r>
      <w:r w:rsidR="00B8472A">
        <w:rPr>
          <w:rFonts w:ascii="Times New Roman" w:eastAsia="Times New Roman" w:hAnsi="Times New Roman" w:cs="Times New Roman"/>
          <w:sz w:val="28"/>
          <w:szCs w:val="28"/>
          <w:lang w:val="ky-KG" w:eastAsia="ru-RU"/>
        </w:rPr>
        <w:t>бе</w:t>
      </w:r>
      <w:r w:rsidR="006B7E33" w:rsidRPr="00965CBC">
        <w:rPr>
          <w:rFonts w:ascii="Times New Roman" w:eastAsia="Times New Roman" w:hAnsi="Times New Roman" w:cs="Times New Roman"/>
          <w:sz w:val="28"/>
          <w:szCs w:val="28"/>
          <w:lang w:val="ky-KG" w:eastAsia="ru-RU"/>
        </w:rPr>
        <w:t>рүүнү</w:t>
      </w:r>
      <w:r w:rsidR="006B7E33">
        <w:rPr>
          <w:rFonts w:ascii="Times New Roman" w:eastAsia="Times New Roman" w:hAnsi="Times New Roman" w:cs="Times New Roman"/>
          <w:sz w:val="28"/>
          <w:szCs w:val="28"/>
          <w:lang w:val="ky-KG" w:eastAsia="ru-RU"/>
        </w:rPr>
        <w:t xml:space="preserve"> </w:t>
      </w:r>
      <w:r w:rsidR="006B7E33" w:rsidRPr="00965CBC">
        <w:rPr>
          <w:rFonts w:ascii="Times New Roman" w:eastAsia="Times New Roman" w:hAnsi="Times New Roman" w:cs="Times New Roman"/>
          <w:sz w:val="28"/>
          <w:szCs w:val="28"/>
          <w:lang w:val="ky-KG" w:eastAsia="ru-RU"/>
        </w:rPr>
        <w:t>камсызд</w:t>
      </w:r>
      <w:r w:rsidR="00B8472A">
        <w:rPr>
          <w:rFonts w:ascii="Times New Roman" w:eastAsia="Times New Roman" w:hAnsi="Times New Roman" w:cs="Times New Roman"/>
          <w:sz w:val="28"/>
          <w:szCs w:val="28"/>
          <w:lang w:val="ky-KG" w:eastAsia="ru-RU"/>
        </w:rPr>
        <w:t>оо</w:t>
      </w:r>
      <w:r w:rsidR="00CB32B2" w:rsidRPr="00965CBC">
        <w:rPr>
          <w:rFonts w:ascii="Times New Roman" w:hAnsi="Times New Roman" w:cs="Times New Roman"/>
          <w:sz w:val="28"/>
          <w:szCs w:val="28"/>
          <w:lang w:val="ky-KG"/>
        </w:rPr>
        <w:t>;</w:t>
      </w:r>
    </w:p>
    <w:p w14:paraId="26423831" w14:textId="22C43F8A" w:rsidR="003459CE" w:rsidRPr="00B8472A" w:rsidRDefault="00414FCF" w:rsidP="008A57A7">
      <w:pPr>
        <w:tabs>
          <w:tab w:val="left" w:pos="1134"/>
          <w:tab w:val="left" w:pos="1418"/>
        </w:tabs>
        <w:spacing w:after="0" w:line="240" w:lineRule="auto"/>
        <w:ind w:right="113"/>
        <w:jc w:val="both"/>
        <w:rPr>
          <w:rFonts w:ascii="Times New Roman" w:hAnsi="Times New Roman" w:cs="Times New Roman"/>
          <w:sz w:val="28"/>
          <w:szCs w:val="28"/>
          <w:lang w:val="ky-KG"/>
        </w:rPr>
      </w:pPr>
      <w:r w:rsidRPr="00B8472A">
        <w:rPr>
          <w:rFonts w:ascii="Times New Roman" w:hAnsi="Times New Roman" w:cs="Times New Roman"/>
          <w:sz w:val="28"/>
          <w:szCs w:val="28"/>
          <w:lang w:val="ky-KG"/>
        </w:rPr>
        <w:t>6.2.2.</w:t>
      </w:r>
      <w:r w:rsidR="00D72382" w:rsidRPr="00B8472A">
        <w:rPr>
          <w:rFonts w:ascii="Times New Roman" w:hAnsi="Times New Roman" w:cs="Times New Roman"/>
          <w:sz w:val="28"/>
          <w:szCs w:val="28"/>
          <w:lang w:val="ky-KG"/>
        </w:rPr>
        <w:t xml:space="preserve"> </w:t>
      </w:r>
      <w:r w:rsidR="002C3B1F">
        <w:rPr>
          <w:rFonts w:ascii="Times New Roman" w:hAnsi="Times New Roman" w:cs="Times New Roman"/>
          <w:sz w:val="28"/>
          <w:szCs w:val="28"/>
          <w:lang w:val="ky-KG"/>
        </w:rPr>
        <w:t>С</w:t>
      </w:r>
      <w:r w:rsidR="008A57A7" w:rsidRPr="00B8472A">
        <w:rPr>
          <w:rFonts w:ascii="Times New Roman" w:hAnsi="Times New Roman" w:cs="Times New Roman"/>
          <w:sz w:val="28"/>
          <w:szCs w:val="28"/>
          <w:lang w:val="ky-KG"/>
        </w:rPr>
        <w:t>атып алуучуга энергия жабдууларын оңдоо графигин макулдашууга жөнөтүү, аны оңдоого чыгаруу ушул Келишимде каралган ЭКБ-электр энергиясын берүү көлөмүнүн үзгүлтүккө учурашына алып келиши мүмкүн</w:t>
      </w:r>
    </w:p>
    <w:p w14:paraId="28C03978" w14:textId="564B3A4A" w:rsidR="00413E72" w:rsidRDefault="0062630E">
      <w:pPr>
        <w:tabs>
          <w:tab w:val="left" w:pos="1134"/>
          <w:tab w:val="left" w:pos="1418"/>
        </w:tabs>
        <w:spacing w:after="0" w:line="240" w:lineRule="auto"/>
        <w:ind w:right="113"/>
        <w:jc w:val="both"/>
        <w:rPr>
          <w:rFonts w:ascii="Times New Roman" w:hAnsi="Times New Roman" w:cs="Times New Roman"/>
          <w:sz w:val="28"/>
          <w:szCs w:val="28"/>
          <w:lang w:val="ky-KG"/>
        </w:rPr>
      </w:pPr>
      <w:r w:rsidRPr="006B1655">
        <w:rPr>
          <w:rFonts w:ascii="Times New Roman" w:hAnsi="Times New Roman" w:cs="Times New Roman"/>
          <w:sz w:val="28"/>
          <w:szCs w:val="28"/>
          <w:lang w:val="ky-KG"/>
        </w:rPr>
        <w:t>6</w:t>
      </w:r>
      <w:r w:rsidR="00414FCF" w:rsidRPr="006B1655">
        <w:rPr>
          <w:rFonts w:ascii="Times New Roman" w:hAnsi="Times New Roman" w:cs="Times New Roman"/>
          <w:sz w:val="28"/>
          <w:szCs w:val="28"/>
          <w:lang w:val="ky-KG"/>
        </w:rPr>
        <w:t>.2.</w:t>
      </w:r>
      <w:r w:rsidR="00AC28C8" w:rsidRPr="006B1655">
        <w:rPr>
          <w:rFonts w:ascii="Times New Roman" w:hAnsi="Times New Roman" w:cs="Times New Roman"/>
          <w:sz w:val="28"/>
          <w:szCs w:val="28"/>
          <w:lang w:val="ky-KG"/>
        </w:rPr>
        <w:t xml:space="preserve">3. </w:t>
      </w:r>
      <w:r w:rsidR="00413E72" w:rsidRPr="006B1655">
        <w:rPr>
          <w:rFonts w:ascii="Times New Roman" w:hAnsi="Times New Roman" w:cs="Times New Roman"/>
          <w:sz w:val="28"/>
          <w:szCs w:val="28"/>
          <w:lang w:val="ky-KG"/>
        </w:rPr>
        <w:t>ЭКБ-орнот</w:t>
      </w:r>
      <w:r w:rsidR="00624A7A">
        <w:rPr>
          <w:rFonts w:ascii="Times New Roman" w:hAnsi="Times New Roman" w:cs="Times New Roman"/>
          <w:sz w:val="28"/>
          <w:szCs w:val="28"/>
          <w:lang w:val="ky-KG"/>
        </w:rPr>
        <w:t>молорун</w:t>
      </w:r>
      <w:r w:rsidR="00413E72" w:rsidRPr="006B1655">
        <w:rPr>
          <w:rFonts w:ascii="Times New Roman" w:hAnsi="Times New Roman" w:cs="Times New Roman"/>
          <w:sz w:val="28"/>
          <w:szCs w:val="28"/>
          <w:lang w:val="ky-KG"/>
        </w:rPr>
        <w:t xml:space="preserve"> өчүрүүгө алып келген авариялык кырдаалдар пайда болгондо, авариялык </w:t>
      </w:r>
      <w:r w:rsidR="00624A7A">
        <w:rPr>
          <w:rFonts w:ascii="Times New Roman" w:hAnsi="Times New Roman" w:cs="Times New Roman"/>
          <w:sz w:val="28"/>
          <w:szCs w:val="28"/>
          <w:lang w:val="ky-KG"/>
        </w:rPr>
        <w:t>кырдаалды</w:t>
      </w:r>
      <w:r w:rsidR="00413E72" w:rsidRPr="006B1655">
        <w:rPr>
          <w:rFonts w:ascii="Times New Roman" w:hAnsi="Times New Roman" w:cs="Times New Roman"/>
          <w:sz w:val="28"/>
          <w:szCs w:val="28"/>
          <w:lang w:val="ky-KG"/>
        </w:rPr>
        <w:t xml:space="preserve"> тез арада жоюу жана ЭКБ-орнотмо</w:t>
      </w:r>
      <w:r w:rsidR="00624A7A">
        <w:rPr>
          <w:rFonts w:ascii="Times New Roman" w:hAnsi="Times New Roman" w:cs="Times New Roman"/>
          <w:sz w:val="28"/>
          <w:szCs w:val="28"/>
          <w:lang w:val="ky-KG"/>
        </w:rPr>
        <w:t>лор</w:t>
      </w:r>
      <w:r w:rsidR="00413E72" w:rsidRPr="006B1655">
        <w:rPr>
          <w:rFonts w:ascii="Times New Roman" w:hAnsi="Times New Roman" w:cs="Times New Roman"/>
          <w:sz w:val="28"/>
          <w:szCs w:val="28"/>
          <w:lang w:val="ky-KG"/>
        </w:rPr>
        <w:t xml:space="preserve">ун </w:t>
      </w:r>
      <w:r w:rsidR="00624A7A">
        <w:rPr>
          <w:rFonts w:ascii="Times New Roman" w:hAnsi="Times New Roman" w:cs="Times New Roman"/>
          <w:sz w:val="28"/>
          <w:szCs w:val="28"/>
          <w:lang w:val="ky-KG"/>
        </w:rPr>
        <w:t>жакшы</w:t>
      </w:r>
      <w:r w:rsidR="00413E72" w:rsidRPr="006B1655">
        <w:rPr>
          <w:rFonts w:ascii="Times New Roman" w:hAnsi="Times New Roman" w:cs="Times New Roman"/>
          <w:sz w:val="28"/>
          <w:szCs w:val="28"/>
          <w:lang w:val="ky-KG"/>
        </w:rPr>
        <w:t xml:space="preserve"> иштөө схемасын акылга сыярлык мөөнөттө калыбына келтирүү боюнча бардык чараларды көр</w:t>
      </w:r>
      <w:r w:rsidR="00624A7A">
        <w:rPr>
          <w:rFonts w:ascii="Times New Roman" w:hAnsi="Times New Roman" w:cs="Times New Roman"/>
          <w:sz w:val="28"/>
          <w:szCs w:val="28"/>
          <w:lang w:val="ky-KG"/>
        </w:rPr>
        <w:t>ү</w:t>
      </w:r>
      <w:r w:rsidR="00413E72" w:rsidRPr="006B1655">
        <w:rPr>
          <w:rFonts w:ascii="Times New Roman" w:hAnsi="Times New Roman" w:cs="Times New Roman"/>
          <w:sz w:val="28"/>
          <w:szCs w:val="28"/>
          <w:lang w:val="ky-KG"/>
        </w:rPr>
        <w:t>ү.</w:t>
      </w:r>
    </w:p>
    <w:p w14:paraId="64A0B593" w14:textId="77777777" w:rsidR="008200C7" w:rsidRPr="00462AD8" w:rsidRDefault="00414FCF" w:rsidP="008200C7">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8200C7">
        <w:rPr>
          <w:rFonts w:ascii="Times New Roman" w:eastAsia="Times New Roman" w:hAnsi="Times New Roman" w:cs="Times New Roman"/>
          <w:sz w:val="28"/>
          <w:szCs w:val="28"/>
          <w:lang w:val="ky-KG" w:eastAsia="ru-RU"/>
        </w:rPr>
        <w:t xml:space="preserve">6.2.4. </w:t>
      </w:r>
      <w:r w:rsidR="008200C7" w:rsidRPr="008200C7">
        <w:rPr>
          <w:rFonts w:ascii="Times New Roman" w:eastAsia="Times New Roman" w:hAnsi="Times New Roman" w:cs="Times New Roman"/>
          <w:sz w:val="28"/>
          <w:szCs w:val="28"/>
          <w:lang w:val="ky-KG" w:eastAsia="ru-RU"/>
        </w:rPr>
        <w:t xml:space="preserve">зарыл болгон учурда электр энергиясын берүүчү ишкана менен берүү жана диспетчердик кызмат көрсөтүү боюнча келишим түзүү, анда авариялык кырдаалдарда жана жабдууларды оңдоодо кубаттуулукту берүү схемасы (негизги жана резервдик) чагылдырылат. </w:t>
      </w:r>
      <w:r w:rsidR="008200C7" w:rsidRPr="00462AD8">
        <w:rPr>
          <w:rFonts w:ascii="Times New Roman" w:eastAsia="Times New Roman" w:hAnsi="Times New Roman" w:cs="Times New Roman"/>
          <w:sz w:val="28"/>
          <w:szCs w:val="28"/>
          <w:lang w:val="ky-KG" w:eastAsia="ru-RU"/>
        </w:rPr>
        <w:t>Сатып алуучуга кол коюлган келишимдин көчүрмөсүн берүү.</w:t>
      </w:r>
    </w:p>
    <w:p w14:paraId="323ED2DA" w14:textId="5EDFB3D7" w:rsidR="00102468" w:rsidRPr="00462AD8" w:rsidRDefault="008200C7" w:rsidP="008200C7">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t xml:space="preserve">6.2.5. кийин </w:t>
      </w:r>
      <w:r w:rsidR="00AB41D3">
        <w:rPr>
          <w:rFonts w:ascii="Times New Roman" w:eastAsia="Times New Roman" w:hAnsi="Times New Roman" w:cs="Times New Roman"/>
          <w:sz w:val="28"/>
          <w:szCs w:val="28"/>
          <w:lang w:val="ky-KG" w:eastAsia="ru-RU"/>
        </w:rPr>
        <w:t>Э</w:t>
      </w:r>
      <w:r w:rsidRPr="00462AD8">
        <w:rPr>
          <w:rFonts w:ascii="Times New Roman" w:eastAsia="Times New Roman" w:hAnsi="Times New Roman" w:cs="Times New Roman"/>
          <w:sz w:val="28"/>
          <w:szCs w:val="28"/>
          <w:lang w:val="ky-KG" w:eastAsia="ru-RU"/>
        </w:rPr>
        <w:t xml:space="preserve">септешүү борборунун </w:t>
      </w:r>
      <w:r w:rsidR="00AB41D3" w:rsidRPr="00E22350">
        <w:rPr>
          <w:rFonts w:ascii="Times New Roman" w:eastAsia="Times New Roman" w:hAnsi="Times New Roman" w:cs="Times New Roman"/>
          <w:sz w:val="28"/>
          <w:szCs w:val="28"/>
          <w:lang w:val="ky-KG" w:eastAsia="ru-RU"/>
        </w:rPr>
        <w:t>МТИБС</w:t>
      </w:r>
      <w:r w:rsidR="00AB41D3">
        <w:rPr>
          <w:rFonts w:ascii="Times New Roman" w:eastAsia="Times New Roman" w:hAnsi="Times New Roman" w:cs="Times New Roman"/>
          <w:sz w:val="28"/>
          <w:szCs w:val="28"/>
          <w:lang w:val="ky-KG" w:eastAsia="ru-RU"/>
        </w:rPr>
        <w:t>ында</w:t>
      </w:r>
      <w:r w:rsidRPr="00462AD8">
        <w:rPr>
          <w:rFonts w:ascii="Times New Roman" w:eastAsia="Times New Roman" w:hAnsi="Times New Roman" w:cs="Times New Roman"/>
          <w:sz w:val="28"/>
          <w:szCs w:val="28"/>
          <w:lang w:val="ky-KG" w:eastAsia="ru-RU"/>
        </w:rPr>
        <w:t xml:space="preserve"> интеграциялоо менен </w:t>
      </w:r>
      <w:r w:rsidR="00360038">
        <w:rPr>
          <w:rFonts w:ascii="Times New Roman" w:eastAsia="Times New Roman" w:hAnsi="Times New Roman" w:cs="Times New Roman"/>
          <w:sz w:val="28"/>
          <w:szCs w:val="28"/>
          <w:lang w:val="ky-KG" w:eastAsia="ru-RU"/>
        </w:rPr>
        <w:t>Т</w:t>
      </w:r>
      <w:r w:rsidRPr="00462AD8">
        <w:rPr>
          <w:rFonts w:ascii="Times New Roman" w:eastAsia="Times New Roman" w:hAnsi="Times New Roman" w:cs="Times New Roman"/>
          <w:sz w:val="28"/>
          <w:szCs w:val="28"/>
          <w:lang w:val="ky-KG" w:eastAsia="ru-RU"/>
        </w:rPr>
        <w:t xml:space="preserve">араптардын ортосундагы эсептешүүлөрдө колдонулган менчик чектеринде </w:t>
      </w:r>
      <w:r w:rsidR="00AB41D3" w:rsidRPr="00E31AA5">
        <w:rPr>
          <w:rFonts w:ascii="Times New Roman" w:eastAsia="Times New Roman" w:hAnsi="Times New Roman" w:cs="Times New Roman"/>
          <w:sz w:val="28"/>
          <w:szCs w:val="28"/>
          <w:lang w:val="ky-KG" w:eastAsia="ru-RU"/>
        </w:rPr>
        <w:t>ЭКЭАС</w:t>
      </w:r>
      <w:r w:rsidRPr="00462AD8">
        <w:rPr>
          <w:rFonts w:ascii="Times New Roman" w:eastAsia="Times New Roman" w:hAnsi="Times New Roman" w:cs="Times New Roman"/>
          <w:sz w:val="28"/>
          <w:szCs w:val="28"/>
          <w:lang w:val="ky-KG" w:eastAsia="ru-RU"/>
        </w:rPr>
        <w:t xml:space="preserve"> орнотуу, пайдалануу, тейлөө</w:t>
      </w:r>
      <w:r w:rsidR="009840FE" w:rsidRPr="00462AD8">
        <w:rPr>
          <w:rFonts w:ascii="Times New Roman" w:eastAsia="Times New Roman" w:hAnsi="Times New Roman" w:cs="Times New Roman"/>
          <w:sz w:val="28"/>
          <w:szCs w:val="28"/>
          <w:lang w:val="ky-KG" w:eastAsia="ru-RU"/>
        </w:rPr>
        <w:t>.</w:t>
      </w:r>
    </w:p>
    <w:p w14:paraId="306090E8" w14:textId="17D9C120" w:rsidR="008200C7" w:rsidRDefault="009840FE" w:rsidP="008200C7">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6.3.</w:t>
      </w:r>
      <w:r w:rsidR="00625B25">
        <w:rPr>
          <w:rFonts w:ascii="Times New Roman" w:eastAsia="Times New Roman" w:hAnsi="Times New Roman" w:cs="Times New Roman"/>
          <w:sz w:val="28"/>
          <w:szCs w:val="28"/>
          <w:lang w:val="ky-KG" w:eastAsia="ru-RU"/>
        </w:rPr>
        <w:t xml:space="preserve"> </w:t>
      </w:r>
      <w:r w:rsidR="008200C7" w:rsidRPr="00965CBC">
        <w:rPr>
          <w:rFonts w:ascii="Times New Roman" w:eastAsia="Times New Roman" w:hAnsi="Times New Roman" w:cs="Times New Roman"/>
          <w:sz w:val="28"/>
          <w:szCs w:val="28"/>
          <w:lang w:val="ky-KG" w:eastAsia="ru-RU"/>
        </w:rPr>
        <w:t xml:space="preserve">Сатып алуучу </w:t>
      </w:r>
      <w:r w:rsidR="00625B25">
        <w:rPr>
          <w:rFonts w:ascii="Times New Roman" w:eastAsia="Times New Roman" w:hAnsi="Times New Roman" w:cs="Times New Roman"/>
          <w:sz w:val="28"/>
          <w:szCs w:val="28"/>
          <w:lang w:val="ky-KG" w:eastAsia="ru-RU"/>
        </w:rPr>
        <w:t>и</w:t>
      </w:r>
      <w:r w:rsidR="00625B25" w:rsidRPr="00462AD8">
        <w:rPr>
          <w:rFonts w:ascii="Times New Roman" w:eastAsia="Times New Roman" w:hAnsi="Times New Roman" w:cs="Times New Roman"/>
          <w:sz w:val="28"/>
          <w:szCs w:val="28"/>
          <w:lang w:val="ky-KG" w:eastAsia="ru-RU"/>
        </w:rPr>
        <w:t>ш суткасында жана максимум жүгү оор саатарда ушул</w:t>
      </w:r>
      <w:r w:rsidR="00625B25">
        <w:rPr>
          <w:rFonts w:ascii="Times New Roman" w:eastAsia="Times New Roman" w:hAnsi="Times New Roman" w:cs="Times New Roman"/>
          <w:sz w:val="28"/>
          <w:szCs w:val="28"/>
          <w:lang w:val="ky-KG" w:eastAsia="ru-RU"/>
        </w:rPr>
        <w:t xml:space="preserve"> </w:t>
      </w:r>
      <w:r w:rsidR="00625B25" w:rsidRPr="00462AD8">
        <w:rPr>
          <w:rFonts w:ascii="Times New Roman" w:eastAsia="Times New Roman" w:hAnsi="Times New Roman" w:cs="Times New Roman"/>
          <w:sz w:val="28"/>
          <w:szCs w:val="28"/>
          <w:lang w:val="ky-KG" w:eastAsia="ru-RU"/>
        </w:rPr>
        <w:t xml:space="preserve">Келишимдин шарттарынын сакталышына контроль кылуу үчүн </w:t>
      </w:r>
      <w:r w:rsidR="008200C7" w:rsidRPr="00965CBC">
        <w:rPr>
          <w:rFonts w:ascii="Times New Roman" w:eastAsia="Times New Roman" w:hAnsi="Times New Roman" w:cs="Times New Roman"/>
          <w:sz w:val="28"/>
          <w:szCs w:val="28"/>
          <w:lang w:val="ky-KG" w:eastAsia="ru-RU"/>
        </w:rPr>
        <w:t>1-тиркемеге ылайык ЭКБ-орнот</w:t>
      </w:r>
      <w:r w:rsidR="00625B25">
        <w:rPr>
          <w:rFonts w:ascii="Times New Roman" w:eastAsia="Times New Roman" w:hAnsi="Times New Roman" w:cs="Times New Roman"/>
          <w:sz w:val="28"/>
          <w:szCs w:val="28"/>
          <w:lang w:val="ky-KG" w:eastAsia="ru-RU"/>
        </w:rPr>
        <w:t>мону</w:t>
      </w:r>
      <w:r w:rsidR="008200C7" w:rsidRPr="00965CBC">
        <w:rPr>
          <w:rFonts w:ascii="Times New Roman" w:eastAsia="Times New Roman" w:hAnsi="Times New Roman" w:cs="Times New Roman"/>
          <w:sz w:val="28"/>
          <w:szCs w:val="28"/>
          <w:lang w:val="ky-KG" w:eastAsia="ru-RU"/>
        </w:rPr>
        <w:t xml:space="preserve">, </w:t>
      </w:r>
      <w:r w:rsidR="00625B25">
        <w:rPr>
          <w:rFonts w:ascii="Times New Roman" w:eastAsia="Times New Roman" w:hAnsi="Times New Roman" w:cs="Times New Roman"/>
          <w:sz w:val="28"/>
          <w:szCs w:val="28"/>
          <w:lang w:val="ky-KG" w:eastAsia="ru-RU"/>
        </w:rPr>
        <w:t>Бе</w:t>
      </w:r>
      <w:r w:rsidR="008200C7" w:rsidRPr="00965CBC">
        <w:rPr>
          <w:rFonts w:ascii="Times New Roman" w:eastAsia="Times New Roman" w:hAnsi="Times New Roman" w:cs="Times New Roman"/>
          <w:sz w:val="28"/>
          <w:szCs w:val="28"/>
          <w:lang w:val="ky-KG" w:eastAsia="ru-RU"/>
        </w:rPr>
        <w:t xml:space="preserve">рүүчүнүн жана (же) үчүнчү жактардын </w:t>
      </w:r>
      <w:r w:rsidR="00821A58">
        <w:rPr>
          <w:rFonts w:ascii="Times New Roman" w:eastAsia="Times New Roman" w:hAnsi="Times New Roman" w:cs="Times New Roman"/>
          <w:sz w:val="28"/>
          <w:szCs w:val="28"/>
          <w:lang w:val="ky-KG" w:eastAsia="ru-RU"/>
        </w:rPr>
        <w:t xml:space="preserve">коммерциялык </w:t>
      </w:r>
      <w:r w:rsidR="00FC4B2E">
        <w:rPr>
          <w:rFonts w:ascii="Times New Roman" w:eastAsia="Times New Roman" w:hAnsi="Times New Roman" w:cs="Times New Roman"/>
          <w:sz w:val="28"/>
          <w:szCs w:val="28"/>
          <w:lang w:val="ky-KG" w:eastAsia="ru-RU"/>
        </w:rPr>
        <w:t>эсепке алуу каражаттарын</w:t>
      </w:r>
      <w:r w:rsidR="008200C7" w:rsidRPr="00965CBC">
        <w:rPr>
          <w:rFonts w:ascii="Times New Roman" w:eastAsia="Times New Roman" w:hAnsi="Times New Roman" w:cs="Times New Roman"/>
          <w:sz w:val="28"/>
          <w:szCs w:val="28"/>
          <w:lang w:val="ky-KG" w:eastAsia="ru-RU"/>
        </w:rPr>
        <w:t xml:space="preserve"> тоскоолдуксуз </w:t>
      </w:r>
      <w:r w:rsidR="00625B25" w:rsidRPr="00462AD8">
        <w:rPr>
          <w:rFonts w:ascii="Times New Roman" w:eastAsia="Times New Roman" w:hAnsi="Times New Roman" w:cs="Times New Roman"/>
          <w:sz w:val="28"/>
          <w:szCs w:val="28"/>
          <w:lang w:val="ky-KG" w:eastAsia="ru-RU"/>
        </w:rPr>
        <w:t>алууга</w:t>
      </w:r>
      <w:r w:rsidR="008200C7" w:rsidRPr="00965CBC">
        <w:rPr>
          <w:rFonts w:ascii="Times New Roman" w:eastAsia="Times New Roman" w:hAnsi="Times New Roman" w:cs="Times New Roman"/>
          <w:sz w:val="28"/>
          <w:szCs w:val="28"/>
          <w:lang w:val="ky-KG" w:eastAsia="ru-RU"/>
        </w:rPr>
        <w:t xml:space="preserve"> укуктуу, анын ичинде:</w:t>
      </w:r>
    </w:p>
    <w:p w14:paraId="1506BC86" w14:textId="75167029" w:rsidR="00326B3D" w:rsidRPr="00965CBC" w:rsidRDefault="00326B3D" w:rsidP="00326B3D">
      <w:pPr>
        <w:tabs>
          <w:tab w:val="left" w:pos="1134"/>
          <w:tab w:val="left" w:pos="1418"/>
        </w:tabs>
        <w:spacing w:after="0" w:line="240" w:lineRule="auto"/>
        <w:ind w:right="113" w:firstLine="709"/>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 xml:space="preserve">а) </w:t>
      </w:r>
      <w:r>
        <w:rPr>
          <w:rFonts w:ascii="Times New Roman" w:eastAsia="Times New Roman" w:hAnsi="Times New Roman" w:cs="Times New Roman"/>
          <w:sz w:val="28"/>
          <w:szCs w:val="28"/>
          <w:lang w:val="ky-KG" w:eastAsia="ru-RU"/>
        </w:rPr>
        <w:t>Берүүчүнү</w:t>
      </w:r>
      <w:r w:rsidRPr="00965CBC">
        <w:rPr>
          <w:rFonts w:ascii="Times New Roman" w:eastAsia="Times New Roman" w:hAnsi="Times New Roman" w:cs="Times New Roman"/>
          <w:sz w:val="28"/>
          <w:szCs w:val="28"/>
          <w:lang w:val="ky-KG" w:eastAsia="ru-RU"/>
        </w:rPr>
        <w:t xml:space="preserve">н өкүлүнүн катышуусунда </w:t>
      </w:r>
      <w:r>
        <w:rPr>
          <w:rFonts w:ascii="Times New Roman" w:eastAsia="Times New Roman" w:hAnsi="Times New Roman" w:cs="Times New Roman"/>
          <w:sz w:val="28"/>
          <w:szCs w:val="28"/>
          <w:lang w:val="ky-KG" w:eastAsia="ru-RU"/>
        </w:rPr>
        <w:t>бе</w:t>
      </w:r>
      <w:r w:rsidRPr="00965CBC">
        <w:rPr>
          <w:rFonts w:ascii="Times New Roman" w:eastAsia="Times New Roman" w:hAnsi="Times New Roman" w:cs="Times New Roman"/>
          <w:sz w:val="28"/>
          <w:szCs w:val="28"/>
          <w:lang w:val="ky-KG" w:eastAsia="ru-RU"/>
        </w:rPr>
        <w:t xml:space="preserve">рилген </w:t>
      </w:r>
      <w:r>
        <w:rPr>
          <w:rFonts w:ascii="Times New Roman" w:eastAsia="Times New Roman" w:hAnsi="Times New Roman" w:cs="Times New Roman"/>
          <w:sz w:val="28"/>
          <w:szCs w:val="28"/>
          <w:lang w:val="ky-KG" w:eastAsia="ru-RU"/>
        </w:rPr>
        <w:t>ЭКБ-</w:t>
      </w:r>
      <w:r w:rsidRPr="00965CBC">
        <w:rPr>
          <w:rFonts w:ascii="Times New Roman" w:eastAsia="Times New Roman" w:hAnsi="Times New Roman" w:cs="Times New Roman"/>
          <w:sz w:val="28"/>
          <w:szCs w:val="28"/>
          <w:lang w:val="ky-KG" w:eastAsia="ru-RU"/>
        </w:rPr>
        <w:t>электр</w:t>
      </w:r>
      <w:r>
        <w:rPr>
          <w:rFonts w:ascii="Times New Roman" w:eastAsia="Times New Roman" w:hAnsi="Times New Roman" w:cs="Times New Roman"/>
          <w:sz w:val="28"/>
          <w:szCs w:val="28"/>
          <w:lang w:val="ky-KG" w:eastAsia="ru-RU"/>
        </w:rPr>
        <w:t xml:space="preserve"> </w:t>
      </w:r>
      <w:r w:rsidRPr="00965CBC">
        <w:rPr>
          <w:rFonts w:ascii="Times New Roman" w:eastAsia="Times New Roman" w:hAnsi="Times New Roman" w:cs="Times New Roman"/>
          <w:sz w:val="28"/>
          <w:szCs w:val="28"/>
          <w:lang w:val="ky-KG" w:eastAsia="ru-RU"/>
        </w:rPr>
        <w:t>энергиясынын санын жана сапатын контролдоого жана эсепке алууга;</w:t>
      </w:r>
    </w:p>
    <w:p w14:paraId="3E7B2264" w14:textId="77777777" w:rsidR="00326B3D" w:rsidRPr="00965CBC" w:rsidRDefault="00326B3D" w:rsidP="00326B3D">
      <w:pPr>
        <w:tabs>
          <w:tab w:val="left" w:pos="1134"/>
          <w:tab w:val="left" w:pos="1418"/>
        </w:tabs>
        <w:spacing w:after="0" w:line="240" w:lineRule="auto"/>
        <w:ind w:right="113" w:firstLine="709"/>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 xml:space="preserve">б) </w:t>
      </w:r>
      <w:r>
        <w:rPr>
          <w:rFonts w:ascii="Times New Roman" w:eastAsia="Times New Roman" w:hAnsi="Times New Roman" w:cs="Times New Roman"/>
          <w:sz w:val="28"/>
          <w:szCs w:val="28"/>
          <w:lang w:val="ky-KG" w:eastAsia="ru-RU"/>
        </w:rPr>
        <w:t>ЭКБ-</w:t>
      </w:r>
      <w:r w:rsidRPr="00EC0D76">
        <w:rPr>
          <w:rFonts w:ascii="Times New Roman" w:eastAsia="Times New Roman" w:hAnsi="Times New Roman" w:cs="Times New Roman"/>
          <w:sz w:val="28"/>
          <w:szCs w:val="28"/>
          <w:lang w:val="ky-KG" w:eastAsia="ru-RU"/>
        </w:rPr>
        <w:t>электр энергиясын берүүлөрдүн белгиленген</w:t>
      </w:r>
      <w:r>
        <w:rPr>
          <w:rFonts w:ascii="Times New Roman" w:eastAsia="Times New Roman" w:hAnsi="Times New Roman" w:cs="Times New Roman"/>
          <w:sz w:val="28"/>
          <w:szCs w:val="28"/>
          <w:lang w:val="ky-KG" w:eastAsia="ru-RU"/>
        </w:rPr>
        <w:t xml:space="preserve"> </w:t>
      </w:r>
      <w:r w:rsidRPr="00965CBC">
        <w:rPr>
          <w:rFonts w:ascii="Times New Roman" w:eastAsia="Times New Roman" w:hAnsi="Times New Roman" w:cs="Times New Roman"/>
          <w:sz w:val="28"/>
          <w:szCs w:val="28"/>
          <w:lang w:val="ky-KG" w:eastAsia="ru-RU"/>
        </w:rPr>
        <w:t>шарттамдарын контролдоого.</w:t>
      </w:r>
    </w:p>
    <w:p w14:paraId="111738DE" w14:textId="12CCD888" w:rsidR="00DF5C64" w:rsidRPr="00965CBC" w:rsidRDefault="009840FE" w:rsidP="003E31F2">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6.4.</w:t>
      </w:r>
      <w:r w:rsidR="00D72382" w:rsidRPr="00965CBC">
        <w:rPr>
          <w:rFonts w:ascii="Times New Roman" w:eastAsia="Times New Roman" w:hAnsi="Times New Roman" w:cs="Times New Roman"/>
          <w:sz w:val="28"/>
          <w:szCs w:val="28"/>
          <w:lang w:val="ky-KG" w:eastAsia="ru-RU"/>
        </w:rPr>
        <w:t xml:space="preserve"> </w:t>
      </w:r>
      <w:r w:rsidR="00000A94" w:rsidRPr="00965CBC">
        <w:rPr>
          <w:rFonts w:ascii="Times New Roman" w:eastAsia="Times New Roman" w:hAnsi="Times New Roman" w:cs="Times New Roman"/>
          <w:sz w:val="28"/>
          <w:szCs w:val="28"/>
          <w:lang w:val="ky-KG" w:eastAsia="ru-RU"/>
        </w:rPr>
        <w:t>Сатып алуучу төмөнкүлөргө милдеттүү:</w:t>
      </w:r>
    </w:p>
    <w:p w14:paraId="74B8FCAD" w14:textId="130D9506" w:rsidR="0049135C" w:rsidRDefault="009840FE" w:rsidP="003E31F2">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6.4.1.</w:t>
      </w:r>
      <w:r w:rsidR="00D72382" w:rsidRPr="00965CBC">
        <w:rPr>
          <w:rFonts w:ascii="Times New Roman" w:eastAsia="Times New Roman" w:hAnsi="Times New Roman" w:cs="Times New Roman"/>
          <w:sz w:val="28"/>
          <w:szCs w:val="28"/>
          <w:lang w:val="ky-KG" w:eastAsia="ru-RU"/>
        </w:rPr>
        <w:t xml:space="preserve"> </w:t>
      </w:r>
      <w:r w:rsidR="0049135C" w:rsidRPr="00965CBC">
        <w:rPr>
          <w:rFonts w:ascii="Times New Roman" w:eastAsia="Times New Roman" w:hAnsi="Times New Roman" w:cs="Times New Roman"/>
          <w:sz w:val="28"/>
          <w:szCs w:val="28"/>
          <w:lang w:val="ky-KG" w:eastAsia="ru-RU"/>
        </w:rPr>
        <w:t>ушул Келишим</w:t>
      </w:r>
      <w:r w:rsidR="00143347">
        <w:rPr>
          <w:rFonts w:ascii="Times New Roman" w:eastAsia="Times New Roman" w:hAnsi="Times New Roman" w:cs="Times New Roman"/>
          <w:sz w:val="28"/>
          <w:szCs w:val="28"/>
          <w:lang w:val="ky-KG" w:eastAsia="ru-RU"/>
        </w:rPr>
        <w:t>дин №</w:t>
      </w:r>
      <w:r w:rsidR="0049135C" w:rsidRPr="00965CBC">
        <w:rPr>
          <w:rFonts w:ascii="Times New Roman" w:eastAsia="Times New Roman" w:hAnsi="Times New Roman" w:cs="Times New Roman"/>
          <w:sz w:val="28"/>
          <w:szCs w:val="28"/>
          <w:lang w:val="ky-KG" w:eastAsia="ru-RU"/>
        </w:rPr>
        <w:t xml:space="preserve"> 2, </w:t>
      </w:r>
      <w:r w:rsidR="00143347">
        <w:rPr>
          <w:rFonts w:ascii="Times New Roman" w:eastAsia="Times New Roman" w:hAnsi="Times New Roman" w:cs="Times New Roman"/>
          <w:sz w:val="28"/>
          <w:szCs w:val="28"/>
          <w:lang w:val="ky-KG" w:eastAsia="ru-RU"/>
        </w:rPr>
        <w:t>№</w:t>
      </w:r>
      <w:r w:rsidR="0049135C" w:rsidRPr="00965CBC">
        <w:rPr>
          <w:rFonts w:ascii="Times New Roman" w:eastAsia="Times New Roman" w:hAnsi="Times New Roman" w:cs="Times New Roman"/>
          <w:sz w:val="28"/>
          <w:szCs w:val="28"/>
          <w:lang w:val="ky-KG" w:eastAsia="ru-RU"/>
        </w:rPr>
        <w:t xml:space="preserve"> 3</w:t>
      </w:r>
      <w:r w:rsidR="00143347">
        <w:rPr>
          <w:rFonts w:ascii="Times New Roman" w:eastAsia="Times New Roman" w:hAnsi="Times New Roman" w:cs="Times New Roman"/>
          <w:sz w:val="28"/>
          <w:szCs w:val="28"/>
          <w:lang w:val="ky-KG" w:eastAsia="ru-RU"/>
        </w:rPr>
        <w:t xml:space="preserve"> </w:t>
      </w:r>
      <w:r w:rsidR="0049135C" w:rsidRPr="00965CBC">
        <w:rPr>
          <w:rFonts w:ascii="Times New Roman" w:eastAsia="Times New Roman" w:hAnsi="Times New Roman" w:cs="Times New Roman"/>
          <w:sz w:val="28"/>
          <w:szCs w:val="28"/>
          <w:lang w:val="ky-KG" w:eastAsia="ru-RU"/>
        </w:rPr>
        <w:t>тиркемелеринде көрсөтүлгөн көлөмдөрдө жана мөөнөттөрдө ЭКБ-электр энергиясын кабыл алуу.</w:t>
      </w:r>
    </w:p>
    <w:p w14:paraId="0B9F6F8E" w14:textId="63B3DE1D" w:rsidR="00DF5C64" w:rsidRPr="00462AD8" w:rsidRDefault="00CE1982" w:rsidP="008C55AA">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8C55AA">
        <w:rPr>
          <w:rFonts w:ascii="Times New Roman" w:eastAsia="Times New Roman" w:hAnsi="Times New Roman" w:cs="Times New Roman"/>
          <w:sz w:val="28"/>
          <w:szCs w:val="28"/>
          <w:lang w:val="ky-KG" w:eastAsia="ru-RU"/>
        </w:rPr>
        <w:t>6.4.</w:t>
      </w:r>
      <w:r w:rsidR="004619AF" w:rsidRPr="008C55AA">
        <w:rPr>
          <w:rFonts w:ascii="Times New Roman" w:eastAsia="Times New Roman" w:hAnsi="Times New Roman" w:cs="Times New Roman"/>
          <w:sz w:val="28"/>
          <w:szCs w:val="28"/>
          <w:lang w:val="ky-KG" w:eastAsia="ru-RU"/>
        </w:rPr>
        <w:t>2</w:t>
      </w:r>
      <w:r w:rsidRPr="008C55AA">
        <w:rPr>
          <w:rFonts w:ascii="Times New Roman" w:eastAsia="Times New Roman" w:hAnsi="Times New Roman" w:cs="Times New Roman"/>
          <w:sz w:val="28"/>
          <w:szCs w:val="28"/>
          <w:lang w:val="ky-KG" w:eastAsia="ru-RU"/>
        </w:rPr>
        <w:t>.</w:t>
      </w:r>
      <w:r w:rsidR="00D72382" w:rsidRPr="008C55AA">
        <w:rPr>
          <w:rFonts w:ascii="Times New Roman" w:eastAsia="Times New Roman" w:hAnsi="Times New Roman" w:cs="Times New Roman"/>
          <w:sz w:val="28"/>
          <w:szCs w:val="28"/>
          <w:lang w:val="ky-KG" w:eastAsia="ru-RU"/>
        </w:rPr>
        <w:t xml:space="preserve"> </w:t>
      </w:r>
      <w:r w:rsidR="008C55AA" w:rsidRPr="008C55AA">
        <w:rPr>
          <w:rFonts w:ascii="Times New Roman" w:eastAsia="Times New Roman" w:hAnsi="Times New Roman" w:cs="Times New Roman"/>
          <w:sz w:val="28"/>
          <w:szCs w:val="28"/>
          <w:lang w:val="ky-KG" w:eastAsia="ru-RU"/>
        </w:rPr>
        <w:t xml:space="preserve">электр энергиясын кабыл алууну камсыз кылуучу энергия жабдууларын жана кошууларды өчүрүүгө алып келүүчү авариялык кырдаалдар пайда болгон учурда, </w:t>
      </w:r>
      <w:r w:rsidR="0066540C">
        <w:rPr>
          <w:rFonts w:ascii="Times New Roman" w:eastAsia="Times New Roman" w:hAnsi="Times New Roman" w:cs="Times New Roman"/>
          <w:sz w:val="28"/>
          <w:szCs w:val="28"/>
          <w:lang w:val="ky-KG" w:eastAsia="ru-RU"/>
        </w:rPr>
        <w:t>С</w:t>
      </w:r>
      <w:r w:rsidR="008C55AA" w:rsidRPr="008C55AA">
        <w:rPr>
          <w:rFonts w:ascii="Times New Roman" w:eastAsia="Times New Roman" w:hAnsi="Times New Roman" w:cs="Times New Roman"/>
          <w:sz w:val="28"/>
          <w:szCs w:val="28"/>
          <w:lang w:val="ky-KG" w:eastAsia="ru-RU"/>
        </w:rPr>
        <w:t xml:space="preserve">атып алуучу бөлүштүрүүчү түзүлүштөрдө энергиянын тиешелүү агымын камсыз кылуучу кошууларды кошуунун резервдик схемасын колдонуу менен тиешелүү которууларды жүргүзүүгө же авариялык абалды тез арада жоюу жана энергия жабдууларынын </w:t>
      </w:r>
      <w:r w:rsidR="00A7040B">
        <w:rPr>
          <w:rFonts w:ascii="Times New Roman" w:eastAsia="Times New Roman" w:hAnsi="Times New Roman" w:cs="Times New Roman"/>
          <w:sz w:val="28"/>
          <w:szCs w:val="28"/>
          <w:lang w:val="ky-KG" w:eastAsia="ru-RU"/>
        </w:rPr>
        <w:t>жакшы</w:t>
      </w:r>
      <w:r w:rsidR="008C55AA" w:rsidRPr="008C55AA">
        <w:rPr>
          <w:rFonts w:ascii="Times New Roman" w:eastAsia="Times New Roman" w:hAnsi="Times New Roman" w:cs="Times New Roman"/>
          <w:sz w:val="28"/>
          <w:szCs w:val="28"/>
          <w:lang w:val="ky-KG" w:eastAsia="ru-RU"/>
        </w:rPr>
        <w:t xml:space="preserve"> иштөө схемасын калыбына келтирүү боюнча бардык чараларды көрүүгө тийиш. </w:t>
      </w:r>
      <w:r w:rsidR="008C55AA" w:rsidRPr="00462AD8">
        <w:rPr>
          <w:rFonts w:ascii="Times New Roman" w:eastAsia="Times New Roman" w:hAnsi="Times New Roman" w:cs="Times New Roman"/>
          <w:sz w:val="28"/>
          <w:szCs w:val="28"/>
          <w:lang w:val="ky-KG" w:eastAsia="ru-RU"/>
        </w:rPr>
        <w:t xml:space="preserve">Берилген ЭКБ-электр энергиясын жол </w:t>
      </w:r>
      <w:r w:rsidR="008C55AA" w:rsidRPr="00462AD8">
        <w:rPr>
          <w:rFonts w:ascii="Times New Roman" w:eastAsia="Times New Roman" w:hAnsi="Times New Roman" w:cs="Times New Roman"/>
          <w:sz w:val="28"/>
          <w:szCs w:val="28"/>
          <w:lang w:val="ky-KG" w:eastAsia="ru-RU"/>
        </w:rPr>
        <w:lastRenderedPageBreak/>
        <w:t xml:space="preserve">берилген өлчөмдөн ашык кабыл алууну камсыз кылуудагы үзгүлтүктөр </w:t>
      </w:r>
      <w:r w:rsidR="0059482F">
        <w:rPr>
          <w:rFonts w:ascii="Times New Roman" w:eastAsia="Times New Roman" w:hAnsi="Times New Roman" w:cs="Times New Roman"/>
          <w:sz w:val="28"/>
          <w:szCs w:val="28"/>
          <w:lang w:val="ky-KG" w:eastAsia="ru-RU"/>
        </w:rPr>
        <w:t>Т</w:t>
      </w:r>
      <w:r w:rsidR="008C55AA" w:rsidRPr="00462AD8">
        <w:rPr>
          <w:rFonts w:ascii="Times New Roman" w:eastAsia="Times New Roman" w:hAnsi="Times New Roman" w:cs="Times New Roman"/>
          <w:sz w:val="28"/>
          <w:szCs w:val="28"/>
          <w:lang w:val="ky-KG" w:eastAsia="ru-RU"/>
        </w:rPr>
        <w:t xml:space="preserve">араптардын өкүлдөрү кол койгон тиешелүү акт менен таризделүүгө тийиш, ал </w:t>
      </w:r>
      <w:r w:rsidR="008B520D">
        <w:rPr>
          <w:rFonts w:ascii="Times New Roman" w:eastAsia="Times New Roman" w:hAnsi="Times New Roman" w:cs="Times New Roman"/>
          <w:sz w:val="28"/>
          <w:szCs w:val="28"/>
          <w:lang w:val="ky-KG" w:eastAsia="ru-RU"/>
        </w:rPr>
        <w:t>С</w:t>
      </w:r>
      <w:r w:rsidR="008C55AA" w:rsidRPr="00462AD8">
        <w:rPr>
          <w:rFonts w:ascii="Times New Roman" w:eastAsia="Times New Roman" w:hAnsi="Times New Roman" w:cs="Times New Roman"/>
          <w:sz w:val="28"/>
          <w:szCs w:val="28"/>
          <w:lang w:val="ky-KG" w:eastAsia="ru-RU"/>
        </w:rPr>
        <w:t xml:space="preserve">атып алуучу ЭКБ-электр энергиясынын кем берилишине байланыштуу </w:t>
      </w:r>
      <w:r w:rsidR="008B520D">
        <w:rPr>
          <w:rFonts w:ascii="Times New Roman" w:eastAsia="Times New Roman" w:hAnsi="Times New Roman" w:cs="Times New Roman"/>
          <w:sz w:val="28"/>
          <w:szCs w:val="28"/>
          <w:lang w:val="ky-KG" w:eastAsia="ru-RU"/>
        </w:rPr>
        <w:t>Б</w:t>
      </w:r>
      <w:r w:rsidR="0091310E">
        <w:rPr>
          <w:rFonts w:ascii="Times New Roman" w:eastAsia="Times New Roman" w:hAnsi="Times New Roman" w:cs="Times New Roman"/>
          <w:sz w:val="28"/>
          <w:szCs w:val="28"/>
          <w:lang w:val="ky-KG" w:eastAsia="ru-RU"/>
        </w:rPr>
        <w:t>ерүүчү</w:t>
      </w:r>
      <w:r w:rsidR="008C55AA" w:rsidRPr="00462AD8">
        <w:rPr>
          <w:rFonts w:ascii="Times New Roman" w:eastAsia="Times New Roman" w:hAnsi="Times New Roman" w:cs="Times New Roman"/>
          <w:sz w:val="28"/>
          <w:szCs w:val="28"/>
          <w:lang w:val="ky-KG" w:eastAsia="ru-RU"/>
        </w:rPr>
        <w:t>гө алынбай калган пайданын ордун толтурууга негиз болот.</w:t>
      </w:r>
      <w:r w:rsidRPr="00462AD8">
        <w:rPr>
          <w:rFonts w:ascii="Times New Roman" w:eastAsia="Times New Roman" w:hAnsi="Times New Roman" w:cs="Times New Roman"/>
          <w:sz w:val="28"/>
          <w:szCs w:val="28"/>
          <w:lang w:val="ky-KG" w:eastAsia="ru-RU"/>
        </w:rPr>
        <w:t xml:space="preserve"> </w:t>
      </w:r>
    </w:p>
    <w:p w14:paraId="7E876224" w14:textId="784DF56B" w:rsidR="00C0480D" w:rsidRPr="00965CBC" w:rsidRDefault="00CE1982" w:rsidP="003E31F2">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t>6.4.</w:t>
      </w:r>
      <w:r w:rsidR="004619AF" w:rsidRPr="00462AD8">
        <w:rPr>
          <w:rFonts w:ascii="Times New Roman" w:eastAsia="Times New Roman" w:hAnsi="Times New Roman" w:cs="Times New Roman"/>
          <w:sz w:val="28"/>
          <w:szCs w:val="28"/>
          <w:lang w:val="ky-KG" w:eastAsia="ru-RU"/>
        </w:rPr>
        <w:t>3</w:t>
      </w:r>
      <w:r w:rsidRPr="00462AD8">
        <w:rPr>
          <w:rFonts w:ascii="Times New Roman" w:eastAsia="Times New Roman" w:hAnsi="Times New Roman" w:cs="Times New Roman"/>
          <w:sz w:val="28"/>
          <w:szCs w:val="28"/>
          <w:lang w:val="ky-KG" w:eastAsia="ru-RU"/>
        </w:rPr>
        <w:t>.</w:t>
      </w:r>
      <w:r w:rsidR="004619AF" w:rsidRPr="00462AD8">
        <w:rPr>
          <w:rFonts w:ascii="Times New Roman" w:eastAsia="Times New Roman" w:hAnsi="Times New Roman" w:cs="Times New Roman"/>
          <w:sz w:val="28"/>
          <w:szCs w:val="28"/>
          <w:lang w:val="ky-KG" w:eastAsia="ru-RU"/>
        </w:rPr>
        <w:t xml:space="preserve"> </w:t>
      </w:r>
      <w:r w:rsidR="008C55AA" w:rsidRPr="00462AD8">
        <w:rPr>
          <w:rFonts w:ascii="Times New Roman" w:eastAsia="Times New Roman" w:hAnsi="Times New Roman" w:cs="Times New Roman"/>
          <w:sz w:val="28"/>
          <w:szCs w:val="28"/>
          <w:lang w:val="ky-KG" w:eastAsia="ru-RU"/>
        </w:rPr>
        <w:t xml:space="preserve">Сатып алуучунун энергия жабдууларын оңдоо графигин </w:t>
      </w:r>
      <w:r w:rsidR="008B520D">
        <w:rPr>
          <w:rFonts w:ascii="Times New Roman" w:eastAsia="Times New Roman" w:hAnsi="Times New Roman" w:cs="Times New Roman"/>
          <w:sz w:val="28"/>
          <w:szCs w:val="28"/>
          <w:lang w:val="ky-KG" w:eastAsia="ru-RU"/>
        </w:rPr>
        <w:t>м</w:t>
      </w:r>
      <w:r w:rsidR="008C55AA" w:rsidRPr="00462AD8">
        <w:rPr>
          <w:rFonts w:ascii="Times New Roman" w:eastAsia="Times New Roman" w:hAnsi="Times New Roman" w:cs="Times New Roman"/>
          <w:sz w:val="28"/>
          <w:szCs w:val="28"/>
          <w:lang w:val="ky-KG" w:eastAsia="ru-RU"/>
        </w:rPr>
        <w:t xml:space="preserve">акулдашууга </w:t>
      </w:r>
      <w:r w:rsidR="008B520D">
        <w:rPr>
          <w:rFonts w:ascii="Times New Roman" w:eastAsia="Times New Roman" w:hAnsi="Times New Roman" w:cs="Times New Roman"/>
          <w:sz w:val="28"/>
          <w:szCs w:val="28"/>
          <w:lang w:val="ky-KG" w:eastAsia="ru-RU"/>
        </w:rPr>
        <w:t>Б</w:t>
      </w:r>
      <w:r w:rsidR="0091310E">
        <w:rPr>
          <w:rFonts w:ascii="Times New Roman" w:eastAsia="Times New Roman" w:hAnsi="Times New Roman" w:cs="Times New Roman"/>
          <w:sz w:val="28"/>
          <w:szCs w:val="28"/>
          <w:lang w:val="ky-KG" w:eastAsia="ru-RU"/>
        </w:rPr>
        <w:t>ерүүчү</w:t>
      </w:r>
      <w:r w:rsidR="008C55AA" w:rsidRPr="00462AD8">
        <w:rPr>
          <w:rFonts w:ascii="Times New Roman" w:eastAsia="Times New Roman" w:hAnsi="Times New Roman" w:cs="Times New Roman"/>
          <w:sz w:val="28"/>
          <w:szCs w:val="28"/>
          <w:lang w:val="ky-KG" w:eastAsia="ru-RU"/>
        </w:rPr>
        <w:t xml:space="preserve">гө жөнөтүү. </w:t>
      </w:r>
      <w:r w:rsidR="008C55AA" w:rsidRPr="00965CBC">
        <w:rPr>
          <w:rFonts w:ascii="Times New Roman" w:eastAsia="Times New Roman" w:hAnsi="Times New Roman" w:cs="Times New Roman"/>
          <w:sz w:val="28"/>
          <w:szCs w:val="28"/>
          <w:lang w:val="ky-KG" w:eastAsia="ru-RU"/>
        </w:rPr>
        <w:t xml:space="preserve">Мында </w:t>
      </w:r>
      <w:r w:rsidR="008B520D">
        <w:rPr>
          <w:rFonts w:ascii="Times New Roman" w:eastAsia="Times New Roman" w:hAnsi="Times New Roman" w:cs="Times New Roman"/>
          <w:sz w:val="28"/>
          <w:szCs w:val="28"/>
          <w:lang w:val="ky-KG" w:eastAsia="ru-RU"/>
        </w:rPr>
        <w:t>С</w:t>
      </w:r>
      <w:r w:rsidR="008C55AA" w:rsidRPr="00965CBC">
        <w:rPr>
          <w:rFonts w:ascii="Times New Roman" w:eastAsia="Times New Roman" w:hAnsi="Times New Roman" w:cs="Times New Roman"/>
          <w:sz w:val="28"/>
          <w:szCs w:val="28"/>
          <w:lang w:val="ky-KG" w:eastAsia="ru-RU"/>
        </w:rPr>
        <w:t xml:space="preserve">атып алуучу </w:t>
      </w:r>
      <w:r w:rsidR="008B520D">
        <w:rPr>
          <w:rFonts w:ascii="Times New Roman" w:eastAsia="Times New Roman" w:hAnsi="Times New Roman" w:cs="Times New Roman"/>
          <w:sz w:val="28"/>
          <w:szCs w:val="28"/>
          <w:lang w:val="ky-KG" w:eastAsia="ru-RU"/>
        </w:rPr>
        <w:t>Берүүчү</w:t>
      </w:r>
      <w:r w:rsidR="008B520D" w:rsidRPr="00965CBC">
        <w:rPr>
          <w:rFonts w:ascii="Times New Roman" w:eastAsia="Times New Roman" w:hAnsi="Times New Roman" w:cs="Times New Roman"/>
          <w:sz w:val="28"/>
          <w:szCs w:val="28"/>
          <w:lang w:val="ky-KG" w:eastAsia="ru-RU"/>
        </w:rPr>
        <w:t xml:space="preserve"> менен </w:t>
      </w:r>
      <w:r w:rsidR="008B520D">
        <w:rPr>
          <w:rFonts w:ascii="Times New Roman" w:eastAsia="Times New Roman" w:hAnsi="Times New Roman" w:cs="Times New Roman"/>
          <w:sz w:val="28"/>
          <w:szCs w:val="28"/>
          <w:lang w:val="ky-KG" w:eastAsia="ru-RU"/>
        </w:rPr>
        <w:t>макулдашылган С</w:t>
      </w:r>
      <w:r w:rsidR="008C55AA" w:rsidRPr="00965CBC">
        <w:rPr>
          <w:rFonts w:ascii="Times New Roman" w:eastAsia="Times New Roman" w:hAnsi="Times New Roman" w:cs="Times New Roman"/>
          <w:sz w:val="28"/>
          <w:szCs w:val="28"/>
          <w:lang w:val="ky-KG" w:eastAsia="ru-RU"/>
        </w:rPr>
        <w:t>атып алуучунун тармагында берилген ЭКБ-электр энергиясын кабыл алууну камсыз кылуучу кошууларды кошуунун резервдик схемаларын колдонуунун варианттары</w:t>
      </w:r>
      <w:r w:rsidR="008B520D">
        <w:rPr>
          <w:rFonts w:ascii="Times New Roman" w:eastAsia="Times New Roman" w:hAnsi="Times New Roman" w:cs="Times New Roman"/>
          <w:sz w:val="28"/>
          <w:szCs w:val="28"/>
          <w:lang w:val="ky-KG" w:eastAsia="ru-RU"/>
        </w:rPr>
        <w:t xml:space="preserve"> берилүүсү</w:t>
      </w:r>
      <w:r w:rsidR="008C55AA" w:rsidRPr="00965CBC">
        <w:rPr>
          <w:rFonts w:ascii="Times New Roman" w:eastAsia="Times New Roman" w:hAnsi="Times New Roman" w:cs="Times New Roman"/>
          <w:sz w:val="28"/>
          <w:szCs w:val="28"/>
          <w:lang w:val="ky-KG" w:eastAsia="ru-RU"/>
        </w:rPr>
        <w:t xml:space="preserve"> тийиш. Резервдик схемаларды колдонуу мүмкүнчүлүгү жок болгон учурда </w:t>
      </w:r>
      <w:r w:rsidR="00CD6DB1">
        <w:rPr>
          <w:rFonts w:ascii="Times New Roman" w:eastAsia="Times New Roman" w:hAnsi="Times New Roman" w:cs="Times New Roman"/>
          <w:sz w:val="28"/>
          <w:szCs w:val="28"/>
          <w:lang w:val="ky-KG" w:eastAsia="ru-RU"/>
        </w:rPr>
        <w:t>С</w:t>
      </w:r>
      <w:r w:rsidR="008C55AA" w:rsidRPr="00965CBC">
        <w:rPr>
          <w:rFonts w:ascii="Times New Roman" w:eastAsia="Times New Roman" w:hAnsi="Times New Roman" w:cs="Times New Roman"/>
          <w:sz w:val="28"/>
          <w:szCs w:val="28"/>
          <w:lang w:val="ky-KG" w:eastAsia="ru-RU"/>
        </w:rPr>
        <w:t xml:space="preserve">атып алуучунун энергия жабдууларын пландуу оңдоону ишке ашыруу мезгилинде </w:t>
      </w:r>
      <w:r w:rsidR="00CD6DB1">
        <w:rPr>
          <w:rFonts w:ascii="Times New Roman" w:eastAsia="Times New Roman" w:hAnsi="Times New Roman" w:cs="Times New Roman"/>
          <w:sz w:val="28"/>
          <w:szCs w:val="28"/>
          <w:lang w:val="ky-KG" w:eastAsia="ru-RU"/>
        </w:rPr>
        <w:t>Б</w:t>
      </w:r>
      <w:r w:rsidR="0091310E">
        <w:rPr>
          <w:rFonts w:ascii="Times New Roman" w:eastAsia="Times New Roman" w:hAnsi="Times New Roman" w:cs="Times New Roman"/>
          <w:sz w:val="28"/>
          <w:szCs w:val="28"/>
          <w:lang w:val="ky-KG" w:eastAsia="ru-RU"/>
        </w:rPr>
        <w:t>ерүүчү</w:t>
      </w:r>
      <w:r w:rsidR="008C55AA" w:rsidRPr="00965CBC">
        <w:rPr>
          <w:rFonts w:ascii="Times New Roman" w:eastAsia="Times New Roman" w:hAnsi="Times New Roman" w:cs="Times New Roman"/>
          <w:sz w:val="28"/>
          <w:szCs w:val="28"/>
          <w:lang w:val="ky-KG" w:eastAsia="ru-RU"/>
        </w:rPr>
        <w:t xml:space="preserve"> тарабынан ЭКБ-электр энергиясын иштеп чыгуунун жана аны иштеп чыгуунун минималдуу жол берилген маанисине чейин төмөндөтүүнүн варианттары иштелип чыгышы жана макулдашылышы керек.</w:t>
      </w:r>
    </w:p>
    <w:p w14:paraId="33D2831F" w14:textId="606B4A72" w:rsidR="008C55AA" w:rsidRPr="00965CBC" w:rsidRDefault="00CE1982" w:rsidP="008C55AA">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6.5.</w:t>
      </w:r>
      <w:r w:rsidR="004619AF" w:rsidRPr="00965CBC">
        <w:rPr>
          <w:rFonts w:ascii="Times New Roman" w:eastAsia="Times New Roman" w:hAnsi="Times New Roman" w:cs="Times New Roman"/>
          <w:sz w:val="28"/>
          <w:szCs w:val="28"/>
          <w:lang w:val="ky-KG" w:eastAsia="ru-RU"/>
        </w:rPr>
        <w:t xml:space="preserve"> </w:t>
      </w:r>
      <w:r w:rsidR="008C55AA" w:rsidRPr="00965CBC">
        <w:rPr>
          <w:rFonts w:ascii="Times New Roman" w:eastAsia="Times New Roman" w:hAnsi="Times New Roman" w:cs="Times New Roman"/>
          <w:sz w:val="28"/>
          <w:szCs w:val="28"/>
          <w:lang w:val="ky-KG" w:eastAsia="ru-RU"/>
        </w:rPr>
        <w:t>Тараптар Кыргыз Республикасынын аймагында колдонулган ыкчам тартипти, нускамалардын, көрсөтмөлөрдүн, жоболордун жана ченемдик-техникалык документтердин талаптарын так сактоого милдеттенишет.</w:t>
      </w:r>
    </w:p>
    <w:p w14:paraId="6F98C9D6" w14:textId="53146FD4" w:rsidR="00410ECD" w:rsidRPr="00965CBC" w:rsidRDefault="008C55AA" w:rsidP="008C55AA">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6.6. Тараптар</w:t>
      </w:r>
      <w:r w:rsidR="00CD6DB1">
        <w:rPr>
          <w:rFonts w:ascii="Times New Roman" w:eastAsia="Times New Roman" w:hAnsi="Times New Roman" w:cs="Times New Roman"/>
          <w:sz w:val="28"/>
          <w:szCs w:val="28"/>
          <w:lang w:val="ky-KG" w:eastAsia="ru-RU"/>
        </w:rPr>
        <w:t>,</w:t>
      </w:r>
      <w:r w:rsidRPr="00965CBC">
        <w:rPr>
          <w:rFonts w:ascii="Times New Roman" w:eastAsia="Times New Roman" w:hAnsi="Times New Roman" w:cs="Times New Roman"/>
          <w:sz w:val="28"/>
          <w:szCs w:val="28"/>
          <w:lang w:val="ky-KG" w:eastAsia="ru-RU"/>
        </w:rPr>
        <w:t xml:space="preserve"> </w:t>
      </w:r>
      <w:r w:rsidR="00CD6DB1">
        <w:rPr>
          <w:rFonts w:ascii="Times New Roman" w:eastAsia="Times New Roman" w:hAnsi="Times New Roman" w:cs="Times New Roman"/>
          <w:sz w:val="28"/>
          <w:szCs w:val="28"/>
          <w:lang w:val="ky-KG" w:eastAsia="ru-RU"/>
        </w:rPr>
        <w:t>Т</w:t>
      </w:r>
      <w:r w:rsidRPr="00965CBC">
        <w:rPr>
          <w:rFonts w:ascii="Times New Roman" w:eastAsia="Times New Roman" w:hAnsi="Times New Roman" w:cs="Times New Roman"/>
          <w:sz w:val="28"/>
          <w:szCs w:val="28"/>
          <w:lang w:val="ky-KG" w:eastAsia="ru-RU"/>
        </w:rPr>
        <w:t xml:space="preserve">араптар ортосундагы эсептешүүлөрдө колдонулган менчик чектеринде </w:t>
      </w:r>
      <w:r w:rsidR="00CD6DB1" w:rsidRPr="00E31AA5">
        <w:rPr>
          <w:rFonts w:ascii="Times New Roman" w:eastAsia="Times New Roman" w:hAnsi="Times New Roman" w:cs="Times New Roman"/>
          <w:sz w:val="28"/>
          <w:szCs w:val="28"/>
          <w:lang w:val="ky-KG" w:eastAsia="ru-RU"/>
        </w:rPr>
        <w:t>ЭКЭАС</w:t>
      </w:r>
      <w:r w:rsidRPr="00965CBC">
        <w:rPr>
          <w:rFonts w:ascii="Times New Roman" w:eastAsia="Times New Roman" w:hAnsi="Times New Roman" w:cs="Times New Roman"/>
          <w:sz w:val="28"/>
          <w:szCs w:val="28"/>
          <w:lang w:val="ky-KG" w:eastAsia="ru-RU"/>
        </w:rPr>
        <w:t xml:space="preserve"> орнотууга, эксплуатациялоого, тейлөөгө, </w:t>
      </w:r>
      <w:r w:rsidR="00CD6DB1" w:rsidRPr="00E31AA5">
        <w:rPr>
          <w:rFonts w:ascii="Times New Roman" w:eastAsia="Times New Roman" w:hAnsi="Times New Roman" w:cs="Times New Roman"/>
          <w:sz w:val="28"/>
          <w:szCs w:val="28"/>
          <w:lang w:val="ky-KG" w:eastAsia="ru-RU"/>
        </w:rPr>
        <w:t>ЭКЭАС</w:t>
      </w:r>
      <w:r w:rsidRPr="00965CBC">
        <w:rPr>
          <w:rFonts w:ascii="Times New Roman" w:eastAsia="Times New Roman" w:hAnsi="Times New Roman" w:cs="Times New Roman"/>
          <w:sz w:val="28"/>
          <w:szCs w:val="28"/>
          <w:lang w:val="ky-KG" w:eastAsia="ru-RU"/>
        </w:rPr>
        <w:t xml:space="preserve"> </w:t>
      </w:r>
      <w:r w:rsidR="00CD6DB1">
        <w:rPr>
          <w:rFonts w:ascii="Times New Roman" w:eastAsia="Times New Roman" w:hAnsi="Times New Roman" w:cs="Times New Roman"/>
          <w:sz w:val="28"/>
          <w:szCs w:val="28"/>
          <w:lang w:val="ky-KG" w:eastAsia="ru-RU"/>
        </w:rPr>
        <w:t>Э</w:t>
      </w:r>
      <w:r w:rsidRPr="00965CBC">
        <w:rPr>
          <w:rFonts w:ascii="Times New Roman" w:eastAsia="Times New Roman" w:hAnsi="Times New Roman" w:cs="Times New Roman"/>
          <w:sz w:val="28"/>
          <w:szCs w:val="28"/>
          <w:lang w:val="ky-KG" w:eastAsia="ru-RU"/>
        </w:rPr>
        <w:t xml:space="preserve">септешүү борборунун </w:t>
      </w:r>
      <w:r w:rsidR="00CD6DB1" w:rsidRPr="00E22350">
        <w:rPr>
          <w:rFonts w:ascii="Times New Roman" w:eastAsia="Times New Roman" w:hAnsi="Times New Roman" w:cs="Times New Roman"/>
          <w:sz w:val="28"/>
          <w:szCs w:val="28"/>
          <w:lang w:val="ky-KG" w:eastAsia="ru-RU"/>
        </w:rPr>
        <w:t>МТИБС</w:t>
      </w:r>
      <w:r w:rsidR="00CD6DB1">
        <w:rPr>
          <w:rFonts w:ascii="Times New Roman" w:eastAsia="Times New Roman" w:hAnsi="Times New Roman" w:cs="Times New Roman"/>
          <w:sz w:val="28"/>
          <w:szCs w:val="28"/>
          <w:lang w:val="ky-KG" w:eastAsia="ru-RU"/>
        </w:rPr>
        <w:t>ында</w:t>
      </w:r>
      <w:r w:rsidRPr="00965CBC">
        <w:rPr>
          <w:rFonts w:ascii="Times New Roman" w:eastAsia="Times New Roman" w:hAnsi="Times New Roman" w:cs="Times New Roman"/>
          <w:sz w:val="28"/>
          <w:szCs w:val="28"/>
          <w:lang w:val="ky-KG" w:eastAsia="ru-RU"/>
        </w:rPr>
        <w:t xml:space="preserve"> интеграциялоону камсыз кылууга жана </w:t>
      </w:r>
      <w:r w:rsidR="00CD6DB1" w:rsidRPr="00E31AA5">
        <w:rPr>
          <w:rFonts w:ascii="Times New Roman" w:eastAsia="Times New Roman" w:hAnsi="Times New Roman" w:cs="Times New Roman"/>
          <w:sz w:val="28"/>
          <w:szCs w:val="28"/>
          <w:lang w:val="ky-KG" w:eastAsia="ru-RU"/>
        </w:rPr>
        <w:t>ЭКЭАС</w:t>
      </w:r>
      <w:r w:rsidRPr="00965CBC">
        <w:rPr>
          <w:rFonts w:ascii="Times New Roman" w:eastAsia="Times New Roman" w:hAnsi="Times New Roman" w:cs="Times New Roman"/>
          <w:sz w:val="28"/>
          <w:szCs w:val="28"/>
          <w:lang w:val="ky-KG" w:eastAsia="ru-RU"/>
        </w:rPr>
        <w:t xml:space="preserve"> үзгүлтүксүз иштешин жана </w:t>
      </w:r>
      <w:r w:rsidR="00CD6DB1">
        <w:rPr>
          <w:rFonts w:ascii="Times New Roman" w:eastAsia="Times New Roman" w:hAnsi="Times New Roman" w:cs="Times New Roman"/>
          <w:sz w:val="28"/>
          <w:szCs w:val="28"/>
          <w:lang w:val="ky-KG" w:eastAsia="ru-RU"/>
        </w:rPr>
        <w:t>Э</w:t>
      </w:r>
      <w:r w:rsidRPr="00965CBC">
        <w:rPr>
          <w:rFonts w:ascii="Times New Roman" w:eastAsia="Times New Roman" w:hAnsi="Times New Roman" w:cs="Times New Roman"/>
          <w:sz w:val="28"/>
          <w:szCs w:val="28"/>
          <w:lang w:val="ky-KG" w:eastAsia="ru-RU"/>
        </w:rPr>
        <w:t xml:space="preserve">септешүү борборунун </w:t>
      </w:r>
      <w:r w:rsidR="00CD6DB1" w:rsidRPr="00E22350">
        <w:rPr>
          <w:rFonts w:ascii="Times New Roman" w:eastAsia="Times New Roman" w:hAnsi="Times New Roman" w:cs="Times New Roman"/>
          <w:sz w:val="28"/>
          <w:szCs w:val="28"/>
          <w:lang w:val="ky-KG" w:eastAsia="ru-RU"/>
        </w:rPr>
        <w:t>МТИБС</w:t>
      </w:r>
      <w:r w:rsidR="00CD6DB1">
        <w:rPr>
          <w:rFonts w:ascii="Times New Roman" w:eastAsia="Times New Roman" w:hAnsi="Times New Roman" w:cs="Times New Roman"/>
          <w:sz w:val="28"/>
          <w:szCs w:val="28"/>
          <w:lang w:val="ky-KG" w:eastAsia="ru-RU"/>
        </w:rPr>
        <w:t>ында</w:t>
      </w:r>
      <w:r w:rsidRPr="00965CBC">
        <w:rPr>
          <w:rFonts w:ascii="Times New Roman" w:eastAsia="Times New Roman" w:hAnsi="Times New Roman" w:cs="Times New Roman"/>
          <w:sz w:val="28"/>
          <w:szCs w:val="28"/>
          <w:lang w:val="ky-KG" w:eastAsia="ru-RU"/>
        </w:rPr>
        <w:t xml:space="preserve"> маалыматтарды берүүнү, жалпысынан эсепке алуу системасынын туура иштешин камсыз кылууга милдеттенишет.</w:t>
      </w:r>
    </w:p>
    <w:p w14:paraId="12598249" w14:textId="77777777" w:rsidR="008E1271" w:rsidRPr="00965CBC" w:rsidRDefault="008E1271" w:rsidP="00E542EB">
      <w:pPr>
        <w:tabs>
          <w:tab w:val="left" w:pos="1134"/>
          <w:tab w:val="left" w:pos="1418"/>
        </w:tabs>
        <w:spacing w:after="0" w:line="240" w:lineRule="auto"/>
        <w:ind w:right="113" w:firstLine="709"/>
        <w:jc w:val="both"/>
        <w:rPr>
          <w:rFonts w:ascii="Times New Roman" w:eastAsia="Times New Roman" w:hAnsi="Times New Roman" w:cs="Times New Roman"/>
          <w:sz w:val="28"/>
          <w:szCs w:val="28"/>
          <w:lang w:val="ky-KG" w:eastAsia="ru-RU"/>
        </w:rPr>
      </w:pPr>
    </w:p>
    <w:p w14:paraId="0EE7F800" w14:textId="1F0E49D9" w:rsidR="00C0480D" w:rsidRPr="00965CBC" w:rsidRDefault="00E542EB" w:rsidP="00E542EB">
      <w:pPr>
        <w:pStyle w:val="a9"/>
        <w:tabs>
          <w:tab w:val="left" w:pos="1134"/>
          <w:tab w:val="left" w:pos="1418"/>
          <w:tab w:val="left" w:pos="1701"/>
        </w:tabs>
        <w:spacing w:after="0" w:line="240" w:lineRule="auto"/>
        <w:ind w:left="567" w:right="113"/>
        <w:jc w:val="center"/>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b/>
          <w:sz w:val="28"/>
          <w:szCs w:val="28"/>
          <w:lang w:val="ky-KG" w:eastAsia="ru-RU"/>
        </w:rPr>
        <w:t xml:space="preserve">7. </w:t>
      </w:r>
      <w:r w:rsidR="00FD3293" w:rsidRPr="00965CBC">
        <w:rPr>
          <w:rFonts w:ascii="Times New Roman" w:eastAsia="Times New Roman" w:hAnsi="Times New Roman" w:cs="Times New Roman"/>
          <w:b/>
          <w:sz w:val="28"/>
          <w:szCs w:val="28"/>
          <w:lang w:val="ky-KG" w:eastAsia="ru-RU"/>
        </w:rPr>
        <w:t xml:space="preserve">Тараптардын жоопкерчиликтери </w:t>
      </w:r>
    </w:p>
    <w:p w14:paraId="7421C46E" w14:textId="77777777" w:rsidR="00202DF2" w:rsidRPr="00965CBC" w:rsidRDefault="00202DF2" w:rsidP="00E542EB">
      <w:pPr>
        <w:pStyle w:val="a9"/>
        <w:tabs>
          <w:tab w:val="left" w:pos="1134"/>
          <w:tab w:val="left" w:pos="1418"/>
          <w:tab w:val="left" w:pos="1701"/>
        </w:tabs>
        <w:spacing w:after="0" w:line="240" w:lineRule="auto"/>
        <w:ind w:left="0" w:right="113" w:firstLine="567"/>
        <w:jc w:val="center"/>
        <w:rPr>
          <w:rFonts w:ascii="Times New Roman" w:eastAsia="Times New Roman" w:hAnsi="Times New Roman" w:cs="Times New Roman"/>
          <w:sz w:val="24"/>
          <w:szCs w:val="24"/>
          <w:lang w:val="ky-KG" w:eastAsia="ru-RU"/>
        </w:rPr>
      </w:pPr>
    </w:p>
    <w:p w14:paraId="4302AB9A" w14:textId="09CC5E4D" w:rsidR="00B631D1" w:rsidRPr="00965CBC" w:rsidRDefault="002A38D3" w:rsidP="00B631D1">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7.1.</w:t>
      </w:r>
      <w:r w:rsidR="007C3627" w:rsidRPr="00965CBC">
        <w:rPr>
          <w:rFonts w:ascii="Times New Roman" w:eastAsia="Times New Roman" w:hAnsi="Times New Roman" w:cs="Times New Roman"/>
          <w:sz w:val="28"/>
          <w:szCs w:val="28"/>
          <w:lang w:val="ky-KG" w:eastAsia="ru-RU"/>
        </w:rPr>
        <w:t xml:space="preserve"> </w:t>
      </w:r>
      <w:r w:rsidR="00B631D1" w:rsidRPr="00965CBC">
        <w:rPr>
          <w:rFonts w:ascii="Times New Roman" w:eastAsia="Times New Roman" w:hAnsi="Times New Roman" w:cs="Times New Roman"/>
          <w:sz w:val="28"/>
          <w:szCs w:val="28"/>
          <w:lang w:val="ky-KG" w:eastAsia="ru-RU"/>
        </w:rPr>
        <w:t xml:space="preserve">Бул Келишим ЭКБ-электр энергиясын кандай болбосун башка сатып алуучу менен ЭКБ-электр энергиясын берүү келишимдерин түзүүдө </w:t>
      </w:r>
      <w:r w:rsidR="00827B61">
        <w:rPr>
          <w:rFonts w:ascii="Times New Roman" w:eastAsia="Times New Roman" w:hAnsi="Times New Roman" w:cs="Times New Roman"/>
          <w:sz w:val="28"/>
          <w:szCs w:val="28"/>
          <w:lang w:val="ky-KG" w:eastAsia="ru-RU"/>
        </w:rPr>
        <w:t>С</w:t>
      </w:r>
      <w:r w:rsidR="00B631D1" w:rsidRPr="00965CBC">
        <w:rPr>
          <w:rFonts w:ascii="Times New Roman" w:eastAsia="Times New Roman" w:hAnsi="Times New Roman" w:cs="Times New Roman"/>
          <w:sz w:val="28"/>
          <w:szCs w:val="28"/>
          <w:lang w:val="ky-KG" w:eastAsia="ru-RU"/>
        </w:rPr>
        <w:t>атып алуучунун укугун чектебейт.</w:t>
      </w:r>
    </w:p>
    <w:p w14:paraId="7963AE2B" w14:textId="7125B7CA" w:rsidR="00B631D1" w:rsidRDefault="00B631D1" w:rsidP="00B631D1">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 xml:space="preserve">7.2. Тараптар чек араны бөлүү актысына ылайык </w:t>
      </w:r>
      <w:r w:rsidR="005226DA">
        <w:rPr>
          <w:rFonts w:ascii="Times New Roman" w:eastAsia="Times New Roman" w:hAnsi="Times New Roman" w:cs="Times New Roman"/>
          <w:sz w:val="28"/>
          <w:szCs w:val="28"/>
          <w:lang w:val="ky-KG" w:eastAsia="ru-RU"/>
        </w:rPr>
        <w:t>Т</w:t>
      </w:r>
      <w:r w:rsidRPr="00965CBC">
        <w:rPr>
          <w:rFonts w:ascii="Times New Roman" w:eastAsia="Times New Roman" w:hAnsi="Times New Roman" w:cs="Times New Roman"/>
          <w:sz w:val="28"/>
          <w:szCs w:val="28"/>
          <w:lang w:val="ky-KG" w:eastAsia="ru-RU"/>
        </w:rPr>
        <w:t>араптардын менчик чегинде белгиленген коммерциялык эсепке алуу каражаттарынын сакталышы үчүн материалдык жоопкерчилик тартышат.</w:t>
      </w:r>
    </w:p>
    <w:p w14:paraId="1F5AB0C9" w14:textId="4FC4C08A" w:rsidR="000C1A06" w:rsidRPr="000C1A06" w:rsidRDefault="002A38D3" w:rsidP="000C1A06">
      <w:pPr>
        <w:tabs>
          <w:tab w:val="left" w:pos="1134"/>
          <w:tab w:val="left" w:pos="1418"/>
        </w:tabs>
        <w:spacing w:after="0" w:line="240" w:lineRule="auto"/>
        <w:ind w:right="113"/>
        <w:jc w:val="both"/>
        <w:rPr>
          <w:rFonts w:ascii="Times New Roman" w:eastAsia="Times New Roman" w:hAnsi="Times New Roman" w:cs="Times New Roman"/>
          <w:sz w:val="28"/>
          <w:szCs w:val="28"/>
          <w:lang w:val="ky-KG" w:eastAsia="ru-RU"/>
        </w:rPr>
      </w:pPr>
      <w:r w:rsidRPr="000C1A06">
        <w:rPr>
          <w:rFonts w:ascii="Times New Roman" w:eastAsia="Times New Roman" w:hAnsi="Times New Roman" w:cs="Times New Roman"/>
          <w:sz w:val="28"/>
          <w:szCs w:val="28"/>
          <w:lang w:val="ky-KG" w:eastAsia="ru-RU"/>
        </w:rPr>
        <w:t>7.3.</w:t>
      </w:r>
      <w:r w:rsidR="007C3627" w:rsidRPr="000C1A06">
        <w:rPr>
          <w:rFonts w:ascii="Times New Roman" w:eastAsia="Times New Roman" w:hAnsi="Times New Roman" w:cs="Times New Roman"/>
          <w:sz w:val="28"/>
          <w:szCs w:val="28"/>
          <w:lang w:val="ky-KG" w:eastAsia="ru-RU"/>
        </w:rPr>
        <w:t xml:space="preserve"> </w:t>
      </w:r>
      <w:r w:rsidR="0091310E">
        <w:rPr>
          <w:rFonts w:ascii="Times New Roman" w:eastAsia="Times New Roman" w:hAnsi="Times New Roman" w:cs="Times New Roman"/>
          <w:sz w:val="28"/>
          <w:szCs w:val="28"/>
          <w:lang w:val="ky-KG" w:eastAsia="ru-RU"/>
        </w:rPr>
        <w:t>Берүүчү</w:t>
      </w:r>
      <w:r w:rsidR="000C1A06" w:rsidRPr="000C1A06">
        <w:rPr>
          <w:rFonts w:ascii="Times New Roman" w:eastAsia="Times New Roman" w:hAnsi="Times New Roman" w:cs="Times New Roman"/>
          <w:sz w:val="28"/>
          <w:szCs w:val="28"/>
          <w:lang w:val="ky-KG" w:eastAsia="ru-RU"/>
        </w:rPr>
        <w:t xml:space="preserve"> жана </w:t>
      </w:r>
      <w:r w:rsidR="008D0754">
        <w:rPr>
          <w:rFonts w:ascii="Times New Roman" w:eastAsia="Times New Roman" w:hAnsi="Times New Roman" w:cs="Times New Roman"/>
          <w:sz w:val="28"/>
          <w:szCs w:val="28"/>
          <w:lang w:val="ky-KG" w:eastAsia="ru-RU"/>
        </w:rPr>
        <w:t>С</w:t>
      </w:r>
      <w:r w:rsidR="000C1A06" w:rsidRPr="000C1A06">
        <w:rPr>
          <w:rFonts w:ascii="Times New Roman" w:eastAsia="Times New Roman" w:hAnsi="Times New Roman" w:cs="Times New Roman"/>
          <w:sz w:val="28"/>
          <w:szCs w:val="28"/>
          <w:lang w:val="ky-KG" w:eastAsia="ru-RU"/>
        </w:rPr>
        <w:t xml:space="preserve">атып алуучу ЭКБ-электр энергиясын </w:t>
      </w:r>
      <w:r w:rsidR="008D0754">
        <w:rPr>
          <w:rFonts w:ascii="Times New Roman" w:eastAsia="Times New Roman" w:hAnsi="Times New Roman" w:cs="Times New Roman"/>
          <w:sz w:val="28"/>
          <w:szCs w:val="28"/>
          <w:lang w:val="ky-KG" w:eastAsia="ru-RU"/>
        </w:rPr>
        <w:t>С</w:t>
      </w:r>
      <w:r w:rsidR="008D0754" w:rsidRPr="000C1A06">
        <w:rPr>
          <w:rFonts w:ascii="Times New Roman" w:eastAsia="Times New Roman" w:hAnsi="Times New Roman" w:cs="Times New Roman"/>
          <w:sz w:val="28"/>
          <w:szCs w:val="28"/>
          <w:lang w:val="ky-KG" w:eastAsia="ru-RU"/>
        </w:rPr>
        <w:t xml:space="preserve">атып алуучуга </w:t>
      </w:r>
      <w:r w:rsidR="008D0754">
        <w:rPr>
          <w:rFonts w:ascii="Times New Roman" w:eastAsia="Times New Roman" w:hAnsi="Times New Roman" w:cs="Times New Roman"/>
          <w:sz w:val="28"/>
          <w:szCs w:val="28"/>
          <w:lang w:val="ky-KG" w:eastAsia="ru-RU"/>
        </w:rPr>
        <w:t>бе</w:t>
      </w:r>
      <w:r w:rsidR="000C1A06" w:rsidRPr="000C1A06">
        <w:rPr>
          <w:rFonts w:ascii="Times New Roman" w:eastAsia="Times New Roman" w:hAnsi="Times New Roman" w:cs="Times New Roman"/>
          <w:sz w:val="28"/>
          <w:szCs w:val="28"/>
          <w:lang w:val="ky-KG" w:eastAsia="ru-RU"/>
        </w:rPr>
        <w:t xml:space="preserve">рүүдөгү </w:t>
      </w:r>
      <w:r w:rsidR="00B97C2A">
        <w:rPr>
          <w:rFonts w:ascii="Times New Roman" w:eastAsia="Times New Roman" w:hAnsi="Times New Roman" w:cs="Times New Roman"/>
          <w:sz w:val="28"/>
          <w:szCs w:val="28"/>
          <w:lang w:val="ky-KG" w:eastAsia="ru-RU"/>
        </w:rPr>
        <w:t xml:space="preserve">төмөнкү учурларда келип чыккан </w:t>
      </w:r>
      <w:r w:rsidR="000C1A06" w:rsidRPr="000C1A06">
        <w:rPr>
          <w:rFonts w:ascii="Times New Roman" w:eastAsia="Times New Roman" w:hAnsi="Times New Roman" w:cs="Times New Roman"/>
          <w:sz w:val="28"/>
          <w:szCs w:val="28"/>
          <w:lang w:val="ky-KG" w:eastAsia="ru-RU"/>
        </w:rPr>
        <w:t>үзгүлтүктөр үчүн жоопкерчилик тарт</w:t>
      </w:r>
      <w:r w:rsidR="007E4432">
        <w:rPr>
          <w:rFonts w:ascii="Times New Roman" w:eastAsia="Times New Roman" w:hAnsi="Times New Roman" w:cs="Times New Roman"/>
          <w:sz w:val="28"/>
          <w:szCs w:val="28"/>
          <w:lang w:val="ky-KG" w:eastAsia="ru-RU"/>
        </w:rPr>
        <w:t>ыш</w:t>
      </w:r>
      <w:r w:rsidR="000C1A06" w:rsidRPr="000C1A06">
        <w:rPr>
          <w:rFonts w:ascii="Times New Roman" w:eastAsia="Times New Roman" w:hAnsi="Times New Roman" w:cs="Times New Roman"/>
          <w:sz w:val="28"/>
          <w:szCs w:val="28"/>
          <w:lang w:val="ky-KG" w:eastAsia="ru-RU"/>
        </w:rPr>
        <w:t>пайт:</w:t>
      </w:r>
    </w:p>
    <w:p w14:paraId="753CC138" w14:textId="7ECF721D" w:rsidR="000C1A06" w:rsidRPr="000C1A06" w:rsidRDefault="000C1A06" w:rsidP="000C1A06">
      <w:pPr>
        <w:tabs>
          <w:tab w:val="left" w:pos="1134"/>
          <w:tab w:val="left" w:pos="1418"/>
        </w:tabs>
        <w:spacing w:after="0" w:line="240" w:lineRule="auto"/>
        <w:ind w:right="113" w:firstLine="851"/>
        <w:jc w:val="both"/>
        <w:rPr>
          <w:rFonts w:ascii="Times New Roman" w:eastAsia="Times New Roman" w:hAnsi="Times New Roman" w:cs="Times New Roman"/>
          <w:sz w:val="28"/>
          <w:szCs w:val="28"/>
          <w:lang w:val="ky-KG" w:eastAsia="ru-RU"/>
        </w:rPr>
      </w:pPr>
      <w:r w:rsidRPr="000C1A06">
        <w:rPr>
          <w:rFonts w:ascii="Times New Roman" w:eastAsia="Times New Roman" w:hAnsi="Times New Roman" w:cs="Times New Roman"/>
          <w:sz w:val="28"/>
          <w:szCs w:val="28"/>
          <w:lang w:val="ky-KG" w:eastAsia="ru-RU"/>
        </w:rPr>
        <w:t xml:space="preserve">- Орто Азия </w:t>
      </w:r>
      <w:r w:rsidR="00291E32">
        <w:rPr>
          <w:rFonts w:ascii="Times New Roman" w:eastAsia="Times New Roman" w:hAnsi="Times New Roman" w:cs="Times New Roman"/>
          <w:sz w:val="28"/>
          <w:szCs w:val="28"/>
          <w:lang w:val="ky-KG" w:eastAsia="ru-RU"/>
        </w:rPr>
        <w:t>БЭСине</w:t>
      </w:r>
      <w:r w:rsidRPr="000C1A06">
        <w:rPr>
          <w:rFonts w:ascii="Times New Roman" w:eastAsia="Times New Roman" w:hAnsi="Times New Roman" w:cs="Times New Roman"/>
          <w:sz w:val="28"/>
          <w:szCs w:val="28"/>
          <w:lang w:val="ky-KG" w:eastAsia="ru-RU"/>
        </w:rPr>
        <w:t xml:space="preserve"> жана Казакстан Республикасына кирген мамлекеттердин электр тармактарынын жана энерг</w:t>
      </w:r>
      <w:r w:rsidR="00291E32">
        <w:rPr>
          <w:rFonts w:ascii="Times New Roman" w:eastAsia="Times New Roman" w:hAnsi="Times New Roman" w:cs="Times New Roman"/>
          <w:sz w:val="28"/>
          <w:szCs w:val="28"/>
          <w:lang w:val="ky-KG" w:eastAsia="ru-RU"/>
        </w:rPr>
        <w:t>етика</w:t>
      </w:r>
      <w:r w:rsidRPr="000C1A06">
        <w:rPr>
          <w:rFonts w:ascii="Times New Roman" w:eastAsia="Times New Roman" w:hAnsi="Times New Roman" w:cs="Times New Roman"/>
          <w:sz w:val="28"/>
          <w:szCs w:val="28"/>
          <w:lang w:val="ky-KG" w:eastAsia="ru-RU"/>
        </w:rPr>
        <w:t xml:space="preserve"> системасынын станцияларынын ишинин бузулгандыгынан улам </w:t>
      </w:r>
      <w:r w:rsidR="00291E32">
        <w:rPr>
          <w:rFonts w:ascii="Times New Roman" w:eastAsia="Times New Roman" w:hAnsi="Times New Roman" w:cs="Times New Roman"/>
          <w:sz w:val="28"/>
          <w:szCs w:val="28"/>
          <w:lang w:val="ky-KG" w:eastAsia="ru-RU"/>
        </w:rPr>
        <w:t>системалык</w:t>
      </w:r>
      <w:r w:rsidRPr="000C1A06">
        <w:rPr>
          <w:rFonts w:ascii="Times New Roman" w:eastAsia="Times New Roman" w:hAnsi="Times New Roman" w:cs="Times New Roman"/>
          <w:sz w:val="28"/>
          <w:szCs w:val="28"/>
          <w:lang w:val="ky-KG" w:eastAsia="ru-RU"/>
        </w:rPr>
        <w:t xml:space="preserve"> автоматика </w:t>
      </w:r>
      <w:r w:rsidR="00291E32">
        <w:rPr>
          <w:rFonts w:ascii="Times New Roman" w:eastAsia="Times New Roman" w:hAnsi="Times New Roman" w:cs="Times New Roman"/>
          <w:sz w:val="28"/>
          <w:szCs w:val="28"/>
          <w:lang w:val="ky-KG" w:eastAsia="ru-RU"/>
        </w:rPr>
        <w:t>иш-</w:t>
      </w:r>
      <w:r w:rsidRPr="000C1A06">
        <w:rPr>
          <w:rFonts w:ascii="Times New Roman" w:eastAsia="Times New Roman" w:hAnsi="Times New Roman" w:cs="Times New Roman"/>
          <w:sz w:val="28"/>
          <w:szCs w:val="28"/>
          <w:lang w:val="ky-KG" w:eastAsia="ru-RU"/>
        </w:rPr>
        <w:t>аракеттеринен келип чыккан өчүрүүлөрдү кошо алганда, берүүчү уюмдун электр тармактарындагы өчүрүүлөр;</w:t>
      </w:r>
    </w:p>
    <w:p w14:paraId="36CD8182" w14:textId="153C245C" w:rsidR="000C1A06" w:rsidRPr="004B069E" w:rsidRDefault="000C1A06" w:rsidP="000C1A06">
      <w:pPr>
        <w:tabs>
          <w:tab w:val="left" w:pos="1134"/>
          <w:tab w:val="left" w:pos="1418"/>
        </w:tabs>
        <w:spacing w:after="0" w:line="240" w:lineRule="auto"/>
        <w:ind w:right="113" w:firstLine="851"/>
        <w:jc w:val="both"/>
        <w:rPr>
          <w:rFonts w:ascii="Times New Roman" w:eastAsia="Times New Roman" w:hAnsi="Times New Roman" w:cs="Times New Roman"/>
          <w:sz w:val="28"/>
          <w:szCs w:val="28"/>
          <w:lang w:val="ky-KG" w:eastAsia="ru-RU"/>
        </w:rPr>
      </w:pPr>
      <w:r w:rsidRPr="004B069E">
        <w:rPr>
          <w:rFonts w:ascii="Times New Roman" w:eastAsia="Times New Roman" w:hAnsi="Times New Roman" w:cs="Times New Roman"/>
          <w:sz w:val="28"/>
          <w:szCs w:val="28"/>
          <w:lang w:val="ky-KG" w:eastAsia="ru-RU"/>
        </w:rPr>
        <w:t xml:space="preserve">- </w:t>
      </w:r>
      <w:r w:rsidR="00291E32">
        <w:rPr>
          <w:rFonts w:ascii="Times New Roman" w:eastAsia="Times New Roman" w:hAnsi="Times New Roman" w:cs="Times New Roman"/>
          <w:sz w:val="28"/>
          <w:szCs w:val="28"/>
          <w:lang w:val="ky-KG" w:eastAsia="ru-RU"/>
        </w:rPr>
        <w:t>К</w:t>
      </w:r>
      <w:r w:rsidRPr="004B069E">
        <w:rPr>
          <w:rFonts w:ascii="Times New Roman" w:eastAsia="Times New Roman" w:hAnsi="Times New Roman" w:cs="Times New Roman"/>
          <w:sz w:val="28"/>
          <w:szCs w:val="28"/>
          <w:lang w:val="ky-KG" w:eastAsia="ru-RU"/>
        </w:rPr>
        <w:t>елишимдин шарттарын олуттуу бузуу;</w:t>
      </w:r>
    </w:p>
    <w:p w14:paraId="4228BAA8" w14:textId="681631A4" w:rsidR="000C1A06" w:rsidRDefault="000C1A06" w:rsidP="000C1A06">
      <w:pPr>
        <w:tabs>
          <w:tab w:val="left" w:pos="1134"/>
          <w:tab w:val="left" w:pos="1418"/>
        </w:tabs>
        <w:spacing w:after="0" w:line="240" w:lineRule="auto"/>
        <w:ind w:right="113" w:firstLine="851"/>
        <w:jc w:val="both"/>
        <w:rPr>
          <w:rFonts w:ascii="Times New Roman" w:eastAsia="Times New Roman" w:hAnsi="Times New Roman" w:cs="Times New Roman"/>
          <w:sz w:val="28"/>
          <w:szCs w:val="28"/>
          <w:lang w:val="ky-KG" w:eastAsia="ru-RU"/>
        </w:rPr>
      </w:pPr>
      <w:r w:rsidRPr="004B069E">
        <w:rPr>
          <w:rFonts w:ascii="Times New Roman" w:eastAsia="Times New Roman" w:hAnsi="Times New Roman" w:cs="Times New Roman"/>
          <w:sz w:val="28"/>
          <w:szCs w:val="28"/>
          <w:lang w:val="ky-KG" w:eastAsia="ru-RU"/>
        </w:rPr>
        <w:lastRenderedPageBreak/>
        <w:t xml:space="preserve">- </w:t>
      </w:r>
      <w:r w:rsidR="004B069E">
        <w:rPr>
          <w:rFonts w:ascii="Times New Roman" w:eastAsia="Times New Roman" w:hAnsi="Times New Roman" w:cs="Times New Roman"/>
          <w:sz w:val="28"/>
          <w:szCs w:val="28"/>
          <w:lang w:val="ky-KG" w:eastAsia="ru-RU"/>
        </w:rPr>
        <w:t>персоналды</w:t>
      </w:r>
      <w:r w:rsidRPr="004B069E">
        <w:rPr>
          <w:rFonts w:ascii="Times New Roman" w:eastAsia="Times New Roman" w:hAnsi="Times New Roman" w:cs="Times New Roman"/>
          <w:sz w:val="28"/>
          <w:szCs w:val="28"/>
          <w:lang w:val="ky-KG" w:eastAsia="ru-RU"/>
        </w:rPr>
        <w:t xml:space="preserve">н туура эмес </w:t>
      </w:r>
      <w:r w:rsidR="004B069E">
        <w:rPr>
          <w:rFonts w:ascii="Times New Roman" w:eastAsia="Times New Roman" w:hAnsi="Times New Roman" w:cs="Times New Roman"/>
          <w:sz w:val="28"/>
          <w:szCs w:val="28"/>
          <w:lang w:val="ky-KG" w:eastAsia="ru-RU"/>
        </w:rPr>
        <w:t>иш-</w:t>
      </w:r>
      <w:r w:rsidRPr="004B069E">
        <w:rPr>
          <w:rFonts w:ascii="Times New Roman" w:eastAsia="Times New Roman" w:hAnsi="Times New Roman" w:cs="Times New Roman"/>
          <w:sz w:val="28"/>
          <w:szCs w:val="28"/>
          <w:lang w:val="ky-KG" w:eastAsia="ru-RU"/>
        </w:rPr>
        <w:t xml:space="preserve">аракеттери же </w:t>
      </w:r>
      <w:r w:rsidR="004B069E">
        <w:rPr>
          <w:rFonts w:ascii="Times New Roman" w:eastAsia="Times New Roman" w:hAnsi="Times New Roman" w:cs="Times New Roman"/>
          <w:sz w:val="28"/>
          <w:szCs w:val="28"/>
          <w:lang w:val="ky-KG" w:eastAsia="ru-RU"/>
        </w:rPr>
        <w:t>Т</w:t>
      </w:r>
      <w:r w:rsidRPr="004B069E">
        <w:rPr>
          <w:rFonts w:ascii="Times New Roman" w:eastAsia="Times New Roman" w:hAnsi="Times New Roman" w:cs="Times New Roman"/>
          <w:sz w:val="28"/>
          <w:szCs w:val="28"/>
          <w:lang w:val="ky-KG" w:eastAsia="ru-RU"/>
        </w:rPr>
        <w:t>араптардын жабдууларынын жана электр энергиясын берүүчү ишкананын туура эмес иштеши</w:t>
      </w:r>
    </w:p>
    <w:p w14:paraId="05BF05A5" w14:textId="0ECEBFDC" w:rsidR="00C0480D" w:rsidRPr="004A4FAC" w:rsidRDefault="002A38D3" w:rsidP="000C1A06">
      <w:pPr>
        <w:tabs>
          <w:tab w:val="left" w:pos="1134"/>
          <w:tab w:val="left" w:pos="1418"/>
        </w:tabs>
        <w:spacing w:after="0" w:line="240" w:lineRule="auto"/>
        <w:ind w:right="113"/>
        <w:jc w:val="both"/>
        <w:rPr>
          <w:rFonts w:ascii="Times New Roman" w:hAnsi="Times New Roman" w:cs="Times New Roman"/>
          <w:sz w:val="28"/>
          <w:szCs w:val="28"/>
          <w:lang w:val="ky-KG"/>
        </w:rPr>
      </w:pPr>
      <w:r w:rsidRPr="004A4FAC">
        <w:rPr>
          <w:rFonts w:ascii="Times New Roman" w:eastAsia="Times New Roman" w:hAnsi="Times New Roman" w:cs="Times New Roman"/>
          <w:sz w:val="28"/>
          <w:szCs w:val="28"/>
          <w:lang w:val="ky-KG" w:eastAsia="ru-RU"/>
        </w:rPr>
        <w:t xml:space="preserve">7.4. </w:t>
      </w:r>
      <w:r w:rsidR="004A4FAC" w:rsidRPr="004A4FAC">
        <w:rPr>
          <w:rFonts w:ascii="Times New Roman" w:hAnsi="Times New Roman" w:cs="Times New Roman"/>
          <w:sz w:val="28"/>
          <w:szCs w:val="28"/>
          <w:lang w:val="ky-KG"/>
        </w:rPr>
        <w:t xml:space="preserve">Тараптар </w:t>
      </w:r>
      <w:r w:rsidR="00D0091D">
        <w:rPr>
          <w:rFonts w:ascii="Times New Roman" w:hAnsi="Times New Roman" w:cs="Times New Roman"/>
          <w:sz w:val="28"/>
          <w:szCs w:val="28"/>
          <w:lang w:val="ky-KG"/>
        </w:rPr>
        <w:t>коммерциялык эсепке алуу каражаттарынын</w:t>
      </w:r>
      <w:r w:rsidR="004A4FAC" w:rsidRPr="004A4FAC">
        <w:rPr>
          <w:rFonts w:ascii="Times New Roman" w:hAnsi="Times New Roman" w:cs="Times New Roman"/>
          <w:sz w:val="28"/>
          <w:szCs w:val="28"/>
          <w:lang w:val="ky-KG"/>
        </w:rPr>
        <w:t xml:space="preserve"> туура эмес иштешине негиздүү шектенгенде, Тараптар </w:t>
      </w:r>
      <w:r w:rsidR="00C43BBE">
        <w:rPr>
          <w:rFonts w:ascii="Times New Roman" w:hAnsi="Times New Roman" w:cs="Times New Roman"/>
          <w:sz w:val="28"/>
          <w:szCs w:val="28"/>
          <w:lang w:val="ky-KG"/>
        </w:rPr>
        <w:t>Э</w:t>
      </w:r>
      <w:r w:rsidR="004A4FAC" w:rsidRPr="004A4FAC">
        <w:rPr>
          <w:rFonts w:ascii="Times New Roman" w:hAnsi="Times New Roman" w:cs="Times New Roman"/>
          <w:sz w:val="28"/>
          <w:szCs w:val="28"/>
          <w:lang w:val="ky-KG"/>
        </w:rPr>
        <w:t xml:space="preserve">септешүү борборунун катышуусу менен текшерүүнү демилгелөөгө, ал эми зарыл учурда </w:t>
      </w:r>
      <w:r w:rsidR="00821A58">
        <w:rPr>
          <w:rFonts w:ascii="Times New Roman" w:hAnsi="Times New Roman" w:cs="Times New Roman"/>
          <w:sz w:val="28"/>
          <w:szCs w:val="28"/>
          <w:lang w:val="ky-KG"/>
        </w:rPr>
        <w:t xml:space="preserve">коммерциялык </w:t>
      </w:r>
      <w:r w:rsidR="00FC4B2E">
        <w:rPr>
          <w:rFonts w:ascii="Times New Roman" w:hAnsi="Times New Roman" w:cs="Times New Roman"/>
          <w:sz w:val="28"/>
          <w:szCs w:val="28"/>
          <w:lang w:val="ky-KG"/>
        </w:rPr>
        <w:t>эсепке алуу каражаттарын</w:t>
      </w:r>
      <w:r w:rsidR="004A4FAC" w:rsidRPr="004A4FAC">
        <w:rPr>
          <w:rFonts w:ascii="Times New Roman" w:hAnsi="Times New Roman" w:cs="Times New Roman"/>
          <w:sz w:val="28"/>
          <w:szCs w:val="28"/>
          <w:lang w:val="ky-KG"/>
        </w:rPr>
        <w:t xml:space="preserve"> алмаштырууга укуктуу. Бул учурлардын ар биринде тиешелүү акт түзүлөт. Жыйынтыгы тастыкталбаган текшерүүнү демилгелеген Тарап, ага кеткен чыгымдарды экинчи Тарапка төлөйт.</w:t>
      </w:r>
    </w:p>
    <w:p w14:paraId="0C484B29" w14:textId="77777777" w:rsidR="000B354D" w:rsidRPr="004A4FAC" w:rsidRDefault="000B354D" w:rsidP="009B6CC5">
      <w:pPr>
        <w:tabs>
          <w:tab w:val="left" w:pos="1134"/>
          <w:tab w:val="left" w:pos="1418"/>
        </w:tabs>
        <w:spacing w:after="0" w:line="240" w:lineRule="auto"/>
        <w:ind w:right="113"/>
        <w:jc w:val="both"/>
        <w:rPr>
          <w:rFonts w:ascii="Times New Roman" w:hAnsi="Times New Roman" w:cs="Times New Roman"/>
          <w:sz w:val="28"/>
          <w:szCs w:val="28"/>
          <w:lang w:val="ky-KG"/>
        </w:rPr>
      </w:pPr>
    </w:p>
    <w:p w14:paraId="4C780A8F" w14:textId="5E5D878B" w:rsidR="00C0480D" w:rsidRPr="00C43BBE" w:rsidRDefault="00E542EB" w:rsidP="00E542EB">
      <w:pPr>
        <w:pStyle w:val="a9"/>
        <w:tabs>
          <w:tab w:val="left" w:pos="1134"/>
          <w:tab w:val="left" w:pos="1701"/>
        </w:tabs>
        <w:spacing w:after="0" w:line="240" w:lineRule="auto"/>
        <w:ind w:left="567" w:right="113"/>
        <w:jc w:val="center"/>
        <w:rPr>
          <w:rFonts w:ascii="Times New Roman" w:eastAsia="Times New Roman" w:hAnsi="Times New Roman" w:cs="Times New Roman"/>
          <w:b/>
          <w:sz w:val="28"/>
          <w:szCs w:val="28"/>
          <w:lang w:val="ky-KG" w:eastAsia="ru-RU"/>
        </w:rPr>
      </w:pPr>
      <w:r w:rsidRPr="00C43BBE">
        <w:rPr>
          <w:rFonts w:ascii="Times New Roman" w:eastAsia="Times New Roman" w:hAnsi="Times New Roman" w:cs="Times New Roman"/>
          <w:b/>
          <w:sz w:val="28"/>
          <w:szCs w:val="28"/>
          <w:lang w:val="ky-KG" w:eastAsia="ru-RU"/>
        </w:rPr>
        <w:t xml:space="preserve">8. </w:t>
      </w:r>
      <w:r w:rsidR="005A66F2" w:rsidRPr="00C43BBE">
        <w:rPr>
          <w:rFonts w:ascii="Times New Roman" w:eastAsia="Times New Roman" w:hAnsi="Times New Roman" w:cs="Times New Roman"/>
          <w:b/>
          <w:sz w:val="28"/>
          <w:szCs w:val="28"/>
          <w:lang w:val="ky-KG" w:eastAsia="ru-RU"/>
        </w:rPr>
        <w:t>Купуялуулук</w:t>
      </w:r>
    </w:p>
    <w:p w14:paraId="3439DF4D" w14:textId="77777777" w:rsidR="00202DF2" w:rsidRPr="00C43BBE" w:rsidRDefault="00202DF2" w:rsidP="00E542EB">
      <w:pPr>
        <w:pStyle w:val="a9"/>
        <w:tabs>
          <w:tab w:val="left" w:pos="1134"/>
          <w:tab w:val="left" w:pos="1701"/>
        </w:tabs>
        <w:spacing w:after="0" w:line="240" w:lineRule="auto"/>
        <w:ind w:left="0" w:right="113" w:firstLine="567"/>
        <w:jc w:val="center"/>
        <w:rPr>
          <w:rFonts w:ascii="Times New Roman" w:eastAsia="Times New Roman" w:hAnsi="Times New Roman" w:cs="Times New Roman"/>
          <w:b/>
          <w:sz w:val="28"/>
          <w:szCs w:val="28"/>
          <w:lang w:val="ky-KG" w:eastAsia="ru-RU"/>
        </w:rPr>
      </w:pPr>
    </w:p>
    <w:p w14:paraId="2A1B55C9" w14:textId="277A9C3F" w:rsidR="00454A1A" w:rsidRPr="00C43BBE" w:rsidRDefault="002A38D3" w:rsidP="009B6CC5">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C43BBE">
        <w:rPr>
          <w:rFonts w:ascii="Times New Roman" w:eastAsia="Times New Roman" w:hAnsi="Times New Roman" w:cs="Times New Roman"/>
          <w:sz w:val="28"/>
          <w:szCs w:val="28"/>
          <w:lang w:val="ky-KG" w:eastAsia="ru-RU"/>
        </w:rPr>
        <w:t xml:space="preserve">8.1. </w:t>
      </w:r>
      <w:r w:rsidR="004A4FAC" w:rsidRPr="00C43BBE">
        <w:rPr>
          <w:rFonts w:ascii="Times New Roman" w:eastAsia="Times New Roman" w:hAnsi="Times New Roman" w:cs="Times New Roman"/>
          <w:sz w:val="28"/>
          <w:szCs w:val="28"/>
          <w:lang w:val="ky-KG" w:eastAsia="ru-RU"/>
        </w:rPr>
        <w:t>Тараптар ушул Келишимдин кошумча макулдашуусуна кол коюу жолу менен купуя болуп саналган маалыматтардын толук тизмегин аныкташат.</w:t>
      </w:r>
    </w:p>
    <w:p w14:paraId="3B4D0C44" w14:textId="77777777" w:rsidR="00AC28C8" w:rsidRPr="00C43BBE" w:rsidRDefault="00AC28C8" w:rsidP="00D66425">
      <w:pPr>
        <w:pStyle w:val="a9"/>
        <w:tabs>
          <w:tab w:val="left" w:pos="1134"/>
          <w:tab w:val="left" w:pos="1701"/>
        </w:tabs>
        <w:spacing w:after="0" w:line="240" w:lineRule="auto"/>
        <w:ind w:left="567" w:right="113"/>
        <w:jc w:val="center"/>
        <w:rPr>
          <w:rFonts w:ascii="Times New Roman" w:eastAsia="Times New Roman" w:hAnsi="Times New Roman" w:cs="Times New Roman"/>
          <w:b/>
          <w:sz w:val="28"/>
          <w:szCs w:val="28"/>
          <w:lang w:val="ky-KG" w:eastAsia="ru-RU"/>
        </w:rPr>
      </w:pPr>
    </w:p>
    <w:p w14:paraId="75B6C028" w14:textId="167901F7" w:rsidR="00C0480D" w:rsidRPr="00C43BBE" w:rsidRDefault="00D66425" w:rsidP="00D66425">
      <w:pPr>
        <w:pStyle w:val="a9"/>
        <w:tabs>
          <w:tab w:val="left" w:pos="1134"/>
          <w:tab w:val="left" w:pos="1701"/>
        </w:tabs>
        <w:spacing w:after="0" w:line="240" w:lineRule="auto"/>
        <w:ind w:left="567" w:right="113"/>
        <w:jc w:val="center"/>
        <w:rPr>
          <w:rFonts w:ascii="Times New Roman" w:eastAsia="Times New Roman" w:hAnsi="Times New Roman" w:cs="Times New Roman"/>
          <w:b/>
          <w:sz w:val="28"/>
          <w:szCs w:val="28"/>
          <w:lang w:val="ky-KG" w:eastAsia="ru-RU"/>
        </w:rPr>
      </w:pPr>
      <w:r w:rsidRPr="00C43BBE">
        <w:rPr>
          <w:rFonts w:ascii="Times New Roman" w:eastAsia="Times New Roman" w:hAnsi="Times New Roman" w:cs="Times New Roman"/>
          <w:b/>
          <w:sz w:val="28"/>
          <w:szCs w:val="28"/>
          <w:lang w:val="ky-KG" w:eastAsia="ru-RU"/>
        </w:rPr>
        <w:t xml:space="preserve">9. </w:t>
      </w:r>
      <w:r w:rsidR="00C0480D" w:rsidRPr="00C43BBE">
        <w:rPr>
          <w:rFonts w:ascii="Times New Roman" w:eastAsia="Times New Roman" w:hAnsi="Times New Roman" w:cs="Times New Roman"/>
          <w:b/>
          <w:sz w:val="28"/>
          <w:szCs w:val="28"/>
          <w:lang w:val="ky-KG" w:eastAsia="ru-RU"/>
        </w:rPr>
        <w:t>Ф</w:t>
      </w:r>
      <w:r w:rsidR="003F6215" w:rsidRPr="00C43BBE">
        <w:rPr>
          <w:rFonts w:ascii="Times New Roman" w:eastAsia="Times New Roman" w:hAnsi="Times New Roman" w:cs="Times New Roman"/>
          <w:b/>
          <w:sz w:val="28"/>
          <w:szCs w:val="28"/>
          <w:lang w:val="ky-KG" w:eastAsia="ru-RU"/>
        </w:rPr>
        <w:t>орс-мажор</w:t>
      </w:r>
    </w:p>
    <w:p w14:paraId="7EF6AAF3" w14:textId="77777777" w:rsidR="003F6215" w:rsidRPr="00C43BBE" w:rsidRDefault="003F6215" w:rsidP="00D66425">
      <w:pPr>
        <w:pStyle w:val="a9"/>
        <w:tabs>
          <w:tab w:val="left" w:pos="1134"/>
          <w:tab w:val="left" w:pos="1701"/>
        </w:tabs>
        <w:spacing w:after="0" w:line="240" w:lineRule="auto"/>
        <w:ind w:left="0" w:right="113" w:firstLine="567"/>
        <w:jc w:val="center"/>
        <w:rPr>
          <w:rFonts w:ascii="Times New Roman" w:eastAsia="Times New Roman" w:hAnsi="Times New Roman" w:cs="Times New Roman"/>
          <w:b/>
          <w:sz w:val="28"/>
          <w:szCs w:val="28"/>
          <w:lang w:val="ky-KG" w:eastAsia="ru-RU"/>
        </w:rPr>
      </w:pPr>
    </w:p>
    <w:p w14:paraId="5809262F" w14:textId="4E064FB0" w:rsidR="00136EBA" w:rsidRPr="00C43BBE" w:rsidRDefault="002A38D3" w:rsidP="00693A7B">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C43BBE">
        <w:rPr>
          <w:rFonts w:ascii="Times New Roman" w:eastAsia="Times New Roman" w:hAnsi="Times New Roman" w:cs="Times New Roman"/>
          <w:sz w:val="28"/>
          <w:szCs w:val="28"/>
          <w:lang w:val="ky-KG" w:eastAsia="ru-RU"/>
        </w:rPr>
        <w:t>9.1.</w:t>
      </w:r>
      <w:r w:rsidR="007C3627" w:rsidRPr="00C43BBE">
        <w:rPr>
          <w:rFonts w:ascii="Times New Roman" w:eastAsia="Times New Roman" w:hAnsi="Times New Roman" w:cs="Times New Roman"/>
          <w:sz w:val="28"/>
          <w:szCs w:val="28"/>
          <w:lang w:val="ky-KG" w:eastAsia="ru-RU"/>
        </w:rPr>
        <w:t xml:space="preserve"> </w:t>
      </w:r>
      <w:r w:rsidR="00693A7B" w:rsidRPr="00C43BBE">
        <w:rPr>
          <w:rFonts w:ascii="Times New Roman" w:eastAsia="Times New Roman" w:hAnsi="Times New Roman" w:cs="Times New Roman"/>
          <w:sz w:val="28"/>
          <w:szCs w:val="28"/>
          <w:lang w:val="ky-KG" w:eastAsia="ru-RU"/>
        </w:rPr>
        <w:t>Эгерде Тараптар алдын ала көрө да, алдын ала да албаган өзгөчө мүнөздөгү окуялардын натыйжасында ушул Келишим түзүлгөндөн кийин пайда болгон ал жеткис күчтөрдүн (форс-мажор) келип чыгышынын натыйжасында келип чыккандыгын далилдесе жана Тараптар өз милдеттерин талаптагыдай аткаруу боюнча бардык мүмкүн болгон жана аларга көз каранды чараларды көрүшсө, тараптар ушул Келишим боюнча милдеттенмелерди аткарбагандыгы же талаптагыдай эмес аткаргандыгы үчүн жоопкерчилик тартышпайт.</w:t>
      </w:r>
    </w:p>
    <w:p w14:paraId="720AC74A" w14:textId="37775948" w:rsidR="00136EBA" w:rsidRPr="00C43BBE" w:rsidRDefault="002A38D3" w:rsidP="003E31F2">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C43BBE">
        <w:rPr>
          <w:rFonts w:ascii="Times New Roman" w:eastAsia="Times New Roman" w:hAnsi="Times New Roman" w:cs="Times New Roman"/>
          <w:sz w:val="28"/>
          <w:szCs w:val="28"/>
          <w:lang w:val="ky-KG" w:eastAsia="ru-RU"/>
        </w:rPr>
        <w:t>9.2.</w:t>
      </w:r>
      <w:r w:rsidR="007C3627" w:rsidRPr="00C43BBE">
        <w:rPr>
          <w:rFonts w:ascii="Times New Roman" w:eastAsia="Times New Roman" w:hAnsi="Times New Roman" w:cs="Times New Roman"/>
          <w:sz w:val="28"/>
          <w:szCs w:val="28"/>
          <w:lang w:val="ky-KG" w:eastAsia="ru-RU"/>
        </w:rPr>
        <w:t xml:space="preserve"> </w:t>
      </w:r>
      <w:r w:rsidR="007139B8" w:rsidRPr="00C43BBE">
        <w:rPr>
          <w:rFonts w:ascii="Times New Roman" w:eastAsia="Times New Roman" w:hAnsi="Times New Roman" w:cs="Times New Roman"/>
          <w:sz w:val="28"/>
          <w:szCs w:val="28"/>
          <w:lang w:val="ky-KG" w:eastAsia="ru-RU"/>
        </w:rPr>
        <w:t>Форс-мажордун жагдайларына төмөнкүлөр кирет</w:t>
      </w:r>
      <w:r w:rsidR="00C0480D" w:rsidRPr="00C43BBE">
        <w:rPr>
          <w:rFonts w:ascii="Times New Roman" w:eastAsia="Times New Roman" w:hAnsi="Times New Roman" w:cs="Times New Roman"/>
          <w:sz w:val="28"/>
          <w:szCs w:val="28"/>
          <w:lang w:val="ky-KG" w:eastAsia="ru-RU"/>
        </w:rPr>
        <w:t>:</w:t>
      </w:r>
    </w:p>
    <w:p w14:paraId="228C6981" w14:textId="572E20A4" w:rsidR="00136EBA" w:rsidRPr="00C43BBE" w:rsidRDefault="00136EBA" w:rsidP="007139B8">
      <w:pPr>
        <w:tabs>
          <w:tab w:val="left" w:pos="1134"/>
          <w:tab w:val="left" w:pos="1701"/>
        </w:tabs>
        <w:spacing w:after="0" w:line="240" w:lineRule="auto"/>
        <w:ind w:right="113" w:firstLine="709"/>
        <w:jc w:val="both"/>
        <w:rPr>
          <w:rFonts w:ascii="Times New Roman" w:eastAsia="Times New Roman" w:hAnsi="Times New Roman" w:cs="Times New Roman"/>
          <w:sz w:val="28"/>
          <w:szCs w:val="28"/>
          <w:lang w:val="ky-KG" w:eastAsia="ru-RU"/>
        </w:rPr>
      </w:pPr>
      <w:r w:rsidRPr="00C43BBE">
        <w:rPr>
          <w:rFonts w:ascii="Times New Roman" w:eastAsia="Times New Roman" w:hAnsi="Times New Roman" w:cs="Times New Roman"/>
          <w:sz w:val="28"/>
          <w:szCs w:val="28"/>
          <w:lang w:val="ky-KG" w:eastAsia="ru-RU"/>
        </w:rPr>
        <w:t xml:space="preserve">а) </w:t>
      </w:r>
      <w:r w:rsidR="007139B8" w:rsidRPr="00C43BBE">
        <w:rPr>
          <w:rFonts w:ascii="Times New Roman" w:eastAsia="Times New Roman" w:hAnsi="Times New Roman" w:cs="Times New Roman"/>
          <w:sz w:val="28"/>
          <w:szCs w:val="28"/>
          <w:lang w:val="ky-KG" w:eastAsia="ru-RU"/>
        </w:rPr>
        <w:t>кандай болбосун согуш учуру (жарыяланган же жарыяланган эмес), чет элдик каршылаштын басып кирүүсү, куралдуу кагылышы же иш-аракети, блокада, эмбарго абалы, төңкөрүштөр, иш таштоолор, козголоң, тоноочулук, жарандык толкундоолор, террористтик акт же кампаниялар, саботаж;</w:t>
      </w:r>
    </w:p>
    <w:p w14:paraId="7FB84B02" w14:textId="792056A2" w:rsidR="00136EBA" w:rsidRPr="00C43BBE" w:rsidRDefault="00136EBA" w:rsidP="0008444F">
      <w:pPr>
        <w:tabs>
          <w:tab w:val="left" w:pos="1134"/>
          <w:tab w:val="left" w:pos="1701"/>
        </w:tabs>
        <w:spacing w:after="0" w:line="240" w:lineRule="auto"/>
        <w:ind w:right="113" w:firstLine="709"/>
        <w:jc w:val="both"/>
        <w:rPr>
          <w:rFonts w:ascii="Times New Roman" w:eastAsia="Times New Roman" w:hAnsi="Times New Roman" w:cs="Times New Roman"/>
          <w:sz w:val="28"/>
          <w:szCs w:val="28"/>
          <w:lang w:val="ky-KG" w:eastAsia="ru-RU"/>
        </w:rPr>
      </w:pPr>
      <w:r w:rsidRPr="00C43BBE">
        <w:rPr>
          <w:rFonts w:ascii="Times New Roman" w:eastAsia="Times New Roman" w:hAnsi="Times New Roman" w:cs="Times New Roman"/>
          <w:sz w:val="28"/>
          <w:szCs w:val="28"/>
          <w:lang w:val="ky-KG" w:eastAsia="ru-RU"/>
        </w:rPr>
        <w:t xml:space="preserve">б) </w:t>
      </w:r>
      <w:r w:rsidR="0008444F" w:rsidRPr="00C43BBE">
        <w:rPr>
          <w:rFonts w:ascii="Times New Roman" w:eastAsia="Times New Roman" w:hAnsi="Times New Roman" w:cs="Times New Roman"/>
          <w:sz w:val="28"/>
          <w:szCs w:val="28"/>
          <w:lang w:val="ky-KG" w:eastAsia="ru-RU"/>
        </w:rPr>
        <w:t xml:space="preserve">суу аз мезгил же суунун жалпы улуттук тартыштыгы, бул суунун ЭКБ-орнотмолорго керектүү көлөмдө түшүшүнө тоскоолдук кылат; </w:t>
      </w:r>
    </w:p>
    <w:p w14:paraId="7E1BFD59" w14:textId="27CED9D5" w:rsidR="00F865CF" w:rsidRPr="00C43BBE" w:rsidRDefault="00136EBA" w:rsidP="00F865CF">
      <w:pPr>
        <w:tabs>
          <w:tab w:val="left" w:pos="1134"/>
          <w:tab w:val="left" w:pos="1701"/>
        </w:tabs>
        <w:spacing w:after="0" w:line="240" w:lineRule="auto"/>
        <w:ind w:right="113" w:firstLine="709"/>
        <w:jc w:val="both"/>
        <w:rPr>
          <w:rFonts w:ascii="Times New Roman" w:eastAsia="Times New Roman" w:hAnsi="Times New Roman" w:cs="Times New Roman"/>
          <w:sz w:val="28"/>
          <w:szCs w:val="28"/>
          <w:lang w:val="ky-KG" w:eastAsia="ru-RU"/>
        </w:rPr>
      </w:pPr>
      <w:r w:rsidRPr="00C43BBE">
        <w:rPr>
          <w:rFonts w:ascii="Times New Roman" w:eastAsia="Times New Roman" w:hAnsi="Times New Roman" w:cs="Times New Roman"/>
          <w:sz w:val="28"/>
          <w:szCs w:val="28"/>
          <w:lang w:val="ky-KG" w:eastAsia="ru-RU"/>
        </w:rPr>
        <w:t xml:space="preserve">в) </w:t>
      </w:r>
      <w:r w:rsidR="00F865CF" w:rsidRPr="00C43BBE">
        <w:rPr>
          <w:rFonts w:ascii="Times New Roman" w:eastAsia="Times New Roman" w:hAnsi="Times New Roman" w:cs="Times New Roman"/>
          <w:sz w:val="28"/>
          <w:szCs w:val="28"/>
          <w:lang w:val="ky-KG" w:eastAsia="ru-RU"/>
        </w:rPr>
        <w:t>чагылгандар, өрт, жер титирөө, суу ташкындоо же суунун, шамалдын, бороон-чапкындын же куюндун таасиринин натыйжасындагы башка зыяндар сыяктуу жаратылыш көрүнүштөрү жана табигый кырсыктар;</w:t>
      </w:r>
    </w:p>
    <w:p w14:paraId="32BE2E09" w14:textId="5A513745" w:rsidR="00136EBA" w:rsidRPr="00C43BBE" w:rsidRDefault="00136EBA" w:rsidP="00D66425">
      <w:pPr>
        <w:tabs>
          <w:tab w:val="left" w:pos="1134"/>
          <w:tab w:val="left" w:pos="1701"/>
        </w:tabs>
        <w:spacing w:after="0" w:line="240" w:lineRule="auto"/>
        <w:ind w:right="113" w:firstLine="709"/>
        <w:jc w:val="both"/>
        <w:rPr>
          <w:rFonts w:ascii="Times New Roman" w:eastAsia="Times New Roman" w:hAnsi="Times New Roman" w:cs="Times New Roman"/>
          <w:sz w:val="28"/>
          <w:szCs w:val="28"/>
          <w:lang w:eastAsia="ru-RU"/>
        </w:rPr>
      </w:pPr>
      <w:r w:rsidRPr="00C43BBE">
        <w:rPr>
          <w:rFonts w:ascii="Times New Roman" w:eastAsia="Times New Roman" w:hAnsi="Times New Roman" w:cs="Times New Roman"/>
          <w:sz w:val="28"/>
          <w:szCs w:val="28"/>
          <w:lang w:eastAsia="ru-RU"/>
        </w:rPr>
        <w:t xml:space="preserve">г) </w:t>
      </w:r>
      <w:r w:rsidR="00F865CF" w:rsidRPr="00C43BBE">
        <w:rPr>
          <w:rFonts w:ascii="Times New Roman" w:eastAsia="Times New Roman" w:hAnsi="Times New Roman" w:cs="Times New Roman"/>
          <w:sz w:val="28"/>
          <w:szCs w:val="28"/>
          <w:lang w:eastAsia="ru-RU"/>
        </w:rPr>
        <w:t>өрт, жарылуу же химиялык, биологиялык же башка жугуулар</w:t>
      </w:r>
      <w:r w:rsidR="00C0480D" w:rsidRPr="00C43BBE">
        <w:rPr>
          <w:rFonts w:ascii="Times New Roman" w:eastAsia="Times New Roman" w:hAnsi="Times New Roman" w:cs="Times New Roman"/>
          <w:sz w:val="28"/>
          <w:szCs w:val="28"/>
          <w:lang w:eastAsia="ru-RU"/>
        </w:rPr>
        <w:t>.</w:t>
      </w:r>
    </w:p>
    <w:p w14:paraId="44F8E656" w14:textId="64E7FF26" w:rsidR="00136EBA" w:rsidRPr="00C43BBE" w:rsidRDefault="002A38D3" w:rsidP="009642B0">
      <w:pPr>
        <w:tabs>
          <w:tab w:val="left" w:pos="1134"/>
          <w:tab w:val="left" w:pos="1701"/>
        </w:tabs>
        <w:spacing w:after="0" w:line="240" w:lineRule="auto"/>
        <w:ind w:right="113"/>
        <w:jc w:val="both"/>
        <w:rPr>
          <w:rFonts w:ascii="Times New Roman" w:eastAsia="Times New Roman" w:hAnsi="Times New Roman" w:cs="Times New Roman"/>
          <w:sz w:val="28"/>
          <w:szCs w:val="28"/>
          <w:lang w:eastAsia="ru-RU"/>
        </w:rPr>
      </w:pPr>
      <w:r w:rsidRPr="00C43BBE">
        <w:rPr>
          <w:rFonts w:ascii="Times New Roman" w:eastAsia="Times New Roman" w:hAnsi="Times New Roman" w:cs="Times New Roman"/>
          <w:sz w:val="28"/>
          <w:szCs w:val="28"/>
          <w:lang w:eastAsia="ru-RU"/>
        </w:rPr>
        <w:t>9.3.</w:t>
      </w:r>
      <w:r w:rsidR="007C3627" w:rsidRPr="00C43BBE">
        <w:rPr>
          <w:rFonts w:ascii="Times New Roman" w:eastAsia="Times New Roman" w:hAnsi="Times New Roman" w:cs="Times New Roman"/>
          <w:sz w:val="28"/>
          <w:szCs w:val="28"/>
          <w:lang w:eastAsia="ru-RU"/>
        </w:rPr>
        <w:t xml:space="preserve"> </w:t>
      </w:r>
      <w:r w:rsidR="009642B0" w:rsidRPr="00C43BBE">
        <w:rPr>
          <w:rFonts w:ascii="Times New Roman" w:eastAsia="Times New Roman" w:hAnsi="Times New Roman" w:cs="Times New Roman"/>
          <w:sz w:val="28"/>
          <w:szCs w:val="28"/>
          <w:lang w:val="ky-KG" w:eastAsia="ru-RU"/>
        </w:rPr>
        <w:t>Ф</w:t>
      </w:r>
      <w:r w:rsidR="009642B0" w:rsidRPr="00C43BBE">
        <w:rPr>
          <w:rFonts w:ascii="Times New Roman" w:eastAsia="Times New Roman" w:hAnsi="Times New Roman" w:cs="Times New Roman"/>
          <w:sz w:val="28"/>
          <w:szCs w:val="28"/>
          <w:lang w:eastAsia="ru-RU"/>
        </w:rPr>
        <w:t>орс-мажордук жагдайлардын</w:t>
      </w:r>
      <w:r w:rsidR="009642B0" w:rsidRPr="00C43BBE">
        <w:rPr>
          <w:rFonts w:ascii="Times New Roman" w:eastAsia="Times New Roman" w:hAnsi="Times New Roman" w:cs="Times New Roman"/>
          <w:sz w:val="28"/>
          <w:szCs w:val="28"/>
          <w:lang w:val="ky-KG" w:eastAsia="ru-RU"/>
        </w:rPr>
        <w:t xml:space="preserve"> келишинин </w:t>
      </w:r>
      <w:r w:rsidR="009642B0" w:rsidRPr="00C43BBE">
        <w:rPr>
          <w:rFonts w:ascii="Times New Roman" w:eastAsia="Times New Roman" w:hAnsi="Times New Roman" w:cs="Times New Roman"/>
          <w:sz w:val="28"/>
          <w:szCs w:val="28"/>
          <w:lang w:eastAsia="ru-RU"/>
        </w:rPr>
        <w:t>кесепетинен ушул Келишим боюнча өз милдеттерин аткарбаган же талапка</w:t>
      </w:r>
      <w:r w:rsidR="009642B0" w:rsidRPr="00C43BBE">
        <w:rPr>
          <w:rFonts w:ascii="Times New Roman" w:eastAsia="Times New Roman" w:hAnsi="Times New Roman" w:cs="Times New Roman"/>
          <w:sz w:val="28"/>
          <w:szCs w:val="28"/>
          <w:lang w:val="ky-KG" w:eastAsia="ru-RU"/>
        </w:rPr>
        <w:t xml:space="preserve"> </w:t>
      </w:r>
      <w:r w:rsidR="009642B0" w:rsidRPr="00C43BBE">
        <w:rPr>
          <w:rFonts w:ascii="Times New Roman" w:eastAsia="Times New Roman" w:hAnsi="Times New Roman" w:cs="Times New Roman"/>
          <w:sz w:val="28"/>
          <w:szCs w:val="28"/>
          <w:lang w:eastAsia="ru-RU"/>
        </w:rPr>
        <w:t>ылайык аткарбаган Тарап төмөнкүлөргө милдеттүү:</w:t>
      </w:r>
    </w:p>
    <w:p w14:paraId="1BA94DA2" w14:textId="755F9154" w:rsidR="00136EBA" w:rsidRPr="00C43BBE" w:rsidRDefault="00136EBA" w:rsidP="00717AD9">
      <w:pPr>
        <w:tabs>
          <w:tab w:val="left" w:pos="1134"/>
          <w:tab w:val="left" w:pos="1701"/>
        </w:tabs>
        <w:spacing w:after="0" w:line="240" w:lineRule="auto"/>
        <w:ind w:right="113" w:firstLine="709"/>
        <w:jc w:val="both"/>
        <w:rPr>
          <w:rFonts w:ascii="Times New Roman" w:eastAsia="Times New Roman" w:hAnsi="Times New Roman" w:cs="Times New Roman"/>
          <w:sz w:val="28"/>
          <w:szCs w:val="28"/>
          <w:lang w:eastAsia="ru-RU"/>
        </w:rPr>
      </w:pPr>
      <w:r w:rsidRPr="00C43BBE">
        <w:rPr>
          <w:rFonts w:ascii="Times New Roman" w:eastAsia="Times New Roman" w:hAnsi="Times New Roman" w:cs="Times New Roman"/>
          <w:sz w:val="28"/>
          <w:szCs w:val="28"/>
          <w:lang w:eastAsia="ru-RU"/>
        </w:rPr>
        <w:t xml:space="preserve">а) </w:t>
      </w:r>
      <w:r w:rsidR="0099618F" w:rsidRPr="00C43BBE">
        <w:rPr>
          <w:rFonts w:ascii="Times New Roman" w:eastAsia="Times New Roman" w:hAnsi="Times New Roman" w:cs="Times New Roman"/>
          <w:sz w:val="28"/>
          <w:szCs w:val="28"/>
          <w:lang w:val="ky-KG" w:eastAsia="ru-RU"/>
        </w:rPr>
        <w:t>мындай</w:t>
      </w:r>
      <w:r w:rsidR="00717AD9" w:rsidRPr="00C43BBE">
        <w:rPr>
          <w:rFonts w:ascii="Times New Roman" w:eastAsia="Times New Roman" w:hAnsi="Times New Roman" w:cs="Times New Roman"/>
          <w:sz w:val="28"/>
          <w:szCs w:val="28"/>
          <w:lang w:eastAsia="ru-RU"/>
        </w:rPr>
        <w:t xml:space="preserve"> жагдайлар болгон күндөн 3 </w:t>
      </w:r>
      <w:r w:rsidR="0099618F" w:rsidRPr="00C43BBE">
        <w:rPr>
          <w:rFonts w:ascii="Times New Roman" w:eastAsia="Times New Roman" w:hAnsi="Times New Roman" w:cs="Times New Roman"/>
          <w:sz w:val="28"/>
          <w:szCs w:val="28"/>
          <w:lang w:val="ky-KG" w:eastAsia="ru-RU"/>
        </w:rPr>
        <w:t xml:space="preserve">(үч) календардык </w:t>
      </w:r>
      <w:r w:rsidR="00717AD9" w:rsidRPr="00C43BBE">
        <w:rPr>
          <w:rFonts w:ascii="Times New Roman" w:eastAsia="Times New Roman" w:hAnsi="Times New Roman" w:cs="Times New Roman"/>
          <w:sz w:val="28"/>
          <w:szCs w:val="28"/>
          <w:lang w:eastAsia="ru-RU"/>
        </w:rPr>
        <w:t>күндөн кечиктирбестен,</w:t>
      </w:r>
      <w:r w:rsidR="00717AD9" w:rsidRPr="00C43BBE">
        <w:rPr>
          <w:rFonts w:ascii="Times New Roman" w:eastAsia="Times New Roman" w:hAnsi="Times New Roman" w:cs="Times New Roman"/>
          <w:sz w:val="28"/>
          <w:szCs w:val="28"/>
          <w:lang w:val="ky-KG" w:eastAsia="ru-RU"/>
        </w:rPr>
        <w:t xml:space="preserve"> </w:t>
      </w:r>
      <w:r w:rsidR="00717AD9" w:rsidRPr="00C43BBE">
        <w:rPr>
          <w:rFonts w:ascii="Times New Roman" w:eastAsia="Times New Roman" w:hAnsi="Times New Roman" w:cs="Times New Roman"/>
          <w:sz w:val="28"/>
          <w:szCs w:val="28"/>
          <w:lang w:eastAsia="ru-RU"/>
        </w:rPr>
        <w:t xml:space="preserve">экинчи Тарапка жеңилгис күчтүн жагдайларынын </w:t>
      </w:r>
      <w:r w:rsidR="00717AD9" w:rsidRPr="00C43BBE">
        <w:rPr>
          <w:rFonts w:ascii="Times New Roman" w:eastAsia="Times New Roman" w:hAnsi="Times New Roman" w:cs="Times New Roman"/>
          <w:sz w:val="28"/>
          <w:szCs w:val="28"/>
          <w:lang w:eastAsia="ru-RU"/>
        </w:rPr>
        <w:lastRenderedPageBreak/>
        <w:t>болгондугун жана</w:t>
      </w:r>
      <w:r w:rsidR="00717AD9" w:rsidRPr="00C43BBE">
        <w:rPr>
          <w:rFonts w:ascii="Times New Roman" w:eastAsia="Times New Roman" w:hAnsi="Times New Roman" w:cs="Times New Roman"/>
          <w:sz w:val="28"/>
          <w:szCs w:val="28"/>
          <w:lang w:val="ky-KG" w:eastAsia="ru-RU"/>
        </w:rPr>
        <w:t xml:space="preserve"> </w:t>
      </w:r>
      <w:r w:rsidR="00717AD9" w:rsidRPr="00C43BBE">
        <w:rPr>
          <w:rFonts w:ascii="Times New Roman" w:eastAsia="Times New Roman" w:hAnsi="Times New Roman" w:cs="Times New Roman"/>
          <w:sz w:val="28"/>
          <w:szCs w:val="28"/>
          <w:lang w:eastAsia="ru-RU"/>
        </w:rPr>
        <w:t>болжолдуу боло турган мөөнөтү жөнүндө жазуу түрүндө билдирүүгө</w:t>
      </w:r>
      <w:r w:rsidR="00717AD9" w:rsidRPr="00C43BBE">
        <w:rPr>
          <w:rFonts w:ascii="Times New Roman" w:eastAsia="Times New Roman" w:hAnsi="Times New Roman" w:cs="Times New Roman"/>
          <w:sz w:val="28"/>
          <w:szCs w:val="28"/>
          <w:lang w:val="ky-KG" w:eastAsia="ru-RU"/>
        </w:rPr>
        <w:t xml:space="preserve"> </w:t>
      </w:r>
      <w:r w:rsidR="00717AD9" w:rsidRPr="00C43BBE">
        <w:rPr>
          <w:rFonts w:ascii="Times New Roman" w:eastAsia="Times New Roman" w:hAnsi="Times New Roman" w:cs="Times New Roman"/>
          <w:sz w:val="28"/>
          <w:szCs w:val="28"/>
          <w:lang w:eastAsia="ru-RU"/>
        </w:rPr>
        <w:t>жана</w:t>
      </w:r>
      <w:r w:rsidR="00717AD9" w:rsidRPr="00C43BBE">
        <w:rPr>
          <w:rFonts w:ascii="Times New Roman" w:eastAsia="Times New Roman" w:hAnsi="Times New Roman" w:cs="Times New Roman"/>
          <w:sz w:val="28"/>
          <w:szCs w:val="28"/>
          <w:lang w:val="ky-KG" w:eastAsia="ru-RU"/>
        </w:rPr>
        <w:t xml:space="preserve"> </w:t>
      </w:r>
      <w:r w:rsidR="00717AD9" w:rsidRPr="00C43BBE">
        <w:rPr>
          <w:rFonts w:ascii="Times New Roman" w:eastAsia="Times New Roman" w:hAnsi="Times New Roman" w:cs="Times New Roman"/>
          <w:sz w:val="28"/>
          <w:szCs w:val="28"/>
          <w:lang w:eastAsia="ru-RU"/>
        </w:rPr>
        <w:t>ал жагдайлардын зарыл далилдерин Кыргыз Республикасынын ыйгарым</w:t>
      </w:r>
      <w:r w:rsidR="00717AD9" w:rsidRPr="00C43BBE">
        <w:rPr>
          <w:rFonts w:ascii="Times New Roman" w:eastAsia="Times New Roman" w:hAnsi="Times New Roman" w:cs="Times New Roman"/>
          <w:sz w:val="28"/>
          <w:szCs w:val="28"/>
          <w:lang w:val="ky-KG" w:eastAsia="ru-RU"/>
        </w:rPr>
        <w:t xml:space="preserve"> </w:t>
      </w:r>
      <w:r w:rsidR="00717AD9" w:rsidRPr="00C43BBE">
        <w:rPr>
          <w:rFonts w:ascii="Times New Roman" w:eastAsia="Times New Roman" w:hAnsi="Times New Roman" w:cs="Times New Roman"/>
          <w:sz w:val="28"/>
          <w:szCs w:val="28"/>
          <w:lang w:eastAsia="ru-RU"/>
        </w:rPr>
        <w:t>укуктуу мамлекеттик бийлик органдарына же Соода-өнөр жай палатасына</w:t>
      </w:r>
      <w:r w:rsidR="00717AD9" w:rsidRPr="00C43BBE">
        <w:rPr>
          <w:rFonts w:ascii="Times New Roman" w:eastAsia="Times New Roman" w:hAnsi="Times New Roman" w:cs="Times New Roman"/>
          <w:sz w:val="28"/>
          <w:szCs w:val="28"/>
          <w:lang w:val="ky-KG" w:eastAsia="ru-RU"/>
        </w:rPr>
        <w:t xml:space="preserve"> </w:t>
      </w:r>
      <w:r w:rsidR="00717AD9" w:rsidRPr="00C43BBE">
        <w:rPr>
          <w:rFonts w:ascii="Times New Roman" w:eastAsia="Times New Roman" w:hAnsi="Times New Roman" w:cs="Times New Roman"/>
          <w:sz w:val="28"/>
          <w:szCs w:val="28"/>
          <w:lang w:eastAsia="ru-RU"/>
        </w:rPr>
        <w:t>берүүгө;</w:t>
      </w:r>
    </w:p>
    <w:p w14:paraId="4913F1E7" w14:textId="58F99A55" w:rsidR="00136EBA" w:rsidRPr="00C43BBE" w:rsidRDefault="00136EBA" w:rsidP="003713A2">
      <w:pPr>
        <w:tabs>
          <w:tab w:val="left" w:pos="1134"/>
          <w:tab w:val="left" w:pos="1701"/>
        </w:tabs>
        <w:spacing w:after="0" w:line="240" w:lineRule="auto"/>
        <w:ind w:right="113" w:firstLine="709"/>
        <w:jc w:val="both"/>
        <w:rPr>
          <w:rFonts w:ascii="Times New Roman" w:eastAsia="Times New Roman" w:hAnsi="Times New Roman" w:cs="Times New Roman"/>
          <w:sz w:val="28"/>
          <w:szCs w:val="28"/>
          <w:lang w:eastAsia="ru-RU"/>
        </w:rPr>
      </w:pPr>
      <w:r w:rsidRPr="00C43BBE">
        <w:rPr>
          <w:rFonts w:ascii="Times New Roman" w:eastAsia="Times New Roman" w:hAnsi="Times New Roman" w:cs="Times New Roman"/>
          <w:sz w:val="28"/>
          <w:szCs w:val="28"/>
          <w:lang w:eastAsia="ru-RU"/>
        </w:rPr>
        <w:t xml:space="preserve">б) </w:t>
      </w:r>
      <w:r w:rsidR="00F54A0F" w:rsidRPr="00C43BBE">
        <w:rPr>
          <w:rFonts w:ascii="Times New Roman" w:eastAsia="Times New Roman" w:hAnsi="Times New Roman" w:cs="Times New Roman"/>
          <w:sz w:val="28"/>
          <w:szCs w:val="28"/>
          <w:lang w:eastAsia="ru-RU"/>
        </w:rPr>
        <w:t>форс-мажор</w:t>
      </w:r>
      <w:r w:rsidR="00F54A0F" w:rsidRPr="00C43BBE">
        <w:rPr>
          <w:rFonts w:ascii="Times New Roman" w:eastAsia="Times New Roman" w:hAnsi="Times New Roman" w:cs="Times New Roman"/>
          <w:sz w:val="28"/>
          <w:szCs w:val="28"/>
          <w:lang w:val="ky-KG" w:eastAsia="ru-RU"/>
        </w:rPr>
        <w:t>дун</w:t>
      </w:r>
      <w:r w:rsidR="003713A2" w:rsidRPr="00C43BBE">
        <w:rPr>
          <w:rFonts w:ascii="Times New Roman" w:eastAsia="Times New Roman" w:hAnsi="Times New Roman" w:cs="Times New Roman"/>
          <w:sz w:val="28"/>
          <w:szCs w:val="28"/>
          <w:lang w:eastAsia="ru-RU"/>
        </w:rPr>
        <w:t xml:space="preserve"> жагдайларынын кесепеттерин азайтуу үчүн ага</w:t>
      </w:r>
      <w:r w:rsidR="003713A2" w:rsidRPr="00C43BBE">
        <w:rPr>
          <w:rFonts w:ascii="Times New Roman" w:eastAsia="Times New Roman" w:hAnsi="Times New Roman" w:cs="Times New Roman"/>
          <w:sz w:val="28"/>
          <w:szCs w:val="28"/>
          <w:lang w:val="ky-KG" w:eastAsia="ru-RU"/>
        </w:rPr>
        <w:t xml:space="preserve"> </w:t>
      </w:r>
      <w:r w:rsidR="003713A2" w:rsidRPr="00C43BBE">
        <w:rPr>
          <w:rFonts w:ascii="Times New Roman" w:eastAsia="Times New Roman" w:hAnsi="Times New Roman" w:cs="Times New Roman"/>
          <w:sz w:val="28"/>
          <w:szCs w:val="28"/>
          <w:lang w:eastAsia="ru-RU"/>
        </w:rPr>
        <w:t>көз каранды болгон жана ага мүмкүн болгон зарыл иш-</w:t>
      </w:r>
      <w:r w:rsidR="00F54A0F" w:rsidRPr="00C43BBE">
        <w:rPr>
          <w:rFonts w:ascii="Times New Roman" w:eastAsia="Times New Roman" w:hAnsi="Times New Roman" w:cs="Times New Roman"/>
          <w:sz w:val="28"/>
          <w:szCs w:val="28"/>
          <w:lang w:val="ky-KG" w:eastAsia="ru-RU"/>
        </w:rPr>
        <w:t>аракеттерди</w:t>
      </w:r>
      <w:r w:rsidR="003713A2" w:rsidRPr="00C43BBE">
        <w:rPr>
          <w:rFonts w:ascii="Times New Roman" w:eastAsia="Times New Roman" w:hAnsi="Times New Roman" w:cs="Times New Roman"/>
          <w:sz w:val="28"/>
          <w:szCs w:val="28"/>
          <w:lang w:eastAsia="ru-RU"/>
        </w:rPr>
        <w:t xml:space="preserve"> көрүүгө,</w:t>
      </w:r>
      <w:r w:rsidR="003713A2" w:rsidRPr="00C43BBE">
        <w:rPr>
          <w:rFonts w:ascii="Times New Roman" w:eastAsia="Times New Roman" w:hAnsi="Times New Roman" w:cs="Times New Roman"/>
          <w:sz w:val="28"/>
          <w:szCs w:val="28"/>
          <w:lang w:val="ky-KG" w:eastAsia="ru-RU"/>
        </w:rPr>
        <w:t xml:space="preserve"> </w:t>
      </w:r>
      <w:r w:rsidR="003713A2" w:rsidRPr="00C43BBE">
        <w:rPr>
          <w:rFonts w:ascii="Times New Roman" w:eastAsia="Times New Roman" w:hAnsi="Times New Roman" w:cs="Times New Roman"/>
          <w:sz w:val="28"/>
          <w:szCs w:val="28"/>
          <w:lang w:eastAsia="ru-RU"/>
        </w:rPr>
        <w:t>милдеттерди аткаруудагы тоскоолдуктарды жоюуга жана Келишимге</w:t>
      </w:r>
      <w:r w:rsidR="003713A2" w:rsidRPr="00C43BBE">
        <w:rPr>
          <w:rFonts w:ascii="Times New Roman" w:eastAsia="Times New Roman" w:hAnsi="Times New Roman" w:cs="Times New Roman"/>
          <w:sz w:val="28"/>
          <w:szCs w:val="28"/>
          <w:lang w:val="ky-KG" w:eastAsia="ru-RU"/>
        </w:rPr>
        <w:t xml:space="preserve"> </w:t>
      </w:r>
      <w:r w:rsidR="003713A2" w:rsidRPr="00C43BBE">
        <w:rPr>
          <w:rFonts w:ascii="Times New Roman" w:eastAsia="Times New Roman" w:hAnsi="Times New Roman" w:cs="Times New Roman"/>
          <w:sz w:val="28"/>
          <w:szCs w:val="28"/>
          <w:lang w:eastAsia="ru-RU"/>
        </w:rPr>
        <w:t>ылайык өз милдеттерин толук көлөмдө аткарууну жандандырууга;</w:t>
      </w:r>
    </w:p>
    <w:p w14:paraId="1D3411A6" w14:textId="6AEFA002" w:rsidR="00136EBA" w:rsidRPr="00C43BBE" w:rsidRDefault="00136EBA" w:rsidP="00344915">
      <w:pPr>
        <w:tabs>
          <w:tab w:val="left" w:pos="1134"/>
          <w:tab w:val="left" w:pos="1701"/>
        </w:tabs>
        <w:spacing w:after="0" w:line="240" w:lineRule="auto"/>
        <w:ind w:right="113" w:firstLine="709"/>
        <w:jc w:val="both"/>
        <w:rPr>
          <w:rFonts w:ascii="Times New Roman" w:eastAsia="Times New Roman" w:hAnsi="Times New Roman" w:cs="Times New Roman"/>
          <w:sz w:val="28"/>
          <w:szCs w:val="28"/>
          <w:lang w:eastAsia="ru-RU"/>
        </w:rPr>
      </w:pPr>
      <w:r w:rsidRPr="00C43BBE">
        <w:rPr>
          <w:rFonts w:ascii="Times New Roman" w:eastAsia="Times New Roman" w:hAnsi="Times New Roman" w:cs="Times New Roman"/>
          <w:sz w:val="28"/>
          <w:szCs w:val="28"/>
          <w:lang w:eastAsia="ru-RU"/>
        </w:rPr>
        <w:t xml:space="preserve">в) </w:t>
      </w:r>
      <w:r w:rsidR="00344915" w:rsidRPr="00C43BBE">
        <w:rPr>
          <w:rFonts w:ascii="Times New Roman" w:eastAsia="Times New Roman" w:hAnsi="Times New Roman" w:cs="Times New Roman"/>
          <w:sz w:val="28"/>
          <w:szCs w:val="28"/>
          <w:lang w:eastAsia="ru-RU"/>
        </w:rPr>
        <w:t>экинчи Тарапка ушул Келишимге ылайык өз милдеттерин аткара</w:t>
      </w:r>
      <w:r w:rsidR="00344915" w:rsidRPr="00C43BBE">
        <w:rPr>
          <w:rFonts w:ascii="Times New Roman" w:eastAsia="Times New Roman" w:hAnsi="Times New Roman" w:cs="Times New Roman"/>
          <w:sz w:val="28"/>
          <w:szCs w:val="28"/>
          <w:lang w:val="ky-KG" w:eastAsia="ru-RU"/>
        </w:rPr>
        <w:t xml:space="preserve"> </w:t>
      </w:r>
      <w:r w:rsidR="00344915" w:rsidRPr="00C43BBE">
        <w:rPr>
          <w:rFonts w:ascii="Times New Roman" w:eastAsia="Times New Roman" w:hAnsi="Times New Roman" w:cs="Times New Roman"/>
          <w:sz w:val="28"/>
          <w:szCs w:val="28"/>
          <w:lang w:eastAsia="ru-RU"/>
        </w:rPr>
        <w:t>баштаганы тууралуу билдирүүгө.</w:t>
      </w:r>
    </w:p>
    <w:p w14:paraId="1FC43E3D" w14:textId="49C70EAF" w:rsidR="007140A7" w:rsidRPr="00C43BBE" w:rsidRDefault="002A38D3" w:rsidP="00977A5E">
      <w:pPr>
        <w:tabs>
          <w:tab w:val="left" w:pos="1134"/>
          <w:tab w:val="left" w:pos="1701"/>
        </w:tabs>
        <w:spacing w:after="0" w:line="240" w:lineRule="auto"/>
        <w:ind w:right="113"/>
        <w:jc w:val="both"/>
        <w:rPr>
          <w:rFonts w:ascii="Times New Roman" w:eastAsia="Times New Roman" w:hAnsi="Times New Roman" w:cs="Times New Roman"/>
          <w:sz w:val="28"/>
          <w:szCs w:val="28"/>
          <w:lang w:eastAsia="ru-RU"/>
        </w:rPr>
      </w:pPr>
      <w:r w:rsidRPr="00C43BBE">
        <w:rPr>
          <w:rFonts w:ascii="Times New Roman" w:eastAsia="Times New Roman" w:hAnsi="Times New Roman" w:cs="Times New Roman"/>
          <w:sz w:val="28"/>
          <w:szCs w:val="28"/>
          <w:lang w:eastAsia="ru-RU"/>
        </w:rPr>
        <w:t>9.4.</w:t>
      </w:r>
      <w:r w:rsidR="007C3627" w:rsidRPr="00C43BBE">
        <w:rPr>
          <w:rFonts w:ascii="Times New Roman" w:eastAsia="Times New Roman" w:hAnsi="Times New Roman" w:cs="Times New Roman"/>
          <w:sz w:val="28"/>
          <w:szCs w:val="28"/>
          <w:lang w:eastAsia="ru-RU"/>
        </w:rPr>
        <w:t xml:space="preserve"> </w:t>
      </w:r>
      <w:r w:rsidR="00977A5E" w:rsidRPr="00C43BBE">
        <w:rPr>
          <w:rFonts w:ascii="Times New Roman" w:eastAsia="Times New Roman" w:hAnsi="Times New Roman" w:cs="Times New Roman"/>
          <w:sz w:val="28"/>
          <w:szCs w:val="28"/>
          <w:lang w:eastAsia="ru-RU"/>
        </w:rPr>
        <w:t>Кабар берилбесе же кабар өз убагында берилбесе Тараптын</w:t>
      </w:r>
      <w:r w:rsidR="00977A5E" w:rsidRPr="00C43BBE">
        <w:rPr>
          <w:rFonts w:ascii="Times New Roman" w:eastAsia="Times New Roman" w:hAnsi="Times New Roman" w:cs="Times New Roman"/>
          <w:sz w:val="28"/>
          <w:szCs w:val="28"/>
          <w:lang w:val="ky-KG" w:eastAsia="ru-RU"/>
        </w:rPr>
        <w:t xml:space="preserve"> </w:t>
      </w:r>
      <w:r w:rsidR="001E1083" w:rsidRPr="00C43BBE">
        <w:rPr>
          <w:rFonts w:ascii="Times New Roman" w:eastAsia="Times New Roman" w:hAnsi="Times New Roman" w:cs="Times New Roman"/>
          <w:sz w:val="28"/>
          <w:szCs w:val="28"/>
          <w:lang w:eastAsia="ru-RU"/>
        </w:rPr>
        <w:t>форс-мажор</w:t>
      </w:r>
      <w:r w:rsidR="001E1083" w:rsidRPr="00C43BBE">
        <w:rPr>
          <w:rFonts w:ascii="Times New Roman" w:eastAsia="Times New Roman" w:hAnsi="Times New Roman" w:cs="Times New Roman"/>
          <w:sz w:val="28"/>
          <w:szCs w:val="28"/>
          <w:lang w:val="ky-KG" w:eastAsia="ru-RU"/>
        </w:rPr>
        <w:t>дун</w:t>
      </w:r>
      <w:r w:rsidR="00977A5E" w:rsidRPr="00C43BBE">
        <w:rPr>
          <w:rFonts w:ascii="Times New Roman" w:eastAsia="Times New Roman" w:hAnsi="Times New Roman" w:cs="Times New Roman"/>
          <w:sz w:val="28"/>
          <w:szCs w:val="28"/>
          <w:lang w:eastAsia="ru-RU"/>
        </w:rPr>
        <w:t xml:space="preserve"> жагдайларына шилтеме жасоосу - Келишим боюнча</w:t>
      </w:r>
      <w:r w:rsidR="00977A5E" w:rsidRPr="00C43BBE">
        <w:rPr>
          <w:rFonts w:ascii="Times New Roman" w:eastAsia="Times New Roman" w:hAnsi="Times New Roman" w:cs="Times New Roman"/>
          <w:sz w:val="28"/>
          <w:szCs w:val="28"/>
          <w:lang w:val="ky-KG" w:eastAsia="ru-RU"/>
        </w:rPr>
        <w:t xml:space="preserve"> </w:t>
      </w:r>
      <w:r w:rsidR="00977A5E" w:rsidRPr="00C43BBE">
        <w:rPr>
          <w:rFonts w:ascii="Times New Roman" w:eastAsia="Times New Roman" w:hAnsi="Times New Roman" w:cs="Times New Roman"/>
          <w:sz w:val="28"/>
          <w:szCs w:val="28"/>
          <w:lang w:eastAsia="ru-RU"/>
        </w:rPr>
        <w:t>милдеттерин аткаруу жоопкерчилигинен бошото турган негиздемеден куру</w:t>
      </w:r>
      <w:r w:rsidR="00977A5E" w:rsidRPr="00C43BBE">
        <w:rPr>
          <w:rFonts w:ascii="Times New Roman" w:eastAsia="Times New Roman" w:hAnsi="Times New Roman" w:cs="Times New Roman"/>
          <w:sz w:val="28"/>
          <w:szCs w:val="28"/>
          <w:lang w:val="ky-KG" w:eastAsia="ru-RU"/>
        </w:rPr>
        <w:t xml:space="preserve"> </w:t>
      </w:r>
      <w:r w:rsidR="00977A5E" w:rsidRPr="00C43BBE">
        <w:rPr>
          <w:rFonts w:ascii="Times New Roman" w:eastAsia="Times New Roman" w:hAnsi="Times New Roman" w:cs="Times New Roman"/>
          <w:sz w:val="28"/>
          <w:szCs w:val="28"/>
          <w:lang w:eastAsia="ru-RU"/>
        </w:rPr>
        <w:t>калат (эгерде форс-мажордук жагдайлардан улам кабар берилбей калса).</w:t>
      </w:r>
    </w:p>
    <w:p w14:paraId="193CA864" w14:textId="59824A69" w:rsidR="00136EBA" w:rsidRPr="00C43BBE" w:rsidRDefault="002A38D3" w:rsidP="007A625B">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C43BBE">
        <w:rPr>
          <w:rFonts w:ascii="Times New Roman" w:eastAsia="Times New Roman" w:hAnsi="Times New Roman" w:cs="Times New Roman"/>
          <w:sz w:val="28"/>
          <w:szCs w:val="28"/>
          <w:lang w:eastAsia="ru-RU"/>
        </w:rPr>
        <w:t>9.</w:t>
      </w:r>
      <w:r w:rsidR="00AC28C8" w:rsidRPr="00C43BBE">
        <w:rPr>
          <w:rFonts w:ascii="Times New Roman" w:eastAsia="Times New Roman" w:hAnsi="Times New Roman" w:cs="Times New Roman"/>
          <w:sz w:val="28"/>
          <w:szCs w:val="28"/>
          <w:lang w:eastAsia="ru-RU"/>
        </w:rPr>
        <w:t xml:space="preserve">5. </w:t>
      </w:r>
      <w:r w:rsidR="00D762EF" w:rsidRPr="00C43BBE">
        <w:rPr>
          <w:rFonts w:ascii="Times New Roman" w:eastAsia="Times New Roman" w:hAnsi="Times New Roman" w:cs="Times New Roman"/>
          <w:sz w:val="28"/>
          <w:szCs w:val="28"/>
          <w:lang w:val="ky-KG" w:eastAsia="ru-RU"/>
        </w:rPr>
        <w:t>Ф</w:t>
      </w:r>
      <w:r w:rsidR="00D762EF" w:rsidRPr="00C43BBE">
        <w:rPr>
          <w:rFonts w:ascii="Times New Roman" w:eastAsia="Times New Roman" w:hAnsi="Times New Roman" w:cs="Times New Roman"/>
          <w:sz w:val="28"/>
          <w:szCs w:val="28"/>
          <w:lang w:eastAsia="ru-RU"/>
        </w:rPr>
        <w:t>орс-мажор</w:t>
      </w:r>
      <w:r w:rsidR="007A625B" w:rsidRPr="00C43BBE">
        <w:rPr>
          <w:rFonts w:ascii="Times New Roman" w:eastAsia="Times New Roman" w:hAnsi="Times New Roman" w:cs="Times New Roman"/>
          <w:sz w:val="28"/>
          <w:szCs w:val="28"/>
          <w:lang w:eastAsia="ru-RU"/>
        </w:rPr>
        <w:t xml:space="preserve"> жагдайлары болсо, Тараптардын Келишим боюнча</w:t>
      </w:r>
      <w:r w:rsidR="007A625B" w:rsidRPr="00C43BBE">
        <w:rPr>
          <w:rFonts w:ascii="Times New Roman" w:eastAsia="Times New Roman" w:hAnsi="Times New Roman" w:cs="Times New Roman"/>
          <w:sz w:val="28"/>
          <w:szCs w:val="28"/>
          <w:lang w:val="ky-KG" w:eastAsia="ru-RU"/>
        </w:rPr>
        <w:t xml:space="preserve"> </w:t>
      </w:r>
      <w:r w:rsidR="007A625B" w:rsidRPr="00C43BBE">
        <w:rPr>
          <w:rFonts w:ascii="Times New Roman" w:eastAsia="Times New Roman" w:hAnsi="Times New Roman" w:cs="Times New Roman"/>
          <w:sz w:val="28"/>
          <w:szCs w:val="28"/>
          <w:lang w:eastAsia="ru-RU"/>
        </w:rPr>
        <w:t xml:space="preserve">милдеттерин аткаруу мөөнөтү </w:t>
      </w:r>
      <w:r w:rsidR="00D762EF" w:rsidRPr="00C43BBE">
        <w:rPr>
          <w:rFonts w:ascii="Times New Roman" w:eastAsia="Times New Roman" w:hAnsi="Times New Roman" w:cs="Times New Roman"/>
          <w:sz w:val="28"/>
          <w:szCs w:val="28"/>
          <w:lang w:val="ky-KG" w:eastAsia="ru-RU"/>
        </w:rPr>
        <w:t>мындай</w:t>
      </w:r>
      <w:r w:rsidR="007A625B" w:rsidRPr="00C43BBE">
        <w:rPr>
          <w:rFonts w:ascii="Times New Roman" w:eastAsia="Times New Roman" w:hAnsi="Times New Roman" w:cs="Times New Roman"/>
          <w:sz w:val="28"/>
          <w:szCs w:val="28"/>
          <w:lang w:eastAsia="ru-RU"/>
        </w:rPr>
        <w:t xml:space="preserve"> жагдайлар күчүндө</w:t>
      </w:r>
      <w:r w:rsidR="007A625B" w:rsidRPr="00C43BBE">
        <w:rPr>
          <w:rFonts w:ascii="Times New Roman" w:eastAsia="Times New Roman" w:hAnsi="Times New Roman" w:cs="Times New Roman"/>
          <w:sz w:val="28"/>
          <w:szCs w:val="28"/>
          <w:lang w:val="ky-KG" w:eastAsia="ru-RU"/>
        </w:rPr>
        <w:t xml:space="preserve"> </w:t>
      </w:r>
      <w:r w:rsidR="007A625B" w:rsidRPr="00C43BBE">
        <w:rPr>
          <w:rFonts w:ascii="Times New Roman" w:eastAsia="Times New Roman" w:hAnsi="Times New Roman" w:cs="Times New Roman"/>
          <w:sz w:val="28"/>
          <w:szCs w:val="28"/>
          <w:lang w:eastAsia="ru-RU"/>
        </w:rPr>
        <w:t>турган убакытка же Тараптардын бул жагдайлардын кесепетин жоюу үчүн</w:t>
      </w:r>
      <w:r w:rsidR="007A625B" w:rsidRPr="00C43BBE">
        <w:rPr>
          <w:rFonts w:ascii="Times New Roman" w:eastAsia="Times New Roman" w:hAnsi="Times New Roman" w:cs="Times New Roman"/>
          <w:sz w:val="28"/>
          <w:szCs w:val="28"/>
          <w:lang w:val="ky-KG" w:eastAsia="ru-RU"/>
        </w:rPr>
        <w:t xml:space="preserve"> </w:t>
      </w:r>
      <w:r w:rsidR="007A625B" w:rsidRPr="00C43BBE">
        <w:rPr>
          <w:rFonts w:ascii="Times New Roman" w:eastAsia="Times New Roman" w:hAnsi="Times New Roman" w:cs="Times New Roman"/>
          <w:sz w:val="28"/>
          <w:szCs w:val="28"/>
          <w:lang w:eastAsia="ru-RU"/>
        </w:rPr>
        <w:t xml:space="preserve">керектүү болгон убактысына ылайык жылдырылат. Эгерде жеңилгис </w:t>
      </w:r>
      <w:r w:rsidR="003E1180" w:rsidRPr="00C43BBE">
        <w:rPr>
          <w:rFonts w:ascii="Times New Roman" w:eastAsia="Times New Roman" w:hAnsi="Times New Roman" w:cs="Times New Roman"/>
          <w:sz w:val="28"/>
          <w:szCs w:val="28"/>
          <w:lang w:eastAsia="ru-RU"/>
        </w:rPr>
        <w:t>форс-мажор</w:t>
      </w:r>
      <w:r w:rsidR="007A625B" w:rsidRPr="00C43BBE">
        <w:rPr>
          <w:rFonts w:ascii="Times New Roman" w:eastAsia="Times New Roman" w:hAnsi="Times New Roman" w:cs="Times New Roman"/>
          <w:sz w:val="28"/>
          <w:szCs w:val="28"/>
          <w:lang w:val="ky-KG" w:eastAsia="ru-RU"/>
        </w:rPr>
        <w:t xml:space="preserve"> </w:t>
      </w:r>
      <w:r w:rsidR="007A625B" w:rsidRPr="00C43BBE">
        <w:rPr>
          <w:rFonts w:ascii="Times New Roman" w:eastAsia="Times New Roman" w:hAnsi="Times New Roman" w:cs="Times New Roman"/>
          <w:sz w:val="28"/>
          <w:szCs w:val="28"/>
          <w:lang w:eastAsia="ru-RU"/>
        </w:rPr>
        <w:t xml:space="preserve">жагдайлары 10 </w:t>
      </w:r>
      <w:r w:rsidR="003E1180" w:rsidRPr="00C43BBE">
        <w:rPr>
          <w:rFonts w:ascii="Times New Roman" w:eastAsia="Times New Roman" w:hAnsi="Times New Roman" w:cs="Times New Roman"/>
          <w:sz w:val="28"/>
          <w:szCs w:val="28"/>
          <w:lang w:val="ky-KG" w:eastAsia="ru-RU"/>
        </w:rPr>
        <w:t xml:space="preserve">(он) </w:t>
      </w:r>
      <w:r w:rsidR="007A625B" w:rsidRPr="00C43BBE">
        <w:rPr>
          <w:rFonts w:ascii="Times New Roman" w:eastAsia="Times New Roman" w:hAnsi="Times New Roman" w:cs="Times New Roman"/>
          <w:sz w:val="28"/>
          <w:szCs w:val="28"/>
          <w:lang w:eastAsia="ru-RU"/>
        </w:rPr>
        <w:t>күндөн ашык удаа уланса, же мындай жагдайлар</w:t>
      </w:r>
      <w:r w:rsidR="003E1180" w:rsidRPr="00C43BBE">
        <w:rPr>
          <w:rFonts w:ascii="Times New Roman" w:eastAsia="Times New Roman" w:hAnsi="Times New Roman" w:cs="Times New Roman"/>
          <w:sz w:val="28"/>
          <w:szCs w:val="28"/>
          <w:lang w:val="ky-KG" w:eastAsia="ru-RU"/>
        </w:rPr>
        <w:t>д</w:t>
      </w:r>
      <w:r w:rsidR="007A625B" w:rsidRPr="00C43BBE">
        <w:rPr>
          <w:rFonts w:ascii="Times New Roman" w:eastAsia="Times New Roman" w:hAnsi="Times New Roman" w:cs="Times New Roman"/>
          <w:sz w:val="28"/>
          <w:szCs w:val="28"/>
          <w:lang w:eastAsia="ru-RU"/>
        </w:rPr>
        <w:t>ын кесепеттерин жоюу үчүн Тараптарга керектүү убакыт 15</w:t>
      </w:r>
      <w:r w:rsidR="003E1180" w:rsidRPr="00C43BBE">
        <w:rPr>
          <w:rFonts w:ascii="Times New Roman" w:eastAsia="Times New Roman" w:hAnsi="Times New Roman" w:cs="Times New Roman"/>
          <w:sz w:val="28"/>
          <w:szCs w:val="28"/>
          <w:lang w:val="ky-KG" w:eastAsia="ru-RU"/>
        </w:rPr>
        <w:t xml:space="preserve"> (он беш)</w:t>
      </w:r>
      <w:r w:rsidR="007A625B" w:rsidRPr="00C43BBE">
        <w:rPr>
          <w:rFonts w:ascii="Times New Roman" w:eastAsia="Times New Roman" w:hAnsi="Times New Roman" w:cs="Times New Roman"/>
          <w:sz w:val="28"/>
          <w:szCs w:val="28"/>
          <w:lang w:val="ky-KG" w:eastAsia="ru-RU"/>
        </w:rPr>
        <w:t xml:space="preserve"> </w:t>
      </w:r>
      <w:r w:rsidR="007A625B" w:rsidRPr="00C43BBE">
        <w:rPr>
          <w:rFonts w:ascii="Times New Roman" w:eastAsia="Times New Roman" w:hAnsi="Times New Roman" w:cs="Times New Roman"/>
          <w:sz w:val="28"/>
          <w:szCs w:val="28"/>
          <w:lang w:eastAsia="ru-RU"/>
        </w:rPr>
        <w:t>күндөн ашып кетсе, Тараптар Келишимди аткаруунун алгылыктуу</w:t>
      </w:r>
      <w:r w:rsidR="007A625B" w:rsidRPr="00C43BBE">
        <w:rPr>
          <w:rFonts w:ascii="Times New Roman" w:eastAsia="Times New Roman" w:hAnsi="Times New Roman" w:cs="Times New Roman"/>
          <w:sz w:val="28"/>
          <w:szCs w:val="28"/>
          <w:lang w:val="ky-KG" w:eastAsia="ru-RU"/>
        </w:rPr>
        <w:t xml:space="preserve"> </w:t>
      </w:r>
      <w:r w:rsidR="007A625B" w:rsidRPr="00C43BBE">
        <w:rPr>
          <w:rFonts w:ascii="Times New Roman" w:eastAsia="Times New Roman" w:hAnsi="Times New Roman" w:cs="Times New Roman"/>
          <w:sz w:val="28"/>
          <w:szCs w:val="28"/>
          <w:lang w:eastAsia="ru-RU"/>
        </w:rPr>
        <w:t>альтернативдүү ыкмаларын табуу үчүн кошумча сүйлөшүүлөрдү</w:t>
      </w:r>
      <w:r w:rsidR="007A625B" w:rsidRPr="00C43BBE">
        <w:rPr>
          <w:rFonts w:ascii="Times New Roman" w:eastAsia="Times New Roman" w:hAnsi="Times New Roman" w:cs="Times New Roman"/>
          <w:sz w:val="28"/>
          <w:szCs w:val="28"/>
          <w:lang w:val="ky-KG" w:eastAsia="ru-RU"/>
        </w:rPr>
        <w:t xml:space="preserve"> </w:t>
      </w:r>
      <w:r w:rsidR="007A625B" w:rsidRPr="00C43BBE">
        <w:rPr>
          <w:rFonts w:ascii="Times New Roman" w:eastAsia="Times New Roman" w:hAnsi="Times New Roman" w:cs="Times New Roman"/>
          <w:sz w:val="28"/>
          <w:szCs w:val="28"/>
          <w:lang w:eastAsia="ru-RU"/>
        </w:rPr>
        <w:t>жүргүзүшөт.</w:t>
      </w:r>
    </w:p>
    <w:p w14:paraId="4714C657" w14:textId="58C27629" w:rsidR="00C0480D" w:rsidRPr="00C43BBE" w:rsidRDefault="002A38D3" w:rsidP="00EB56FC">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C43BBE">
        <w:rPr>
          <w:rFonts w:ascii="Times New Roman" w:eastAsia="Times New Roman" w:hAnsi="Times New Roman" w:cs="Times New Roman"/>
          <w:sz w:val="28"/>
          <w:szCs w:val="28"/>
          <w:lang w:val="ky-KG" w:eastAsia="ru-RU"/>
        </w:rPr>
        <w:t>9.</w:t>
      </w:r>
      <w:r w:rsidR="00AC28C8" w:rsidRPr="00C43BBE">
        <w:rPr>
          <w:rFonts w:ascii="Times New Roman" w:eastAsia="Times New Roman" w:hAnsi="Times New Roman" w:cs="Times New Roman"/>
          <w:sz w:val="28"/>
          <w:szCs w:val="28"/>
          <w:lang w:val="ky-KG" w:eastAsia="ru-RU"/>
        </w:rPr>
        <w:t xml:space="preserve">6. </w:t>
      </w:r>
      <w:r w:rsidR="00EB56FC" w:rsidRPr="00C43BBE">
        <w:rPr>
          <w:rFonts w:ascii="Times New Roman" w:eastAsia="Times New Roman" w:hAnsi="Times New Roman" w:cs="Times New Roman"/>
          <w:sz w:val="28"/>
          <w:szCs w:val="28"/>
          <w:lang w:val="ky-KG" w:eastAsia="ru-RU"/>
        </w:rPr>
        <w:t>Форс-мажор жагдайлары токтогондон кийин өз милдетин аткарбаган (тийиштүү түрдө аткарбаган) Тарап өз милдеттерин форс-мажор жагдайлары токтогондон тартып тезинен аткарууну жандандырууга тийиш.</w:t>
      </w:r>
    </w:p>
    <w:p w14:paraId="0309D26C" w14:textId="77777777" w:rsidR="00C0480D" w:rsidRPr="00C43BBE" w:rsidRDefault="00C0480D" w:rsidP="00D66425">
      <w:pPr>
        <w:tabs>
          <w:tab w:val="left" w:pos="1134"/>
          <w:tab w:val="left" w:pos="1701"/>
        </w:tabs>
        <w:spacing w:after="0" w:line="240" w:lineRule="auto"/>
        <w:ind w:right="113" w:firstLine="709"/>
        <w:jc w:val="both"/>
        <w:rPr>
          <w:rFonts w:ascii="Times New Roman" w:eastAsia="Times New Roman" w:hAnsi="Times New Roman" w:cs="Times New Roman"/>
          <w:sz w:val="28"/>
          <w:szCs w:val="28"/>
          <w:lang w:val="ky-KG" w:eastAsia="ru-RU"/>
        </w:rPr>
      </w:pPr>
    </w:p>
    <w:p w14:paraId="2ADA3268" w14:textId="7728C04F" w:rsidR="00C0480D" w:rsidRPr="00C43BBE" w:rsidRDefault="00D66425" w:rsidP="00D66425">
      <w:pPr>
        <w:pStyle w:val="a9"/>
        <w:tabs>
          <w:tab w:val="left" w:pos="1134"/>
          <w:tab w:val="left" w:pos="1701"/>
        </w:tabs>
        <w:spacing w:after="0" w:line="240" w:lineRule="auto"/>
        <w:ind w:left="567" w:right="113"/>
        <w:jc w:val="center"/>
        <w:rPr>
          <w:rFonts w:ascii="Times New Roman" w:eastAsia="Times New Roman" w:hAnsi="Times New Roman" w:cs="Times New Roman"/>
          <w:b/>
          <w:sz w:val="28"/>
          <w:szCs w:val="28"/>
          <w:lang w:val="ky-KG" w:eastAsia="ru-RU"/>
        </w:rPr>
      </w:pPr>
      <w:r w:rsidRPr="00C43BBE">
        <w:rPr>
          <w:rFonts w:ascii="Times New Roman" w:eastAsia="Times New Roman" w:hAnsi="Times New Roman" w:cs="Times New Roman"/>
          <w:b/>
          <w:sz w:val="28"/>
          <w:szCs w:val="28"/>
          <w:lang w:val="ky-KG" w:eastAsia="ru-RU"/>
        </w:rPr>
        <w:t>10.</w:t>
      </w:r>
      <w:r w:rsidR="001E44B2" w:rsidRPr="00C43BBE">
        <w:rPr>
          <w:rFonts w:ascii="Times New Roman" w:eastAsia="Times New Roman" w:hAnsi="Times New Roman" w:cs="Times New Roman"/>
          <w:b/>
          <w:sz w:val="28"/>
          <w:szCs w:val="28"/>
          <w:lang w:val="ky-KG" w:eastAsia="ru-RU"/>
        </w:rPr>
        <w:t xml:space="preserve"> </w:t>
      </w:r>
      <w:r w:rsidR="005A66F2" w:rsidRPr="00C43BBE">
        <w:rPr>
          <w:rFonts w:ascii="Times New Roman" w:eastAsia="Times New Roman" w:hAnsi="Times New Roman" w:cs="Times New Roman"/>
          <w:b/>
          <w:sz w:val="28"/>
          <w:szCs w:val="28"/>
          <w:lang w:val="ky-KG" w:eastAsia="ru-RU"/>
        </w:rPr>
        <w:t xml:space="preserve">Келишимдин юридикалык күчү </w:t>
      </w:r>
    </w:p>
    <w:p w14:paraId="0FCC89F7" w14:textId="77777777" w:rsidR="003F6215" w:rsidRPr="00C43BBE" w:rsidRDefault="003F6215" w:rsidP="00D66425">
      <w:pPr>
        <w:pStyle w:val="a9"/>
        <w:tabs>
          <w:tab w:val="left" w:pos="1134"/>
          <w:tab w:val="left" w:pos="1701"/>
        </w:tabs>
        <w:spacing w:after="0" w:line="240" w:lineRule="auto"/>
        <w:ind w:left="0" w:right="113" w:firstLine="567"/>
        <w:jc w:val="center"/>
        <w:rPr>
          <w:rFonts w:ascii="Times New Roman" w:eastAsia="Times New Roman" w:hAnsi="Times New Roman" w:cs="Times New Roman"/>
          <w:b/>
          <w:sz w:val="28"/>
          <w:szCs w:val="28"/>
          <w:lang w:val="ky-KG" w:eastAsia="ru-RU"/>
        </w:rPr>
      </w:pPr>
    </w:p>
    <w:p w14:paraId="34D58C77" w14:textId="4D3A3AD6" w:rsidR="00136EBA" w:rsidRPr="00C43BBE" w:rsidRDefault="002A38D3" w:rsidP="00CE0D9C">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C43BBE">
        <w:rPr>
          <w:rFonts w:ascii="Times New Roman" w:eastAsia="Times New Roman" w:hAnsi="Times New Roman" w:cs="Times New Roman"/>
          <w:sz w:val="28"/>
          <w:szCs w:val="28"/>
          <w:lang w:val="ky-KG" w:eastAsia="ru-RU"/>
        </w:rPr>
        <w:t>10.1.</w:t>
      </w:r>
      <w:r w:rsidR="007C3627" w:rsidRPr="00C43BBE">
        <w:rPr>
          <w:rFonts w:ascii="Times New Roman" w:eastAsia="Times New Roman" w:hAnsi="Times New Roman" w:cs="Times New Roman"/>
          <w:sz w:val="28"/>
          <w:szCs w:val="28"/>
          <w:lang w:val="ky-KG" w:eastAsia="ru-RU"/>
        </w:rPr>
        <w:t xml:space="preserve"> </w:t>
      </w:r>
      <w:r w:rsidR="00CE0D9C" w:rsidRPr="00C43BBE">
        <w:rPr>
          <w:rFonts w:ascii="Times New Roman" w:eastAsia="Times New Roman" w:hAnsi="Times New Roman" w:cs="Times New Roman"/>
          <w:sz w:val="28"/>
          <w:szCs w:val="28"/>
          <w:lang w:val="ky-KG" w:eastAsia="ru-RU"/>
        </w:rPr>
        <w:t>Тараптардын укук улантуучулары үчүн Келишим милдеттүү күчкө ээ.</w:t>
      </w:r>
    </w:p>
    <w:p w14:paraId="5F1457C7" w14:textId="2B8C32BF" w:rsidR="00136EBA" w:rsidRPr="00C43BBE" w:rsidRDefault="00A17D98" w:rsidP="006A7631">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C43BBE">
        <w:rPr>
          <w:rFonts w:ascii="Times New Roman" w:eastAsia="Times New Roman" w:hAnsi="Times New Roman" w:cs="Times New Roman"/>
          <w:sz w:val="28"/>
          <w:szCs w:val="28"/>
          <w:lang w:val="ky-KG" w:eastAsia="ru-RU"/>
        </w:rPr>
        <w:t>10.</w:t>
      </w:r>
      <w:r w:rsidR="003459CE" w:rsidRPr="00C43BBE">
        <w:rPr>
          <w:rFonts w:ascii="Times New Roman" w:eastAsia="Times New Roman" w:hAnsi="Times New Roman" w:cs="Times New Roman"/>
          <w:sz w:val="28"/>
          <w:szCs w:val="28"/>
          <w:lang w:val="ky-KG" w:eastAsia="ru-RU"/>
        </w:rPr>
        <w:t>2</w:t>
      </w:r>
      <w:r w:rsidRPr="00C43BBE">
        <w:rPr>
          <w:rFonts w:ascii="Times New Roman" w:eastAsia="Times New Roman" w:hAnsi="Times New Roman" w:cs="Times New Roman"/>
          <w:sz w:val="28"/>
          <w:szCs w:val="28"/>
          <w:lang w:val="ky-KG" w:eastAsia="ru-RU"/>
        </w:rPr>
        <w:t>.</w:t>
      </w:r>
      <w:r w:rsidR="007C3627" w:rsidRPr="00C43BBE">
        <w:rPr>
          <w:rFonts w:ascii="Times New Roman" w:eastAsia="Times New Roman" w:hAnsi="Times New Roman" w:cs="Times New Roman"/>
          <w:sz w:val="28"/>
          <w:szCs w:val="28"/>
          <w:lang w:val="ky-KG" w:eastAsia="ru-RU"/>
        </w:rPr>
        <w:t xml:space="preserve"> </w:t>
      </w:r>
      <w:r w:rsidR="006A7631" w:rsidRPr="00C43BBE">
        <w:rPr>
          <w:rFonts w:ascii="Times New Roman" w:eastAsia="Times New Roman" w:hAnsi="Times New Roman" w:cs="Times New Roman"/>
          <w:sz w:val="28"/>
          <w:szCs w:val="28"/>
          <w:lang w:val="ky-KG" w:eastAsia="ru-RU"/>
        </w:rPr>
        <w:t xml:space="preserve">Ушул Келишимдин бардык өзгөрүүлөрү жана толуктоолору эгерде алар жазуу </w:t>
      </w:r>
      <w:r w:rsidR="001808FC" w:rsidRPr="00C43BBE">
        <w:rPr>
          <w:rFonts w:ascii="Times New Roman" w:eastAsia="Times New Roman" w:hAnsi="Times New Roman" w:cs="Times New Roman"/>
          <w:sz w:val="28"/>
          <w:szCs w:val="28"/>
          <w:lang w:val="ky-KG" w:eastAsia="ru-RU"/>
        </w:rPr>
        <w:t>ж</w:t>
      </w:r>
      <w:r w:rsidR="006A7631" w:rsidRPr="00C43BBE">
        <w:rPr>
          <w:rFonts w:ascii="Times New Roman" w:eastAsia="Times New Roman" w:hAnsi="Times New Roman" w:cs="Times New Roman"/>
          <w:sz w:val="28"/>
          <w:szCs w:val="28"/>
          <w:lang w:val="ky-KG" w:eastAsia="ru-RU"/>
        </w:rPr>
        <w:t>ү</w:t>
      </w:r>
      <w:r w:rsidR="001808FC" w:rsidRPr="00C43BBE">
        <w:rPr>
          <w:rFonts w:ascii="Times New Roman" w:eastAsia="Times New Roman" w:hAnsi="Times New Roman" w:cs="Times New Roman"/>
          <w:sz w:val="28"/>
          <w:szCs w:val="28"/>
          <w:lang w:val="ky-KG" w:eastAsia="ru-RU"/>
        </w:rPr>
        <w:t>з</w:t>
      </w:r>
      <w:r w:rsidR="006A7631" w:rsidRPr="00C43BBE">
        <w:rPr>
          <w:rFonts w:ascii="Times New Roman" w:eastAsia="Times New Roman" w:hAnsi="Times New Roman" w:cs="Times New Roman"/>
          <w:sz w:val="28"/>
          <w:szCs w:val="28"/>
          <w:lang w:val="ky-KG" w:eastAsia="ru-RU"/>
        </w:rPr>
        <w:t xml:space="preserve">үндө аткарылса жана Тараптардын </w:t>
      </w:r>
      <w:r w:rsidR="001808FC" w:rsidRPr="00C43BBE">
        <w:rPr>
          <w:rFonts w:ascii="Times New Roman" w:eastAsia="Times New Roman" w:hAnsi="Times New Roman" w:cs="Times New Roman"/>
          <w:sz w:val="28"/>
          <w:szCs w:val="28"/>
          <w:lang w:val="ky-KG" w:eastAsia="ru-RU"/>
        </w:rPr>
        <w:t xml:space="preserve">ыйгарым укуктуу өкүлдөрү </w:t>
      </w:r>
      <w:r w:rsidR="006A7631" w:rsidRPr="00C43BBE">
        <w:rPr>
          <w:rFonts w:ascii="Times New Roman" w:eastAsia="Times New Roman" w:hAnsi="Times New Roman" w:cs="Times New Roman"/>
          <w:sz w:val="28"/>
          <w:szCs w:val="28"/>
          <w:lang w:val="ky-KG" w:eastAsia="ru-RU"/>
        </w:rPr>
        <w:t>кол койсо</w:t>
      </w:r>
      <w:r w:rsidR="001808FC" w:rsidRPr="00C43BBE">
        <w:rPr>
          <w:rFonts w:ascii="Times New Roman" w:eastAsia="Times New Roman" w:hAnsi="Times New Roman" w:cs="Times New Roman"/>
          <w:sz w:val="28"/>
          <w:szCs w:val="28"/>
          <w:lang w:val="ky-KG" w:eastAsia="ru-RU"/>
        </w:rPr>
        <w:t xml:space="preserve"> </w:t>
      </w:r>
      <w:r w:rsidR="00A47DDA" w:rsidRPr="00C43BBE">
        <w:rPr>
          <w:rFonts w:ascii="Times New Roman" w:eastAsia="Times New Roman" w:hAnsi="Times New Roman" w:cs="Times New Roman"/>
          <w:sz w:val="28"/>
          <w:szCs w:val="28"/>
          <w:lang w:val="ky-KG" w:eastAsia="ru-RU"/>
        </w:rPr>
        <w:t>күчүндө</w:t>
      </w:r>
      <w:r w:rsidR="001808FC" w:rsidRPr="00C43BBE">
        <w:rPr>
          <w:rFonts w:ascii="Times New Roman" w:eastAsia="Times New Roman" w:hAnsi="Times New Roman" w:cs="Times New Roman"/>
          <w:sz w:val="28"/>
          <w:szCs w:val="28"/>
          <w:lang w:val="ky-KG" w:eastAsia="ru-RU"/>
        </w:rPr>
        <w:t xml:space="preserve"> болот</w:t>
      </w:r>
      <w:r w:rsidR="00C0480D" w:rsidRPr="00C43BBE">
        <w:rPr>
          <w:rFonts w:ascii="Times New Roman" w:eastAsia="Times New Roman" w:hAnsi="Times New Roman" w:cs="Times New Roman"/>
          <w:sz w:val="28"/>
          <w:szCs w:val="28"/>
          <w:lang w:val="ky-KG" w:eastAsia="ru-RU"/>
        </w:rPr>
        <w:t>.</w:t>
      </w:r>
    </w:p>
    <w:p w14:paraId="458B3FDE" w14:textId="1CFDF666" w:rsidR="007140A7" w:rsidRPr="00C43BBE" w:rsidRDefault="00A17D98" w:rsidP="001579FB">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C43BBE">
        <w:rPr>
          <w:rFonts w:ascii="Times New Roman" w:eastAsia="Times New Roman" w:hAnsi="Times New Roman" w:cs="Times New Roman"/>
          <w:sz w:val="28"/>
          <w:szCs w:val="28"/>
          <w:lang w:val="ky-KG" w:eastAsia="ru-RU"/>
        </w:rPr>
        <w:t>10.</w:t>
      </w:r>
      <w:r w:rsidR="003459CE" w:rsidRPr="00C43BBE">
        <w:rPr>
          <w:rFonts w:ascii="Times New Roman" w:eastAsia="Times New Roman" w:hAnsi="Times New Roman" w:cs="Times New Roman"/>
          <w:sz w:val="28"/>
          <w:szCs w:val="28"/>
          <w:lang w:val="ky-KG" w:eastAsia="ru-RU"/>
        </w:rPr>
        <w:t>3</w:t>
      </w:r>
      <w:r w:rsidRPr="00C43BBE">
        <w:rPr>
          <w:rFonts w:ascii="Times New Roman" w:eastAsia="Times New Roman" w:hAnsi="Times New Roman" w:cs="Times New Roman"/>
          <w:sz w:val="28"/>
          <w:szCs w:val="28"/>
          <w:lang w:val="ky-KG" w:eastAsia="ru-RU"/>
        </w:rPr>
        <w:t xml:space="preserve">. </w:t>
      </w:r>
      <w:r w:rsidR="001579FB" w:rsidRPr="00C43BBE">
        <w:rPr>
          <w:rFonts w:ascii="Times New Roman" w:eastAsia="Times New Roman" w:hAnsi="Times New Roman" w:cs="Times New Roman"/>
          <w:sz w:val="28"/>
          <w:szCs w:val="28"/>
          <w:lang w:val="ky-KG" w:eastAsia="ru-RU"/>
        </w:rPr>
        <w:t xml:space="preserve">Эгерде бул Келишимдин </w:t>
      </w:r>
      <w:r w:rsidR="009F7595" w:rsidRPr="00C43BBE">
        <w:rPr>
          <w:rFonts w:ascii="Times New Roman" w:eastAsia="Times New Roman" w:hAnsi="Times New Roman" w:cs="Times New Roman"/>
          <w:sz w:val="28"/>
          <w:szCs w:val="28"/>
          <w:lang w:val="ky-KG" w:eastAsia="ru-RU"/>
        </w:rPr>
        <w:t xml:space="preserve">шарттарынын </w:t>
      </w:r>
      <w:r w:rsidR="001579FB" w:rsidRPr="00C43BBE">
        <w:rPr>
          <w:rFonts w:ascii="Times New Roman" w:eastAsia="Times New Roman" w:hAnsi="Times New Roman" w:cs="Times New Roman"/>
          <w:sz w:val="28"/>
          <w:szCs w:val="28"/>
          <w:lang w:val="ky-KG" w:eastAsia="ru-RU"/>
        </w:rPr>
        <w:t>кайсы бир</w:t>
      </w:r>
      <w:r w:rsidR="009F7595" w:rsidRPr="00C43BBE">
        <w:rPr>
          <w:rFonts w:ascii="Times New Roman" w:eastAsia="Times New Roman" w:hAnsi="Times New Roman" w:cs="Times New Roman"/>
          <w:sz w:val="28"/>
          <w:szCs w:val="28"/>
          <w:lang w:val="ky-KG" w:eastAsia="ru-RU"/>
        </w:rPr>
        <w:t>и</w:t>
      </w:r>
      <w:r w:rsidR="001579FB" w:rsidRPr="00C43BBE">
        <w:rPr>
          <w:rFonts w:ascii="Times New Roman" w:eastAsia="Times New Roman" w:hAnsi="Times New Roman" w:cs="Times New Roman"/>
          <w:sz w:val="28"/>
          <w:szCs w:val="28"/>
          <w:lang w:val="ky-KG" w:eastAsia="ru-RU"/>
        </w:rPr>
        <w:t xml:space="preserve"> анык эмес деп табылса, анда бул Келишимдин калган </w:t>
      </w:r>
      <w:r w:rsidR="00D77B98" w:rsidRPr="00C43BBE">
        <w:rPr>
          <w:rFonts w:ascii="Times New Roman" w:eastAsia="Times New Roman" w:hAnsi="Times New Roman" w:cs="Times New Roman"/>
          <w:sz w:val="28"/>
          <w:szCs w:val="28"/>
          <w:lang w:val="ky-KG" w:eastAsia="ru-RU"/>
        </w:rPr>
        <w:t>шарттары</w:t>
      </w:r>
      <w:r w:rsidR="001579FB" w:rsidRPr="00C43BBE">
        <w:rPr>
          <w:rFonts w:ascii="Times New Roman" w:eastAsia="Times New Roman" w:hAnsi="Times New Roman" w:cs="Times New Roman"/>
          <w:sz w:val="28"/>
          <w:szCs w:val="28"/>
          <w:lang w:val="ky-KG" w:eastAsia="ru-RU"/>
        </w:rPr>
        <w:t xml:space="preserve"> өзүнүн юридикалык күчүн </w:t>
      </w:r>
      <w:r w:rsidR="00D77B98" w:rsidRPr="00C43BBE">
        <w:rPr>
          <w:rFonts w:ascii="Times New Roman" w:eastAsia="Times New Roman" w:hAnsi="Times New Roman" w:cs="Times New Roman"/>
          <w:sz w:val="28"/>
          <w:szCs w:val="28"/>
          <w:lang w:val="ky-KG" w:eastAsia="ru-RU"/>
        </w:rPr>
        <w:t>сактап калат</w:t>
      </w:r>
      <w:r w:rsidR="001579FB" w:rsidRPr="00C43BBE">
        <w:rPr>
          <w:rFonts w:ascii="Times New Roman" w:eastAsia="Times New Roman" w:hAnsi="Times New Roman" w:cs="Times New Roman"/>
          <w:sz w:val="28"/>
          <w:szCs w:val="28"/>
          <w:lang w:val="ky-KG" w:eastAsia="ru-RU"/>
        </w:rPr>
        <w:t>.</w:t>
      </w:r>
      <w:r w:rsidR="009F7595" w:rsidRPr="00C43BBE">
        <w:rPr>
          <w:rFonts w:ascii="Times New Roman" w:eastAsia="Times New Roman" w:hAnsi="Times New Roman" w:cs="Times New Roman"/>
          <w:sz w:val="28"/>
          <w:szCs w:val="28"/>
          <w:lang w:val="ky-KG" w:eastAsia="ru-RU"/>
        </w:rPr>
        <w:t xml:space="preserve"> </w:t>
      </w:r>
    </w:p>
    <w:p w14:paraId="684FBB58" w14:textId="068280E6" w:rsidR="00136EBA" w:rsidRPr="00462AD8" w:rsidRDefault="00A17D98" w:rsidP="001E26E8">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C43BBE">
        <w:rPr>
          <w:rFonts w:ascii="Times New Roman" w:eastAsia="Times New Roman" w:hAnsi="Times New Roman" w:cs="Times New Roman"/>
          <w:sz w:val="28"/>
          <w:szCs w:val="28"/>
          <w:lang w:val="ky-KG" w:eastAsia="ru-RU"/>
        </w:rPr>
        <w:t>10.</w:t>
      </w:r>
      <w:r w:rsidR="003459CE" w:rsidRPr="00C43BBE">
        <w:rPr>
          <w:rFonts w:ascii="Times New Roman" w:eastAsia="Times New Roman" w:hAnsi="Times New Roman" w:cs="Times New Roman"/>
          <w:sz w:val="28"/>
          <w:szCs w:val="28"/>
          <w:lang w:val="ky-KG" w:eastAsia="ru-RU"/>
        </w:rPr>
        <w:t>4</w:t>
      </w:r>
      <w:r w:rsidRPr="00C43BBE">
        <w:rPr>
          <w:rFonts w:ascii="Times New Roman" w:eastAsia="Times New Roman" w:hAnsi="Times New Roman" w:cs="Times New Roman"/>
          <w:sz w:val="28"/>
          <w:szCs w:val="28"/>
          <w:lang w:val="ky-KG" w:eastAsia="ru-RU"/>
        </w:rPr>
        <w:t xml:space="preserve">. </w:t>
      </w:r>
      <w:r w:rsidR="001E26E8" w:rsidRPr="00C43BBE">
        <w:rPr>
          <w:rFonts w:ascii="Times New Roman" w:eastAsia="Times New Roman" w:hAnsi="Times New Roman" w:cs="Times New Roman"/>
          <w:sz w:val="28"/>
          <w:szCs w:val="28"/>
          <w:lang w:val="ky-KG" w:eastAsia="ru-RU"/>
        </w:rPr>
        <w:t>Маалым даректер өзгөрүп калган учурда Тараптар бири-бирине бардык өзгөрүүлөр тууралуу 3 (үч) күндүк мөөнөттө билдирүүгө милдеттүү. Билдирбей коюудан же өз убагында билдирбөөдөн келип чыккан зыяндарды күнөөлү Тарап төлөйт.</w:t>
      </w:r>
    </w:p>
    <w:p w14:paraId="55D2FBCE" w14:textId="05FA05BF" w:rsidR="00C0480D" w:rsidRPr="00462AD8" w:rsidRDefault="00A17D98" w:rsidP="003E31F2">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t>10.</w:t>
      </w:r>
      <w:r w:rsidR="007C3627" w:rsidRPr="00462AD8">
        <w:rPr>
          <w:rFonts w:ascii="Times New Roman" w:eastAsia="Times New Roman" w:hAnsi="Times New Roman" w:cs="Times New Roman"/>
          <w:sz w:val="28"/>
          <w:szCs w:val="28"/>
          <w:lang w:val="ky-KG" w:eastAsia="ru-RU"/>
        </w:rPr>
        <w:t>5</w:t>
      </w:r>
      <w:r w:rsidRPr="00462AD8">
        <w:rPr>
          <w:rFonts w:ascii="Times New Roman" w:eastAsia="Times New Roman" w:hAnsi="Times New Roman" w:cs="Times New Roman"/>
          <w:sz w:val="28"/>
          <w:szCs w:val="28"/>
          <w:lang w:val="ky-KG" w:eastAsia="ru-RU"/>
        </w:rPr>
        <w:t>.</w:t>
      </w:r>
      <w:r w:rsidR="007C3627" w:rsidRPr="00462AD8">
        <w:rPr>
          <w:rFonts w:ascii="Times New Roman" w:eastAsia="Times New Roman" w:hAnsi="Times New Roman" w:cs="Times New Roman"/>
          <w:sz w:val="28"/>
          <w:szCs w:val="28"/>
          <w:lang w:val="ky-KG" w:eastAsia="ru-RU"/>
        </w:rPr>
        <w:t xml:space="preserve"> </w:t>
      </w:r>
      <w:r w:rsidR="0091310E">
        <w:rPr>
          <w:rFonts w:ascii="Times New Roman" w:eastAsia="Times New Roman" w:hAnsi="Times New Roman" w:cs="Times New Roman"/>
          <w:sz w:val="28"/>
          <w:szCs w:val="28"/>
          <w:lang w:val="ky-KG" w:eastAsia="ru-RU"/>
        </w:rPr>
        <w:t>Берүүчү</w:t>
      </w:r>
      <w:r w:rsidR="001E26E8" w:rsidRPr="00462AD8">
        <w:rPr>
          <w:rFonts w:ascii="Times New Roman" w:eastAsia="Times New Roman" w:hAnsi="Times New Roman" w:cs="Times New Roman"/>
          <w:sz w:val="28"/>
          <w:szCs w:val="28"/>
          <w:lang w:val="ky-KG" w:eastAsia="ru-RU"/>
        </w:rPr>
        <w:t xml:space="preserve"> ЭКБ-орнот</w:t>
      </w:r>
      <w:r w:rsidR="001371FB">
        <w:rPr>
          <w:rFonts w:ascii="Times New Roman" w:eastAsia="Times New Roman" w:hAnsi="Times New Roman" w:cs="Times New Roman"/>
          <w:sz w:val="28"/>
          <w:szCs w:val="28"/>
          <w:lang w:val="ky-KG" w:eastAsia="ru-RU"/>
        </w:rPr>
        <w:t>молорду</w:t>
      </w:r>
      <w:r w:rsidR="001E26E8" w:rsidRPr="00462AD8">
        <w:rPr>
          <w:rFonts w:ascii="Times New Roman" w:eastAsia="Times New Roman" w:hAnsi="Times New Roman" w:cs="Times New Roman"/>
          <w:sz w:val="28"/>
          <w:szCs w:val="28"/>
          <w:lang w:val="ky-KG" w:eastAsia="ru-RU"/>
        </w:rPr>
        <w:t xml:space="preserve"> курууну жана ишке киргизүүнү каржылаган кредиторлорго өз укуктарын өткөрүп бергенден башка учурларда, Тараптардын бири да ушул Келишим боюнча өз укуктарын </w:t>
      </w:r>
      <w:r w:rsidR="001371FB">
        <w:rPr>
          <w:rFonts w:ascii="Times New Roman" w:eastAsia="Times New Roman" w:hAnsi="Times New Roman" w:cs="Times New Roman"/>
          <w:sz w:val="28"/>
          <w:szCs w:val="28"/>
          <w:lang w:val="ky-KG" w:eastAsia="ru-RU"/>
        </w:rPr>
        <w:lastRenderedPageBreak/>
        <w:t xml:space="preserve">жазуу жүзүндө макулдугу жок </w:t>
      </w:r>
      <w:r w:rsidR="001E26E8" w:rsidRPr="00462AD8">
        <w:rPr>
          <w:rFonts w:ascii="Times New Roman" w:eastAsia="Times New Roman" w:hAnsi="Times New Roman" w:cs="Times New Roman"/>
          <w:sz w:val="28"/>
          <w:szCs w:val="28"/>
          <w:lang w:val="ky-KG" w:eastAsia="ru-RU"/>
        </w:rPr>
        <w:t xml:space="preserve">үчүнчү жактарга бере албайт (мындай учурда </w:t>
      </w:r>
      <w:r w:rsidR="00E86A9F">
        <w:rPr>
          <w:rFonts w:ascii="Times New Roman" w:eastAsia="Times New Roman" w:hAnsi="Times New Roman" w:cs="Times New Roman"/>
          <w:sz w:val="28"/>
          <w:szCs w:val="28"/>
          <w:lang w:val="ky-KG" w:eastAsia="ru-RU"/>
        </w:rPr>
        <w:t>С</w:t>
      </w:r>
      <w:r w:rsidR="001E26E8" w:rsidRPr="00462AD8">
        <w:rPr>
          <w:rFonts w:ascii="Times New Roman" w:eastAsia="Times New Roman" w:hAnsi="Times New Roman" w:cs="Times New Roman"/>
          <w:sz w:val="28"/>
          <w:szCs w:val="28"/>
          <w:lang w:val="ky-KG" w:eastAsia="ru-RU"/>
        </w:rPr>
        <w:t>атып алуучунун макулдугу талап кылынбайт)</w:t>
      </w:r>
      <w:r w:rsidR="00C0480D" w:rsidRPr="00462AD8">
        <w:rPr>
          <w:rFonts w:ascii="Times New Roman" w:eastAsia="Times New Roman" w:hAnsi="Times New Roman" w:cs="Times New Roman"/>
          <w:sz w:val="28"/>
          <w:szCs w:val="28"/>
          <w:lang w:val="ky-KG" w:eastAsia="ru-RU"/>
        </w:rPr>
        <w:t>.</w:t>
      </w:r>
    </w:p>
    <w:p w14:paraId="1A12E9B3" w14:textId="77777777" w:rsidR="00C0480D" w:rsidRPr="00462AD8" w:rsidRDefault="00C0480D" w:rsidP="00D66425">
      <w:pPr>
        <w:tabs>
          <w:tab w:val="left" w:pos="1134"/>
          <w:tab w:val="left" w:pos="1701"/>
        </w:tabs>
        <w:spacing w:after="0" w:line="240" w:lineRule="auto"/>
        <w:ind w:right="113" w:firstLine="709"/>
        <w:jc w:val="both"/>
        <w:rPr>
          <w:rFonts w:ascii="Times New Roman" w:eastAsia="Times New Roman" w:hAnsi="Times New Roman" w:cs="Times New Roman"/>
          <w:sz w:val="28"/>
          <w:szCs w:val="28"/>
          <w:lang w:val="ky-KG" w:eastAsia="ru-RU"/>
        </w:rPr>
      </w:pPr>
    </w:p>
    <w:p w14:paraId="629C4607" w14:textId="552A04AE" w:rsidR="00D40992" w:rsidRPr="001554FD" w:rsidRDefault="00D66425" w:rsidP="00D66425">
      <w:pPr>
        <w:pStyle w:val="a9"/>
        <w:tabs>
          <w:tab w:val="left" w:pos="1134"/>
          <w:tab w:val="left" w:pos="1701"/>
        </w:tabs>
        <w:spacing w:after="0" w:line="240" w:lineRule="auto"/>
        <w:ind w:left="567" w:right="113"/>
        <w:jc w:val="center"/>
        <w:rPr>
          <w:rFonts w:ascii="Times New Roman" w:eastAsia="Times New Roman" w:hAnsi="Times New Roman" w:cs="Times New Roman"/>
          <w:b/>
          <w:sz w:val="28"/>
          <w:szCs w:val="28"/>
          <w:lang w:val="ky-KG" w:eastAsia="ru-RU"/>
        </w:rPr>
      </w:pPr>
      <w:r w:rsidRPr="001554FD">
        <w:rPr>
          <w:rFonts w:ascii="Times New Roman" w:eastAsia="Times New Roman" w:hAnsi="Times New Roman" w:cs="Times New Roman"/>
          <w:b/>
          <w:sz w:val="28"/>
          <w:szCs w:val="28"/>
          <w:lang w:val="ky-KG" w:eastAsia="ru-RU"/>
        </w:rPr>
        <w:t>11.</w:t>
      </w:r>
      <w:r w:rsidR="00DA5849" w:rsidRPr="001554FD">
        <w:rPr>
          <w:rFonts w:ascii="Times New Roman" w:eastAsia="Times New Roman" w:hAnsi="Times New Roman" w:cs="Times New Roman"/>
          <w:b/>
          <w:sz w:val="28"/>
          <w:szCs w:val="28"/>
          <w:lang w:val="ky-KG" w:eastAsia="ru-RU"/>
        </w:rPr>
        <w:t xml:space="preserve"> </w:t>
      </w:r>
      <w:r w:rsidR="00322715" w:rsidRPr="001554FD">
        <w:rPr>
          <w:rFonts w:ascii="Times New Roman" w:eastAsia="Times New Roman" w:hAnsi="Times New Roman" w:cs="Times New Roman"/>
          <w:b/>
          <w:sz w:val="28"/>
          <w:szCs w:val="28"/>
          <w:lang w:val="ky-KG" w:eastAsia="ru-RU"/>
        </w:rPr>
        <w:t>Талаштарды чечүү</w:t>
      </w:r>
    </w:p>
    <w:p w14:paraId="203757C2" w14:textId="77777777" w:rsidR="00D40992" w:rsidRPr="001554FD" w:rsidRDefault="00D40992" w:rsidP="00D66425">
      <w:pPr>
        <w:pStyle w:val="a9"/>
        <w:tabs>
          <w:tab w:val="left" w:pos="1134"/>
          <w:tab w:val="left" w:pos="1701"/>
        </w:tabs>
        <w:spacing w:after="0" w:line="240" w:lineRule="auto"/>
        <w:ind w:left="0" w:right="113" w:firstLine="567"/>
        <w:jc w:val="center"/>
        <w:rPr>
          <w:rFonts w:ascii="Times New Roman" w:eastAsia="Times New Roman" w:hAnsi="Times New Roman" w:cs="Times New Roman"/>
          <w:b/>
          <w:sz w:val="28"/>
          <w:szCs w:val="28"/>
          <w:lang w:val="ky-KG" w:eastAsia="ru-RU"/>
        </w:rPr>
      </w:pPr>
    </w:p>
    <w:p w14:paraId="062E5F75" w14:textId="7E4078ED" w:rsidR="00136EBA" w:rsidRPr="00462AD8" w:rsidRDefault="00A17D98" w:rsidP="00224DCC">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1554FD">
        <w:rPr>
          <w:rFonts w:ascii="Times New Roman" w:eastAsia="Times New Roman" w:hAnsi="Times New Roman" w:cs="Times New Roman"/>
          <w:sz w:val="28"/>
          <w:szCs w:val="28"/>
          <w:lang w:val="ky-KG" w:eastAsia="ru-RU"/>
        </w:rPr>
        <w:t>11.1.</w:t>
      </w:r>
      <w:r w:rsidR="007C3627" w:rsidRPr="001554FD">
        <w:rPr>
          <w:rFonts w:ascii="Times New Roman" w:eastAsia="Times New Roman" w:hAnsi="Times New Roman" w:cs="Times New Roman"/>
          <w:sz w:val="28"/>
          <w:szCs w:val="28"/>
          <w:lang w:val="ky-KG" w:eastAsia="ru-RU"/>
        </w:rPr>
        <w:t xml:space="preserve"> </w:t>
      </w:r>
      <w:r w:rsidR="00224DCC" w:rsidRPr="001554FD">
        <w:rPr>
          <w:rFonts w:ascii="Times New Roman" w:eastAsia="Times New Roman" w:hAnsi="Times New Roman" w:cs="Times New Roman"/>
          <w:sz w:val="28"/>
          <w:szCs w:val="28"/>
          <w:lang w:val="ky-KG" w:eastAsia="ru-RU"/>
        </w:rPr>
        <w:t xml:space="preserve">Тараптар ушул Келишимден же ага байланыштуу келип чыккан же анын ичинде аны аткарууга, бузууга, токтотууга, </w:t>
      </w:r>
      <w:r w:rsidR="006A3E00" w:rsidRPr="001554FD">
        <w:rPr>
          <w:rFonts w:ascii="Times New Roman" w:eastAsia="Times New Roman" w:hAnsi="Times New Roman" w:cs="Times New Roman"/>
          <w:sz w:val="28"/>
          <w:szCs w:val="28"/>
          <w:lang w:val="ky-KG" w:eastAsia="ru-RU"/>
        </w:rPr>
        <w:t>жараксыз кылууга</w:t>
      </w:r>
      <w:r w:rsidR="00224DCC" w:rsidRPr="001554FD">
        <w:rPr>
          <w:rFonts w:ascii="Times New Roman" w:eastAsia="Times New Roman" w:hAnsi="Times New Roman" w:cs="Times New Roman"/>
          <w:sz w:val="28"/>
          <w:szCs w:val="28"/>
          <w:lang w:val="ky-KG" w:eastAsia="ru-RU"/>
        </w:rPr>
        <w:t xml:space="preserve"> же жараксыздыкка тийиштүү андан келип чыккан бардык талаш-тартыштарды, пикир келишпестиктерди, талаптарды же дооматтарды сүйлөшүү жолу менен чечүүгө аракет кылышат.</w:t>
      </w:r>
    </w:p>
    <w:p w14:paraId="6E19F35D" w14:textId="521E192E" w:rsidR="00C339B1" w:rsidRPr="00C657B4" w:rsidRDefault="00A17D98" w:rsidP="00C339B1">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t>11.2.</w:t>
      </w:r>
      <w:r w:rsidR="007C3627" w:rsidRPr="00462AD8">
        <w:rPr>
          <w:rFonts w:ascii="Times New Roman" w:eastAsia="Times New Roman" w:hAnsi="Times New Roman" w:cs="Times New Roman"/>
          <w:sz w:val="28"/>
          <w:szCs w:val="28"/>
          <w:lang w:val="ky-KG" w:eastAsia="ru-RU"/>
        </w:rPr>
        <w:t xml:space="preserve"> </w:t>
      </w:r>
      <w:r w:rsidR="00C339B1" w:rsidRPr="00A50664">
        <w:rPr>
          <w:rFonts w:ascii="Times New Roman" w:eastAsia="Times New Roman" w:hAnsi="Times New Roman" w:cs="Times New Roman"/>
          <w:sz w:val="28"/>
          <w:szCs w:val="28"/>
          <w:lang w:val="ky-KG" w:eastAsia="ru-RU"/>
        </w:rPr>
        <w:t xml:space="preserve">Жүргүзүлгөн сүйлөшүүлөрдүн натыйжасында макулдашууга жетишилбеген учурда кандайдыр бир талаптарды билдирген </w:t>
      </w:r>
      <w:r w:rsidR="00902656">
        <w:rPr>
          <w:rFonts w:ascii="Times New Roman" w:eastAsia="Times New Roman" w:hAnsi="Times New Roman" w:cs="Times New Roman"/>
          <w:sz w:val="28"/>
          <w:szCs w:val="28"/>
          <w:lang w:val="ky-KG" w:eastAsia="ru-RU"/>
        </w:rPr>
        <w:t>Т</w:t>
      </w:r>
      <w:r w:rsidR="00C339B1" w:rsidRPr="00A50664">
        <w:rPr>
          <w:rFonts w:ascii="Times New Roman" w:eastAsia="Times New Roman" w:hAnsi="Times New Roman" w:cs="Times New Roman"/>
          <w:sz w:val="28"/>
          <w:szCs w:val="28"/>
          <w:lang w:val="ky-KG" w:eastAsia="ru-RU"/>
        </w:rPr>
        <w:t xml:space="preserve">арап башка Тарапка жазуу жүзүндөгү доо жиберет. Доо алган </w:t>
      </w:r>
      <w:r w:rsidR="00902656">
        <w:rPr>
          <w:rFonts w:ascii="Times New Roman" w:eastAsia="Times New Roman" w:hAnsi="Times New Roman" w:cs="Times New Roman"/>
          <w:sz w:val="28"/>
          <w:szCs w:val="28"/>
          <w:lang w:val="ky-KG" w:eastAsia="ru-RU"/>
        </w:rPr>
        <w:t>Т</w:t>
      </w:r>
      <w:r w:rsidR="00C339B1" w:rsidRPr="00A50664">
        <w:rPr>
          <w:rFonts w:ascii="Times New Roman" w:eastAsia="Times New Roman" w:hAnsi="Times New Roman" w:cs="Times New Roman"/>
          <w:sz w:val="28"/>
          <w:szCs w:val="28"/>
          <w:lang w:val="ky-KG" w:eastAsia="ru-RU"/>
        </w:rPr>
        <w:t xml:space="preserve">арап аны алгандан кийин 30 (отуз) календардык күндүн ичинде экинчи Тарапка </w:t>
      </w:r>
      <w:r w:rsidR="00902656">
        <w:rPr>
          <w:rFonts w:ascii="Times New Roman" w:eastAsia="Times New Roman" w:hAnsi="Times New Roman" w:cs="Times New Roman"/>
          <w:sz w:val="28"/>
          <w:szCs w:val="28"/>
          <w:lang w:val="ky-KG" w:eastAsia="ru-RU"/>
        </w:rPr>
        <w:t>доого</w:t>
      </w:r>
      <w:r w:rsidR="00C339B1" w:rsidRPr="00A50664">
        <w:rPr>
          <w:rFonts w:ascii="Times New Roman" w:eastAsia="Times New Roman" w:hAnsi="Times New Roman" w:cs="Times New Roman"/>
          <w:sz w:val="28"/>
          <w:szCs w:val="28"/>
          <w:lang w:val="ky-KG" w:eastAsia="ru-RU"/>
        </w:rPr>
        <w:t xml:space="preserve"> жазуу жүзүндө жооп бериши керек. Эгерде </w:t>
      </w:r>
      <w:r w:rsidR="00902656">
        <w:rPr>
          <w:rFonts w:ascii="Times New Roman" w:eastAsia="Times New Roman" w:hAnsi="Times New Roman" w:cs="Times New Roman"/>
          <w:sz w:val="28"/>
          <w:szCs w:val="28"/>
          <w:lang w:val="ky-KG" w:eastAsia="ru-RU"/>
        </w:rPr>
        <w:t>доого</w:t>
      </w:r>
      <w:r w:rsidR="00C339B1" w:rsidRPr="00A50664">
        <w:rPr>
          <w:rFonts w:ascii="Times New Roman" w:eastAsia="Times New Roman" w:hAnsi="Times New Roman" w:cs="Times New Roman"/>
          <w:sz w:val="28"/>
          <w:szCs w:val="28"/>
          <w:lang w:val="ky-KG" w:eastAsia="ru-RU"/>
        </w:rPr>
        <w:t xml:space="preserve"> жооп көрсөтүлгөн мөөнөттө берилбесе же </w:t>
      </w:r>
      <w:r w:rsidR="00902656">
        <w:rPr>
          <w:rFonts w:ascii="Times New Roman" w:eastAsia="Times New Roman" w:hAnsi="Times New Roman" w:cs="Times New Roman"/>
          <w:sz w:val="28"/>
          <w:szCs w:val="28"/>
          <w:lang w:val="ky-KG" w:eastAsia="ru-RU"/>
        </w:rPr>
        <w:t>доого</w:t>
      </w:r>
      <w:r w:rsidR="00C339B1" w:rsidRPr="00A50664">
        <w:rPr>
          <w:rFonts w:ascii="Times New Roman" w:eastAsia="Times New Roman" w:hAnsi="Times New Roman" w:cs="Times New Roman"/>
          <w:sz w:val="28"/>
          <w:szCs w:val="28"/>
          <w:lang w:val="ky-KG" w:eastAsia="ru-RU"/>
        </w:rPr>
        <w:t xml:space="preserve"> жооп берүү жана/же </w:t>
      </w:r>
      <w:r w:rsidR="00902656">
        <w:rPr>
          <w:rFonts w:ascii="Times New Roman" w:eastAsia="Times New Roman" w:hAnsi="Times New Roman" w:cs="Times New Roman"/>
          <w:sz w:val="28"/>
          <w:szCs w:val="28"/>
          <w:lang w:val="ky-KG" w:eastAsia="ru-RU"/>
        </w:rPr>
        <w:t>Тараптын андан аркы аракеттери</w:t>
      </w:r>
      <w:r w:rsidR="00C339B1" w:rsidRPr="00A50664">
        <w:rPr>
          <w:rFonts w:ascii="Times New Roman" w:eastAsia="Times New Roman" w:hAnsi="Times New Roman" w:cs="Times New Roman"/>
          <w:sz w:val="28"/>
          <w:szCs w:val="28"/>
          <w:lang w:val="ky-KG" w:eastAsia="ru-RU"/>
        </w:rPr>
        <w:t xml:space="preserve">/аракетсиздиги башка Тарапты канааттандырбаса, анда мындай </w:t>
      </w:r>
      <w:r w:rsidR="00C429D7">
        <w:rPr>
          <w:rFonts w:ascii="Times New Roman" w:eastAsia="Times New Roman" w:hAnsi="Times New Roman" w:cs="Times New Roman"/>
          <w:sz w:val="28"/>
          <w:szCs w:val="28"/>
          <w:lang w:val="ky-KG" w:eastAsia="ru-RU"/>
        </w:rPr>
        <w:t>Т</w:t>
      </w:r>
      <w:r w:rsidR="00C339B1" w:rsidRPr="00A50664">
        <w:rPr>
          <w:rFonts w:ascii="Times New Roman" w:eastAsia="Times New Roman" w:hAnsi="Times New Roman" w:cs="Times New Roman"/>
          <w:sz w:val="28"/>
          <w:szCs w:val="28"/>
          <w:lang w:val="ky-KG" w:eastAsia="ru-RU"/>
        </w:rPr>
        <w:t xml:space="preserve">арап </w:t>
      </w:r>
      <w:r w:rsidR="00C429D7" w:rsidRPr="00A50664">
        <w:rPr>
          <w:rFonts w:ascii="Times New Roman" w:eastAsia="Times New Roman" w:hAnsi="Times New Roman" w:cs="Times New Roman"/>
          <w:sz w:val="28"/>
          <w:szCs w:val="28"/>
          <w:lang w:val="ky-KG" w:eastAsia="ru-RU"/>
        </w:rPr>
        <w:t xml:space="preserve">11.3-пунктка ылайык </w:t>
      </w:r>
      <w:r w:rsidR="00C429D7">
        <w:rPr>
          <w:rFonts w:ascii="Times New Roman" w:eastAsia="Times New Roman" w:hAnsi="Times New Roman" w:cs="Times New Roman"/>
          <w:sz w:val="28"/>
          <w:szCs w:val="28"/>
          <w:lang w:val="ky-KG" w:eastAsia="ru-RU"/>
        </w:rPr>
        <w:t xml:space="preserve">талаштарды чечүү </w:t>
      </w:r>
      <w:r w:rsidR="00C339B1" w:rsidRPr="00A50664">
        <w:rPr>
          <w:rFonts w:ascii="Times New Roman" w:eastAsia="Times New Roman" w:hAnsi="Times New Roman" w:cs="Times New Roman"/>
          <w:sz w:val="28"/>
          <w:szCs w:val="28"/>
          <w:lang w:val="ky-KG" w:eastAsia="ru-RU"/>
        </w:rPr>
        <w:t>жол-жобосун баштайт.</w:t>
      </w:r>
    </w:p>
    <w:p w14:paraId="6A5E8AA3" w14:textId="1BA411BA" w:rsidR="005450C3" w:rsidRPr="00462AD8" w:rsidRDefault="00A17D98" w:rsidP="00C339B1">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t>11.3.</w:t>
      </w:r>
      <w:r w:rsidR="007C3627" w:rsidRPr="00462AD8">
        <w:rPr>
          <w:rFonts w:ascii="Times New Roman" w:eastAsia="Times New Roman" w:hAnsi="Times New Roman" w:cs="Times New Roman"/>
          <w:sz w:val="28"/>
          <w:szCs w:val="28"/>
          <w:lang w:val="ky-KG" w:eastAsia="ru-RU"/>
        </w:rPr>
        <w:t xml:space="preserve"> </w:t>
      </w:r>
      <w:r w:rsidR="006A3E00" w:rsidRPr="00382954">
        <w:rPr>
          <w:rFonts w:ascii="Times New Roman" w:eastAsia="Times New Roman" w:hAnsi="Times New Roman" w:cs="Times New Roman"/>
          <w:sz w:val="28"/>
          <w:szCs w:val="28"/>
          <w:lang w:val="ky-KG" w:eastAsia="ru-RU"/>
        </w:rPr>
        <w:t xml:space="preserve">Ушул Келишимден же ага байланыштуу келип чыккан же анын ичинде аны аткарууга, бузууга, токтотууга, жараксыз кылууга же жараксыздыкка тийиштүү андан келип чыккан бардык талаш-тартыштар, пикир келишпестиктер, талаптар же дооматтар </w:t>
      </w:r>
      <w:r w:rsidR="00F41AB5" w:rsidRPr="00382954">
        <w:rPr>
          <w:rFonts w:ascii="Times New Roman" w:eastAsia="Times New Roman" w:hAnsi="Times New Roman" w:cs="Times New Roman"/>
          <w:sz w:val="28"/>
          <w:szCs w:val="28"/>
          <w:lang w:val="ky-KG" w:eastAsia="ru-RU"/>
        </w:rPr>
        <w:t>Кыргыз Республикасынын жалпы юрисдикциясын</w:t>
      </w:r>
      <w:r w:rsidR="002F27CF">
        <w:rPr>
          <w:rFonts w:ascii="Times New Roman" w:eastAsia="Times New Roman" w:hAnsi="Times New Roman" w:cs="Times New Roman"/>
          <w:sz w:val="28"/>
          <w:szCs w:val="28"/>
          <w:lang w:val="ky-KG" w:eastAsia="ru-RU"/>
        </w:rPr>
        <w:t>дагы</w:t>
      </w:r>
      <w:r w:rsidR="00F41AB5" w:rsidRPr="00382954">
        <w:rPr>
          <w:rFonts w:ascii="Times New Roman" w:eastAsia="Times New Roman" w:hAnsi="Times New Roman" w:cs="Times New Roman"/>
          <w:sz w:val="28"/>
          <w:szCs w:val="28"/>
          <w:lang w:val="ky-KG" w:eastAsia="ru-RU"/>
        </w:rPr>
        <w:t xml:space="preserve"> сотторунда чечилүүгө тийиш</w:t>
      </w:r>
      <w:r w:rsidRPr="00382954">
        <w:rPr>
          <w:rFonts w:ascii="Times New Roman" w:eastAsia="Times New Roman" w:hAnsi="Times New Roman" w:cs="Times New Roman"/>
          <w:bCs/>
          <w:sz w:val="28"/>
          <w:szCs w:val="28"/>
          <w:lang w:val="ky-KG" w:eastAsia="ru-RU"/>
        </w:rPr>
        <w:t>.</w:t>
      </w:r>
      <w:r w:rsidR="00877D5C" w:rsidRPr="00462AD8">
        <w:rPr>
          <w:rFonts w:ascii="Times New Roman" w:eastAsia="Times New Roman" w:hAnsi="Times New Roman" w:cs="Times New Roman"/>
          <w:bCs/>
          <w:sz w:val="28"/>
          <w:szCs w:val="28"/>
          <w:lang w:val="ky-KG" w:eastAsia="ru-RU"/>
        </w:rPr>
        <w:t xml:space="preserve"> </w:t>
      </w:r>
    </w:p>
    <w:p w14:paraId="47F97C4F" w14:textId="77777777" w:rsidR="00DF7B7C" w:rsidRPr="00462AD8" w:rsidRDefault="00DF7B7C" w:rsidP="005450C3">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p>
    <w:p w14:paraId="4922CE85" w14:textId="5AB16420" w:rsidR="00C0480D" w:rsidRPr="00322715" w:rsidRDefault="00D66425" w:rsidP="00D66425">
      <w:pPr>
        <w:pStyle w:val="a9"/>
        <w:tabs>
          <w:tab w:val="left" w:pos="1134"/>
          <w:tab w:val="left" w:pos="1701"/>
        </w:tabs>
        <w:spacing w:after="0" w:line="240" w:lineRule="auto"/>
        <w:ind w:left="567" w:right="113"/>
        <w:jc w:val="center"/>
        <w:rPr>
          <w:rFonts w:ascii="Times New Roman" w:eastAsia="Times New Roman" w:hAnsi="Times New Roman" w:cs="Times New Roman"/>
          <w:b/>
          <w:sz w:val="28"/>
          <w:szCs w:val="28"/>
          <w:lang w:val="ky-KG" w:eastAsia="ru-RU"/>
        </w:rPr>
      </w:pPr>
      <w:r w:rsidRPr="00462AD8">
        <w:rPr>
          <w:rFonts w:ascii="Times New Roman" w:eastAsia="Times New Roman" w:hAnsi="Times New Roman" w:cs="Times New Roman"/>
          <w:b/>
          <w:sz w:val="28"/>
          <w:szCs w:val="28"/>
          <w:lang w:val="ky-KG" w:eastAsia="ru-RU"/>
        </w:rPr>
        <w:t xml:space="preserve">12. </w:t>
      </w:r>
      <w:r w:rsidR="00322715" w:rsidRPr="00462AD8">
        <w:rPr>
          <w:rFonts w:ascii="Times New Roman" w:eastAsia="Times New Roman" w:hAnsi="Times New Roman" w:cs="Times New Roman"/>
          <w:b/>
          <w:sz w:val="28"/>
          <w:szCs w:val="28"/>
          <w:lang w:val="ky-KG" w:eastAsia="ru-RU"/>
        </w:rPr>
        <w:t>Келишимди колдонуу мөөнөтү жана аны бузуу</w:t>
      </w:r>
    </w:p>
    <w:p w14:paraId="5759ACC4" w14:textId="77777777" w:rsidR="00D40992" w:rsidRPr="00462AD8" w:rsidRDefault="00D40992" w:rsidP="00D66425">
      <w:pPr>
        <w:pStyle w:val="a9"/>
        <w:tabs>
          <w:tab w:val="left" w:pos="1134"/>
          <w:tab w:val="left" w:pos="1701"/>
        </w:tabs>
        <w:spacing w:after="0" w:line="240" w:lineRule="auto"/>
        <w:ind w:left="0" w:right="113" w:firstLine="567"/>
        <w:jc w:val="center"/>
        <w:rPr>
          <w:rFonts w:ascii="Times New Roman" w:eastAsia="Times New Roman" w:hAnsi="Times New Roman" w:cs="Times New Roman"/>
          <w:b/>
          <w:sz w:val="24"/>
          <w:szCs w:val="24"/>
          <w:lang w:val="ky-KG" w:eastAsia="ru-RU"/>
        </w:rPr>
      </w:pPr>
    </w:p>
    <w:p w14:paraId="2645BCFD" w14:textId="73AFD084" w:rsidR="00286563" w:rsidRPr="00462AD8" w:rsidRDefault="007F59C5" w:rsidP="003E31F2">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t>12.1.</w:t>
      </w:r>
      <w:r w:rsidR="00E61590" w:rsidRPr="00462AD8">
        <w:rPr>
          <w:lang w:val="ky-KG"/>
        </w:rPr>
        <w:t xml:space="preserve"> </w:t>
      </w:r>
      <w:r w:rsidR="00E61590" w:rsidRPr="00462AD8">
        <w:rPr>
          <w:rFonts w:ascii="Times New Roman" w:eastAsia="Times New Roman" w:hAnsi="Times New Roman" w:cs="Times New Roman"/>
          <w:sz w:val="28"/>
          <w:szCs w:val="28"/>
          <w:lang w:val="ky-KG" w:eastAsia="ru-RU"/>
        </w:rPr>
        <w:t xml:space="preserve">Тараптардын ушул Келишим боюнча милдеттенмелери </w:t>
      </w:r>
      <w:r w:rsidR="00353E95">
        <w:rPr>
          <w:rFonts w:ascii="Times New Roman" w:eastAsia="Times New Roman" w:hAnsi="Times New Roman" w:cs="Times New Roman"/>
          <w:sz w:val="28"/>
          <w:szCs w:val="28"/>
          <w:lang w:val="ky-KG" w:eastAsia="ru-RU"/>
        </w:rPr>
        <w:t>С</w:t>
      </w:r>
      <w:r w:rsidR="00E61590" w:rsidRPr="00462AD8">
        <w:rPr>
          <w:rFonts w:ascii="Times New Roman" w:eastAsia="Times New Roman" w:hAnsi="Times New Roman" w:cs="Times New Roman"/>
          <w:sz w:val="28"/>
          <w:szCs w:val="28"/>
          <w:lang w:val="ky-KG" w:eastAsia="ru-RU"/>
        </w:rPr>
        <w:t>атып алуучунун электр тармактарына ЭКБ-орнотмо</w:t>
      </w:r>
      <w:r w:rsidR="00353E95">
        <w:rPr>
          <w:rFonts w:ascii="Times New Roman" w:eastAsia="Times New Roman" w:hAnsi="Times New Roman" w:cs="Times New Roman"/>
          <w:sz w:val="28"/>
          <w:szCs w:val="28"/>
          <w:lang w:val="ky-KG" w:eastAsia="ru-RU"/>
        </w:rPr>
        <w:t>лорун</w:t>
      </w:r>
      <w:r w:rsidR="00E61590" w:rsidRPr="00462AD8">
        <w:rPr>
          <w:rFonts w:ascii="Times New Roman" w:eastAsia="Times New Roman" w:hAnsi="Times New Roman" w:cs="Times New Roman"/>
          <w:sz w:val="28"/>
          <w:szCs w:val="28"/>
          <w:lang w:val="ky-KG" w:eastAsia="ru-RU"/>
        </w:rPr>
        <w:t xml:space="preserve"> физикалык жактан кошкон учурдан тартып күчүнө кирет.</w:t>
      </w:r>
    </w:p>
    <w:p w14:paraId="5C6FEAF5" w14:textId="63D46374" w:rsidR="00286563" w:rsidRPr="00462AD8" w:rsidRDefault="007F59C5" w:rsidP="003E31F2">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t>12.2.</w:t>
      </w:r>
      <w:r w:rsidR="007C3627" w:rsidRPr="00462AD8">
        <w:rPr>
          <w:rFonts w:ascii="Times New Roman" w:eastAsia="Times New Roman" w:hAnsi="Times New Roman" w:cs="Times New Roman"/>
          <w:sz w:val="28"/>
          <w:szCs w:val="28"/>
          <w:lang w:val="ky-KG" w:eastAsia="ru-RU"/>
        </w:rPr>
        <w:t xml:space="preserve"> </w:t>
      </w:r>
      <w:r w:rsidR="00740758" w:rsidRPr="00462AD8">
        <w:rPr>
          <w:rFonts w:ascii="Times New Roman" w:eastAsia="Times New Roman" w:hAnsi="Times New Roman" w:cs="Times New Roman"/>
          <w:sz w:val="28"/>
          <w:szCs w:val="28"/>
          <w:lang w:val="ky-KG" w:eastAsia="ru-RU"/>
        </w:rPr>
        <w:t xml:space="preserve">Бул Келишимди колдонуу мөөнөтү </w:t>
      </w:r>
      <w:r w:rsidR="00DC4508">
        <w:rPr>
          <w:rFonts w:ascii="Times New Roman" w:eastAsia="Times New Roman" w:hAnsi="Times New Roman" w:cs="Times New Roman"/>
          <w:sz w:val="28"/>
          <w:szCs w:val="28"/>
          <w:lang w:val="ky-KG" w:eastAsia="ru-RU"/>
        </w:rPr>
        <w:t>“Э</w:t>
      </w:r>
      <w:r w:rsidR="00740758" w:rsidRPr="00462AD8">
        <w:rPr>
          <w:rFonts w:ascii="Times New Roman" w:eastAsia="Times New Roman" w:hAnsi="Times New Roman" w:cs="Times New Roman"/>
          <w:sz w:val="28"/>
          <w:szCs w:val="28"/>
          <w:lang w:val="ky-KG" w:eastAsia="ru-RU"/>
        </w:rPr>
        <w:t>нергиянын кайра жаралуучу булактары жөнүндө</w:t>
      </w:r>
      <w:r w:rsidR="00DC4508">
        <w:rPr>
          <w:rFonts w:ascii="Times New Roman" w:eastAsia="Times New Roman" w:hAnsi="Times New Roman" w:cs="Times New Roman"/>
          <w:sz w:val="28"/>
          <w:szCs w:val="28"/>
          <w:lang w:val="ky-KG" w:eastAsia="ru-RU"/>
        </w:rPr>
        <w:t xml:space="preserve">” </w:t>
      </w:r>
      <w:r w:rsidR="00740758" w:rsidRPr="00462AD8">
        <w:rPr>
          <w:rFonts w:ascii="Times New Roman" w:eastAsia="Times New Roman" w:hAnsi="Times New Roman" w:cs="Times New Roman"/>
          <w:sz w:val="28"/>
          <w:szCs w:val="28"/>
          <w:lang w:val="ky-KG" w:eastAsia="ru-RU"/>
        </w:rPr>
        <w:t xml:space="preserve">Кыргыз Республикасынын Мыйзамынын 12-беренесине ылайык </w:t>
      </w:r>
      <w:r w:rsidR="00DC4508">
        <w:rPr>
          <w:rFonts w:ascii="Times New Roman" w:eastAsia="Times New Roman" w:hAnsi="Times New Roman" w:cs="Times New Roman"/>
          <w:sz w:val="28"/>
          <w:szCs w:val="28"/>
          <w:lang w:val="ky-KG" w:eastAsia="ru-RU"/>
        </w:rPr>
        <w:t>Б</w:t>
      </w:r>
      <w:r w:rsidR="0091310E">
        <w:rPr>
          <w:rFonts w:ascii="Times New Roman" w:eastAsia="Times New Roman" w:hAnsi="Times New Roman" w:cs="Times New Roman"/>
          <w:sz w:val="28"/>
          <w:szCs w:val="28"/>
          <w:lang w:val="ky-KG" w:eastAsia="ru-RU"/>
        </w:rPr>
        <w:t>ерүүчү</w:t>
      </w:r>
      <w:r w:rsidR="00740758" w:rsidRPr="00462AD8">
        <w:rPr>
          <w:rFonts w:ascii="Times New Roman" w:eastAsia="Times New Roman" w:hAnsi="Times New Roman" w:cs="Times New Roman"/>
          <w:sz w:val="28"/>
          <w:szCs w:val="28"/>
          <w:lang w:val="ky-KG" w:eastAsia="ru-RU"/>
        </w:rPr>
        <w:t xml:space="preserve"> үчүн отун-энергетика</w:t>
      </w:r>
      <w:r w:rsidR="00DC4508">
        <w:rPr>
          <w:rFonts w:ascii="Times New Roman" w:eastAsia="Times New Roman" w:hAnsi="Times New Roman" w:cs="Times New Roman"/>
          <w:sz w:val="28"/>
          <w:szCs w:val="28"/>
          <w:lang w:val="ky-KG" w:eastAsia="ru-RU"/>
        </w:rPr>
        <w:t>лык</w:t>
      </w:r>
      <w:r w:rsidR="00740758" w:rsidRPr="00462AD8">
        <w:rPr>
          <w:rFonts w:ascii="Times New Roman" w:eastAsia="Times New Roman" w:hAnsi="Times New Roman" w:cs="Times New Roman"/>
          <w:sz w:val="28"/>
          <w:szCs w:val="28"/>
          <w:lang w:val="ky-KG" w:eastAsia="ru-RU"/>
        </w:rPr>
        <w:t xml:space="preserve"> комплекси</w:t>
      </w:r>
      <w:r w:rsidR="00DC4508">
        <w:rPr>
          <w:rFonts w:ascii="Times New Roman" w:eastAsia="Times New Roman" w:hAnsi="Times New Roman" w:cs="Times New Roman"/>
          <w:sz w:val="28"/>
          <w:szCs w:val="28"/>
          <w:lang w:val="ky-KG" w:eastAsia="ru-RU"/>
        </w:rPr>
        <w:t xml:space="preserve"> жаатындагы саясатты иштеп чыгуу боюнча</w:t>
      </w:r>
      <w:r w:rsidR="00740758" w:rsidRPr="00462AD8">
        <w:rPr>
          <w:rFonts w:ascii="Times New Roman" w:eastAsia="Times New Roman" w:hAnsi="Times New Roman" w:cs="Times New Roman"/>
          <w:sz w:val="28"/>
          <w:szCs w:val="28"/>
          <w:lang w:val="ky-KG" w:eastAsia="ru-RU"/>
        </w:rPr>
        <w:t xml:space="preserve"> </w:t>
      </w:r>
      <w:r w:rsidR="00DC4508" w:rsidRPr="00462AD8">
        <w:rPr>
          <w:rFonts w:ascii="Times New Roman" w:eastAsia="Times New Roman" w:hAnsi="Times New Roman" w:cs="Times New Roman"/>
          <w:sz w:val="28"/>
          <w:szCs w:val="28"/>
          <w:lang w:val="ky-KG" w:eastAsia="ru-RU"/>
        </w:rPr>
        <w:t>ыйгарым укуктуу мамлекеттик органдын отун-энергетика</w:t>
      </w:r>
      <w:r w:rsidR="00DC4508">
        <w:rPr>
          <w:rFonts w:ascii="Times New Roman" w:eastAsia="Times New Roman" w:hAnsi="Times New Roman" w:cs="Times New Roman"/>
          <w:sz w:val="28"/>
          <w:szCs w:val="28"/>
          <w:lang w:val="ky-KG" w:eastAsia="ru-RU"/>
        </w:rPr>
        <w:t>лык</w:t>
      </w:r>
      <w:r w:rsidR="00DC4508" w:rsidRPr="00462AD8">
        <w:rPr>
          <w:rFonts w:ascii="Times New Roman" w:eastAsia="Times New Roman" w:hAnsi="Times New Roman" w:cs="Times New Roman"/>
          <w:sz w:val="28"/>
          <w:szCs w:val="28"/>
          <w:lang w:val="ky-KG" w:eastAsia="ru-RU"/>
        </w:rPr>
        <w:t xml:space="preserve"> комплекси</w:t>
      </w:r>
      <w:r w:rsidR="00DC4508">
        <w:rPr>
          <w:rFonts w:ascii="Times New Roman" w:eastAsia="Times New Roman" w:hAnsi="Times New Roman" w:cs="Times New Roman"/>
          <w:sz w:val="28"/>
          <w:szCs w:val="28"/>
          <w:lang w:val="ky-KG" w:eastAsia="ru-RU"/>
        </w:rPr>
        <w:t xml:space="preserve">нин </w:t>
      </w:r>
      <w:r w:rsidR="00740758" w:rsidRPr="00462AD8">
        <w:rPr>
          <w:rFonts w:ascii="Times New Roman" w:eastAsia="Times New Roman" w:hAnsi="Times New Roman" w:cs="Times New Roman"/>
          <w:sz w:val="28"/>
          <w:szCs w:val="28"/>
          <w:lang w:val="ky-KG" w:eastAsia="ru-RU"/>
        </w:rPr>
        <w:t>субъекттерин жөнгө салуу боюнча</w:t>
      </w:r>
      <w:r w:rsidR="008D5283">
        <w:rPr>
          <w:rFonts w:ascii="Times New Roman" w:eastAsia="Times New Roman" w:hAnsi="Times New Roman" w:cs="Times New Roman"/>
          <w:sz w:val="28"/>
          <w:szCs w:val="28"/>
          <w:lang w:val="ky-KG" w:eastAsia="ru-RU"/>
        </w:rPr>
        <w:t xml:space="preserve"> </w:t>
      </w:r>
      <w:r w:rsidR="008D5283" w:rsidRPr="00462AD8">
        <w:rPr>
          <w:rFonts w:ascii="Times New Roman" w:eastAsia="Times New Roman" w:hAnsi="Times New Roman" w:cs="Times New Roman"/>
          <w:sz w:val="28"/>
          <w:szCs w:val="28"/>
          <w:lang w:val="ky-KG" w:eastAsia="ru-RU"/>
        </w:rPr>
        <w:t>ыйгарым укуктуу мамлекеттик органды</w:t>
      </w:r>
      <w:r w:rsidR="008D5283">
        <w:rPr>
          <w:rFonts w:ascii="Times New Roman" w:eastAsia="Times New Roman" w:hAnsi="Times New Roman" w:cs="Times New Roman"/>
          <w:sz w:val="28"/>
          <w:szCs w:val="28"/>
          <w:lang w:val="ky-KG" w:eastAsia="ru-RU"/>
        </w:rPr>
        <w:t>н</w:t>
      </w:r>
      <w:r w:rsidR="00740758" w:rsidRPr="00462AD8">
        <w:rPr>
          <w:rFonts w:ascii="Times New Roman" w:eastAsia="Times New Roman" w:hAnsi="Times New Roman" w:cs="Times New Roman"/>
          <w:sz w:val="28"/>
          <w:szCs w:val="28"/>
          <w:lang w:val="ky-KG" w:eastAsia="ru-RU"/>
        </w:rPr>
        <w:t xml:space="preserve"> буйругу менен бекитилген ЭКБ-тарифин колдонуу мөөнөтүнө барабар деп эсептелет.</w:t>
      </w:r>
    </w:p>
    <w:p w14:paraId="0273F0E8" w14:textId="173FC439" w:rsidR="00CE20FE" w:rsidRDefault="00CE20FE" w:rsidP="00A22913">
      <w:pPr>
        <w:tabs>
          <w:tab w:val="left" w:pos="1134"/>
          <w:tab w:val="left" w:pos="1701"/>
        </w:tabs>
        <w:spacing w:after="0" w:line="240" w:lineRule="auto"/>
        <w:ind w:right="113" w:firstLine="709"/>
        <w:jc w:val="both"/>
        <w:rPr>
          <w:rFonts w:ascii="Times New Roman" w:eastAsia="Times New Roman" w:hAnsi="Times New Roman" w:cs="Times New Roman"/>
          <w:sz w:val="28"/>
          <w:szCs w:val="28"/>
          <w:lang w:val="ky-KG" w:eastAsia="ru-RU"/>
        </w:rPr>
      </w:pPr>
      <w:r w:rsidRPr="00965CBC">
        <w:rPr>
          <w:rFonts w:ascii="Times New Roman" w:eastAsia="Times New Roman" w:hAnsi="Times New Roman" w:cs="Times New Roman"/>
          <w:sz w:val="28"/>
          <w:szCs w:val="28"/>
          <w:lang w:val="ky-KG" w:eastAsia="ru-RU"/>
        </w:rPr>
        <w:t>Эскертүү. О</w:t>
      </w:r>
      <w:r w:rsidR="00900B46" w:rsidRPr="00462AD8">
        <w:rPr>
          <w:rFonts w:ascii="Times New Roman" w:eastAsia="Times New Roman" w:hAnsi="Times New Roman" w:cs="Times New Roman"/>
          <w:sz w:val="28"/>
          <w:szCs w:val="28"/>
          <w:lang w:val="ky-KG" w:eastAsia="ru-RU"/>
        </w:rPr>
        <w:t>тун-энергетика</w:t>
      </w:r>
      <w:r w:rsidR="00900B46">
        <w:rPr>
          <w:rFonts w:ascii="Times New Roman" w:eastAsia="Times New Roman" w:hAnsi="Times New Roman" w:cs="Times New Roman"/>
          <w:sz w:val="28"/>
          <w:szCs w:val="28"/>
          <w:lang w:val="ky-KG" w:eastAsia="ru-RU"/>
        </w:rPr>
        <w:t>лык</w:t>
      </w:r>
      <w:r w:rsidR="00900B46" w:rsidRPr="00462AD8">
        <w:rPr>
          <w:rFonts w:ascii="Times New Roman" w:eastAsia="Times New Roman" w:hAnsi="Times New Roman" w:cs="Times New Roman"/>
          <w:sz w:val="28"/>
          <w:szCs w:val="28"/>
          <w:lang w:val="ky-KG" w:eastAsia="ru-RU"/>
        </w:rPr>
        <w:t xml:space="preserve"> комплекси</w:t>
      </w:r>
      <w:r w:rsidR="00900B46">
        <w:rPr>
          <w:rFonts w:ascii="Times New Roman" w:eastAsia="Times New Roman" w:hAnsi="Times New Roman" w:cs="Times New Roman"/>
          <w:sz w:val="28"/>
          <w:szCs w:val="28"/>
          <w:lang w:val="ky-KG" w:eastAsia="ru-RU"/>
        </w:rPr>
        <w:t xml:space="preserve"> жаатындагы саясатты иштеп чыгуу боюнча</w:t>
      </w:r>
      <w:r w:rsidR="00900B46" w:rsidRPr="00462AD8">
        <w:rPr>
          <w:rFonts w:ascii="Times New Roman" w:eastAsia="Times New Roman" w:hAnsi="Times New Roman" w:cs="Times New Roman"/>
          <w:sz w:val="28"/>
          <w:szCs w:val="28"/>
          <w:lang w:val="ky-KG" w:eastAsia="ru-RU"/>
        </w:rPr>
        <w:t xml:space="preserve"> ыйгарым укуктуу мамлекеттик органдын отун-энергетика</w:t>
      </w:r>
      <w:r w:rsidR="00900B46">
        <w:rPr>
          <w:rFonts w:ascii="Times New Roman" w:eastAsia="Times New Roman" w:hAnsi="Times New Roman" w:cs="Times New Roman"/>
          <w:sz w:val="28"/>
          <w:szCs w:val="28"/>
          <w:lang w:val="ky-KG" w:eastAsia="ru-RU"/>
        </w:rPr>
        <w:t>лык</w:t>
      </w:r>
      <w:r w:rsidR="00900B46" w:rsidRPr="00462AD8">
        <w:rPr>
          <w:rFonts w:ascii="Times New Roman" w:eastAsia="Times New Roman" w:hAnsi="Times New Roman" w:cs="Times New Roman"/>
          <w:sz w:val="28"/>
          <w:szCs w:val="28"/>
          <w:lang w:val="ky-KG" w:eastAsia="ru-RU"/>
        </w:rPr>
        <w:t xml:space="preserve"> комплекси</w:t>
      </w:r>
      <w:r w:rsidR="00900B46">
        <w:rPr>
          <w:rFonts w:ascii="Times New Roman" w:eastAsia="Times New Roman" w:hAnsi="Times New Roman" w:cs="Times New Roman"/>
          <w:sz w:val="28"/>
          <w:szCs w:val="28"/>
          <w:lang w:val="ky-KG" w:eastAsia="ru-RU"/>
        </w:rPr>
        <w:t xml:space="preserve">нин </w:t>
      </w:r>
      <w:r w:rsidR="00900B46" w:rsidRPr="00462AD8">
        <w:rPr>
          <w:rFonts w:ascii="Times New Roman" w:eastAsia="Times New Roman" w:hAnsi="Times New Roman" w:cs="Times New Roman"/>
          <w:sz w:val="28"/>
          <w:szCs w:val="28"/>
          <w:lang w:val="ky-KG" w:eastAsia="ru-RU"/>
        </w:rPr>
        <w:t>субъекттерин жөнгө салуу боюнча</w:t>
      </w:r>
      <w:r w:rsidR="00900B46">
        <w:rPr>
          <w:rFonts w:ascii="Times New Roman" w:eastAsia="Times New Roman" w:hAnsi="Times New Roman" w:cs="Times New Roman"/>
          <w:sz w:val="28"/>
          <w:szCs w:val="28"/>
          <w:lang w:val="ky-KG" w:eastAsia="ru-RU"/>
        </w:rPr>
        <w:t xml:space="preserve"> </w:t>
      </w:r>
      <w:r w:rsidR="00900B46" w:rsidRPr="00462AD8">
        <w:rPr>
          <w:rFonts w:ascii="Times New Roman" w:eastAsia="Times New Roman" w:hAnsi="Times New Roman" w:cs="Times New Roman"/>
          <w:sz w:val="28"/>
          <w:szCs w:val="28"/>
          <w:lang w:val="ky-KG" w:eastAsia="ru-RU"/>
        </w:rPr>
        <w:t>ыйгарым укуктуу мамлекеттик органды</w:t>
      </w:r>
      <w:r w:rsidR="00900B46">
        <w:rPr>
          <w:rFonts w:ascii="Times New Roman" w:eastAsia="Times New Roman" w:hAnsi="Times New Roman" w:cs="Times New Roman"/>
          <w:sz w:val="28"/>
          <w:szCs w:val="28"/>
          <w:lang w:val="ky-KG" w:eastAsia="ru-RU"/>
        </w:rPr>
        <w:t>н</w:t>
      </w:r>
      <w:r w:rsidR="00900B46" w:rsidRPr="00462AD8">
        <w:rPr>
          <w:rFonts w:ascii="Times New Roman" w:eastAsia="Times New Roman" w:hAnsi="Times New Roman" w:cs="Times New Roman"/>
          <w:sz w:val="28"/>
          <w:szCs w:val="28"/>
          <w:lang w:val="ky-KG" w:eastAsia="ru-RU"/>
        </w:rPr>
        <w:t xml:space="preserve"> </w:t>
      </w:r>
      <w:r w:rsidR="00900B46">
        <w:rPr>
          <w:rFonts w:ascii="Times New Roman" w:eastAsia="Times New Roman" w:hAnsi="Times New Roman" w:cs="Times New Roman"/>
          <w:sz w:val="28"/>
          <w:szCs w:val="28"/>
          <w:lang w:val="ky-KG" w:eastAsia="ru-RU"/>
        </w:rPr>
        <w:t>“</w:t>
      </w:r>
      <w:r w:rsidRPr="00965CBC">
        <w:rPr>
          <w:rFonts w:ascii="Times New Roman" w:eastAsia="Times New Roman" w:hAnsi="Times New Roman" w:cs="Times New Roman"/>
          <w:sz w:val="28"/>
          <w:szCs w:val="28"/>
          <w:lang w:val="ky-KG" w:eastAsia="ru-RU"/>
        </w:rPr>
        <w:t>ЭКБ субъекти</w:t>
      </w:r>
      <w:r w:rsidR="00900B46">
        <w:rPr>
          <w:rFonts w:ascii="Times New Roman" w:eastAsia="Times New Roman" w:hAnsi="Times New Roman" w:cs="Times New Roman"/>
          <w:sz w:val="28"/>
          <w:szCs w:val="28"/>
          <w:lang w:val="ky-KG" w:eastAsia="ru-RU"/>
        </w:rPr>
        <w:t>си</w:t>
      </w:r>
      <w:r w:rsidRPr="00965CBC">
        <w:rPr>
          <w:rFonts w:ascii="Times New Roman" w:eastAsia="Times New Roman" w:hAnsi="Times New Roman" w:cs="Times New Roman"/>
          <w:sz w:val="28"/>
          <w:szCs w:val="28"/>
          <w:lang w:val="ky-KG" w:eastAsia="ru-RU"/>
        </w:rPr>
        <w:t xml:space="preserve"> тарабынан иштелип чыгуучу жана бөлүштүрүүчү ишканага берилүүчү электр энергиясына тарифтер жөнүндө</w:t>
      </w:r>
      <w:r w:rsidR="00900B46">
        <w:rPr>
          <w:rFonts w:ascii="Times New Roman" w:eastAsia="Times New Roman" w:hAnsi="Times New Roman" w:cs="Times New Roman"/>
          <w:sz w:val="28"/>
          <w:szCs w:val="28"/>
          <w:lang w:val="ky-KG" w:eastAsia="ru-RU"/>
        </w:rPr>
        <w:t>”</w:t>
      </w:r>
      <w:r w:rsidRPr="00965CBC">
        <w:rPr>
          <w:rFonts w:ascii="Times New Roman" w:eastAsia="Times New Roman" w:hAnsi="Times New Roman" w:cs="Times New Roman"/>
          <w:sz w:val="28"/>
          <w:szCs w:val="28"/>
          <w:lang w:val="ky-KG" w:eastAsia="ru-RU"/>
        </w:rPr>
        <w:t xml:space="preserve"> буйругу Типтүү келишимге тиркелет жана </w:t>
      </w:r>
      <w:r w:rsidR="00900B46">
        <w:rPr>
          <w:rFonts w:ascii="Times New Roman" w:eastAsia="Times New Roman" w:hAnsi="Times New Roman" w:cs="Times New Roman"/>
          <w:sz w:val="28"/>
          <w:szCs w:val="28"/>
          <w:lang w:val="ky-KG" w:eastAsia="ru-RU"/>
        </w:rPr>
        <w:t>Т</w:t>
      </w:r>
      <w:r w:rsidRPr="00965CBC">
        <w:rPr>
          <w:rFonts w:ascii="Times New Roman" w:eastAsia="Times New Roman" w:hAnsi="Times New Roman" w:cs="Times New Roman"/>
          <w:sz w:val="28"/>
          <w:szCs w:val="28"/>
          <w:lang w:val="ky-KG" w:eastAsia="ru-RU"/>
        </w:rPr>
        <w:t xml:space="preserve">иптүү келишимдин ажырагыс бөлүгү болуп саналат. </w:t>
      </w:r>
    </w:p>
    <w:p w14:paraId="1B91976E" w14:textId="77777777" w:rsidR="00CE20FE" w:rsidRDefault="00CE20FE" w:rsidP="003E31F2">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lastRenderedPageBreak/>
        <w:t>12.3. Бул Келишимдин колдонуу мөөнөтүнүн аякташы же аны мөөнөтүнөн мурда токтотуу Тараптардын ушул Келишим боюнча эсептешүүлөр менен байланышкан жана Келишимдин колдонулушу токтотулган учурга карата аткарылбаган милдеттенмелерин козгобойт жана токтотпойт.</w:t>
      </w:r>
    </w:p>
    <w:p w14:paraId="7F364467" w14:textId="77777777" w:rsidR="00CE20FE" w:rsidRPr="00CE20FE" w:rsidRDefault="007F59C5" w:rsidP="00CE20FE">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CE20FE">
        <w:rPr>
          <w:rFonts w:ascii="Times New Roman" w:eastAsia="Times New Roman" w:hAnsi="Times New Roman" w:cs="Times New Roman"/>
          <w:sz w:val="28"/>
          <w:szCs w:val="28"/>
          <w:lang w:val="ky-KG" w:eastAsia="ru-RU"/>
        </w:rPr>
        <w:t>12.4.</w:t>
      </w:r>
      <w:r w:rsidR="007C3627" w:rsidRPr="00CE20FE">
        <w:rPr>
          <w:rFonts w:ascii="Times New Roman" w:eastAsia="Times New Roman" w:hAnsi="Times New Roman" w:cs="Times New Roman"/>
          <w:sz w:val="28"/>
          <w:szCs w:val="28"/>
          <w:lang w:val="ky-KG" w:eastAsia="ru-RU"/>
        </w:rPr>
        <w:t xml:space="preserve"> </w:t>
      </w:r>
      <w:r w:rsidR="00CE20FE" w:rsidRPr="00CE20FE">
        <w:rPr>
          <w:rFonts w:ascii="Times New Roman" w:eastAsia="Times New Roman" w:hAnsi="Times New Roman" w:cs="Times New Roman"/>
          <w:sz w:val="28"/>
          <w:szCs w:val="28"/>
          <w:lang w:val="ky-KG" w:eastAsia="ru-RU"/>
        </w:rPr>
        <w:t>Келишим токтотулат:</w:t>
      </w:r>
    </w:p>
    <w:p w14:paraId="5FEB3228" w14:textId="1FF0F069" w:rsidR="00CE20FE" w:rsidRPr="00CE20FE" w:rsidRDefault="00CE20FE" w:rsidP="00CE20FE">
      <w:pPr>
        <w:tabs>
          <w:tab w:val="left" w:pos="1134"/>
          <w:tab w:val="left" w:pos="1701"/>
        </w:tabs>
        <w:spacing w:after="0" w:line="240" w:lineRule="auto"/>
        <w:ind w:right="113" w:firstLine="709"/>
        <w:jc w:val="both"/>
        <w:rPr>
          <w:rFonts w:ascii="Times New Roman" w:eastAsia="Times New Roman" w:hAnsi="Times New Roman" w:cs="Times New Roman"/>
          <w:sz w:val="28"/>
          <w:szCs w:val="28"/>
          <w:lang w:val="ky-KG" w:eastAsia="ru-RU"/>
        </w:rPr>
      </w:pPr>
      <w:r w:rsidRPr="00CE20FE">
        <w:rPr>
          <w:rFonts w:ascii="Times New Roman" w:eastAsia="Times New Roman" w:hAnsi="Times New Roman" w:cs="Times New Roman"/>
          <w:sz w:val="28"/>
          <w:szCs w:val="28"/>
          <w:lang w:val="ky-KG" w:eastAsia="ru-RU"/>
        </w:rPr>
        <w:t xml:space="preserve">а) анын колдонуу мөөнөтү </w:t>
      </w:r>
      <w:r w:rsidR="00F339F8">
        <w:rPr>
          <w:rFonts w:ascii="Times New Roman" w:eastAsia="Times New Roman" w:hAnsi="Times New Roman" w:cs="Times New Roman"/>
          <w:sz w:val="28"/>
          <w:szCs w:val="28"/>
          <w:lang w:val="ky-KG" w:eastAsia="ru-RU"/>
        </w:rPr>
        <w:t>аяктаганда</w:t>
      </w:r>
      <w:r w:rsidRPr="00CE20FE">
        <w:rPr>
          <w:rFonts w:ascii="Times New Roman" w:eastAsia="Times New Roman" w:hAnsi="Times New Roman" w:cs="Times New Roman"/>
          <w:sz w:val="28"/>
          <w:szCs w:val="28"/>
          <w:lang w:val="ky-KG" w:eastAsia="ru-RU"/>
        </w:rPr>
        <w:t>;</w:t>
      </w:r>
    </w:p>
    <w:p w14:paraId="5CF0036B" w14:textId="354EE5E8" w:rsidR="00CE20FE" w:rsidRPr="00CE20FE" w:rsidRDefault="00CE20FE" w:rsidP="00CE20FE">
      <w:pPr>
        <w:tabs>
          <w:tab w:val="left" w:pos="1134"/>
          <w:tab w:val="left" w:pos="1701"/>
        </w:tabs>
        <w:spacing w:after="0" w:line="240" w:lineRule="auto"/>
        <w:ind w:right="113"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w:t>
      </w:r>
      <w:r w:rsidRPr="00CE20FE">
        <w:rPr>
          <w:rFonts w:ascii="Times New Roman" w:eastAsia="Times New Roman" w:hAnsi="Times New Roman" w:cs="Times New Roman"/>
          <w:sz w:val="28"/>
          <w:szCs w:val="28"/>
          <w:lang w:val="ky-KG" w:eastAsia="ru-RU"/>
        </w:rPr>
        <w:t xml:space="preserve">) </w:t>
      </w:r>
      <w:r w:rsidR="00F339F8">
        <w:rPr>
          <w:rFonts w:ascii="Times New Roman" w:eastAsia="Times New Roman" w:hAnsi="Times New Roman" w:cs="Times New Roman"/>
          <w:sz w:val="28"/>
          <w:szCs w:val="28"/>
          <w:lang w:val="ky-KG" w:eastAsia="ru-RU"/>
        </w:rPr>
        <w:t>Т</w:t>
      </w:r>
      <w:r w:rsidRPr="00CE20FE">
        <w:rPr>
          <w:rFonts w:ascii="Times New Roman" w:eastAsia="Times New Roman" w:hAnsi="Times New Roman" w:cs="Times New Roman"/>
          <w:sz w:val="28"/>
          <w:szCs w:val="28"/>
          <w:lang w:val="ky-KG" w:eastAsia="ru-RU"/>
        </w:rPr>
        <w:t>араптардын макулдашуусу боюнча;</w:t>
      </w:r>
    </w:p>
    <w:p w14:paraId="7EC0065F" w14:textId="4664F5F1" w:rsidR="00CE20FE" w:rsidRPr="00CE20FE" w:rsidRDefault="00CE20FE" w:rsidP="00CE20FE">
      <w:pPr>
        <w:tabs>
          <w:tab w:val="left" w:pos="1134"/>
          <w:tab w:val="left" w:pos="1701"/>
        </w:tabs>
        <w:spacing w:after="0" w:line="240" w:lineRule="auto"/>
        <w:ind w:right="113" w:firstLine="709"/>
        <w:jc w:val="both"/>
        <w:rPr>
          <w:rFonts w:ascii="Times New Roman" w:eastAsia="Times New Roman" w:hAnsi="Times New Roman" w:cs="Times New Roman"/>
          <w:sz w:val="28"/>
          <w:szCs w:val="28"/>
          <w:lang w:val="ky-KG" w:eastAsia="ru-RU"/>
        </w:rPr>
      </w:pPr>
      <w:r w:rsidRPr="00CE20FE">
        <w:rPr>
          <w:rFonts w:ascii="Times New Roman" w:eastAsia="Times New Roman" w:hAnsi="Times New Roman" w:cs="Times New Roman"/>
          <w:sz w:val="28"/>
          <w:szCs w:val="28"/>
          <w:lang w:val="ky-KG" w:eastAsia="ru-RU"/>
        </w:rPr>
        <w:t>в) Кыргыз Республикасынын жалпы юрисдикция</w:t>
      </w:r>
      <w:r w:rsidR="001D0209">
        <w:rPr>
          <w:rFonts w:ascii="Times New Roman" w:eastAsia="Times New Roman" w:hAnsi="Times New Roman" w:cs="Times New Roman"/>
          <w:sz w:val="28"/>
          <w:szCs w:val="28"/>
          <w:lang w:val="ky-KG" w:eastAsia="ru-RU"/>
        </w:rPr>
        <w:t>сын</w:t>
      </w:r>
      <w:r w:rsidR="00AF2192">
        <w:rPr>
          <w:rFonts w:ascii="Times New Roman" w:eastAsia="Times New Roman" w:hAnsi="Times New Roman" w:cs="Times New Roman"/>
          <w:sz w:val="28"/>
          <w:szCs w:val="28"/>
          <w:lang w:val="ky-KG" w:eastAsia="ru-RU"/>
        </w:rPr>
        <w:t>дагы</w:t>
      </w:r>
      <w:r w:rsidRPr="00CE20FE">
        <w:rPr>
          <w:rFonts w:ascii="Times New Roman" w:eastAsia="Times New Roman" w:hAnsi="Times New Roman" w:cs="Times New Roman"/>
          <w:sz w:val="28"/>
          <w:szCs w:val="28"/>
          <w:lang w:val="ky-KG" w:eastAsia="ru-RU"/>
        </w:rPr>
        <w:t xml:space="preserve"> соттун аны мөөнөтүнөн мурда бузуу жөнүндө чечиминин негизинде;</w:t>
      </w:r>
    </w:p>
    <w:p w14:paraId="2CED0EEA" w14:textId="5E692F3A" w:rsidR="00C0480D" w:rsidRPr="00C63C7F" w:rsidRDefault="00CE20FE" w:rsidP="00CE20FE">
      <w:pPr>
        <w:tabs>
          <w:tab w:val="left" w:pos="1134"/>
          <w:tab w:val="left" w:pos="1701"/>
        </w:tabs>
        <w:spacing w:after="0" w:line="240" w:lineRule="auto"/>
        <w:ind w:right="113" w:firstLine="709"/>
        <w:jc w:val="both"/>
        <w:rPr>
          <w:rFonts w:ascii="Times New Roman" w:eastAsia="Times New Roman" w:hAnsi="Times New Roman" w:cs="Times New Roman"/>
          <w:sz w:val="28"/>
          <w:szCs w:val="28"/>
          <w:lang w:eastAsia="ru-RU"/>
        </w:rPr>
      </w:pPr>
      <w:r w:rsidRPr="00CE20FE">
        <w:rPr>
          <w:rFonts w:ascii="Times New Roman" w:eastAsia="Times New Roman" w:hAnsi="Times New Roman" w:cs="Times New Roman"/>
          <w:sz w:val="28"/>
          <w:szCs w:val="28"/>
          <w:lang w:eastAsia="ru-RU"/>
        </w:rPr>
        <w:t xml:space="preserve">г) </w:t>
      </w:r>
      <w:r w:rsidR="00617B0A">
        <w:rPr>
          <w:rFonts w:ascii="Times New Roman" w:eastAsia="Times New Roman" w:hAnsi="Times New Roman" w:cs="Times New Roman"/>
          <w:sz w:val="28"/>
          <w:szCs w:val="28"/>
          <w:lang w:val="ky-KG" w:eastAsia="ru-RU"/>
        </w:rPr>
        <w:t>Т</w:t>
      </w:r>
      <w:r w:rsidRPr="00CE20FE">
        <w:rPr>
          <w:rFonts w:ascii="Times New Roman" w:eastAsia="Times New Roman" w:hAnsi="Times New Roman" w:cs="Times New Roman"/>
          <w:sz w:val="28"/>
          <w:szCs w:val="28"/>
          <w:lang w:eastAsia="ru-RU"/>
        </w:rPr>
        <w:t>араптар ушул Келишимдин шарттарын олуттуу бузган учурда.</w:t>
      </w:r>
    </w:p>
    <w:p w14:paraId="40A7B314" w14:textId="0D460F68" w:rsidR="00AC28C8" w:rsidRDefault="00AC28C8" w:rsidP="009B6CC5">
      <w:pPr>
        <w:tabs>
          <w:tab w:val="left" w:pos="1134"/>
          <w:tab w:val="left" w:pos="1701"/>
        </w:tabs>
        <w:spacing w:after="0" w:line="240" w:lineRule="auto"/>
        <w:ind w:right="113"/>
        <w:rPr>
          <w:rFonts w:ascii="Times New Roman" w:eastAsia="Times New Roman" w:hAnsi="Times New Roman" w:cs="Times New Roman"/>
          <w:b/>
          <w:sz w:val="28"/>
          <w:szCs w:val="28"/>
          <w:lang w:eastAsia="ru-RU"/>
        </w:rPr>
      </w:pPr>
    </w:p>
    <w:p w14:paraId="50DED800" w14:textId="7C991C21" w:rsidR="00D40992" w:rsidRPr="00C63C7F" w:rsidRDefault="00D66425" w:rsidP="00D66425">
      <w:pPr>
        <w:tabs>
          <w:tab w:val="left" w:pos="1134"/>
          <w:tab w:val="left" w:pos="1701"/>
        </w:tabs>
        <w:spacing w:after="0" w:line="240" w:lineRule="auto"/>
        <w:ind w:left="1560" w:right="113"/>
        <w:jc w:val="center"/>
        <w:rPr>
          <w:rFonts w:ascii="Times New Roman" w:eastAsia="Times New Roman" w:hAnsi="Times New Roman" w:cs="Times New Roman"/>
          <w:b/>
          <w:sz w:val="28"/>
          <w:szCs w:val="28"/>
          <w:lang w:eastAsia="ru-RU"/>
        </w:rPr>
      </w:pPr>
      <w:r w:rsidRPr="003E31F2">
        <w:rPr>
          <w:rFonts w:ascii="Times New Roman" w:eastAsia="Times New Roman" w:hAnsi="Times New Roman" w:cs="Times New Roman"/>
          <w:b/>
          <w:sz w:val="28"/>
          <w:szCs w:val="28"/>
          <w:lang w:eastAsia="ru-RU"/>
        </w:rPr>
        <w:t xml:space="preserve">13. </w:t>
      </w:r>
      <w:r w:rsidR="00614C44" w:rsidRPr="00614C44">
        <w:rPr>
          <w:rFonts w:ascii="Times New Roman" w:eastAsia="Times New Roman" w:hAnsi="Times New Roman" w:cs="Times New Roman"/>
          <w:b/>
          <w:sz w:val="28"/>
          <w:szCs w:val="28"/>
          <w:lang w:eastAsia="ru-RU"/>
        </w:rPr>
        <w:t>Башка шарттар</w:t>
      </w:r>
    </w:p>
    <w:p w14:paraId="10114A93" w14:textId="77777777" w:rsidR="00D66425" w:rsidRPr="00C63C7F" w:rsidRDefault="00D66425" w:rsidP="00D66425">
      <w:pPr>
        <w:tabs>
          <w:tab w:val="left" w:pos="1134"/>
          <w:tab w:val="left" w:pos="1701"/>
        </w:tabs>
        <w:spacing w:after="0" w:line="240" w:lineRule="auto"/>
        <w:ind w:left="1560" w:right="113"/>
        <w:jc w:val="center"/>
        <w:rPr>
          <w:rFonts w:ascii="Times New Roman" w:eastAsia="Times New Roman" w:hAnsi="Times New Roman" w:cs="Times New Roman"/>
          <w:b/>
          <w:sz w:val="28"/>
          <w:szCs w:val="28"/>
          <w:lang w:eastAsia="ru-RU"/>
        </w:rPr>
      </w:pPr>
    </w:p>
    <w:p w14:paraId="09A0FA43" w14:textId="4C172329" w:rsidR="001C66B3" w:rsidRPr="001C66B3" w:rsidRDefault="007F59C5" w:rsidP="001C66B3">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C63C7F">
        <w:rPr>
          <w:rFonts w:ascii="Times New Roman" w:eastAsia="Times New Roman" w:hAnsi="Times New Roman" w:cs="Times New Roman"/>
          <w:sz w:val="28"/>
          <w:szCs w:val="28"/>
          <w:lang w:eastAsia="ru-RU"/>
        </w:rPr>
        <w:t>13.1.</w:t>
      </w:r>
      <w:r w:rsidR="001C66B3">
        <w:rPr>
          <w:rFonts w:ascii="Times New Roman" w:eastAsia="Times New Roman" w:hAnsi="Times New Roman" w:cs="Times New Roman"/>
          <w:sz w:val="28"/>
          <w:szCs w:val="28"/>
          <w:lang w:val="ky-KG" w:eastAsia="ru-RU"/>
        </w:rPr>
        <w:t xml:space="preserve"> </w:t>
      </w:r>
      <w:r w:rsidR="001C66B3" w:rsidRPr="001C66B3">
        <w:rPr>
          <w:rFonts w:ascii="Times New Roman" w:eastAsia="Times New Roman" w:hAnsi="Times New Roman" w:cs="Times New Roman"/>
          <w:sz w:val="28"/>
          <w:szCs w:val="28"/>
          <w:lang w:val="ky-KG" w:eastAsia="ru-RU"/>
        </w:rPr>
        <w:t>ЭКБ-орнотуунун жайгашкан жеринин схемалык планы, анын техникалык мүнөздөмөлөрү ушул Келишимдин тиркемелеринде баяндалган.</w:t>
      </w:r>
    </w:p>
    <w:p w14:paraId="2EACBF53" w14:textId="1F37F58B" w:rsidR="001C66B3" w:rsidRDefault="001C66B3" w:rsidP="001C66B3">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sz w:val="28"/>
          <w:szCs w:val="28"/>
          <w:lang w:val="ky-KG" w:eastAsia="ru-RU"/>
        </w:rPr>
        <w:t xml:space="preserve">13.2. </w:t>
      </w:r>
      <w:r w:rsidR="0091310E">
        <w:rPr>
          <w:rFonts w:ascii="Times New Roman" w:eastAsia="Times New Roman" w:hAnsi="Times New Roman" w:cs="Times New Roman"/>
          <w:sz w:val="28"/>
          <w:szCs w:val="28"/>
          <w:lang w:val="ky-KG" w:eastAsia="ru-RU"/>
        </w:rPr>
        <w:t>Берүүчү</w:t>
      </w:r>
      <w:r w:rsidRPr="00462AD8">
        <w:rPr>
          <w:rFonts w:ascii="Times New Roman" w:eastAsia="Times New Roman" w:hAnsi="Times New Roman" w:cs="Times New Roman"/>
          <w:sz w:val="28"/>
          <w:szCs w:val="28"/>
          <w:lang w:val="ky-KG" w:eastAsia="ru-RU"/>
        </w:rPr>
        <w:t xml:space="preserve"> </w:t>
      </w:r>
      <w:r w:rsidR="005E779A">
        <w:rPr>
          <w:rFonts w:ascii="Times New Roman" w:eastAsia="Times New Roman" w:hAnsi="Times New Roman" w:cs="Times New Roman"/>
          <w:sz w:val="28"/>
          <w:szCs w:val="28"/>
          <w:lang w:val="ky-KG" w:eastAsia="ru-RU"/>
        </w:rPr>
        <w:t>С</w:t>
      </w:r>
      <w:r w:rsidRPr="00462AD8">
        <w:rPr>
          <w:rFonts w:ascii="Times New Roman" w:eastAsia="Times New Roman" w:hAnsi="Times New Roman" w:cs="Times New Roman"/>
          <w:sz w:val="28"/>
          <w:szCs w:val="28"/>
          <w:lang w:val="ky-KG" w:eastAsia="ru-RU"/>
        </w:rPr>
        <w:t xml:space="preserve">атып алуучуга ушул Келишим боюнча </w:t>
      </w:r>
      <w:r w:rsidR="005E779A">
        <w:rPr>
          <w:rFonts w:ascii="Times New Roman" w:eastAsia="Times New Roman" w:hAnsi="Times New Roman" w:cs="Times New Roman"/>
          <w:sz w:val="28"/>
          <w:szCs w:val="28"/>
          <w:lang w:val="ky-KG" w:eastAsia="ru-RU"/>
        </w:rPr>
        <w:t>Т</w:t>
      </w:r>
      <w:r w:rsidRPr="00462AD8">
        <w:rPr>
          <w:rFonts w:ascii="Times New Roman" w:eastAsia="Times New Roman" w:hAnsi="Times New Roman" w:cs="Times New Roman"/>
          <w:sz w:val="28"/>
          <w:szCs w:val="28"/>
          <w:lang w:val="ky-KG" w:eastAsia="ru-RU"/>
        </w:rPr>
        <w:t>араптардын милдеттенмелерди тийиштүү түрдө аткаруусуна олуттуу таасир этиши мүмкүн болгон ЭКБ-орнот</w:t>
      </w:r>
      <w:r w:rsidR="005E779A">
        <w:rPr>
          <w:rFonts w:ascii="Times New Roman" w:eastAsia="Times New Roman" w:hAnsi="Times New Roman" w:cs="Times New Roman"/>
          <w:sz w:val="28"/>
          <w:szCs w:val="28"/>
          <w:lang w:val="ky-KG" w:eastAsia="ru-RU"/>
        </w:rPr>
        <w:t>молорунун</w:t>
      </w:r>
      <w:r w:rsidRPr="00462AD8">
        <w:rPr>
          <w:rFonts w:ascii="Times New Roman" w:eastAsia="Times New Roman" w:hAnsi="Times New Roman" w:cs="Times New Roman"/>
          <w:sz w:val="28"/>
          <w:szCs w:val="28"/>
          <w:lang w:val="ky-KG" w:eastAsia="ru-RU"/>
        </w:rPr>
        <w:t xml:space="preserve"> техникалык мүнөздөмөлөрүндөгү ар кандай өзгөрүүлөр жөнүндө кабарлоого милдеттүү.</w:t>
      </w:r>
    </w:p>
    <w:p w14:paraId="03408BE4" w14:textId="299ED1B9" w:rsidR="00826382" w:rsidRPr="00826382" w:rsidRDefault="007F59C5" w:rsidP="00826382">
      <w:pPr>
        <w:tabs>
          <w:tab w:val="left" w:pos="1134"/>
          <w:tab w:val="left" w:pos="1701"/>
        </w:tabs>
        <w:spacing w:after="0" w:line="240" w:lineRule="auto"/>
        <w:ind w:right="113"/>
        <w:jc w:val="both"/>
        <w:rPr>
          <w:rFonts w:ascii="Times New Roman" w:eastAsia="Times New Roman" w:hAnsi="Times New Roman" w:cs="Times New Roman"/>
          <w:sz w:val="28"/>
          <w:szCs w:val="28"/>
          <w:lang w:val="ky-KG" w:eastAsia="ru-RU"/>
        </w:rPr>
      </w:pPr>
      <w:r w:rsidRPr="00826382">
        <w:rPr>
          <w:rFonts w:ascii="Times New Roman" w:eastAsia="Times New Roman" w:hAnsi="Times New Roman" w:cs="Times New Roman"/>
          <w:sz w:val="28"/>
          <w:szCs w:val="28"/>
          <w:lang w:val="ky-KG" w:eastAsia="ru-RU"/>
        </w:rPr>
        <w:t>13.4.</w:t>
      </w:r>
      <w:r w:rsidR="007C3627" w:rsidRPr="00826382">
        <w:rPr>
          <w:rFonts w:ascii="Times New Roman" w:eastAsia="Times New Roman" w:hAnsi="Times New Roman" w:cs="Times New Roman"/>
          <w:sz w:val="28"/>
          <w:szCs w:val="28"/>
          <w:lang w:val="ky-KG" w:eastAsia="ru-RU"/>
        </w:rPr>
        <w:t xml:space="preserve"> </w:t>
      </w:r>
      <w:r w:rsidR="00826382" w:rsidRPr="00826382">
        <w:rPr>
          <w:rFonts w:ascii="Times New Roman" w:eastAsia="Times New Roman" w:hAnsi="Times New Roman" w:cs="Times New Roman"/>
          <w:sz w:val="28"/>
          <w:szCs w:val="28"/>
          <w:lang w:val="ky-KG" w:eastAsia="ru-RU"/>
        </w:rPr>
        <w:t>Ушул Келишим</w:t>
      </w:r>
      <w:r w:rsidR="00E42A6C">
        <w:rPr>
          <w:rFonts w:ascii="Times New Roman" w:eastAsia="Times New Roman" w:hAnsi="Times New Roman" w:cs="Times New Roman"/>
          <w:sz w:val="28"/>
          <w:szCs w:val="28"/>
          <w:lang w:val="ky-KG" w:eastAsia="ru-RU"/>
        </w:rPr>
        <w:t>дин</w:t>
      </w:r>
      <w:r w:rsidR="00826382" w:rsidRPr="00826382">
        <w:rPr>
          <w:rFonts w:ascii="Times New Roman" w:eastAsia="Times New Roman" w:hAnsi="Times New Roman" w:cs="Times New Roman"/>
          <w:sz w:val="28"/>
          <w:szCs w:val="28"/>
          <w:lang w:val="ky-KG" w:eastAsia="ru-RU"/>
        </w:rPr>
        <w:t xml:space="preserve"> төмөнкү бардык тиркемелер</w:t>
      </w:r>
      <w:r w:rsidR="00E42A6C">
        <w:rPr>
          <w:rFonts w:ascii="Times New Roman" w:eastAsia="Times New Roman" w:hAnsi="Times New Roman" w:cs="Times New Roman"/>
          <w:sz w:val="28"/>
          <w:szCs w:val="28"/>
          <w:lang w:val="ky-KG" w:eastAsia="ru-RU"/>
        </w:rPr>
        <w:t>и</w:t>
      </w:r>
      <w:r w:rsidR="00826382" w:rsidRPr="00826382">
        <w:rPr>
          <w:rFonts w:ascii="Times New Roman" w:eastAsia="Times New Roman" w:hAnsi="Times New Roman" w:cs="Times New Roman"/>
          <w:sz w:val="28"/>
          <w:szCs w:val="28"/>
          <w:lang w:val="ky-KG" w:eastAsia="ru-RU"/>
        </w:rPr>
        <w:t xml:space="preserve"> анын ажырагыс жана зарыл бөлүгү болуп саналат жана Тараптардын ыйгарым укуктуу өкүлдөрү тарабынан кол коюлууга тийиш:</w:t>
      </w:r>
    </w:p>
    <w:p w14:paraId="5E435C67" w14:textId="609B98F2" w:rsidR="00826382" w:rsidRPr="00826382" w:rsidRDefault="00E42A6C" w:rsidP="00826382">
      <w:pPr>
        <w:tabs>
          <w:tab w:val="left" w:pos="1134"/>
          <w:tab w:val="left" w:pos="1701"/>
        </w:tabs>
        <w:spacing w:after="0" w:line="240" w:lineRule="auto"/>
        <w:ind w:right="113"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w:t>
      </w:r>
      <w:r w:rsidR="00826382" w:rsidRPr="0082638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y-KG" w:eastAsia="ru-RU"/>
        </w:rPr>
        <w:t xml:space="preserve"> </w:t>
      </w:r>
      <w:r w:rsidR="00826382" w:rsidRPr="00826382">
        <w:rPr>
          <w:rFonts w:ascii="Times New Roman" w:eastAsia="Times New Roman" w:hAnsi="Times New Roman" w:cs="Times New Roman"/>
          <w:sz w:val="28"/>
          <w:szCs w:val="28"/>
          <w:lang w:eastAsia="ru-RU"/>
        </w:rPr>
        <w:t xml:space="preserve">тиркеме </w:t>
      </w:r>
      <w:r w:rsidR="006B01E3">
        <w:rPr>
          <w:rFonts w:ascii="Times New Roman" w:eastAsia="Times New Roman" w:hAnsi="Times New Roman" w:cs="Times New Roman"/>
          <w:sz w:val="28"/>
          <w:szCs w:val="28"/>
          <w:lang w:val="ky-KG" w:eastAsia="ru-RU"/>
        </w:rPr>
        <w:t>“Т</w:t>
      </w:r>
      <w:r w:rsidR="00826382" w:rsidRPr="00826382">
        <w:rPr>
          <w:rFonts w:ascii="Times New Roman" w:eastAsia="Times New Roman" w:hAnsi="Times New Roman" w:cs="Times New Roman"/>
          <w:sz w:val="28"/>
          <w:szCs w:val="28"/>
          <w:lang w:eastAsia="ru-RU"/>
        </w:rPr>
        <w:t xml:space="preserve">араптардын менчик чеги жана ЭКБ-электр энергиясын </w:t>
      </w:r>
      <w:r w:rsidR="00D0091D">
        <w:rPr>
          <w:rFonts w:ascii="Times New Roman" w:eastAsia="Times New Roman" w:hAnsi="Times New Roman" w:cs="Times New Roman"/>
          <w:sz w:val="28"/>
          <w:szCs w:val="28"/>
          <w:lang w:eastAsia="ru-RU"/>
        </w:rPr>
        <w:t>коммерциялык эсепке алуу каражаттарынын</w:t>
      </w:r>
      <w:r w:rsidR="00826382" w:rsidRPr="00826382">
        <w:rPr>
          <w:rFonts w:ascii="Times New Roman" w:eastAsia="Times New Roman" w:hAnsi="Times New Roman" w:cs="Times New Roman"/>
          <w:sz w:val="28"/>
          <w:szCs w:val="28"/>
          <w:lang w:eastAsia="ru-RU"/>
        </w:rPr>
        <w:t xml:space="preserve"> тизме</w:t>
      </w:r>
      <w:r w:rsidR="006B01E3">
        <w:rPr>
          <w:rFonts w:ascii="Times New Roman" w:eastAsia="Times New Roman" w:hAnsi="Times New Roman" w:cs="Times New Roman"/>
          <w:sz w:val="28"/>
          <w:szCs w:val="28"/>
          <w:lang w:val="ky-KG" w:eastAsia="ru-RU"/>
        </w:rPr>
        <w:t>г</w:t>
      </w:r>
      <w:r w:rsidR="00826382" w:rsidRPr="00826382">
        <w:rPr>
          <w:rFonts w:ascii="Times New Roman" w:eastAsia="Times New Roman" w:hAnsi="Times New Roman" w:cs="Times New Roman"/>
          <w:sz w:val="28"/>
          <w:szCs w:val="28"/>
          <w:lang w:eastAsia="ru-RU"/>
        </w:rPr>
        <w:t>и</w:t>
      </w:r>
      <w:r w:rsidR="006B01E3">
        <w:rPr>
          <w:rFonts w:ascii="Times New Roman" w:eastAsia="Times New Roman" w:hAnsi="Times New Roman" w:cs="Times New Roman"/>
          <w:sz w:val="28"/>
          <w:szCs w:val="28"/>
          <w:lang w:val="ky-KG" w:eastAsia="ru-RU"/>
        </w:rPr>
        <w:t>”</w:t>
      </w:r>
      <w:r w:rsidR="00826382" w:rsidRPr="00826382">
        <w:rPr>
          <w:rFonts w:ascii="Times New Roman" w:eastAsia="Times New Roman" w:hAnsi="Times New Roman" w:cs="Times New Roman"/>
          <w:sz w:val="28"/>
          <w:szCs w:val="28"/>
          <w:lang w:eastAsia="ru-RU"/>
        </w:rPr>
        <w:t>;</w:t>
      </w:r>
    </w:p>
    <w:p w14:paraId="593CCC90" w14:textId="6BA36184" w:rsidR="00826382" w:rsidRPr="00826382" w:rsidRDefault="00E42A6C" w:rsidP="00826382">
      <w:pPr>
        <w:tabs>
          <w:tab w:val="left" w:pos="1134"/>
          <w:tab w:val="left" w:pos="1701"/>
        </w:tabs>
        <w:spacing w:after="0" w:line="240" w:lineRule="auto"/>
        <w:ind w:right="113"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w:t>
      </w:r>
      <w:r w:rsidR="00826382" w:rsidRPr="0082638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val="ky-KG" w:eastAsia="ru-RU"/>
        </w:rPr>
        <w:t xml:space="preserve"> </w:t>
      </w:r>
      <w:r w:rsidR="00826382" w:rsidRPr="00826382">
        <w:rPr>
          <w:rFonts w:ascii="Times New Roman" w:eastAsia="Times New Roman" w:hAnsi="Times New Roman" w:cs="Times New Roman"/>
          <w:sz w:val="28"/>
          <w:szCs w:val="28"/>
          <w:lang w:eastAsia="ru-RU"/>
        </w:rPr>
        <w:t xml:space="preserve">тиркеме </w:t>
      </w:r>
      <w:r w:rsidR="006B01E3">
        <w:rPr>
          <w:rFonts w:ascii="Times New Roman" w:eastAsia="Times New Roman" w:hAnsi="Times New Roman" w:cs="Times New Roman"/>
          <w:sz w:val="28"/>
          <w:szCs w:val="28"/>
          <w:lang w:val="ky-KG" w:eastAsia="ru-RU"/>
        </w:rPr>
        <w:t>“С</w:t>
      </w:r>
      <w:r w:rsidR="00826382" w:rsidRPr="00826382">
        <w:rPr>
          <w:rFonts w:ascii="Times New Roman" w:eastAsia="Times New Roman" w:hAnsi="Times New Roman" w:cs="Times New Roman"/>
          <w:sz w:val="28"/>
          <w:szCs w:val="28"/>
          <w:lang w:eastAsia="ru-RU"/>
        </w:rPr>
        <w:t xml:space="preserve">атып алуучунун электр тармактарына </w:t>
      </w:r>
      <w:r w:rsidR="006B01E3">
        <w:rPr>
          <w:rFonts w:ascii="Times New Roman" w:eastAsia="Times New Roman" w:hAnsi="Times New Roman" w:cs="Times New Roman"/>
          <w:sz w:val="28"/>
          <w:szCs w:val="28"/>
          <w:lang w:val="ky-KG" w:eastAsia="ru-RU"/>
        </w:rPr>
        <w:t>Бе</w:t>
      </w:r>
      <w:r w:rsidR="00826382" w:rsidRPr="00826382">
        <w:rPr>
          <w:rFonts w:ascii="Times New Roman" w:eastAsia="Times New Roman" w:hAnsi="Times New Roman" w:cs="Times New Roman"/>
          <w:sz w:val="28"/>
          <w:szCs w:val="28"/>
          <w:lang w:eastAsia="ru-RU"/>
        </w:rPr>
        <w:t>рүүчү тарабынан берилген ЭКБ-электр энергиясынын айлык көлөмү</w:t>
      </w:r>
      <w:r w:rsidR="006B01E3">
        <w:rPr>
          <w:rFonts w:ascii="Times New Roman" w:eastAsia="Times New Roman" w:hAnsi="Times New Roman" w:cs="Times New Roman"/>
          <w:sz w:val="28"/>
          <w:szCs w:val="28"/>
          <w:lang w:val="ky-KG" w:eastAsia="ru-RU"/>
        </w:rPr>
        <w:t>”</w:t>
      </w:r>
      <w:r w:rsidR="00826382" w:rsidRPr="00826382">
        <w:rPr>
          <w:rFonts w:ascii="Times New Roman" w:eastAsia="Times New Roman" w:hAnsi="Times New Roman" w:cs="Times New Roman"/>
          <w:sz w:val="28"/>
          <w:szCs w:val="28"/>
          <w:lang w:eastAsia="ru-RU"/>
        </w:rPr>
        <w:t>;</w:t>
      </w:r>
    </w:p>
    <w:p w14:paraId="0C80856F" w14:textId="5B401579" w:rsidR="00826382" w:rsidRPr="00826382" w:rsidRDefault="006B01E3" w:rsidP="00826382">
      <w:pPr>
        <w:tabs>
          <w:tab w:val="left" w:pos="1134"/>
          <w:tab w:val="left" w:pos="1701"/>
        </w:tabs>
        <w:spacing w:after="0" w:line="240" w:lineRule="auto"/>
        <w:ind w:right="113"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w:t>
      </w:r>
      <w:r w:rsidR="00826382" w:rsidRPr="0082638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ky-KG" w:eastAsia="ru-RU"/>
        </w:rPr>
        <w:t xml:space="preserve"> </w:t>
      </w:r>
      <w:r w:rsidR="00826382" w:rsidRPr="00826382">
        <w:rPr>
          <w:rFonts w:ascii="Times New Roman" w:eastAsia="Times New Roman" w:hAnsi="Times New Roman" w:cs="Times New Roman"/>
          <w:sz w:val="28"/>
          <w:szCs w:val="28"/>
          <w:lang w:eastAsia="ru-RU"/>
        </w:rPr>
        <w:t xml:space="preserve">тиркеме </w:t>
      </w:r>
      <w:r>
        <w:rPr>
          <w:rFonts w:ascii="Times New Roman" w:eastAsia="Times New Roman" w:hAnsi="Times New Roman" w:cs="Times New Roman"/>
          <w:sz w:val="28"/>
          <w:szCs w:val="28"/>
          <w:lang w:val="ky-KG" w:eastAsia="ru-RU"/>
        </w:rPr>
        <w:t>“С</w:t>
      </w:r>
      <w:r w:rsidR="00826382" w:rsidRPr="00826382">
        <w:rPr>
          <w:rFonts w:ascii="Times New Roman" w:eastAsia="Times New Roman" w:hAnsi="Times New Roman" w:cs="Times New Roman"/>
          <w:sz w:val="28"/>
          <w:szCs w:val="28"/>
          <w:lang w:eastAsia="ru-RU"/>
        </w:rPr>
        <w:t xml:space="preserve">атып алуучунун электр тармактарына </w:t>
      </w:r>
      <w:r>
        <w:rPr>
          <w:rFonts w:ascii="Times New Roman" w:eastAsia="Times New Roman" w:hAnsi="Times New Roman" w:cs="Times New Roman"/>
          <w:sz w:val="28"/>
          <w:szCs w:val="28"/>
          <w:lang w:val="ky-KG" w:eastAsia="ru-RU"/>
        </w:rPr>
        <w:t>Б</w:t>
      </w:r>
      <w:r w:rsidR="0091310E">
        <w:rPr>
          <w:rFonts w:ascii="Times New Roman" w:eastAsia="Times New Roman" w:hAnsi="Times New Roman" w:cs="Times New Roman"/>
          <w:sz w:val="28"/>
          <w:szCs w:val="28"/>
          <w:lang w:eastAsia="ru-RU"/>
        </w:rPr>
        <w:t>ерүүчү</w:t>
      </w:r>
      <w:r w:rsidR="00826382" w:rsidRPr="00826382">
        <w:rPr>
          <w:rFonts w:ascii="Times New Roman" w:eastAsia="Times New Roman" w:hAnsi="Times New Roman" w:cs="Times New Roman"/>
          <w:sz w:val="28"/>
          <w:szCs w:val="28"/>
          <w:lang w:eastAsia="ru-RU"/>
        </w:rPr>
        <w:t xml:space="preserve"> тарабынан берилген ЭКБ-электр энергиясынын суткалык көлөмү</w:t>
      </w:r>
      <w:r>
        <w:rPr>
          <w:rFonts w:ascii="Times New Roman" w:eastAsia="Times New Roman" w:hAnsi="Times New Roman" w:cs="Times New Roman"/>
          <w:sz w:val="28"/>
          <w:szCs w:val="28"/>
          <w:lang w:val="ky-KG" w:eastAsia="ru-RU"/>
        </w:rPr>
        <w:t>”</w:t>
      </w:r>
      <w:r w:rsidR="00826382" w:rsidRPr="00826382">
        <w:rPr>
          <w:rFonts w:ascii="Times New Roman" w:eastAsia="Times New Roman" w:hAnsi="Times New Roman" w:cs="Times New Roman"/>
          <w:sz w:val="28"/>
          <w:szCs w:val="28"/>
          <w:lang w:eastAsia="ru-RU"/>
        </w:rPr>
        <w:t>;</w:t>
      </w:r>
    </w:p>
    <w:p w14:paraId="398BB3FD" w14:textId="7CE95F96" w:rsidR="00826382" w:rsidRPr="00826382" w:rsidRDefault="00EB0A05" w:rsidP="00826382">
      <w:pPr>
        <w:tabs>
          <w:tab w:val="left" w:pos="1134"/>
          <w:tab w:val="left" w:pos="1701"/>
        </w:tabs>
        <w:spacing w:after="0" w:line="240" w:lineRule="auto"/>
        <w:ind w:right="113"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w:t>
      </w:r>
      <w:r w:rsidR="00826382" w:rsidRPr="00826382">
        <w:rPr>
          <w:rFonts w:ascii="Times New Roman" w:eastAsia="Times New Roman" w:hAnsi="Times New Roman" w:cs="Times New Roman"/>
          <w:sz w:val="28"/>
          <w:szCs w:val="28"/>
          <w:lang w:eastAsia="ru-RU"/>
        </w:rPr>
        <w:t xml:space="preserve"> 4</w:t>
      </w:r>
      <w:r>
        <w:rPr>
          <w:rFonts w:ascii="Times New Roman" w:eastAsia="Times New Roman" w:hAnsi="Times New Roman" w:cs="Times New Roman"/>
          <w:sz w:val="28"/>
          <w:szCs w:val="28"/>
          <w:lang w:val="ky-KG" w:eastAsia="ru-RU"/>
        </w:rPr>
        <w:t xml:space="preserve"> </w:t>
      </w:r>
      <w:r w:rsidR="00826382" w:rsidRPr="00826382">
        <w:rPr>
          <w:rFonts w:ascii="Times New Roman" w:eastAsia="Times New Roman" w:hAnsi="Times New Roman" w:cs="Times New Roman"/>
          <w:sz w:val="28"/>
          <w:szCs w:val="28"/>
          <w:lang w:eastAsia="ru-RU"/>
        </w:rPr>
        <w:t xml:space="preserve">тиркеме </w:t>
      </w:r>
      <w:r w:rsidR="00120131">
        <w:rPr>
          <w:rFonts w:ascii="Times New Roman" w:eastAsia="Times New Roman" w:hAnsi="Times New Roman" w:cs="Times New Roman"/>
          <w:sz w:val="28"/>
          <w:szCs w:val="28"/>
          <w:lang w:val="ky-KG" w:eastAsia="ru-RU"/>
        </w:rPr>
        <w:t>“С</w:t>
      </w:r>
      <w:r w:rsidR="00826382" w:rsidRPr="00826382">
        <w:rPr>
          <w:rFonts w:ascii="Times New Roman" w:eastAsia="Times New Roman" w:hAnsi="Times New Roman" w:cs="Times New Roman"/>
          <w:sz w:val="28"/>
          <w:szCs w:val="28"/>
          <w:lang w:eastAsia="ru-RU"/>
        </w:rPr>
        <w:t xml:space="preserve">атып алуучунун тармагында </w:t>
      </w:r>
      <w:r w:rsidR="00120131">
        <w:rPr>
          <w:rFonts w:ascii="Times New Roman" w:eastAsia="Times New Roman" w:hAnsi="Times New Roman" w:cs="Times New Roman"/>
          <w:sz w:val="28"/>
          <w:szCs w:val="28"/>
          <w:lang w:val="ky-KG" w:eastAsia="ru-RU"/>
        </w:rPr>
        <w:t>Бе</w:t>
      </w:r>
      <w:r w:rsidR="00826382" w:rsidRPr="00826382">
        <w:rPr>
          <w:rFonts w:ascii="Times New Roman" w:eastAsia="Times New Roman" w:hAnsi="Times New Roman" w:cs="Times New Roman"/>
          <w:sz w:val="28"/>
          <w:szCs w:val="28"/>
          <w:lang w:eastAsia="ru-RU"/>
        </w:rPr>
        <w:t>рүүчүнүн ЭКБ электр энергиясын берүү актысы</w:t>
      </w:r>
      <w:r w:rsidR="00120131">
        <w:rPr>
          <w:rFonts w:ascii="Times New Roman" w:eastAsia="Times New Roman" w:hAnsi="Times New Roman" w:cs="Times New Roman"/>
          <w:sz w:val="28"/>
          <w:szCs w:val="28"/>
          <w:lang w:val="ky-KG" w:eastAsia="ru-RU"/>
        </w:rPr>
        <w:t>”</w:t>
      </w:r>
      <w:r w:rsidR="00826382" w:rsidRPr="00826382">
        <w:rPr>
          <w:rFonts w:ascii="Times New Roman" w:eastAsia="Times New Roman" w:hAnsi="Times New Roman" w:cs="Times New Roman"/>
          <w:sz w:val="28"/>
          <w:szCs w:val="28"/>
          <w:lang w:eastAsia="ru-RU"/>
        </w:rPr>
        <w:t>;</w:t>
      </w:r>
    </w:p>
    <w:p w14:paraId="4FF766A5" w14:textId="072B6D07" w:rsidR="00C0480D" w:rsidRPr="00C63C7F" w:rsidRDefault="00EB0A05" w:rsidP="00826382">
      <w:pPr>
        <w:tabs>
          <w:tab w:val="left" w:pos="1134"/>
          <w:tab w:val="left" w:pos="1701"/>
        </w:tabs>
        <w:spacing w:after="0" w:line="240" w:lineRule="auto"/>
        <w:ind w:right="113"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w:t>
      </w:r>
      <w:r w:rsidR="00826382" w:rsidRPr="00826382">
        <w:rPr>
          <w:rFonts w:ascii="Times New Roman" w:eastAsia="Times New Roman" w:hAnsi="Times New Roman" w:cs="Times New Roman"/>
          <w:sz w:val="28"/>
          <w:szCs w:val="28"/>
          <w:lang w:eastAsia="ru-RU"/>
        </w:rPr>
        <w:t xml:space="preserve"> 5</w:t>
      </w:r>
      <w:r>
        <w:rPr>
          <w:rFonts w:ascii="Times New Roman" w:eastAsia="Times New Roman" w:hAnsi="Times New Roman" w:cs="Times New Roman"/>
          <w:sz w:val="28"/>
          <w:szCs w:val="28"/>
          <w:lang w:val="ky-KG" w:eastAsia="ru-RU"/>
        </w:rPr>
        <w:t xml:space="preserve"> </w:t>
      </w:r>
      <w:r w:rsidR="00826382" w:rsidRPr="00826382">
        <w:rPr>
          <w:rFonts w:ascii="Times New Roman" w:eastAsia="Times New Roman" w:hAnsi="Times New Roman" w:cs="Times New Roman"/>
          <w:sz w:val="28"/>
          <w:szCs w:val="28"/>
          <w:lang w:eastAsia="ru-RU"/>
        </w:rPr>
        <w:t>тиркеме</w:t>
      </w:r>
      <w:r w:rsidR="00120131">
        <w:rPr>
          <w:rFonts w:ascii="Times New Roman" w:eastAsia="Times New Roman" w:hAnsi="Times New Roman" w:cs="Times New Roman"/>
          <w:sz w:val="28"/>
          <w:szCs w:val="28"/>
          <w:lang w:val="ky-KG" w:eastAsia="ru-RU"/>
        </w:rPr>
        <w:t>,</w:t>
      </w:r>
      <w:r w:rsidR="00826382" w:rsidRPr="00826382">
        <w:rPr>
          <w:rFonts w:ascii="Times New Roman" w:eastAsia="Times New Roman" w:hAnsi="Times New Roman" w:cs="Times New Roman"/>
          <w:sz w:val="28"/>
          <w:szCs w:val="28"/>
          <w:lang w:eastAsia="ru-RU"/>
        </w:rPr>
        <w:t xml:space="preserve"> </w:t>
      </w:r>
      <w:r w:rsidR="00120131">
        <w:rPr>
          <w:rFonts w:ascii="Times New Roman" w:eastAsia="Times New Roman" w:hAnsi="Times New Roman" w:cs="Times New Roman"/>
          <w:sz w:val="28"/>
          <w:szCs w:val="28"/>
          <w:lang w:val="ky-KG" w:eastAsia="ru-RU"/>
        </w:rPr>
        <w:t>Бе</w:t>
      </w:r>
      <w:r w:rsidR="00826382" w:rsidRPr="00826382">
        <w:rPr>
          <w:rFonts w:ascii="Times New Roman" w:eastAsia="Times New Roman" w:hAnsi="Times New Roman" w:cs="Times New Roman"/>
          <w:sz w:val="28"/>
          <w:szCs w:val="28"/>
          <w:lang w:eastAsia="ru-RU"/>
        </w:rPr>
        <w:t xml:space="preserve">рүүчүнүн ыкчам персоналы менен </w:t>
      </w:r>
      <w:r w:rsidR="00120131">
        <w:rPr>
          <w:rFonts w:ascii="Times New Roman" w:eastAsia="Times New Roman" w:hAnsi="Times New Roman" w:cs="Times New Roman"/>
          <w:sz w:val="28"/>
          <w:szCs w:val="28"/>
          <w:lang w:val="ky-KG" w:eastAsia="ru-RU"/>
        </w:rPr>
        <w:t>С</w:t>
      </w:r>
      <w:r w:rsidR="00826382" w:rsidRPr="00826382">
        <w:rPr>
          <w:rFonts w:ascii="Times New Roman" w:eastAsia="Times New Roman" w:hAnsi="Times New Roman" w:cs="Times New Roman"/>
          <w:sz w:val="28"/>
          <w:szCs w:val="28"/>
          <w:lang w:eastAsia="ru-RU"/>
        </w:rPr>
        <w:t xml:space="preserve">атып алуучунун ыкчам персоналынын ортосундагы </w:t>
      </w:r>
      <w:r w:rsidR="00120131">
        <w:rPr>
          <w:rFonts w:ascii="Times New Roman" w:eastAsia="Times New Roman" w:hAnsi="Times New Roman" w:cs="Times New Roman"/>
          <w:sz w:val="28"/>
          <w:szCs w:val="28"/>
          <w:lang w:val="ky-KG" w:eastAsia="ru-RU"/>
        </w:rPr>
        <w:t xml:space="preserve">өз ара </w:t>
      </w:r>
      <w:r w:rsidR="00826382" w:rsidRPr="00826382">
        <w:rPr>
          <w:rFonts w:ascii="Times New Roman" w:eastAsia="Times New Roman" w:hAnsi="Times New Roman" w:cs="Times New Roman"/>
          <w:sz w:val="28"/>
          <w:szCs w:val="28"/>
          <w:lang w:eastAsia="ru-RU"/>
        </w:rPr>
        <w:t>мамилелер жөнүндө жобо;</w:t>
      </w:r>
    </w:p>
    <w:p w14:paraId="6129A108" w14:textId="665E8FBA" w:rsidR="000A12F2" w:rsidRPr="00C63C7F" w:rsidRDefault="00EB0A05" w:rsidP="00D66425">
      <w:pPr>
        <w:tabs>
          <w:tab w:val="left" w:pos="1134"/>
          <w:tab w:val="left" w:pos="1701"/>
        </w:tabs>
        <w:spacing w:after="0" w:line="24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w:t>
      </w:r>
      <w:r w:rsidR="00826382" w:rsidRPr="00826382">
        <w:rPr>
          <w:rFonts w:ascii="Times New Roman" w:eastAsia="Times New Roman" w:hAnsi="Times New Roman" w:cs="Times New Roman"/>
          <w:sz w:val="28"/>
          <w:szCs w:val="28"/>
          <w:lang w:eastAsia="ru-RU"/>
        </w:rPr>
        <w:t xml:space="preserve"> 6 </w:t>
      </w:r>
      <w:r w:rsidR="00120131">
        <w:rPr>
          <w:rFonts w:ascii="Times New Roman" w:eastAsia="Times New Roman" w:hAnsi="Times New Roman" w:cs="Times New Roman"/>
          <w:sz w:val="28"/>
          <w:szCs w:val="28"/>
          <w:lang w:val="ky-KG" w:eastAsia="ru-RU"/>
        </w:rPr>
        <w:t xml:space="preserve">тиркеме, </w:t>
      </w:r>
      <w:r w:rsidR="00D53D4C" w:rsidRPr="00965CBC">
        <w:rPr>
          <w:rFonts w:ascii="Times New Roman" w:eastAsia="Times New Roman" w:hAnsi="Times New Roman" w:cs="Times New Roman"/>
          <w:sz w:val="28"/>
          <w:szCs w:val="28"/>
          <w:lang w:val="ky-KG" w:eastAsia="ru-RU"/>
        </w:rPr>
        <w:t>О</w:t>
      </w:r>
      <w:r w:rsidR="00D53D4C" w:rsidRPr="00462AD8">
        <w:rPr>
          <w:rFonts w:ascii="Times New Roman" w:eastAsia="Times New Roman" w:hAnsi="Times New Roman" w:cs="Times New Roman"/>
          <w:sz w:val="28"/>
          <w:szCs w:val="28"/>
          <w:lang w:val="ky-KG" w:eastAsia="ru-RU"/>
        </w:rPr>
        <w:t>тун-энергетика</w:t>
      </w:r>
      <w:r w:rsidR="00D53D4C">
        <w:rPr>
          <w:rFonts w:ascii="Times New Roman" w:eastAsia="Times New Roman" w:hAnsi="Times New Roman" w:cs="Times New Roman"/>
          <w:sz w:val="28"/>
          <w:szCs w:val="28"/>
          <w:lang w:val="ky-KG" w:eastAsia="ru-RU"/>
        </w:rPr>
        <w:t>лык</w:t>
      </w:r>
      <w:r w:rsidR="00D53D4C" w:rsidRPr="00462AD8">
        <w:rPr>
          <w:rFonts w:ascii="Times New Roman" w:eastAsia="Times New Roman" w:hAnsi="Times New Roman" w:cs="Times New Roman"/>
          <w:sz w:val="28"/>
          <w:szCs w:val="28"/>
          <w:lang w:val="ky-KG" w:eastAsia="ru-RU"/>
        </w:rPr>
        <w:t xml:space="preserve"> комплекси</w:t>
      </w:r>
      <w:r w:rsidR="00D53D4C">
        <w:rPr>
          <w:rFonts w:ascii="Times New Roman" w:eastAsia="Times New Roman" w:hAnsi="Times New Roman" w:cs="Times New Roman"/>
          <w:sz w:val="28"/>
          <w:szCs w:val="28"/>
          <w:lang w:val="ky-KG" w:eastAsia="ru-RU"/>
        </w:rPr>
        <w:t xml:space="preserve"> жаатындагы саясатты иштеп чыгуу боюнча</w:t>
      </w:r>
      <w:r w:rsidR="00D53D4C" w:rsidRPr="00462AD8">
        <w:rPr>
          <w:rFonts w:ascii="Times New Roman" w:eastAsia="Times New Roman" w:hAnsi="Times New Roman" w:cs="Times New Roman"/>
          <w:sz w:val="28"/>
          <w:szCs w:val="28"/>
          <w:lang w:val="ky-KG" w:eastAsia="ru-RU"/>
        </w:rPr>
        <w:t xml:space="preserve"> ыйгарым укуктуу мамлекеттик органдын отун-энергетика</w:t>
      </w:r>
      <w:r w:rsidR="00D53D4C">
        <w:rPr>
          <w:rFonts w:ascii="Times New Roman" w:eastAsia="Times New Roman" w:hAnsi="Times New Roman" w:cs="Times New Roman"/>
          <w:sz w:val="28"/>
          <w:szCs w:val="28"/>
          <w:lang w:val="ky-KG" w:eastAsia="ru-RU"/>
        </w:rPr>
        <w:t>лык</w:t>
      </w:r>
      <w:r w:rsidR="00D53D4C" w:rsidRPr="00462AD8">
        <w:rPr>
          <w:rFonts w:ascii="Times New Roman" w:eastAsia="Times New Roman" w:hAnsi="Times New Roman" w:cs="Times New Roman"/>
          <w:sz w:val="28"/>
          <w:szCs w:val="28"/>
          <w:lang w:val="ky-KG" w:eastAsia="ru-RU"/>
        </w:rPr>
        <w:t xml:space="preserve"> комплекси</w:t>
      </w:r>
      <w:r w:rsidR="00D53D4C">
        <w:rPr>
          <w:rFonts w:ascii="Times New Roman" w:eastAsia="Times New Roman" w:hAnsi="Times New Roman" w:cs="Times New Roman"/>
          <w:sz w:val="28"/>
          <w:szCs w:val="28"/>
          <w:lang w:val="ky-KG" w:eastAsia="ru-RU"/>
        </w:rPr>
        <w:t xml:space="preserve">нин </w:t>
      </w:r>
      <w:r w:rsidR="00D53D4C" w:rsidRPr="00462AD8">
        <w:rPr>
          <w:rFonts w:ascii="Times New Roman" w:eastAsia="Times New Roman" w:hAnsi="Times New Roman" w:cs="Times New Roman"/>
          <w:sz w:val="28"/>
          <w:szCs w:val="28"/>
          <w:lang w:val="ky-KG" w:eastAsia="ru-RU"/>
        </w:rPr>
        <w:t>субъекттерин жөнгө салуу боюнча</w:t>
      </w:r>
      <w:r w:rsidR="00D53D4C">
        <w:rPr>
          <w:rFonts w:ascii="Times New Roman" w:eastAsia="Times New Roman" w:hAnsi="Times New Roman" w:cs="Times New Roman"/>
          <w:sz w:val="28"/>
          <w:szCs w:val="28"/>
          <w:lang w:val="ky-KG" w:eastAsia="ru-RU"/>
        </w:rPr>
        <w:t xml:space="preserve"> </w:t>
      </w:r>
      <w:r w:rsidR="00D53D4C" w:rsidRPr="00462AD8">
        <w:rPr>
          <w:rFonts w:ascii="Times New Roman" w:eastAsia="Times New Roman" w:hAnsi="Times New Roman" w:cs="Times New Roman"/>
          <w:sz w:val="28"/>
          <w:szCs w:val="28"/>
          <w:lang w:val="ky-KG" w:eastAsia="ru-RU"/>
        </w:rPr>
        <w:t>ыйгарым укуктуу мамлекеттик органды</w:t>
      </w:r>
      <w:r w:rsidR="00D53D4C">
        <w:rPr>
          <w:rFonts w:ascii="Times New Roman" w:eastAsia="Times New Roman" w:hAnsi="Times New Roman" w:cs="Times New Roman"/>
          <w:sz w:val="28"/>
          <w:szCs w:val="28"/>
          <w:lang w:val="ky-KG" w:eastAsia="ru-RU"/>
        </w:rPr>
        <w:t>н</w:t>
      </w:r>
      <w:r w:rsidR="00D53D4C" w:rsidRPr="00462AD8">
        <w:rPr>
          <w:rFonts w:ascii="Times New Roman" w:eastAsia="Times New Roman" w:hAnsi="Times New Roman" w:cs="Times New Roman"/>
          <w:sz w:val="28"/>
          <w:szCs w:val="28"/>
          <w:lang w:val="ky-KG" w:eastAsia="ru-RU"/>
        </w:rPr>
        <w:t xml:space="preserve"> </w:t>
      </w:r>
      <w:r w:rsidR="00D53D4C">
        <w:rPr>
          <w:rFonts w:ascii="Times New Roman" w:eastAsia="Times New Roman" w:hAnsi="Times New Roman" w:cs="Times New Roman"/>
          <w:sz w:val="28"/>
          <w:szCs w:val="28"/>
          <w:lang w:val="ky-KG" w:eastAsia="ru-RU"/>
        </w:rPr>
        <w:t>“</w:t>
      </w:r>
      <w:r w:rsidR="00D53D4C" w:rsidRPr="00965CBC">
        <w:rPr>
          <w:rFonts w:ascii="Times New Roman" w:eastAsia="Times New Roman" w:hAnsi="Times New Roman" w:cs="Times New Roman"/>
          <w:sz w:val="28"/>
          <w:szCs w:val="28"/>
          <w:lang w:val="ky-KG" w:eastAsia="ru-RU"/>
        </w:rPr>
        <w:t>ЭКБ субъекти</w:t>
      </w:r>
      <w:r w:rsidR="00D53D4C">
        <w:rPr>
          <w:rFonts w:ascii="Times New Roman" w:eastAsia="Times New Roman" w:hAnsi="Times New Roman" w:cs="Times New Roman"/>
          <w:sz w:val="28"/>
          <w:szCs w:val="28"/>
          <w:lang w:val="ky-KG" w:eastAsia="ru-RU"/>
        </w:rPr>
        <w:t>си</w:t>
      </w:r>
      <w:r w:rsidR="00D53D4C" w:rsidRPr="00965CBC">
        <w:rPr>
          <w:rFonts w:ascii="Times New Roman" w:eastAsia="Times New Roman" w:hAnsi="Times New Roman" w:cs="Times New Roman"/>
          <w:sz w:val="28"/>
          <w:szCs w:val="28"/>
          <w:lang w:val="ky-KG" w:eastAsia="ru-RU"/>
        </w:rPr>
        <w:t xml:space="preserve"> тарабынан иштелип чыгуучу жана бөлүштүрүүчү ишканага берилүүчү электр энергиясына тарифтер жөнүндө</w:t>
      </w:r>
      <w:r w:rsidR="00D53D4C">
        <w:rPr>
          <w:rFonts w:ascii="Times New Roman" w:eastAsia="Times New Roman" w:hAnsi="Times New Roman" w:cs="Times New Roman"/>
          <w:sz w:val="28"/>
          <w:szCs w:val="28"/>
          <w:lang w:val="ky-KG" w:eastAsia="ru-RU"/>
        </w:rPr>
        <w:t>”</w:t>
      </w:r>
      <w:r w:rsidR="00D53D4C" w:rsidRPr="00965CBC">
        <w:rPr>
          <w:rFonts w:ascii="Times New Roman" w:eastAsia="Times New Roman" w:hAnsi="Times New Roman" w:cs="Times New Roman"/>
          <w:sz w:val="28"/>
          <w:szCs w:val="28"/>
          <w:lang w:val="ky-KG" w:eastAsia="ru-RU"/>
        </w:rPr>
        <w:t xml:space="preserve"> буйругу</w:t>
      </w:r>
      <w:r w:rsidR="00826382" w:rsidRPr="00826382">
        <w:rPr>
          <w:rFonts w:ascii="Times New Roman" w:eastAsia="Times New Roman" w:hAnsi="Times New Roman" w:cs="Times New Roman"/>
          <w:sz w:val="28"/>
          <w:szCs w:val="28"/>
          <w:lang w:eastAsia="ru-RU"/>
        </w:rPr>
        <w:t>.</w:t>
      </w:r>
    </w:p>
    <w:p w14:paraId="151388A0" w14:textId="77777777" w:rsidR="00133B87" w:rsidRPr="00C63C7F" w:rsidRDefault="00133B87" w:rsidP="00D66425">
      <w:pPr>
        <w:spacing w:after="0" w:line="240" w:lineRule="auto"/>
        <w:ind w:firstLine="709"/>
        <w:jc w:val="both"/>
        <w:rPr>
          <w:rFonts w:ascii="Times New Roman" w:eastAsia="Times New Roman" w:hAnsi="Times New Roman" w:cs="Times New Roman"/>
          <w:sz w:val="28"/>
          <w:szCs w:val="28"/>
          <w:lang w:eastAsia="ru-RU"/>
        </w:rPr>
      </w:pPr>
    </w:p>
    <w:p w14:paraId="2AC5E893" w14:textId="77777777" w:rsidR="00A201DB" w:rsidRDefault="00A201DB">
      <w:pPr>
        <w:spacing w:after="160"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0DF70203" w14:textId="6242766C" w:rsidR="007276D4" w:rsidRPr="007276D4" w:rsidRDefault="00D40992" w:rsidP="007276D4">
      <w:pPr>
        <w:spacing w:after="0" w:line="240" w:lineRule="auto"/>
        <w:jc w:val="center"/>
        <w:rPr>
          <w:rFonts w:ascii="Times New Roman" w:eastAsia="Times New Roman" w:hAnsi="Times New Roman" w:cs="Times New Roman"/>
          <w:b/>
          <w:sz w:val="28"/>
          <w:szCs w:val="28"/>
          <w:lang w:eastAsia="ru-RU"/>
        </w:rPr>
      </w:pPr>
      <w:r w:rsidRPr="00C63C7F">
        <w:rPr>
          <w:rFonts w:ascii="Times New Roman" w:eastAsia="Times New Roman" w:hAnsi="Times New Roman" w:cs="Times New Roman"/>
          <w:b/>
          <w:sz w:val="28"/>
          <w:szCs w:val="28"/>
          <w:lang w:eastAsia="ru-RU"/>
        </w:rPr>
        <w:lastRenderedPageBreak/>
        <w:t>14</w:t>
      </w:r>
      <w:r w:rsidR="00B01276" w:rsidRPr="00C63C7F">
        <w:rPr>
          <w:rFonts w:ascii="Times New Roman" w:eastAsia="Times New Roman" w:hAnsi="Times New Roman" w:cs="Times New Roman"/>
          <w:b/>
          <w:sz w:val="28"/>
          <w:szCs w:val="28"/>
          <w:lang w:eastAsia="ru-RU"/>
        </w:rPr>
        <w:t xml:space="preserve">. </w:t>
      </w:r>
      <w:r w:rsidR="007276D4" w:rsidRPr="007276D4">
        <w:rPr>
          <w:rFonts w:ascii="Times New Roman" w:eastAsia="Times New Roman" w:hAnsi="Times New Roman" w:cs="Times New Roman"/>
          <w:b/>
          <w:sz w:val="28"/>
          <w:szCs w:val="28"/>
          <w:lang w:eastAsia="ru-RU"/>
        </w:rPr>
        <w:t>Юридикалык даректер, банк маалым даректери жана</w:t>
      </w:r>
    </w:p>
    <w:p w14:paraId="6DAA68E2" w14:textId="77777777" w:rsidR="007276D4" w:rsidRDefault="007276D4" w:rsidP="007276D4">
      <w:pPr>
        <w:spacing w:after="0" w:line="240" w:lineRule="auto"/>
        <w:jc w:val="center"/>
        <w:rPr>
          <w:rFonts w:ascii="Times New Roman" w:eastAsia="Times New Roman" w:hAnsi="Times New Roman" w:cs="Times New Roman"/>
          <w:b/>
          <w:sz w:val="28"/>
          <w:szCs w:val="28"/>
          <w:lang w:val="ky-KG" w:eastAsia="ru-RU"/>
        </w:rPr>
      </w:pPr>
      <w:r w:rsidRPr="007276D4">
        <w:rPr>
          <w:rFonts w:ascii="Times New Roman" w:eastAsia="Times New Roman" w:hAnsi="Times New Roman" w:cs="Times New Roman"/>
          <w:b/>
          <w:sz w:val="28"/>
          <w:szCs w:val="28"/>
          <w:lang w:eastAsia="ru-RU"/>
        </w:rPr>
        <w:t xml:space="preserve">Тараптардын кол тамгалары </w:t>
      </w:r>
    </w:p>
    <w:p w14:paraId="296D1800" w14:textId="26988A8C" w:rsidR="00B01276" w:rsidRPr="00C63C7F" w:rsidRDefault="00B01276" w:rsidP="007276D4">
      <w:pPr>
        <w:spacing w:after="0" w:line="240" w:lineRule="auto"/>
        <w:jc w:val="center"/>
        <w:rPr>
          <w:rFonts w:ascii="Times New Roman" w:eastAsia="Times New Roman" w:hAnsi="Times New Roman" w:cs="Times New Roman"/>
          <w:b/>
          <w:sz w:val="28"/>
          <w:szCs w:val="28"/>
          <w:lang w:eastAsia="ru-RU"/>
        </w:rPr>
      </w:pPr>
    </w:p>
    <w:tbl>
      <w:tblPr>
        <w:tblW w:w="5000" w:type="pct"/>
        <w:tblCellMar>
          <w:left w:w="0" w:type="dxa"/>
          <w:right w:w="0" w:type="dxa"/>
        </w:tblCellMar>
        <w:tblLook w:val="04A0" w:firstRow="1" w:lastRow="0" w:firstColumn="1" w:lastColumn="0" w:noHBand="0" w:noVBand="1"/>
      </w:tblPr>
      <w:tblGrid>
        <w:gridCol w:w="4535"/>
        <w:gridCol w:w="4536"/>
      </w:tblGrid>
      <w:tr w:rsidR="00A201DB" w:rsidRPr="00C63C7F" w14:paraId="28AA6995" w14:textId="77777777" w:rsidTr="00A201DB">
        <w:tc>
          <w:tcPr>
            <w:tcW w:w="2500" w:type="pct"/>
            <w:tcMar>
              <w:top w:w="0" w:type="dxa"/>
              <w:left w:w="567" w:type="dxa"/>
              <w:bottom w:w="0" w:type="dxa"/>
              <w:right w:w="108" w:type="dxa"/>
            </w:tcMar>
            <w:hideMark/>
          </w:tcPr>
          <w:p w14:paraId="593E827A" w14:textId="650C0D99" w:rsidR="00A201DB" w:rsidRPr="00A201DB" w:rsidRDefault="00A201DB" w:rsidP="00A201DB">
            <w:pPr>
              <w:spacing w:after="0" w:line="24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Берүүчү</w:t>
            </w:r>
            <w:r w:rsidRPr="00A201DB">
              <w:rPr>
                <w:rFonts w:ascii="Times New Roman" w:eastAsia="Times New Roman" w:hAnsi="Times New Roman" w:cs="Times New Roman"/>
                <w:b/>
                <w:sz w:val="28"/>
                <w:szCs w:val="28"/>
                <w:lang w:val="ky-KG" w:eastAsia="ru-RU"/>
              </w:rPr>
              <w:t>:</w:t>
            </w:r>
          </w:p>
        </w:tc>
        <w:tc>
          <w:tcPr>
            <w:tcW w:w="2500" w:type="pct"/>
            <w:tcMar>
              <w:top w:w="0" w:type="dxa"/>
              <w:left w:w="108" w:type="dxa"/>
              <w:bottom w:w="0" w:type="dxa"/>
              <w:right w:w="108" w:type="dxa"/>
            </w:tcMar>
            <w:hideMark/>
          </w:tcPr>
          <w:p w14:paraId="1A6ED33C" w14:textId="40180D47" w:rsidR="00A201DB" w:rsidRPr="00A201DB" w:rsidRDefault="00A201DB" w:rsidP="00BC5F57">
            <w:pPr>
              <w:spacing w:after="0" w:line="240" w:lineRule="auto"/>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Сатып алуучу</w:t>
            </w:r>
            <w:r w:rsidRPr="00A201DB">
              <w:rPr>
                <w:rFonts w:ascii="Times New Roman" w:eastAsia="Times New Roman" w:hAnsi="Times New Roman" w:cs="Times New Roman"/>
                <w:b/>
                <w:sz w:val="28"/>
                <w:szCs w:val="28"/>
                <w:lang w:val="ky-KG" w:eastAsia="ru-RU"/>
              </w:rPr>
              <w:t>:</w:t>
            </w:r>
          </w:p>
        </w:tc>
      </w:tr>
      <w:tr w:rsidR="00A201DB" w:rsidRPr="00C63C7F" w14:paraId="13CCE016" w14:textId="77777777" w:rsidTr="00A201DB">
        <w:tc>
          <w:tcPr>
            <w:tcW w:w="2500" w:type="pct"/>
            <w:tcMar>
              <w:top w:w="0" w:type="dxa"/>
              <w:left w:w="567" w:type="dxa"/>
              <w:bottom w:w="0" w:type="dxa"/>
              <w:right w:w="108" w:type="dxa"/>
            </w:tcMar>
            <w:hideMark/>
          </w:tcPr>
          <w:p w14:paraId="2CA1493B" w14:textId="77777777" w:rsidR="00A201DB" w:rsidRPr="00C63C7F" w:rsidRDefault="00A201DB" w:rsidP="00BC5F57">
            <w:pPr>
              <w:spacing w:after="0" w:line="240" w:lineRule="auto"/>
              <w:jc w:val="both"/>
              <w:rPr>
                <w:rFonts w:ascii="Times New Roman" w:eastAsia="Times New Roman" w:hAnsi="Times New Roman" w:cs="Times New Roman"/>
                <w:sz w:val="28"/>
                <w:szCs w:val="28"/>
                <w:lang w:eastAsia="ru-RU"/>
              </w:rPr>
            </w:pPr>
          </w:p>
        </w:tc>
        <w:tc>
          <w:tcPr>
            <w:tcW w:w="2500" w:type="pct"/>
            <w:tcMar>
              <w:top w:w="0" w:type="dxa"/>
              <w:left w:w="108" w:type="dxa"/>
              <w:bottom w:w="0" w:type="dxa"/>
              <w:right w:w="108" w:type="dxa"/>
            </w:tcMar>
            <w:hideMark/>
          </w:tcPr>
          <w:p w14:paraId="3A0603CF" w14:textId="26F9AFFF" w:rsidR="00A201DB" w:rsidRPr="00C63C7F" w:rsidRDefault="00A201DB" w:rsidP="00BC5F57">
            <w:pPr>
              <w:spacing w:after="0" w:line="240" w:lineRule="auto"/>
              <w:rPr>
                <w:rFonts w:ascii="Times New Roman" w:eastAsia="Times New Roman" w:hAnsi="Times New Roman" w:cs="Times New Roman"/>
                <w:sz w:val="28"/>
                <w:szCs w:val="28"/>
                <w:lang w:eastAsia="ru-RU"/>
              </w:rPr>
            </w:pPr>
            <w:r w:rsidRPr="00C63C7F">
              <w:rPr>
                <w:rFonts w:ascii="Times New Roman" w:eastAsia="Times New Roman" w:hAnsi="Times New Roman" w:cs="Times New Roman"/>
                <w:sz w:val="28"/>
                <w:szCs w:val="28"/>
                <w:lang w:eastAsia="ru-RU"/>
              </w:rPr>
              <w:t> </w:t>
            </w:r>
          </w:p>
        </w:tc>
      </w:tr>
    </w:tbl>
    <w:p w14:paraId="438E12CA" w14:textId="0A1E0E14" w:rsidR="00133B87" w:rsidRDefault="00133B87" w:rsidP="00BC5F57">
      <w:pPr>
        <w:spacing w:after="0" w:line="240" w:lineRule="auto"/>
        <w:rPr>
          <w:rFonts w:ascii="Times New Roman" w:eastAsia="Times New Roman" w:hAnsi="Times New Roman" w:cs="Times New Roman"/>
          <w:sz w:val="28"/>
          <w:szCs w:val="28"/>
          <w:lang w:eastAsia="ru-RU"/>
        </w:rPr>
      </w:pPr>
    </w:p>
    <w:p w14:paraId="3E0ED45B" w14:textId="59F57EA6" w:rsidR="007140A7" w:rsidRDefault="007140A7" w:rsidP="00BC5F57">
      <w:pPr>
        <w:spacing w:after="0" w:line="240" w:lineRule="auto"/>
        <w:rPr>
          <w:rFonts w:ascii="Times New Roman" w:eastAsia="Times New Roman" w:hAnsi="Times New Roman" w:cs="Times New Roman"/>
          <w:sz w:val="28"/>
          <w:szCs w:val="28"/>
          <w:lang w:eastAsia="ru-RU"/>
        </w:rPr>
      </w:pPr>
    </w:p>
    <w:p w14:paraId="3A088D1B" w14:textId="751A26BD" w:rsidR="007140A7" w:rsidRDefault="007140A7" w:rsidP="00BC5F57">
      <w:pPr>
        <w:spacing w:after="0" w:line="240" w:lineRule="auto"/>
        <w:rPr>
          <w:rFonts w:ascii="Times New Roman" w:eastAsia="Times New Roman" w:hAnsi="Times New Roman" w:cs="Times New Roman"/>
          <w:sz w:val="28"/>
          <w:szCs w:val="28"/>
          <w:lang w:eastAsia="ru-RU"/>
        </w:rPr>
      </w:pPr>
    </w:p>
    <w:p w14:paraId="074D0A03" w14:textId="3185D78D" w:rsidR="007140A7" w:rsidRDefault="007140A7" w:rsidP="00BC5F57">
      <w:pPr>
        <w:spacing w:after="0" w:line="240" w:lineRule="auto"/>
        <w:rPr>
          <w:rFonts w:ascii="Times New Roman" w:eastAsia="Times New Roman" w:hAnsi="Times New Roman" w:cs="Times New Roman"/>
          <w:sz w:val="28"/>
          <w:szCs w:val="28"/>
          <w:lang w:eastAsia="ru-RU"/>
        </w:rPr>
      </w:pPr>
    </w:p>
    <w:p w14:paraId="76AB1A7B" w14:textId="1D23CDDB" w:rsidR="007140A7" w:rsidRDefault="007140A7" w:rsidP="00BC5F57">
      <w:pPr>
        <w:spacing w:after="0" w:line="240" w:lineRule="auto"/>
        <w:rPr>
          <w:rFonts w:ascii="Times New Roman" w:eastAsia="Times New Roman" w:hAnsi="Times New Roman" w:cs="Times New Roman"/>
          <w:sz w:val="28"/>
          <w:szCs w:val="28"/>
          <w:lang w:eastAsia="ru-RU"/>
        </w:rPr>
      </w:pPr>
    </w:p>
    <w:p w14:paraId="019D1711" w14:textId="028A85C0" w:rsidR="007140A7" w:rsidRDefault="007140A7" w:rsidP="00BC5F57">
      <w:pPr>
        <w:spacing w:after="0" w:line="240" w:lineRule="auto"/>
        <w:rPr>
          <w:rFonts w:ascii="Times New Roman" w:eastAsia="Times New Roman" w:hAnsi="Times New Roman" w:cs="Times New Roman"/>
          <w:sz w:val="28"/>
          <w:szCs w:val="28"/>
          <w:lang w:eastAsia="ru-RU"/>
        </w:rPr>
      </w:pPr>
    </w:p>
    <w:p w14:paraId="1739CE6D" w14:textId="1FB0E900" w:rsidR="007140A7" w:rsidRDefault="007140A7" w:rsidP="00BC5F57">
      <w:pPr>
        <w:spacing w:after="0" w:line="240" w:lineRule="auto"/>
        <w:rPr>
          <w:rFonts w:ascii="Times New Roman" w:eastAsia="Times New Roman" w:hAnsi="Times New Roman" w:cs="Times New Roman"/>
          <w:sz w:val="28"/>
          <w:szCs w:val="28"/>
          <w:lang w:eastAsia="ru-RU"/>
        </w:rPr>
      </w:pPr>
    </w:p>
    <w:p w14:paraId="60E7756F" w14:textId="2A911002" w:rsidR="007140A7" w:rsidRDefault="007140A7" w:rsidP="00BC5F57">
      <w:pPr>
        <w:spacing w:after="0" w:line="240" w:lineRule="auto"/>
        <w:rPr>
          <w:rFonts w:ascii="Times New Roman" w:eastAsia="Times New Roman" w:hAnsi="Times New Roman" w:cs="Times New Roman"/>
          <w:sz w:val="28"/>
          <w:szCs w:val="28"/>
          <w:lang w:eastAsia="ru-RU"/>
        </w:rPr>
      </w:pPr>
    </w:p>
    <w:p w14:paraId="1A1FF572" w14:textId="5717CC49" w:rsidR="007140A7" w:rsidRDefault="007140A7" w:rsidP="00BC5F57">
      <w:pPr>
        <w:spacing w:after="0" w:line="240" w:lineRule="auto"/>
        <w:rPr>
          <w:rFonts w:ascii="Times New Roman" w:eastAsia="Times New Roman" w:hAnsi="Times New Roman" w:cs="Times New Roman"/>
          <w:sz w:val="28"/>
          <w:szCs w:val="28"/>
          <w:lang w:eastAsia="ru-RU"/>
        </w:rPr>
      </w:pPr>
    </w:p>
    <w:p w14:paraId="4704FD5D" w14:textId="2578A165" w:rsidR="007140A7" w:rsidRDefault="007140A7" w:rsidP="00BC5F57">
      <w:pPr>
        <w:spacing w:after="0" w:line="240" w:lineRule="auto"/>
        <w:rPr>
          <w:rFonts w:ascii="Times New Roman" w:eastAsia="Times New Roman" w:hAnsi="Times New Roman" w:cs="Times New Roman"/>
          <w:sz w:val="28"/>
          <w:szCs w:val="28"/>
          <w:lang w:eastAsia="ru-RU"/>
        </w:rPr>
      </w:pPr>
    </w:p>
    <w:p w14:paraId="1FD4538B" w14:textId="2F95C9A6" w:rsidR="007140A7" w:rsidRDefault="007140A7" w:rsidP="00BC5F57">
      <w:pPr>
        <w:spacing w:after="0" w:line="240" w:lineRule="auto"/>
        <w:rPr>
          <w:rFonts w:ascii="Times New Roman" w:eastAsia="Times New Roman" w:hAnsi="Times New Roman" w:cs="Times New Roman"/>
          <w:sz w:val="28"/>
          <w:szCs w:val="28"/>
          <w:lang w:eastAsia="ru-RU"/>
        </w:rPr>
      </w:pPr>
    </w:p>
    <w:p w14:paraId="2065AA17" w14:textId="773B0473" w:rsidR="007140A7" w:rsidRDefault="007140A7" w:rsidP="00BC5F57">
      <w:pPr>
        <w:spacing w:after="0" w:line="240" w:lineRule="auto"/>
        <w:rPr>
          <w:rFonts w:ascii="Times New Roman" w:eastAsia="Times New Roman" w:hAnsi="Times New Roman" w:cs="Times New Roman"/>
          <w:sz w:val="28"/>
          <w:szCs w:val="28"/>
          <w:lang w:eastAsia="ru-RU"/>
        </w:rPr>
      </w:pPr>
    </w:p>
    <w:p w14:paraId="1C50EF2C" w14:textId="50A28F33" w:rsidR="00403119" w:rsidRPr="00403119" w:rsidRDefault="00403119" w:rsidP="00403119">
      <w:pPr>
        <w:tabs>
          <w:tab w:val="left" w:pos="5699"/>
        </w:tabs>
        <w:rPr>
          <w:rFonts w:ascii="Times New Roman" w:eastAsia="Times New Roman" w:hAnsi="Times New Roman" w:cs="Times New Roman"/>
          <w:lang w:eastAsia="ru-RU"/>
        </w:rPr>
        <w:sectPr w:rsidR="00403119" w:rsidRPr="00403119" w:rsidSect="00403119">
          <w:footerReference w:type="default" r:id="rId8"/>
          <w:pgSz w:w="11906" w:h="16838"/>
          <w:pgMar w:top="1134" w:right="1134" w:bottom="1134" w:left="1701" w:header="709" w:footer="709" w:gutter="0"/>
          <w:cols w:space="708"/>
          <w:docGrid w:linePitch="360"/>
        </w:sectPr>
      </w:pPr>
    </w:p>
    <w:p w14:paraId="7A530B94" w14:textId="4BB378AF" w:rsidR="00EA462C" w:rsidRPr="00EA462C" w:rsidRDefault="00403119" w:rsidP="00EA462C">
      <w:pPr>
        <w:spacing w:after="0" w:line="240" w:lineRule="auto"/>
        <w:jc w:val="right"/>
        <w:rPr>
          <w:rFonts w:ascii="Times New Roman" w:eastAsia="Times New Roman" w:hAnsi="Times New Roman" w:cs="Times New Roman"/>
          <w:sz w:val="25"/>
          <w:szCs w:val="25"/>
          <w:lang w:eastAsia="ru-RU"/>
        </w:rPr>
      </w:pPr>
      <w:r>
        <w:rPr>
          <w:rFonts w:ascii="Times New Roman" w:eastAsia="Times New Roman" w:hAnsi="Times New Roman" w:cs="Times New Roman"/>
          <w:lang w:eastAsia="ru-RU"/>
        </w:rPr>
        <w:lastRenderedPageBreak/>
        <w:tab/>
      </w:r>
      <w:r w:rsidRPr="00C63C7F">
        <w:rPr>
          <w:rFonts w:ascii="Times New Roman" w:eastAsia="Times New Roman" w:hAnsi="Times New Roman" w:cs="Times New Roman"/>
          <w:sz w:val="25"/>
          <w:szCs w:val="25"/>
          <w:lang w:eastAsia="ru-RU"/>
        </w:rPr>
        <w:t xml:space="preserve">                                                                                                          </w:t>
      </w:r>
      <w:r w:rsidR="00EA462C" w:rsidRPr="00EA462C">
        <w:rPr>
          <w:rFonts w:ascii="Times New Roman" w:eastAsia="Times New Roman" w:hAnsi="Times New Roman" w:cs="Times New Roman"/>
          <w:sz w:val="25"/>
          <w:szCs w:val="25"/>
          <w:lang w:eastAsia="ru-RU"/>
        </w:rPr>
        <w:t xml:space="preserve">Энергиянын кайра жаралуучу булактарын пайдалануу менен иштелип чыккан </w:t>
      </w:r>
      <w:r w:rsidR="00EA462C">
        <w:rPr>
          <w:rFonts w:ascii="Times New Roman" w:eastAsia="Times New Roman" w:hAnsi="Times New Roman" w:cs="Times New Roman"/>
          <w:sz w:val="25"/>
          <w:szCs w:val="25"/>
          <w:lang w:val="ky-KG" w:eastAsia="ru-RU"/>
        </w:rPr>
        <w:t>ЭКБ-</w:t>
      </w:r>
      <w:r w:rsidR="00EA462C" w:rsidRPr="00EA462C">
        <w:rPr>
          <w:rFonts w:ascii="Times New Roman" w:eastAsia="Times New Roman" w:hAnsi="Times New Roman" w:cs="Times New Roman"/>
          <w:sz w:val="25"/>
          <w:szCs w:val="25"/>
          <w:lang w:eastAsia="ru-RU"/>
        </w:rPr>
        <w:t xml:space="preserve">электр энергиясын берүүнүн </w:t>
      </w:r>
    </w:p>
    <w:p w14:paraId="776524CB" w14:textId="595286D8" w:rsidR="00403119" w:rsidRPr="00EA462C" w:rsidRDefault="00EA462C" w:rsidP="00EA462C">
      <w:pPr>
        <w:spacing w:after="0" w:line="240" w:lineRule="auto"/>
        <w:jc w:val="right"/>
        <w:rPr>
          <w:rFonts w:ascii="Times New Roman" w:eastAsia="Times New Roman" w:hAnsi="Times New Roman" w:cs="Times New Roman"/>
          <w:sz w:val="25"/>
          <w:szCs w:val="25"/>
          <w:lang w:val="ky-KG" w:eastAsia="ru-RU"/>
        </w:rPr>
      </w:pPr>
      <w:r w:rsidRPr="00EA462C">
        <w:rPr>
          <w:rFonts w:ascii="Times New Roman" w:eastAsia="Times New Roman" w:hAnsi="Times New Roman" w:cs="Times New Roman"/>
          <w:sz w:val="25"/>
          <w:szCs w:val="25"/>
          <w:lang w:eastAsia="ru-RU"/>
        </w:rPr>
        <w:t>типтүү келишими</w:t>
      </w:r>
      <w:r>
        <w:rPr>
          <w:rFonts w:ascii="Times New Roman" w:eastAsia="Times New Roman" w:hAnsi="Times New Roman" w:cs="Times New Roman"/>
          <w:sz w:val="25"/>
          <w:szCs w:val="25"/>
          <w:lang w:val="ky-KG" w:eastAsia="ru-RU"/>
        </w:rPr>
        <w:t>нин</w:t>
      </w:r>
      <w:r w:rsidR="00403119" w:rsidRPr="00C63C7F">
        <w:rPr>
          <w:rFonts w:ascii="Times New Roman" w:eastAsia="Times New Roman" w:hAnsi="Times New Roman" w:cs="Times New Roman"/>
          <w:sz w:val="25"/>
          <w:szCs w:val="25"/>
          <w:lang w:eastAsia="ru-RU"/>
        </w:rPr>
        <w:t xml:space="preserve"> №</w:t>
      </w:r>
      <w:r w:rsidR="00403119" w:rsidRPr="003E31F2">
        <w:rPr>
          <w:rFonts w:ascii="Times New Roman" w:eastAsia="Times New Roman" w:hAnsi="Times New Roman" w:cs="Times New Roman"/>
          <w:sz w:val="25"/>
          <w:szCs w:val="25"/>
          <w:lang w:eastAsia="ru-RU"/>
        </w:rPr>
        <w:t xml:space="preserve"> </w:t>
      </w:r>
      <w:r w:rsidR="00403119" w:rsidRPr="00C63C7F">
        <w:rPr>
          <w:rFonts w:ascii="Times New Roman" w:eastAsia="Times New Roman" w:hAnsi="Times New Roman" w:cs="Times New Roman"/>
          <w:sz w:val="25"/>
          <w:szCs w:val="25"/>
          <w:lang w:eastAsia="ru-RU"/>
        </w:rPr>
        <w:t>1</w:t>
      </w:r>
      <w:r>
        <w:rPr>
          <w:rFonts w:ascii="Times New Roman" w:eastAsia="Times New Roman" w:hAnsi="Times New Roman" w:cs="Times New Roman"/>
          <w:sz w:val="25"/>
          <w:szCs w:val="25"/>
          <w:lang w:val="ky-KG" w:eastAsia="ru-RU"/>
        </w:rPr>
        <w:t xml:space="preserve"> тиркеме</w:t>
      </w:r>
      <w:r w:rsidR="0046305B">
        <w:rPr>
          <w:rFonts w:ascii="Times New Roman" w:eastAsia="Times New Roman" w:hAnsi="Times New Roman" w:cs="Times New Roman"/>
          <w:sz w:val="25"/>
          <w:szCs w:val="25"/>
          <w:lang w:val="ky-KG" w:eastAsia="ru-RU"/>
        </w:rPr>
        <w:t>си</w:t>
      </w:r>
    </w:p>
    <w:p w14:paraId="3723086E" w14:textId="77777777" w:rsidR="00403119" w:rsidRPr="00C63C7F" w:rsidRDefault="00403119" w:rsidP="00403119">
      <w:pPr>
        <w:keepNext/>
        <w:spacing w:after="0" w:line="240" w:lineRule="auto"/>
        <w:jc w:val="right"/>
        <w:outlineLvl w:val="1"/>
        <w:rPr>
          <w:rFonts w:ascii="Times New Roman" w:eastAsia="Times New Roman" w:hAnsi="Times New Roman" w:cs="Times New Roman"/>
          <w:bCs/>
          <w:sz w:val="24"/>
          <w:szCs w:val="24"/>
          <w:lang w:eastAsia="ru-RU"/>
        </w:rPr>
      </w:pPr>
    </w:p>
    <w:p w14:paraId="0E64999D" w14:textId="535DB70B" w:rsidR="00A11D03" w:rsidRDefault="00A11D03" w:rsidP="00403119">
      <w:pPr>
        <w:spacing w:after="0" w:line="240" w:lineRule="auto"/>
        <w:jc w:val="center"/>
        <w:rPr>
          <w:rFonts w:ascii="Times New Roman" w:eastAsia="Times New Roman" w:hAnsi="Times New Roman" w:cs="Times New Roman"/>
          <w:b/>
          <w:sz w:val="24"/>
          <w:szCs w:val="24"/>
          <w:lang w:val="ky-KG" w:eastAsia="ru-RU"/>
        </w:rPr>
      </w:pPr>
      <w:r w:rsidRPr="00A11D03">
        <w:rPr>
          <w:rFonts w:ascii="Times New Roman" w:eastAsia="Times New Roman" w:hAnsi="Times New Roman" w:cs="Times New Roman"/>
          <w:b/>
          <w:sz w:val="24"/>
          <w:szCs w:val="24"/>
          <w:lang w:eastAsia="ru-RU"/>
        </w:rPr>
        <w:t xml:space="preserve">Тараптардын менчик чеги жана </w:t>
      </w:r>
      <w:r>
        <w:rPr>
          <w:rFonts w:ascii="Times New Roman" w:eastAsia="Times New Roman" w:hAnsi="Times New Roman" w:cs="Times New Roman"/>
          <w:b/>
          <w:sz w:val="24"/>
          <w:szCs w:val="24"/>
          <w:lang w:val="ky-KG" w:eastAsia="ru-RU"/>
        </w:rPr>
        <w:t>Бе</w:t>
      </w:r>
      <w:r w:rsidRPr="00A11D03">
        <w:rPr>
          <w:rFonts w:ascii="Times New Roman" w:eastAsia="Times New Roman" w:hAnsi="Times New Roman" w:cs="Times New Roman"/>
          <w:b/>
          <w:sz w:val="24"/>
          <w:szCs w:val="24"/>
          <w:lang w:eastAsia="ru-RU"/>
        </w:rPr>
        <w:t xml:space="preserve">рүүчүдөн </w:t>
      </w:r>
      <w:r w:rsidR="006B1655">
        <w:rPr>
          <w:rFonts w:ascii="Times New Roman" w:eastAsia="Times New Roman" w:hAnsi="Times New Roman" w:cs="Times New Roman"/>
          <w:b/>
          <w:sz w:val="24"/>
          <w:szCs w:val="24"/>
          <w:lang w:val="ky-KG" w:eastAsia="ru-RU"/>
        </w:rPr>
        <w:t>С</w:t>
      </w:r>
      <w:r w:rsidR="006B1655" w:rsidRPr="00A11D03">
        <w:rPr>
          <w:rFonts w:ascii="Times New Roman" w:eastAsia="Times New Roman" w:hAnsi="Times New Roman" w:cs="Times New Roman"/>
          <w:b/>
          <w:sz w:val="24"/>
          <w:szCs w:val="24"/>
          <w:lang w:eastAsia="ru-RU"/>
        </w:rPr>
        <w:t xml:space="preserve">атып алуучу </w:t>
      </w:r>
      <w:r w:rsidRPr="00A11D03">
        <w:rPr>
          <w:rFonts w:ascii="Times New Roman" w:eastAsia="Times New Roman" w:hAnsi="Times New Roman" w:cs="Times New Roman"/>
          <w:b/>
          <w:sz w:val="24"/>
          <w:szCs w:val="24"/>
          <w:lang w:eastAsia="ru-RU"/>
        </w:rPr>
        <w:t>алган электр энергиясын</w:t>
      </w:r>
      <w:r w:rsidR="006B1655">
        <w:rPr>
          <w:rFonts w:ascii="Times New Roman" w:eastAsia="Times New Roman" w:hAnsi="Times New Roman" w:cs="Times New Roman"/>
          <w:b/>
          <w:sz w:val="24"/>
          <w:szCs w:val="24"/>
          <w:lang w:val="ky-KG" w:eastAsia="ru-RU"/>
        </w:rPr>
        <w:t>ын</w:t>
      </w:r>
      <w:r w:rsidRPr="00A11D03">
        <w:rPr>
          <w:rFonts w:ascii="Times New Roman" w:eastAsia="Times New Roman" w:hAnsi="Times New Roman" w:cs="Times New Roman"/>
          <w:b/>
          <w:sz w:val="24"/>
          <w:szCs w:val="24"/>
          <w:lang w:eastAsia="ru-RU"/>
        </w:rPr>
        <w:t xml:space="preserve"> </w:t>
      </w:r>
    </w:p>
    <w:p w14:paraId="07431E3B" w14:textId="33AB4980" w:rsidR="00403119" w:rsidRPr="00A11D03" w:rsidRDefault="00A11D03" w:rsidP="00403119">
      <w:pPr>
        <w:spacing w:after="0" w:line="240" w:lineRule="auto"/>
        <w:jc w:val="center"/>
        <w:rPr>
          <w:rFonts w:ascii="Times New Roman" w:eastAsia="Times New Roman" w:hAnsi="Times New Roman" w:cs="Times New Roman"/>
          <w:lang w:val="ky-KG" w:eastAsia="ru-RU"/>
        </w:rPr>
      </w:pPr>
      <w:r w:rsidRPr="00A11D03">
        <w:rPr>
          <w:rFonts w:ascii="Times New Roman" w:eastAsia="Times New Roman" w:hAnsi="Times New Roman" w:cs="Times New Roman"/>
          <w:b/>
          <w:sz w:val="24"/>
          <w:szCs w:val="24"/>
          <w:lang w:val="ky-KG" w:eastAsia="ru-RU"/>
        </w:rPr>
        <w:t>эсептөө үчүн электр энергиясын коммерциялык эсеп</w:t>
      </w:r>
      <w:r>
        <w:rPr>
          <w:rFonts w:ascii="Times New Roman" w:eastAsia="Times New Roman" w:hAnsi="Times New Roman" w:cs="Times New Roman"/>
          <w:b/>
          <w:sz w:val="24"/>
          <w:szCs w:val="24"/>
          <w:lang w:val="ky-KG" w:eastAsia="ru-RU"/>
        </w:rPr>
        <w:t>ке алуу</w:t>
      </w:r>
      <w:r w:rsidRPr="00A11D03">
        <w:rPr>
          <w:rFonts w:ascii="Times New Roman" w:eastAsia="Times New Roman" w:hAnsi="Times New Roman" w:cs="Times New Roman"/>
          <w:b/>
          <w:sz w:val="24"/>
          <w:szCs w:val="24"/>
          <w:lang w:val="ky-KG" w:eastAsia="ru-RU"/>
        </w:rPr>
        <w:t xml:space="preserve"> каражаттарынын тизме</w:t>
      </w:r>
      <w:r>
        <w:rPr>
          <w:rFonts w:ascii="Times New Roman" w:eastAsia="Times New Roman" w:hAnsi="Times New Roman" w:cs="Times New Roman"/>
          <w:b/>
          <w:sz w:val="24"/>
          <w:szCs w:val="24"/>
          <w:lang w:val="ky-KG" w:eastAsia="ru-RU"/>
        </w:rPr>
        <w:t>г</w:t>
      </w:r>
      <w:r w:rsidRPr="00A11D03">
        <w:rPr>
          <w:rFonts w:ascii="Times New Roman" w:eastAsia="Times New Roman" w:hAnsi="Times New Roman" w:cs="Times New Roman"/>
          <w:b/>
          <w:sz w:val="24"/>
          <w:szCs w:val="24"/>
          <w:lang w:val="ky-KG" w:eastAsia="ru-RU"/>
        </w:rPr>
        <w:t>и</w:t>
      </w:r>
    </w:p>
    <w:tbl>
      <w:tblPr>
        <w:tblpPr w:leftFromText="180" w:rightFromText="180" w:vertAnchor="page" w:horzAnchor="margin" w:tblpXSpec="center" w:tblpY="2626"/>
        <w:tblW w:w="11364" w:type="dxa"/>
        <w:tblLayout w:type="fixed"/>
        <w:tblLook w:val="0000" w:firstRow="0" w:lastRow="0" w:firstColumn="0" w:lastColumn="0" w:noHBand="0" w:noVBand="0"/>
      </w:tblPr>
      <w:tblGrid>
        <w:gridCol w:w="675"/>
        <w:gridCol w:w="1052"/>
        <w:gridCol w:w="992"/>
        <w:gridCol w:w="1276"/>
        <w:gridCol w:w="1134"/>
        <w:gridCol w:w="842"/>
        <w:gridCol w:w="885"/>
        <w:gridCol w:w="541"/>
        <w:gridCol w:w="724"/>
        <w:gridCol w:w="551"/>
        <w:gridCol w:w="993"/>
        <w:gridCol w:w="708"/>
        <w:gridCol w:w="991"/>
      </w:tblGrid>
      <w:tr w:rsidR="00832DF7" w:rsidRPr="00C63C7F" w14:paraId="5015E00D" w14:textId="77777777" w:rsidTr="00832DF7">
        <w:trPr>
          <w:trHeight w:val="2112"/>
        </w:trPr>
        <w:tc>
          <w:tcPr>
            <w:tcW w:w="675" w:type="dxa"/>
            <w:tcBorders>
              <w:top w:val="single" w:sz="6" w:space="0" w:color="auto"/>
              <w:left w:val="single" w:sz="6" w:space="0" w:color="auto"/>
              <w:right w:val="single" w:sz="6" w:space="0" w:color="auto"/>
            </w:tcBorders>
          </w:tcPr>
          <w:p w14:paraId="0B65082E"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w:t>
            </w:r>
          </w:p>
          <w:p w14:paraId="3DF78C1A"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п\п</w:t>
            </w:r>
          </w:p>
        </w:tc>
        <w:tc>
          <w:tcPr>
            <w:tcW w:w="1052" w:type="dxa"/>
            <w:tcBorders>
              <w:top w:val="single" w:sz="6" w:space="0" w:color="auto"/>
              <w:right w:val="single" w:sz="6" w:space="0" w:color="auto"/>
            </w:tcBorders>
          </w:tcPr>
          <w:p w14:paraId="5CC68E8C" w14:textId="77777777" w:rsidR="00832DF7" w:rsidRPr="005C3F5D" w:rsidRDefault="00832DF7" w:rsidP="00832DF7">
            <w:pPr>
              <w:spacing w:after="0" w:line="240" w:lineRule="auto"/>
              <w:jc w:val="center"/>
              <w:rPr>
                <w:rFonts w:ascii="Times New Roman" w:eastAsia="Times New Roman" w:hAnsi="Times New Roman" w:cs="Times New Roman"/>
                <w:lang w:eastAsia="ru-RU"/>
              </w:rPr>
            </w:pPr>
            <w:r w:rsidRPr="005C3F5D">
              <w:rPr>
                <w:rFonts w:ascii="Times New Roman" w:eastAsia="Times New Roman" w:hAnsi="Times New Roman" w:cs="Times New Roman"/>
                <w:lang w:eastAsia="ru-RU"/>
              </w:rPr>
              <w:t>ПС, диспетч.</w:t>
            </w:r>
          </w:p>
          <w:p w14:paraId="4857672D" w14:textId="77777777" w:rsidR="00832DF7" w:rsidRPr="00361EAE" w:rsidRDefault="00832DF7" w:rsidP="00832DF7">
            <w:pPr>
              <w:spacing w:after="0" w:line="240" w:lineRule="auto"/>
              <w:jc w:val="center"/>
              <w:rPr>
                <w:rFonts w:ascii="Times New Roman" w:eastAsia="Times New Roman" w:hAnsi="Times New Roman" w:cs="Times New Roman"/>
                <w:highlight w:val="yellow"/>
                <w:lang w:eastAsia="ru-RU"/>
              </w:rPr>
            </w:pPr>
            <w:r w:rsidRPr="005C3F5D">
              <w:rPr>
                <w:rFonts w:ascii="Times New Roman" w:eastAsia="Times New Roman" w:hAnsi="Times New Roman" w:cs="Times New Roman"/>
                <w:lang w:eastAsia="ru-RU"/>
              </w:rPr>
              <w:t xml:space="preserve">кошулуун. аталышы </w:t>
            </w:r>
          </w:p>
        </w:tc>
        <w:tc>
          <w:tcPr>
            <w:tcW w:w="992" w:type="dxa"/>
            <w:tcBorders>
              <w:top w:val="single" w:sz="6" w:space="0" w:color="auto"/>
              <w:right w:val="single" w:sz="6" w:space="0" w:color="auto"/>
            </w:tcBorders>
          </w:tcPr>
          <w:p w14:paraId="5C1E0CC7" w14:textId="77777777" w:rsidR="00832DF7" w:rsidRPr="00B47C55" w:rsidRDefault="00832DF7" w:rsidP="00832DF7">
            <w:pPr>
              <w:spacing w:after="0" w:line="240" w:lineRule="auto"/>
              <w:jc w:val="center"/>
              <w:rPr>
                <w:rFonts w:ascii="Times New Roman" w:eastAsia="Times New Roman" w:hAnsi="Times New Roman" w:cs="Times New Roman"/>
                <w:lang w:val="ky-KG" w:eastAsia="ru-RU"/>
              </w:rPr>
            </w:pPr>
            <w:r w:rsidRPr="005C3F5D">
              <w:rPr>
                <w:rFonts w:ascii="Times New Roman" w:eastAsia="Times New Roman" w:hAnsi="Times New Roman" w:cs="Times New Roman"/>
                <w:lang w:eastAsia="ru-RU"/>
              </w:rPr>
              <w:t>Тараптардын менчигинин че</w:t>
            </w:r>
            <w:r>
              <w:rPr>
                <w:rFonts w:ascii="Times New Roman" w:eastAsia="Times New Roman" w:hAnsi="Times New Roman" w:cs="Times New Roman"/>
                <w:lang w:val="ky-KG" w:eastAsia="ru-RU"/>
              </w:rPr>
              <w:t>ги</w:t>
            </w:r>
          </w:p>
          <w:p w14:paraId="07DD098F" w14:textId="77777777" w:rsidR="00832DF7" w:rsidRPr="00361EAE" w:rsidRDefault="00832DF7" w:rsidP="00832DF7">
            <w:pPr>
              <w:spacing w:after="0" w:line="240" w:lineRule="auto"/>
              <w:jc w:val="center"/>
              <w:rPr>
                <w:rFonts w:ascii="Times New Roman" w:eastAsia="Times New Roman" w:hAnsi="Times New Roman" w:cs="Times New Roman"/>
                <w:highlight w:val="yellow"/>
                <w:lang w:eastAsia="ru-RU"/>
              </w:rPr>
            </w:pPr>
          </w:p>
        </w:tc>
        <w:tc>
          <w:tcPr>
            <w:tcW w:w="1276" w:type="dxa"/>
            <w:tcBorders>
              <w:top w:val="single" w:sz="6" w:space="0" w:color="auto"/>
              <w:right w:val="single" w:sz="6" w:space="0" w:color="auto"/>
            </w:tcBorders>
          </w:tcPr>
          <w:p w14:paraId="45C46F91" w14:textId="77777777" w:rsidR="00832DF7" w:rsidRPr="005C3F5D" w:rsidRDefault="00832DF7" w:rsidP="00832DF7">
            <w:pPr>
              <w:spacing w:after="0" w:line="240" w:lineRule="auto"/>
              <w:jc w:val="center"/>
              <w:rPr>
                <w:rFonts w:ascii="Times New Roman" w:eastAsia="Times New Roman" w:hAnsi="Times New Roman" w:cs="Times New Roman"/>
                <w:lang w:eastAsia="ru-RU"/>
              </w:rPr>
            </w:pPr>
            <w:r w:rsidRPr="005C3F5D">
              <w:rPr>
                <w:rFonts w:ascii="Times New Roman" w:eastAsia="Times New Roman" w:hAnsi="Times New Roman" w:cs="Times New Roman"/>
                <w:lang w:eastAsia="ru-RU"/>
              </w:rPr>
              <w:t>Эсепке алуунун эсептөө каражатын орнотуу жайы</w:t>
            </w:r>
          </w:p>
          <w:p w14:paraId="1BF8E57F" w14:textId="77777777" w:rsidR="00832DF7" w:rsidRPr="00361EAE" w:rsidRDefault="00832DF7" w:rsidP="00832DF7">
            <w:pPr>
              <w:spacing w:after="0" w:line="240" w:lineRule="auto"/>
              <w:jc w:val="center"/>
              <w:rPr>
                <w:rFonts w:ascii="Times New Roman" w:eastAsia="Times New Roman" w:hAnsi="Times New Roman" w:cs="Times New Roman"/>
                <w:highlight w:val="yellow"/>
                <w:lang w:eastAsia="ru-RU"/>
              </w:rPr>
            </w:pPr>
          </w:p>
        </w:tc>
        <w:tc>
          <w:tcPr>
            <w:tcW w:w="1134" w:type="dxa"/>
            <w:tcBorders>
              <w:top w:val="single" w:sz="6" w:space="0" w:color="auto"/>
              <w:right w:val="single" w:sz="6" w:space="0" w:color="auto"/>
            </w:tcBorders>
          </w:tcPr>
          <w:p w14:paraId="3688E81E" w14:textId="77777777" w:rsidR="00832DF7" w:rsidRPr="005C3F5D" w:rsidRDefault="00832DF7" w:rsidP="00832DF7">
            <w:pPr>
              <w:spacing w:after="0" w:line="240" w:lineRule="auto"/>
              <w:jc w:val="center"/>
              <w:rPr>
                <w:rFonts w:ascii="Times New Roman" w:eastAsia="Times New Roman" w:hAnsi="Times New Roman" w:cs="Times New Roman"/>
                <w:lang w:eastAsia="ru-RU"/>
              </w:rPr>
            </w:pPr>
            <w:r w:rsidRPr="005C3F5D">
              <w:rPr>
                <w:rFonts w:ascii="Times New Roman" w:eastAsia="Times New Roman" w:hAnsi="Times New Roman" w:cs="Times New Roman"/>
                <w:lang w:eastAsia="ru-RU"/>
              </w:rPr>
              <w:t>Э/э эсепке алуунун контролдоо каражатын орнотуу жайы</w:t>
            </w:r>
          </w:p>
          <w:p w14:paraId="3D3D9C78" w14:textId="77777777" w:rsidR="00832DF7" w:rsidRPr="00361EAE" w:rsidRDefault="00832DF7" w:rsidP="00832DF7">
            <w:pPr>
              <w:spacing w:after="0" w:line="240" w:lineRule="auto"/>
              <w:jc w:val="center"/>
              <w:rPr>
                <w:rFonts w:ascii="Times New Roman" w:eastAsia="Times New Roman" w:hAnsi="Times New Roman" w:cs="Times New Roman"/>
                <w:highlight w:val="yellow"/>
                <w:lang w:eastAsia="ru-RU"/>
              </w:rPr>
            </w:pPr>
          </w:p>
        </w:tc>
        <w:tc>
          <w:tcPr>
            <w:tcW w:w="2268" w:type="dxa"/>
            <w:gridSpan w:val="3"/>
            <w:tcBorders>
              <w:top w:val="single" w:sz="6" w:space="0" w:color="auto"/>
              <w:bottom w:val="single" w:sz="6" w:space="0" w:color="auto"/>
              <w:right w:val="single" w:sz="6" w:space="0" w:color="auto"/>
            </w:tcBorders>
          </w:tcPr>
          <w:p w14:paraId="7FA86BB3" w14:textId="77777777" w:rsidR="00832DF7" w:rsidRPr="00361EAE" w:rsidRDefault="00832DF7" w:rsidP="00832DF7">
            <w:pPr>
              <w:spacing w:after="0" w:line="240" w:lineRule="auto"/>
              <w:jc w:val="center"/>
              <w:rPr>
                <w:rFonts w:ascii="Times New Roman" w:eastAsia="Times New Roman" w:hAnsi="Times New Roman" w:cs="Times New Roman"/>
                <w:highlight w:val="yellow"/>
                <w:lang w:eastAsia="ru-RU"/>
              </w:rPr>
            </w:pPr>
            <w:r w:rsidRPr="005C3F5D">
              <w:rPr>
                <w:rFonts w:ascii="Times New Roman" w:eastAsia="Times New Roman" w:hAnsi="Times New Roman" w:cs="Times New Roman"/>
                <w:lang w:val="ky-KG" w:eastAsia="ru-RU"/>
              </w:rPr>
              <w:t>Эсептегичтер</w:t>
            </w:r>
          </w:p>
        </w:tc>
        <w:tc>
          <w:tcPr>
            <w:tcW w:w="1275" w:type="dxa"/>
            <w:gridSpan w:val="2"/>
            <w:tcBorders>
              <w:top w:val="single" w:sz="6" w:space="0" w:color="auto"/>
              <w:left w:val="single" w:sz="6" w:space="0" w:color="auto"/>
              <w:bottom w:val="single" w:sz="6" w:space="0" w:color="auto"/>
              <w:right w:val="single" w:sz="6" w:space="0" w:color="auto"/>
            </w:tcBorders>
          </w:tcPr>
          <w:p w14:paraId="7B38B67F" w14:textId="77777777" w:rsidR="00832DF7" w:rsidRPr="00361EAE" w:rsidRDefault="00832DF7" w:rsidP="00832DF7">
            <w:pPr>
              <w:spacing w:after="0" w:line="240" w:lineRule="auto"/>
              <w:jc w:val="center"/>
              <w:rPr>
                <w:rFonts w:ascii="Times New Roman" w:eastAsia="Times New Roman" w:hAnsi="Times New Roman" w:cs="Times New Roman"/>
                <w:highlight w:val="yellow"/>
                <w:lang w:eastAsia="ru-RU"/>
              </w:rPr>
            </w:pPr>
            <w:r w:rsidRPr="005C3F5D">
              <w:rPr>
                <w:rFonts w:ascii="Times New Roman" w:eastAsia="Times New Roman" w:hAnsi="Times New Roman" w:cs="Times New Roman"/>
                <w:lang w:eastAsia="ru-RU"/>
              </w:rPr>
              <w:t>Токтун трансформаторлору</w:t>
            </w:r>
          </w:p>
        </w:tc>
        <w:tc>
          <w:tcPr>
            <w:tcW w:w="993" w:type="dxa"/>
            <w:tcBorders>
              <w:top w:val="single" w:sz="6" w:space="0" w:color="auto"/>
              <w:left w:val="single" w:sz="6" w:space="0" w:color="auto"/>
              <w:bottom w:val="single" w:sz="6" w:space="0" w:color="auto"/>
              <w:right w:val="single" w:sz="6" w:space="0" w:color="auto"/>
            </w:tcBorders>
          </w:tcPr>
          <w:p w14:paraId="49BE2BBC" w14:textId="77777777" w:rsidR="00832DF7" w:rsidRPr="00361EAE" w:rsidRDefault="00832DF7" w:rsidP="00832DF7">
            <w:pPr>
              <w:spacing w:after="0" w:line="240" w:lineRule="auto"/>
              <w:jc w:val="center"/>
              <w:rPr>
                <w:rFonts w:ascii="Times New Roman" w:eastAsia="Times New Roman" w:hAnsi="Times New Roman" w:cs="Times New Roman"/>
                <w:highlight w:val="yellow"/>
                <w:lang w:eastAsia="ru-RU"/>
              </w:rPr>
            </w:pPr>
            <w:r w:rsidRPr="005C3F5D">
              <w:rPr>
                <w:rFonts w:ascii="Times New Roman" w:eastAsia="Times New Roman" w:hAnsi="Times New Roman" w:cs="Times New Roman"/>
                <w:lang w:eastAsia="ru-RU"/>
              </w:rPr>
              <w:t xml:space="preserve">Чыңалуу трансф. </w:t>
            </w:r>
          </w:p>
        </w:tc>
        <w:tc>
          <w:tcPr>
            <w:tcW w:w="708" w:type="dxa"/>
            <w:tcBorders>
              <w:top w:val="single" w:sz="6" w:space="0" w:color="auto"/>
              <w:left w:val="single" w:sz="6" w:space="0" w:color="auto"/>
              <w:right w:val="single" w:sz="6" w:space="0" w:color="auto"/>
            </w:tcBorders>
          </w:tcPr>
          <w:p w14:paraId="1FA0A00B" w14:textId="77777777" w:rsidR="00832DF7" w:rsidRPr="005C3F5D" w:rsidRDefault="00832DF7" w:rsidP="00832DF7">
            <w:pPr>
              <w:spacing w:after="0" w:line="240" w:lineRule="auto"/>
              <w:jc w:val="center"/>
              <w:rPr>
                <w:rFonts w:ascii="Times New Roman" w:eastAsia="Times New Roman" w:hAnsi="Times New Roman" w:cs="Times New Roman"/>
                <w:lang w:eastAsia="ru-RU"/>
              </w:rPr>
            </w:pPr>
            <w:r w:rsidRPr="005C3F5D">
              <w:rPr>
                <w:rFonts w:ascii="Times New Roman" w:eastAsia="Times New Roman" w:hAnsi="Times New Roman" w:cs="Times New Roman"/>
                <w:lang w:eastAsia="ru-RU"/>
              </w:rPr>
              <w:t>Эсептик</w:t>
            </w:r>
          </w:p>
          <w:p w14:paraId="70288A2E" w14:textId="77777777" w:rsidR="00832DF7" w:rsidRPr="005C3F5D" w:rsidRDefault="00832DF7" w:rsidP="00832DF7">
            <w:pPr>
              <w:spacing w:after="0" w:line="240" w:lineRule="auto"/>
              <w:jc w:val="center"/>
              <w:rPr>
                <w:rFonts w:ascii="Times New Roman" w:eastAsia="Times New Roman" w:hAnsi="Times New Roman" w:cs="Times New Roman"/>
                <w:lang w:eastAsia="ru-RU"/>
              </w:rPr>
            </w:pPr>
            <w:r w:rsidRPr="005C3F5D">
              <w:rPr>
                <w:rFonts w:ascii="Times New Roman" w:eastAsia="Times New Roman" w:hAnsi="Times New Roman" w:cs="Times New Roman"/>
                <w:lang w:eastAsia="ru-RU"/>
              </w:rPr>
              <w:t>коэф</w:t>
            </w:r>
          </w:p>
          <w:p w14:paraId="5E49EBCA" w14:textId="77777777" w:rsidR="00832DF7" w:rsidRPr="00361EAE" w:rsidRDefault="00832DF7" w:rsidP="00832DF7">
            <w:pPr>
              <w:spacing w:after="0" w:line="240" w:lineRule="auto"/>
              <w:jc w:val="center"/>
              <w:rPr>
                <w:rFonts w:ascii="Times New Roman" w:eastAsia="Times New Roman" w:hAnsi="Times New Roman" w:cs="Times New Roman"/>
                <w:highlight w:val="yellow"/>
                <w:lang w:eastAsia="ru-RU"/>
              </w:rPr>
            </w:pPr>
            <w:r w:rsidRPr="005C3F5D">
              <w:rPr>
                <w:rFonts w:ascii="Times New Roman" w:eastAsia="Times New Roman" w:hAnsi="Times New Roman" w:cs="Times New Roman"/>
                <w:lang w:eastAsia="ru-RU"/>
              </w:rPr>
              <w:t>фициент</w:t>
            </w:r>
          </w:p>
        </w:tc>
        <w:tc>
          <w:tcPr>
            <w:tcW w:w="991" w:type="dxa"/>
            <w:tcBorders>
              <w:top w:val="single" w:sz="6" w:space="0" w:color="auto"/>
              <w:right w:val="single" w:sz="6" w:space="0" w:color="auto"/>
            </w:tcBorders>
          </w:tcPr>
          <w:p w14:paraId="54E77F92" w14:textId="77777777" w:rsidR="00832DF7" w:rsidRPr="00361EAE" w:rsidRDefault="00832DF7" w:rsidP="00832DF7">
            <w:pPr>
              <w:spacing w:after="0" w:line="240" w:lineRule="auto"/>
              <w:jc w:val="center"/>
              <w:rPr>
                <w:rFonts w:ascii="Times New Roman" w:eastAsia="Times New Roman" w:hAnsi="Times New Roman" w:cs="Times New Roman"/>
                <w:highlight w:val="yellow"/>
                <w:lang w:eastAsia="ru-RU"/>
              </w:rPr>
            </w:pPr>
            <w:r w:rsidRPr="005C3F5D">
              <w:rPr>
                <w:rFonts w:ascii="Times New Roman" w:eastAsia="Times New Roman" w:hAnsi="Times New Roman" w:cs="Times New Roman"/>
                <w:lang w:val="ky-KG" w:eastAsia="ru-RU"/>
              </w:rPr>
              <w:t>Эскертүү</w:t>
            </w:r>
          </w:p>
        </w:tc>
      </w:tr>
      <w:tr w:rsidR="00832DF7" w:rsidRPr="00C63C7F" w14:paraId="75A74144" w14:textId="77777777" w:rsidTr="00832DF7">
        <w:tc>
          <w:tcPr>
            <w:tcW w:w="675" w:type="dxa"/>
            <w:tcBorders>
              <w:left w:val="single" w:sz="6" w:space="0" w:color="auto"/>
              <w:bottom w:val="single" w:sz="6" w:space="0" w:color="auto"/>
              <w:right w:val="single" w:sz="6" w:space="0" w:color="auto"/>
            </w:tcBorders>
          </w:tcPr>
          <w:p w14:paraId="72412EA8"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p>
        </w:tc>
        <w:tc>
          <w:tcPr>
            <w:tcW w:w="1052" w:type="dxa"/>
            <w:tcBorders>
              <w:bottom w:val="single" w:sz="6" w:space="0" w:color="auto"/>
              <w:right w:val="single" w:sz="6" w:space="0" w:color="auto"/>
            </w:tcBorders>
          </w:tcPr>
          <w:p w14:paraId="49A7DE5D"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p>
        </w:tc>
        <w:tc>
          <w:tcPr>
            <w:tcW w:w="992" w:type="dxa"/>
            <w:tcBorders>
              <w:bottom w:val="single" w:sz="6" w:space="0" w:color="auto"/>
              <w:right w:val="single" w:sz="6" w:space="0" w:color="auto"/>
            </w:tcBorders>
          </w:tcPr>
          <w:p w14:paraId="480A6F06"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p>
        </w:tc>
        <w:tc>
          <w:tcPr>
            <w:tcW w:w="1276" w:type="dxa"/>
            <w:tcBorders>
              <w:bottom w:val="single" w:sz="6" w:space="0" w:color="auto"/>
              <w:right w:val="single" w:sz="6" w:space="0" w:color="auto"/>
            </w:tcBorders>
          </w:tcPr>
          <w:p w14:paraId="53521FD5"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p>
        </w:tc>
        <w:tc>
          <w:tcPr>
            <w:tcW w:w="1134" w:type="dxa"/>
            <w:tcBorders>
              <w:bottom w:val="single" w:sz="6" w:space="0" w:color="auto"/>
              <w:right w:val="single" w:sz="6" w:space="0" w:color="auto"/>
            </w:tcBorders>
          </w:tcPr>
          <w:p w14:paraId="109C0260"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p>
        </w:tc>
        <w:tc>
          <w:tcPr>
            <w:tcW w:w="842" w:type="dxa"/>
            <w:tcBorders>
              <w:bottom w:val="single" w:sz="6" w:space="0" w:color="auto"/>
              <w:right w:val="single" w:sz="6" w:space="0" w:color="auto"/>
            </w:tcBorders>
          </w:tcPr>
          <w:p w14:paraId="4C13E81A"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Но</w:t>
            </w:r>
          </w:p>
          <w:p w14:paraId="32BC155F"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мер</w:t>
            </w:r>
          </w:p>
        </w:tc>
        <w:tc>
          <w:tcPr>
            <w:tcW w:w="885" w:type="dxa"/>
            <w:tcBorders>
              <w:left w:val="single" w:sz="6" w:space="0" w:color="auto"/>
              <w:bottom w:val="single" w:sz="6" w:space="0" w:color="auto"/>
              <w:right w:val="single" w:sz="6" w:space="0" w:color="auto"/>
            </w:tcBorders>
          </w:tcPr>
          <w:p w14:paraId="748CB4E0"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Тип</w:t>
            </w:r>
          </w:p>
        </w:tc>
        <w:tc>
          <w:tcPr>
            <w:tcW w:w="541" w:type="dxa"/>
            <w:tcBorders>
              <w:left w:val="single" w:sz="6" w:space="0" w:color="auto"/>
              <w:bottom w:val="single" w:sz="6" w:space="0" w:color="auto"/>
              <w:right w:val="single" w:sz="6" w:space="0" w:color="auto"/>
            </w:tcBorders>
          </w:tcPr>
          <w:p w14:paraId="5503EDA2"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Кл.</w:t>
            </w:r>
          </w:p>
          <w:p w14:paraId="12C04E39"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точн</w:t>
            </w:r>
          </w:p>
        </w:tc>
        <w:tc>
          <w:tcPr>
            <w:tcW w:w="724" w:type="dxa"/>
            <w:tcBorders>
              <w:left w:val="single" w:sz="6" w:space="0" w:color="auto"/>
              <w:bottom w:val="single" w:sz="6" w:space="0" w:color="auto"/>
              <w:right w:val="single" w:sz="6" w:space="0" w:color="auto"/>
            </w:tcBorders>
          </w:tcPr>
          <w:p w14:paraId="7685A989"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К тр.</w:t>
            </w:r>
          </w:p>
        </w:tc>
        <w:tc>
          <w:tcPr>
            <w:tcW w:w="551" w:type="dxa"/>
            <w:tcBorders>
              <w:left w:val="single" w:sz="6" w:space="0" w:color="auto"/>
              <w:bottom w:val="single" w:sz="6" w:space="0" w:color="auto"/>
              <w:right w:val="single" w:sz="6" w:space="0" w:color="auto"/>
            </w:tcBorders>
          </w:tcPr>
          <w:p w14:paraId="00C5DBE4"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Кл.точн</w:t>
            </w:r>
          </w:p>
        </w:tc>
        <w:tc>
          <w:tcPr>
            <w:tcW w:w="993" w:type="dxa"/>
            <w:tcBorders>
              <w:left w:val="single" w:sz="6" w:space="0" w:color="auto"/>
              <w:bottom w:val="single" w:sz="6" w:space="0" w:color="auto"/>
              <w:right w:val="single" w:sz="6" w:space="0" w:color="auto"/>
            </w:tcBorders>
          </w:tcPr>
          <w:p w14:paraId="41917BB1"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К трансф</w:t>
            </w:r>
          </w:p>
        </w:tc>
        <w:tc>
          <w:tcPr>
            <w:tcW w:w="708" w:type="dxa"/>
            <w:tcBorders>
              <w:left w:val="single" w:sz="6" w:space="0" w:color="auto"/>
              <w:bottom w:val="single" w:sz="6" w:space="0" w:color="auto"/>
              <w:right w:val="single" w:sz="6" w:space="0" w:color="auto"/>
            </w:tcBorders>
          </w:tcPr>
          <w:p w14:paraId="0543022F"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p>
        </w:tc>
        <w:tc>
          <w:tcPr>
            <w:tcW w:w="991" w:type="dxa"/>
            <w:tcBorders>
              <w:bottom w:val="single" w:sz="6" w:space="0" w:color="auto"/>
              <w:right w:val="single" w:sz="6" w:space="0" w:color="auto"/>
            </w:tcBorders>
          </w:tcPr>
          <w:p w14:paraId="76B76B96"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p>
        </w:tc>
      </w:tr>
      <w:tr w:rsidR="00832DF7" w:rsidRPr="00C63C7F" w14:paraId="4BC2C4D8" w14:textId="77777777" w:rsidTr="00832DF7">
        <w:tc>
          <w:tcPr>
            <w:tcW w:w="675" w:type="dxa"/>
            <w:tcBorders>
              <w:left w:val="single" w:sz="6" w:space="0" w:color="auto"/>
              <w:bottom w:val="single" w:sz="6" w:space="0" w:color="auto"/>
              <w:right w:val="single" w:sz="6" w:space="0" w:color="auto"/>
            </w:tcBorders>
          </w:tcPr>
          <w:p w14:paraId="2C7FBD93"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1</w:t>
            </w:r>
          </w:p>
        </w:tc>
        <w:tc>
          <w:tcPr>
            <w:tcW w:w="1052" w:type="dxa"/>
            <w:tcBorders>
              <w:left w:val="single" w:sz="6" w:space="0" w:color="auto"/>
              <w:bottom w:val="single" w:sz="6" w:space="0" w:color="auto"/>
              <w:right w:val="single" w:sz="6" w:space="0" w:color="auto"/>
            </w:tcBorders>
          </w:tcPr>
          <w:p w14:paraId="3B986B39"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2</w:t>
            </w:r>
          </w:p>
        </w:tc>
        <w:tc>
          <w:tcPr>
            <w:tcW w:w="992" w:type="dxa"/>
            <w:tcBorders>
              <w:left w:val="single" w:sz="6" w:space="0" w:color="auto"/>
              <w:bottom w:val="single" w:sz="6" w:space="0" w:color="auto"/>
              <w:right w:val="single" w:sz="6" w:space="0" w:color="auto"/>
            </w:tcBorders>
          </w:tcPr>
          <w:p w14:paraId="615633BC"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3</w:t>
            </w:r>
          </w:p>
        </w:tc>
        <w:tc>
          <w:tcPr>
            <w:tcW w:w="1276" w:type="dxa"/>
            <w:tcBorders>
              <w:left w:val="single" w:sz="6" w:space="0" w:color="auto"/>
              <w:bottom w:val="single" w:sz="6" w:space="0" w:color="auto"/>
              <w:right w:val="single" w:sz="6" w:space="0" w:color="auto"/>
            </w:tcBorders>
          </w:tcPr>
          <w:p w14:paraId="430B9ED2"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4</w:t>
            </w:r>
          </w:p>
        </w:tc>
        <w:tc>
          <w:tcPr>
            <w:tcW w:w="1134" w:type="dxa"/>
            <w:tcBorders>
              <w:left w:val="single" w:sz="6" w:space="0" w:color="auto"/>
              <w:bottom w:val="single" w:sz="6" w:space="0" w:color="auto"/>
              <w:right w:val="single" w:sz="6" w:space="0" w:color="auto"/>
            </w:tcBorders>
          </w:tcPr>
          <w:p w14:paraId="2FD8AADE"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5</w:t>
            </w:r>
          </w:p>
        </w:tc>
        <w:tc>
          <w:tcPr>
            <w:tcW w:w="842" w:type="dxa"/>
            <w:tcBorders>
              <w:left w:val="single" w:sz="6" w:space="0" w:color="auto"/>
              <w:bottom w:val="single" w:sz="6" w:space="0" w:color="auto"/>
              <w:right w:val="single" w:sz="6" w:space="0" w:color="auto"/>
            </w:tcBorders>
          </w:tcPr>
          <w:p w14:paraId="261FD28D"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6</w:t>
            </w:r>
          </w:p>
        </w:tc>
        <w:tc>
          <w:tcPr>
            <w:tcW w:w="885" w:type="dxa"/>
            <w:tcBorders>
              <w:left w:val="single" w:sz="6" w:space="0" w:color="auto"/>
              <w:bottom w:val="single" w:sz="6" w:space="0" w:color="auto"/>
              <w:right w:val="single" w:sz="6" w:space="0" w:color="auto"/>
            </w:tcBorders>
          </w:tcPr>
          <w:p w14:paraId="2DDD4523"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7</w:t>
            </w:r>
          </w:p>
        </w:tc>
        <w:tc>
          <w:tcPr>
            <w:tcW w:w="541" w:type="dxa"/>
            <w:tcBorders>
              <w:left w:val="single" w:sz="6" w:space="0" w:color="auto"/>
              <w:bottom w:val="single" w:sz="6" w:space="0" w:color="auto"/>
              <w:right w:val="single" w:sz="6" w:space="0" w:color="auto"/>
            </w:tcBorders>
          </w:tcPr>
          <w:p w14:paraId="1CB2285C"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8</w:t>
            </w:r>
          </w:p>
        </w:tc>
        <w:tc>
          <w:tcPr>
            <w:tcW w:w="724" w:type="dxa"/>
            <w:tcBorders>
              <w:left w:val="single" w:sz="6" w:space="0" w:color="auto"/>
              <w:bottom w:val="single" w:sz="6" w:space="0" w:color="auto"/>
              <w:right w:val="single" w:sz="6" w:space="0" w:color="auto"/>
            </w:tcBorders>
          </w:tcPr>
          <w:p w14:paraId="79C30053"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9</w:t>
            </w:r>
          </w:p>
        </w:tc>
        <w:tc>
          <w:tcPr>
            <w:tcW w:w="551" w:type="dxa"/>
            <w:tcBorders>
              <w:left w:val="single" w:sz="6" w:space="0" w:color="auto"/>
              <w:bottom w:val="single" w:sz="6" w:space="0" w:color="auto"/>
              <w:right w:val="single" w:sz="6" w:space="0" w:color="auto"/>
            </w:tcBorders>
          </w:tcPr>
          <w:p w14:paraId="48F0651D"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10</w:t>
            </w:r>
          </w:p>
        </w:tc>
        <w:tc>
          <w:tcPr>
            <w:tcW w:w="993" w:type="dxa"/>
            <w:tcBorders>
              <w:left w:val="single" w:sz="6" w:space="0" w:color="auto"/>
              <w:bottom w:val="single" w:sz="6" w:space="0" w:color="auto"/>
              <w:right w:val="single" w:sz="6" w:space="0" w:color="auto"/>
            </w:tcBorders>
          </w:tcPr>
          <w:p w14:paraId="4963F834"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11</w:t>
            </w:r>
          </w:p>
        </w:tc>
        <w:tc>
          <w:tcPr>
            <w:tcW w:w="708" w:type="dxa"/>
            <w:tcBorders>
              <w:left w:val="single" w:sz="6" w:space="0" w:color="auto"/>
              <w:bottom w:val="single" w:sz="6" w:space="0" w:color="auto"/>
              <w:right w:val="single" w:sz="6" w:space="0" w:color="auto"/>
            </w:tcBorders>
          </w:tcPr>
          <w:p w14:paraId="1B35C799"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12</w:t>
            </w:r>
          </w:p>
        </w:tc>
        <w:tc>
          <w:tcPr>
            <w:tcW w:w="991" w:type="dxa"/>
            <w:tcBorders>
              <w:left w:val="single" w:sz="6" w:space="0" w:color="auto"/>
              <w:bottom w:val="single" w:sz="6" w:space="0" w:color="auto"/>
              <w:right w:val="single" w:sz="6" w:space="0" w:color="auto"/>
            </w:tcBorders>
          </w:tcPr>
          <w:p w14:paraId="7936F0DA" w14:textId="77777777" w:rsidR="00832DF7" w:rsidRPr="00C63C7F" w:rsidRDefault="00832DF7" w:rsidP="00832DF7">
            <w:pPr>
              <w:spacing w:after="0" w:line="240" w:lineRule="auto"/>
              <w:jc w:val="center"/>
              <w:rPr>
                <w:rFonts w:ascii="Times New Roman" w:eastAsia="Times New Roman" w:hAnsi="Times New Roman" w:cs="Times New Roman"/>
                <w:lang w:eastAsia="ru-RU"/>
              </w:rPr>
            </w:pPr>
            <w:r w:rsidRPr="00C63C7F">
              <w:rPr>
                <w:rFonts w:ascii="Times New Roman" w:eastAsia="Times New Roman" w:hAnsi="Times New Roman" w:cs="Times New Roman"/>
                <w:lang w:eastAsia="ru-RU"/>
              </w:rPr>
              <w:t>13</w:t>
            </w:r>
          </w:p>
        </w:tc>
      </w:tr>
    </w:tbl>
    <w:p w14:paraId="1028E97B" w14:textId="4340D758" w:rsidR="00403119" w:rsidRDefault="00403119" w:rsidP="00403119">
      <w:pPr>
        <w:tabs>
          <w:tab w:val="left" w:pos="895"/>
        </w:tabs>
        <w:rPr>
          <w:rFonts w:ascii="Times New Roman" w:eastAsia="Times New Roman" w:hAnsi="Times New Roman" w:cs="Times New Roman"/>
          <w:lang w:eastAsia="ru-RU"/>
        </w:rPr>
      </w:pPr>
      <w:r>
        <w:rPr>
          <w:rFonts w:ascii="Times New Roman" w:eastAsia="Times New Roman" w:hAnsi="Times New Roman" w:cs="Times New Roman"/>
          <w:lang w:eastAsia="ru-RU"/>
        </w:rPr>
        <w:tab/>
      </w:r>
    </w:p>
    <w:p w14:paraId="29921693" w14:textId="77777777" w:rsidR="00832DF7" w:rsidRDefault="00832DF7" w:rsidP="00403119">
      <w:pPr>
        <w:tabs>
          <w:tab w:val="left" w:pos="895"/>
        </w:tabs>
        <w:rPr>
          <w:rFonts w:ascii="Times New Roman" w:eastAsia="Times New Roman" w:hAnsi="Times New Roman" w:cs="Times New Roman"/>
          <w:lang w:eastAsia="ru-RU"/>
        </w:rPr>
      </w:pPr>
    </w:p>
    <w:p w14:paraId="502A9AB6" w14:textId="77777777" w:rsidR="00403119" w:rsidRPr="00403119" w:rsidRDefault="00403119" w:rsidP="00403119">
      <w:pPr>
        <w:rPr>
          <w:rFonts w:ascii="Times New Roman" w:eastAsia="Times New Roman" w:hAnsi="Times New Roman" w:cs="Times New Roman"/>
          <w:lang w:eastAsia="ru-RU"/>
        </w:rPr>
      </w:pPr>
    </w:p>
    <w:p w14:paraId="3A35C226" w14:textId="77777777" w:rsidR="00403119" w:rsidRPr="00403119" w:rsidRDefault="00403119" w:rsidP="00403119">
      <w:pPr>
        <w:rPr>
          <w:rFonts w:ascii="Times New Roman" w:eastAsia="Times New Roman" w:hAnsi="Times New Roman" w:cs="Times New Roman"/>
          <w:lang w:eastAsia="ru-RU"/>
        </w:rPr>
      </w:pPr>
    </w:p>
    <w:p w14:paraId="0E19F7B2" w14:textId="1B4DDEEF" w:rsidR="00403119" w:rsidRDefault="00403119" w:rsidP="00403119">
      <w:pPr>
        <w:rPr>
          <w:rFonts w:ascii="Times New Roman" w:eastAsia="Times New Roman" w:hAnsi="Times New Roman" w:cs="Times New Roman"/>
          <w:lang w:eastAsia="ru-RU"/>
        </w:rPr>
      </w:pPr>
    </w:p>
    <w:tbl>
      <w:tblPr>
        <w:tblpPr w:leftFromText="180" w:rightFromText="180" w:vertAnchor="text" w:horzAnchor="margin" w:tblpXSpec="center" w:tblpY="1667"/>
        <w:tblW w:w="8897" w:type="dxa"/>
        <w:tblLayout w:type="fixed"/>
        <w:tblLook w:val="0000" w:firstRow="0" w:lastRow="0" w:firstColumn="0" w:lastColumn="0" w:noHBand="0" w:noVBand="0"/>
      </w:tblPr>
      <w:tblGrid>
        <w:gridCol w:w="8897"/>
      </w:tblGrid>
      <w:tr w:rsidR="00403119" w:rsidRPr="00C63C7F" w14:paraId="30E9D893" w14:textId="77777777" w:rsidTr="00A201DB">
        <w:tc>
          <w:tcPr>
            <w:tcW w:w="8897" w:type="dxa"/>
          </w:tcPr>
          <w:p w14:paraId="35E86286" w14:textId="1B5FD62B" w:rsidR="00403119" w:rsidRPr="00C63C7F" w:rsidRDefault="00403119" w:rsidP="00A201DB">
            <w:pPr>
              <w:spacing w:after="0" w:line="240" w:lineRule="auto"/>
              <w:ind w:firstLine="634"/>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ab/>
            </w:r>
            <w:r w:rsidR="00F24E2F">
              <w:t xml:space="preserve"> </w:t>
            </w:r>
            <w:r w:rsidR="00F24E2F" w:rsidRPr="00F24E2F">
              <w:rPr>
                <w:rFonts w:ascii="Times New Roman" w:eastAsia="Times New Roman" w:hAnsi="Times New Roman" w:cs="Times New Roman"/>
                <w:sz w:val="20"/>
                <w:szCs w:val="20"/>
                <w:lang w:eastAsia="ru-RU"/>
              </w:rPr>
              <w:t xml:space="preserve">Коммерциялык </w:t>
            </w:r>
            <w:r w:rsidR="00F24E2F">
              <w:rPr>
                <w:lang w:val="ky-KG"/>
              </w:rPr>
              <w:t>э</w:t>
            </w:r>
            <w:r w:rsidR="00F24E2F" w:rsidRPr="00F24E2F">
              <w:rPr>
                <w:rFonts w:ascii="Times New Roman" w:eastAsia="Times New Roman" w:hAnsi="Times New Roman" w:cs="Times New Roman"/>
                <w:sz w:val="20"/>
                <w:szCs w:val="20"/>
                <w:lang w:eastAsia="ru-RU"/>
              </w:rPr>
              <w:t>сепке алуу каражатын колдонуудан убактылуу чыккан же жоготкон учурда керектелген электр энергиясынын көлөмдөрү төмөнкү формула менен аныкталат</w:t>
            </w:r>
            <w:r w:rsidRPr="00C63C7F">
              <w:rPr>
                <w:rFonts w:ascii="Times New Roman" w:eastAsia="Times New Roman" w:hAnsi="Times New Roman" w:cs="Times New Roman"/>
                <w:sz w:val="20"/>
                <w:szCs w:val="20"/>
                <w:lang w:eastAsia="ru-RU"/>
              </w:rPr>
              <w:t>.</w:t>
            </w:r>
          </w:p>
          <w:p w14:paraId="2F187AE2" w14:textId="77777777" w:rsidR="00403119" w:rsidRPr="00C63C7F" w:rsidRDefault="00403119" w:rsidP="00A201DB">
            <w:pPr>
              <w:spacing w:after="0" w:line="240" w:lineRule="auto"/>
              <w:ind w:firstLine="634"/>
              <w:jc w:val="both"/>
              <w:rPr>
                <w:rFonts w:ascii="Times New Roman" w:eastAsia="Times New Roman" w:hAnsi="Times New Roman" w:cs="Times New Roman"/>
                <w:sz w:val="20"/>
                <w:szCs w:val="20"/>
                <w:lang w:eastAsia="ru-RU"/>
              </w:rPr>
            </w:pPr>
          </w:p>
          <w:p w14:paraId="592EFF86" w14:textId="0CF06E6B" w:rsidR="00403119" w:rsidRPr="00C63C7F" w:rsidRDefault="00832DF7" w:rsidP="00A201DB">
            <w:pPr>
              <w:spacing w:after="0" w:line="240" w:lineRule="auto"/>
              <w:ind w:firstLine="6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Wэсеп = Wмурунку</w:t>
            </w:r>
            <w:r w:rsidR="00403119" w:rsidRPr="00C63C7F">
              <w:rPr>
                <w:rFonts w:ascii="Times New Roman" w:eastAsia="Times New Roman" w:hAnsi="Times New Roman" w:cs="Times New Roman"/>
                <w:sz w:val="20"/>
                <w:szCs w:val="20"/>
                <w:lang w:eastAsia="ru-RU"/>
              </w:rPr>
              <w:t xml:space="preserve"> * k,</w:t>
            </w:r>
          </w:p>
          <w:p w14:paraId="7B0DA632" w14:textId="77777777" w:rsidR="00403119" w:rsidRPr="00C63C7F" w:rsidRDefault="00403119" w:rsidP="00A201DB">
            <w:pPr>
              <w:spacing w:after="0" w:line="240" w:lineRule="auto"/>
              <w:ind w:firstLine="634"/>
              <w:jc w:val="both"/>
              <w:rPr>
                <w:rFonts w:ascii="Times New Roman" w:eastAsia="Times New Roman" w:hAnsi="Times New Roman" w:cs="Times New Roman"/>
                <w:sz w:val="20"/>
                <w:szCs w:val="20"/>
                <w:lang w:eastAsia="ru-RU"/>
              </w:rPr>
            </w:pPr>
          </w:p>
          <w:p w14:paraId="55ADC94B" w14:textId="0DF3D20F" w:rsidR="00403119" w:rsidRPr="00C63C7F" w:rsidRDefault="00977937" w:rsidP="00A201DB">
            <w:pPr>
              <w:spacing w:after="0" w:line="240" w:lineRule="auto"/>
              <w:ind w:firstLine="6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y-KG" w:eastAsia="ru-RU"/>
              </w:rPr>
              <w:t>мында</w:t>
            </w:r>
            <w:r w:rsidR="00403119" w:rsidRPr="00C63C7F">
              <w:rPr>
                <w:rFonts w:ascii="Times New Roman" w:eastAsia="Times New Roman" w:hAnsi="Times New Roman" w:cs="Times New Roman"/>
                <w:sz w:val="20"/>
                <w:szCs w:val="20"/>
                <w:lang w:eastAsia="ru-RU"/>
              </w:rPr>
              <w:t>:</w:t>
            </w:r>
          </w:p>
          <w:p w14:paraId="07102947" w14:textId="52B97018" w:rsidR="00403119" w:rsidRPr="00C63C7F" w:rsidRDefault="00403119" w:rsidP="00A201DB">
            <w:pPr>
              <w:spacing w:after="0" w:line="240" w:lineRule="auto"/>
              <w:ind w:firstLine="634"/>
              <w:jc w:val="both"/>
              <w:rPr>
                <w:rFonts w:ascii="Times New Roman" w:eastAsia="Times New Roman" w:hAnsi="Times New Roman" w:cs="Times New Roman"/>
                <w:sz w:val="20"/>
                <w:szCs w:val="20"/>
                <w:lang w:eastAsia="ru-RU"/>
              </w:rPr>
            </w:pPr>
            <w:r w:rsidRPr="00C63C7F">
              <w:rPr>
                <w:rFonts w:ascii="Times New Roman" w:eastAsia="Times New Roman" w:hAnsi="Times New Roman" w:cs="Times New Roman"/>
                <w:sz w:val="20"/>
                <w:szCs w:val="20"/>
                <w:lang w:eastAsia="ru-RU"/>
              </w:rPr>
              <w:t>W</w:t>
            </w:r>
            <w:r w:rsidR="00832DF7">
              <w:rPr>
                <w:rFonts w:ascii="Times New Roman" w:eastAsia="Times New Roman" w:hAnsi="Times New Roman" w:cs="Times New Roman"/>
                <w:sz w:val="20"/>
                <w:szCs w:val="20"/>
                <w:lang w:eastAsia="ru-RU"/>
              </w:rPr>
              <w:t>эсеп</w:t>
            </w:r>
            <w:r w:rsidRPr="00C63C7F">
              <w:rPr>
                <w:rFonts w:ascii="Times New Roman" w:eastAsia="Times New Roman" w:hAnsi="Times New Roman" w:cs="Times New Roman"/>
                <w:sz w:val="20"/>
                <w:szCs w:val="20"/>
                <w:lang w:eastAsia="ru-RU"/>
              </w:rPr>
              <w:t xml:space="preserve"> – </w:t>
            </w:r>
            <w:r w:rsidR="00195E66" w:rsidRPr="005C3F5D">
              <w:rPr>
                <w:rFonts w:ascii="Times New Roman" w:eastAsia="Times New Roman" w:hAnsi="Times New Roman" w:cs="Times New Roman"/>
                <w:sz w:val="20"/>
                <w:szCs w:val="20"/>
                <w:lang w:eastAsia="ru-RU"/>
              </w:rPr>
              <w:t xml:space="preserve"> учурдагы эсептөө мезгилинде керектелген электр энергия</w:t>
            </w:r>
            <w:r w:rsidR="00195E66">
              <w:rPr>
                <w:rFonts w:ascii="Times New Roman" w:eastAsia="Times New Roman" w:hAnsi="Times New Roman" w:cs="Times New Roman"/>
                <w:sz w:val="20"/>
                <w:szCs w:val="20"/>
                <w:lang w:val="ky-KG" w:eastAsia="ru-RU"/>
              </w:rPr>
              <w:t>сы</w:t>
            </w:r>
            <w:r w:rsidR="00195E66" w:rsidRPr="005C3F5D">
              <w:rPr>
                <w:rFonts w:ascii="Times New Roman" w:eastAsia="Times New Roman" w:hAnsi="Times New Roman" w:cs="Times New Roman"/>
                <w:sz w:val="20"/>
                <w:szCs w:val="20"/>
                <w:lang w:eastAsia="ru-RU"/>
              </w:rPr>
              <w:t>нын көлөмү</w:t>
            </w:r>
            <w:r w:rsidRPr="00C63C7F">
              <w:rPr>
                <w:rFonts w:ascii="Times New Roman" w:eastAsia="Times New Roman" w:hAnsi="Times New Roman" w:cs="Times New Roman"/>
                <w:sz w:val="20"/>
                <w:szCs w:val="20"/>
                <w:lang w:eastAsia="ru-RU"/>
              </w:rPr>
              <w:t>, кВт•ч;</w:t>
            </w:r>
          </w:p>
          <w:p w14:paraId="120C32E8" w14:textId="41942B5D" w:rsidR="00403119" w:rsidRPr="00C63C7F" w:rsidRDefault="00403119" w:rsidP="00A201DB">
            <w:pPr>
              <w:spacing w:after="0" w:line="240" w:lineRule="auto"/>
              <w:ind w:firstLine="634"/>
              <w:jc w:val="both"/>
              <w:rPr>
                <w:rFonts w:ascii="Times New Roman" w:eastAsia="Times New Roman" w:hAnsi="Times New Roman" w:cs="Times New Roman"/>
                <w:sz w:val="20"/>
                <w:szCs w:val="20"/>
                <w:lang w:eastAsia="ru-RU"/>
              </w:rPr>
            </w:pPr>
            <w:r w:rsidRPr="00C63C7F">
              <w:rPr>
                <w:rFonts w:ascii="Times New Roman" w:eastAsia="Times New Roman" w:hAnsi="Times New Roman" w:cs="Times New Roman"/>
                <w:sz w:val="20"/>
                <w:szCs w:val="20"/>
                <w:lang w:eastAsia="ru-RU"/>
              </w:rPr>
              <w:t>W</w:t>
            </w:r>
            <w:r w:rsidR="00832DF7">
              <w:rPr>
                <w:rFonts w:ascii="Times New Roman" w:eastAsia="Times New Roman" w:hAnsi="Times New Roman" w:cs="Times New Roman"/>
                <w:sz w:val="20"/>
                <w:szCs w:val="20"/>
                <w:lang w:eastAsia="ru-RU"/>
              </w:rPr>
              <w:t>мурунку</w:t>
            </w:r>
            <w:r w:rsidRPr="00C63C7F">
              <w:rPr>
                <w:rFonts w:ascii="Times New Roman" w:eastAsia="Times New Roman" w:hAnsi="Times New Roman" w:cs="Times New Roman"/>
                <w:sz w:val="20"/>
                <w:szCs w:val="20"/>
                <w:lang w:eastAsia="ru-RU"/>
              </w:rPr>
              <w:t xml:space="preserve"> – </w:t>
            </w:r>
            <w:r w:rsidR="00E86337">
              <w:t xml:space="preserve"> </w:t>
            </w:r>
            <w:r w:rsidR="00E86337" w:rsidRPr="00E86337">
              <w:rPr>
                <w:rFonts w:ascii="Times New Roman" w:eastAsia="Times New Roman" w:hAnsi="Times New Roman" w:cs="Times New Roman"/>
                <w:sz w:val="20"/>
                <w:szCs w:val="20"/>
                <w:lang w:eastAsia="ru-RU"/>
              </w:rPr>
              <w:t>азыркы жылдагы</w:t>
            </w:r>
            <w:r w:rsidR="00E86337">
              <w:rPr>
                <w:lang w:val="ky-KG"/>
              </w:rPr>
              <w:t xml:space="preserve"> </w:t>
            </w:r>
            <w:r w:rsidR="00E86337" w:rsidRPr="00E86337">
              <w:rPr>
                <w:rFonts w:ascii="Times New Roman" w:eastAsia="Times New Roman" w:hAnsi="Times New Roman" w:cs="Times New Roman"/>
                <w:sz w:val="20"/>
                <w:szCs w:val="20"/>
                <w:lang w:eastAsia="ru-RU"/>
              </w:rPr>
              <w:t>мурунку учурдагы эсептөө мезгилинде керектелген электр энергия</w:t>
            </w:r>
            <w:r w:rsidR="00E86337">
              <w:rPr>
                <w:rFonts w:ascii="Times New Roman" w:eastAsia="Times New Roman" w:hAnsi="Times New Roman" w:cs="Times New Roman"/>
                <w:sz w:val="20"/>
                <w:szCs w:val="20"/>
                <w:lang w:val="ky-KG" w:eastAsia="ru-RU"/>
              </w:rPr>
              <w:t>сы</w:t>
            </w:r>
            <w:r w:rsidR="00E86337" w:rsidRPr="00E86337">
              <w:rPr>
                <w:rFonts w:ascii="Times New Roman" w:eastAsia="Times New Roman" w:hAnsi="Times New Roman" w:cs="Times New Roman"/>
                <w:sz w:val="20"/>
                <w:szCs w:val="20"/>
                <w:lang w:eastAsia="ru-RU"/>
              </w:rPr>
              <w:t>нын көлөмү</w:t>
            </w:r>
            <w:r w:rsidRPr="00C63C7F">
              <w:rPr>
                <w:rFonts w:ascii="Times New Roman" w:eastAsia="Times New Roman" w:hAnsi="Times New Roman" w:cs="Times New Roman"/>
                <w:sz w:val="20"/>
                <w:szCs w:val="20"/>
                <w:lang w:eastAsia="ru-RU"/>
              </w:rPr>
              <w:t>, кВт•ч;</w:t>
            </w:r>
          </w:p>
          <w:p w14:paraId="7909A4E7" w14:textId="6FA62783" w:rsidR="00403119" w:rsidRPr="00C63C7F" w:rsidRDefault="00403119" w:rsidP="00A201DB">
            <w:pPr>
              <w:spacing w:after="0" w:line="240" w:lineRule="auto"/>
              <w:ind w:firstLine="634"/>
              <w:jc w:val="both"/>
              <w:rPr>
                <w:rFonts w:ascii="Times New Roman" w:eastAsia="Times New Roman" w:hAnsi="Times New Roman" w:cs="Times New Roman"/>
                <w:sz w:val="20"/>
                <w:szCs w:val="20"/>
                <w:lang w:eastAsia="ru-RU"/>
              </w:rPr>
            </w:pPr>
            <w:r w:rsidRPr="00C63C7F">
              <w:rPr>
                <w:rFonts w:ascii="Times New Roman" w:eastAsia="Times New Roman" w:hAnsi="Times New Roman" w:cs="Times New Roman"/>
                <w:sz w:val="20"/>
                <w:szCs w:val="20"/>
                <w:lang w:eastAsia="ru-RU"/>
              </w:rPr>
              <w:t>k – коэффициент, k = W1 / W2</w:t>
            </w:r>
            <w:r w:rsidR="00432636">
              <w:rPr>
                <w:rFonts w:ascii="Times New Roman" w:eastAsia="Times New Roman" w:hAnsi="Times New Roman" w:cs="Times New Roman"/>
                <w:sz w:val="20"/>
                <w:szCs w:val="20"/>
                <w:lang w:val="ky-KG" w:eastAsia="ru-RU"/>
              </w:rPr>
              <w:t xml:space="preserve"> барабар</w:t>
            </w:r>
            <w:r w:rsidRPr="00C63C7F">
              <w:rPr>
                <w:rFonts w:ascii="Times New Roman" w:eastAsia="Times New Roman" w:hAnsi="Times New Roman" w:cs="Times New Roman"/>
                <w:sz w:val="20"/>
                <w:szCs w:val="20"/>
                <w:lang w:eastAsia="ru-RU"/>
              </w:rPr>
              <w:t>,</w:t>
            </w:r>
          </w:p>
          <w:p w14:paraId="02081BB9" w14:textId="3D4FF8CD" w:rsidR="00403119" w:rsidRPr="00C63C7F" w:rsidRDefault="00403119" w:rsidP="00A201DB">
            <w:pPr>
              <w:spacing w:after="0" w:line="240" w:lineRule="auto"/>
              <w:ind w:firstLine="634"/>
              <w:jc w:val="both"/>
              <w:rPr>
                <w:rFonts w:ascii="Times New Roman" w:eastAsia="Times New Roman" w:hAnsi="Times New Roman" w:cs="Times New Roman"/>
                <w:sz w:val="20"/>
                <w:szCs w:val="20"/>
                <w:lang w:eastAsia="ru-RU"/>
              </w:rPr>
            </w:pPr>
            <w:r w:rsidRPr="00C63C7F">
              <w:rPr>
                <w:rFonts w:ascii="Times New Roman" w:eastAsia="Times New Roman" w:hAnsi="Times New Roman" w:cs="Times New Roman"/>
                <w:sz w:val="20"/>
                <w:szCs w:val="20"/>
                <w:lang w:eastAsia="ru-RU"/>
              </w:rPr>
              <w:t xml:space="preserve"> (где: W1 – </w:t>
            </w:r>
            <w:r w:rsidR="00432636" w:rsidRPr="005C3F5D">
              <w:rPr>
                <w:rFonts w:ascii="Times New Roman" w:eastAsia="Times New Roman" w:hAnsi="Times New Roman" w:cs="Times New Roman"/>
                <w:sz w:val="20"/>
                <w:szCs w:val="20"/>
                <w:lang w:eastAsia="ru-RU"/>
              </w:rPr>
              <w:t xml:space="preserve"> мурунку жылдын ошол мезгилиндеги мурунку айда керектелген электр энергия</w:t>
            </w:r>
            <w:r w:rsidR="00432636">
              <w:rPr>
                <w:rFonts w:ascii="Times New Roman" w:eastAsia="Times New Roman" w:hAnsi="Times New Roman" w:cs="Times New Roman"/>
                <w:sz w:val="20"/>
                <w:szCs w:val="20"/>
                <w:lang w:val="ky-KG" w:eastAsia="ru-RU"/>
              </w:rPr>
              <w:t>сы</w:t>
            </w:r>
            <w:r w:rsidR="00432636" w:rsidRPr="005C3F5D">
              <w:rPr>
                <w:rFonts w:ascii="Times New Roman" w:eastAsia="Times New Roman" w:hAnsi="Times New Roman" w:cs="Times New Roman"/>
                <w:sz w:val="20"/>
                <w:szCs w:val="20"/>
                <w:lang w:eastAsia="ru-RU"/>
              </w:rPr>
              <w:t>нын көлөмү</w:t>
            </w:r>
            <w:r w:rsidRPr="00C63C7F">
              <w:rPr>
                <w:rFonts w:ascii="Times New Roman" w:eastAsia="Times New Roman" w:hAnsi="Times New Roman" w:cs="Times New Roman"/>
                <w:sz w:val="20"/>
                <w:szCs w:val="20"/>
                <w:lang w:eastAsia="ru-RU"/>
              </w:rPr>
              <w:t xml:space="preserve">, кВт•ч; </w:t>
            </w:r>
          </w:p>
          <w:p w14:paraId="0C1C279B" w14:textId="7BFF89A3" w:rsidR="00403119" w:rsidRPr="00C63C7F" w:rsidRDefault="00403119" w:rsidP="00A201DB">
            <w:pPr>
              <w:spacing w:after="0" w:line="240" w:lineRule="auto"/>
              <w:ind w:firstLine="634"/>
              <w:jc w:val="both"/>
              <w:rPr>
                <w:rFonts w:ascii="Times New Roman" w:eastAsia="Times New Roman" w:hAnsi="Times New Roman" w:cs="Times New Roman"/>
                <w:sz w:val="25"/>
                <w:szCs w:val="25"/>
                <w:lang w:eastAsia="ru-RU"/>
              </w:rPr>
            </w:pPr>
            <w:r w:rsidRPr="00C63C7F">
              <w:rPr>
                <w:rFonts w:ascii="Times New Roman" w:eastAsia="Times New Roman" w:hAnsi="Times New Roman" w:cs="Times New Roman"/>
                <w:sz w:val="20"/>
                <w:szCs w:val="20"/>
                <w:lang w:eastAsia="ru-RU"/>
              </w:rPr>
              <w:t xml:space="preserve">W2 - </w:t>
            </w:r>
            <w:r w:rsidR="00432636" w:rsidRPr="005C3F5D">
              <w:rPr>
                <w:rFonts w:ascii="Times New Roman" w:eastAsia="Times New Roman" w:hAnsi="Times New Roman" w:cs="Times New Roman"/>
                <w:sz w:val="20"/>
                <w:szCs w:val="20"/>
                <w:lang w:eastAsia="ru-RU"/>
              </w:rPr>
              <w:t xml:space="preserve"> мурунку жылдын ошол мезгилиндеги мурунку айда керектелген электр энергиянын көлөмү</w:t>
            </w:r>
            <w:r w:rsidRPr="00C63C7F">
              <w:rPr>
                <w:rFonts w:ascii="Times New Roman" w:eastAsia="Times New Roman" w:hAnsi="Times New Roman" w:cs="Times New Roman"/>
                <w:sz w:val="20"/>
                <w:szCs w:val="20"/>
                <w:lang w:eastAsia="ru-RU"/>
              </w:rPr>
              <w:t>, кВт•ч.).</w:t>
            </w:r>
          </w:p>
          <w:p w14:paraId="2F281CE9" w14:textId="00BA0F36" w:rsidR="00403119" w:rsidRPr="00C63C7F" w:rsidRDefault="007064C0" w:rsidP="00A201DB">
            <w:pPr>
              <w:spacing w:after="0" w:line="240" w:lineRule="auto"/>
              <w:jc w:val="right"/>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Берүүчү:</w:t>
            </w:r>
            <w:r w:rsidR="00403119" w:rsidRPr="00C63C7F">
              <w:rPr>
                <w:rFonts w:ascii="Times New Roman" w:eastAsia="Times New Roman" w:hAnsi="Times New Roman" w:cs="Times New Roman"/>
                <w:sz w:val="25"/>
                <w:szCs w:val="25"/>
                <w:lang w:eastAsia="ru-RU"/>
              </w:rPr>
              <w:t xml:space="preserve"> </w:t>
            </w:r>
            <w:r w:rsidR="00403119" w:rsidRPr="00C63C7F">
              <w:rPr>
                <w:rFonts w:ascii="Times New Roman" w:eastAsia="Times New Roman" w:hAnsi="Times New Roman" w:cs="Times New Roman"/>
                <w:sz w:val="25"/>
                <w:szCs w:val="25"/>
                <w:lang w:eastAsia="ru-RU"/>
              </w:rPr>
              <w:tab/>
            </w:r>
            <w:r w:rsidR="00403119" w:rsidRPr="00C63C7F">
              <w:rPr>
                <w:rFonts w:ascii="Times New Roman" w:eastAsia="Times New Roman" w:hAnsi="Times New Roman" w:cs="Times New Roman"/>
                <w:sz w:val="25"/>
                <w:szCs w:val="25"/>
                <w:lang w:eastAsia="ru-RU"/>
              </w:rPr>
              <w:tab/>
            </w:r>
            <w:r w:rsidR="00403119" w:rsidRPr="00C63C7F">
              <w:rPr>
                <w:rFonts w:ascii="Times New Roman" w:eastAsia="Times New Roman" w:hAnsi="Times New Roman" w:cs="Times New Roman"/>
                <w:sz w:val="25"/>
                <w:szCs w:val="25"/>
                <w:lang w:eastAsia="ru-RU"/>
              </w:rPr>
              <w:tab/>
            </w:r>
            <w:r w:rsidR="00403119" w:rsidRPr="00C63C7F">
              <w:rPr>
                <w:rFonts w:ascii="Times New Roman" w:eastAsia="Times New Roman" w:hAnsi="Times New Roman" w:cs="Times New Roman"/>
                <w:sz w:val="25"/>
                <w:szCs w:val="25"/>
                <w:lang w:eastAsia="ru-RU"/>
              </w:rPr>
              <w:tab/>
            </w:r>
            <w:r w:rsidR="00403119" w:rsidRPr="00C63C7F">
              <w:rPr>
                <w:rFonts w:ascii="Times New Roman" w:eastAsia="Times New Roman" w:hAnsi="Times New Roman" w:cs="Times New Roman"/>
                <w:sz w:val="25"/>
                <w:szCs w:val="25"/>
                <w:lang w:eastAsia="ru-RU"/>
              </w:rPr>
              <w:tab/>
            </w:r>
            <w:r w:rsidR="00403119" w:rsidRPr="00C63C7F">
              <w:rPr>
                <w:rFonts w:ascii="Times New Roman" w:eastAsia="Times New Roman" w:hAnsi="Times New Roman" w:cs="Times New Roman"/>
                <w:sz w:val="25"/>
                <w:szCs w:val="25"/>
                <w:lang w:eastAsia="ru-RU"/>
              </w:rPr>
              <w:tab/>
            </w:r>
            <w:r>
              <w:rPr>
                <w:rFonts w:ascii="Times New Roman" w:eastAsia="Times New Roman" w:hAnsi="Times New Roman" w:cs="Times New Roman"/>
                <w:sz w:val="25"/>
                <w:szCs w:val="25"/>
                <w:lang w:eastAsia="ru-RU"/>
              </w:rPr>
              <w:t>Сатып алуучу:</w:t>
            </w:r>
          </w:p>
        </w:tc>
      </w:tr>
    </w:tbl>
    <w:p w14:paraId="156E317F" w14:textId="08754A93" w:rsidR="00403119" w:rsidRPr="00403119" w:rsidRDefault="00403119" w:rsidP="00403119">
      <w:pPr>
        <w:tabs>
          <w:tab w:val="left" w:pos="2626"/>
          <w:tab w:val="left" w:pos="3013"/>
        </w:tabs>
        <w:rPr>
          <w:rFonts w:ascii="Times New Roman" w:eastAsia="Times New Roman" w:hAnsi="Times New Roman" w:cs="Times New Roman"/>
          <w:lang w:eastAsia="ru-RU"/>
        </w:rPr>
      </w:pPr>
      <w:r>
        <w:rPr>
          <w:rFonts w:ascii="Times New Roman" w:eastAsia="Times New Roman" w:hAnsi="Times New Roman" w:cs="Times New Roman"/>
          <w:lang w:eastAsia="ru-RU"/>
        </w:rPr>
        <w:tab/>
      </w:r>
    </w:p>
    <w:p w14:paraId="5A9420C3" w14:textId="77777777" w:rsidR="00403119" w:rsidRPr="00403119" w:rsidRDefault="00403119" w:rsidP="00403119">
      <w:pPr>
        <w:rPr>
          <w:rFonts w:ascii="Times New Roman" w:eastAsia="Times New Roman" w:hAnsi="Times New Roman" w:cs="Times New Roman"/>
          <w:lang w:eastAsia="ru-RU"/>
        </w:rPr>
      </w:pPr>
    </w:p>
    <w:p w14:paraId="16600452" w14:textId="7643175A" w:rsidR="00403119" w:rsidRDefault="00403119" w:rsidP="00403119">
      <w:pPr>
        <w:tabs>
          <w:tab w:val="left" w:pos="3497"/>
        </w:tabs>
        <w:rPr>
          <w:rFonts w:ascii="Times New Roman" w:eastAsia="Times New Roman" w:hAnsi="Times New Roman" w:cs="Times New Roman"/>
          <w:lang w:eastAsia="ru-RU"/>
        </w:rPr>
      </w:pPr>
    </w:p>
    <w:p w14:paraId="67F43D67" w14:textId="7C926EB7" w:rsidR="00403119" w:rsidRPr="00403119" w:rsidRDefault="00403119" w:rsidP="00403119">
      <w:pPr>
        <w:tabs>
          <w:tab w:val="left" w:pos="3497"/>
        </w:tabs>
        <w:rPr>
          <w:rFonts w:ascii="Times New Roman" w:eastAsia="Times New Roman" w:hAnsi="Times New Roman" w:cs="Times New Roman"/>
          <w:lang w:eastAsia="ru-RU"/>
        </w:rPr>
        <w:sectPr w:rsidR="00403119" w:rsidRPr="00403119" w:rsidSect="00832DF7">
          <w:pgSz w:w="16838" w:h="11906" w:orient="landscape"/>
          <w:pgMar w:top="709" w:right="1134" w:bottom="1134" w:left="1701" w:header="709" w:footer="709" w:gutter="0"/>
          <w:cols w:space="708"/>
          <w:docGrid w:linePitch="360"/>
        </w:sectPr>
      </w:pPr>
      <w:r>
        <w:rPr>
          <w:rFonts w:ascii="Times New Roman" w:eastAsia="Times New Roman" w:hAnsi="Times New Roman" w:cs="Times New Roman"/>
          <w:lang w:eastAsia="ru-RU"/>
        </w:rPr>
        <w:tab/>
      </w:r>
    </w:p>
    <w:p w14:paraId="7F22C422" w14:textId="31E545A4" w:rsidR="005B5E52" w:rsidRPr="005B5E52" w:rsidRDefault="00133B87" w:rsidP="005B5E52">
      <w:pPr>
        <w:spacing w:after="0" w:line="240" w:lineRule="auto"/>
        <w:jc w:val="right"/>
        <w:rPr>
          <w:rFonts w:ascii="Times New Roman" w:eastAsia="Times New Roman" w:hAnsi="Times New Roman" w:cs="Times New Roman"/>
          <w:sz w:val="25"/>
          <w:szCs w:val="25"/>
          <w:lang w:eastAsia="ru-RU"/>
        </w:rPr>
      </w:pPr>
      <w:r w:rsidRPr="00C63C7F">
        <w:rPr>
          <w:rFonts w:ascii="Times New Roman" w:eastAsia="Times New Roman" w:hAnsi="Times New Roman" w:cs="Times New Roman"/>
          <w:sz w:val="25"/>
          <w:szCs w:val="25"/>
          <w:lang w:eastAsia="ru-RU"/>
        </w:rPr>
        <w:lastRenderedPageBreak/>
        <w:t xml:space="preserve">                                                                                                         </w:t>
      </w:r>
      <w:r w:rsidR="005B5E52" w:rsidRPr="005B5E52">
        <w:rPr>
          <w:rFonts w:ascii="Times New Roman" w:eastAsia="Times New Roman" w:hAnsi="Times New Roman" w:cs="Times New Roman"/>
          <w:sz w:val="25"/>
          <w:szCs w:val="25"/>
          <w:lang w:eastAsia="ru-RU"/>
        </w:rPr>
        <w:t xml:space="preserve">Энергиянын кайра жаралуучу булактарын пайдалануу менен иштелип чыккан </w:t>
      </w:r>
      <w:r w:rsidR="005B5E52">
        <w:rPr>
          <w:rFonts w:ascii="Times New Roman" w:eastAsia="Times New Roman" w:hAnsi="Times New Roman" w:cs="Times New Roman"/>
          <w:sz w:val="25"/>
          <w:szCs w:val="25"/>
          <w:lang w:val="ky-KG" w:eastAsia="ru-RU"/>
        </w:rPr>
        <w:t>ЭКБ-</w:t>
      </w:r>
      <w:r w:rsidR="005B5E52" w:rsidRPr="005B5E52">
        <w:rPr>
          <w:rFonts w:ascii="Times New Roman" w:eastAsia="Times New Roman" w:hAnsi="Times New Roman" w:cs="Times New Roman"/>
          <w:sz w:val="25"/>
          <w:szCs w:val="25"/>
          <w:lang w:eastAsia="ru-RU"/>
        </w:rPr>
        <w:t xml:space="preserve">электр энергиясын берүүнүн </w:t>
      </w:r>
    </w:p>
    <w:p w14:paraId="19F27D5C" w14:textId="0E4E9F58" w:rsidR="00133B87" w:rsidRPr="005B5E52" w:rsidRDefault="005B5E52" w:rsidP="005B5E52">
      <w:pPr>
        <w:spacing w:after="0" w:line="240" w:lineRule="auto"/>
        <w:jc w:val="right"/>
        <w:rPr>
          <w:rFonts w:ascii="Times New Roman" w:eastAsia="Times New Roman" w:hAnsi="Times New Roman" w:cs="Times New Roman"/>
          <w:sz w:val="25"/>
          <w:szCs w:val="25"/>
          <w:lang w:val="ky-KG" w:eastAsia="ru-RU"/>
        </w:rPr>
      </w:pPr>
      <w:r w:rsidRPr="005B5E52">
        <w:rPr>
          <w:rFonts w:ascii="Times New Roman" w:eastAsia="Times New Roman" w:hAnsi="Times New Roman" w:cs="Times New Roman"/>
          <w:sz w:val="25"/>
          <w:szCs w:val="25"/>
          <w:lang w:eastAsia="ru-RU"/>
        </w:rPr>
        <w:t>типтүү келишими</w:t>
      </w:r>
      <w:r>
        <w:rPr>
          <w:rFonts w:ascii="Times New Roman" w:eastAsia="Times New Roman" w:hAnsi="Times New Roman" w:cs="Times New Roman"/>
          <w:sz w:val="25"/>
          <w:szCs w:val="25"/>
          <w:lang w:val="ky-KG" w:eastAsia="ru-RU"/>
        </w:rPr>
        <w:t xml:space="preserve">нин </w:t>
      </w:r>
      <w:r w:rsidR="00133B87" w:rsidRPr="00C63C7F">
        <w:rPr>
          <w:rFonts w:ascii="Times New Roman" w:eastAsia="Times New Roman" w:hAnsi="Times New Roman" w:cs="Times New Roman"/>
          <w:sz w:val="25"/>
          <w:szCs w:val="25"/>
          <w:lang w:eastAsia="ru-RU"/>
        </w:rPr>
        <w:t>№</w:t>
      </w:r>
      <w:r w:rsidR="001E44B2" w:rsidRPr="003E31F2">
        <w:rPr>
          <w:rFonts w:ascii="Times New Roman" w:eastAsia="Times New Roman" w:hAnsi="Times New Roman" w:cs="Times New Roman"/>
          <w:sz w:val="25"/>
          <w:szCs w:val="25"/>
          <w:lang w:eastAsia="ru-RU"/>
        </w:rPr>
        <w:t xml:space="preserve"> </w:t>
      </w:r>
      <w:r w:rsidR="00133B87" w:rsidRPr="00C63C7F">
        <w:rPr>
          <w:rFonts w:ascii="Times New Roman" w:eastAsia="Times New Roman" w:hAnsi="Times New Roman" w:cs="Times New Roman"/>
          <w:sz w:val="25"/>
          <w:szCs w:val="25"/>
          <w:lang w:eastAsia="ru-RU"/>
        </w:rPr>
        <w:t>2</w:t>
      </w:r>
      <w:r>
        <w:rPr>
          <w:rFonts w:ascii="Times New Roman" w:eastAsia="Times New Roman" w:hAnsi="Times New Roman" w:cs="Times New Roman"/>
          <w:sz w:val="25"/>
          <w:szCs w:val="25"/>
          <w:lang w:val="ky-KG" w:eastAsia="ru-RU"/>
        </w:rPr>
        <w:t xml:space="preserve"> тиркемеси</w:t>
      </w:r>
    </w:p>
    <w:p w14:paraId="22188AF1" w14:textId="77777777" w:rsidR="00133B87" w:rsidRPr="00C63C7F" w:rsidRDefault="00133B87" w:rsidP="00BC5F57">
      <w:pPr>
        <w:keepNext/>
        <w:spacing w:after="0" w:line="240" w:lineRule="auto"/>
        <w:jc w:val="right"/>
        <w:outlineLvl w:val="1"/>
        <w:rPr>
          <w:rFonts w:ascii="Times New Roman" w:eastAsia="Times New Roman" w:hAnsi="Times New Roman" w:cs="Times New Roman"/>
          <w:b/>
          <w:bCs/>
          <w:sz w:val="24"/>
          <w:szCs w:val="24"/>
          <w:lang w:eastAsia="ru-RU"/>
        </w:rPr>
      </w:pPr>
    </w:p>
    <w:p w14:paraId="2296FFD7" w14:textId="77777777" w:rsidR="00133B87" w:rsidRPr="00C63C7F" w:rsidRDefault="00133B87" w:rsidP="00BC5F57">
      <w:pPr>
        <w:spacing w:after="0" w:line="240" w:lineRule="auto"/>
        <w:jc w:val="right"/>
        <w:rPr>
          <w:rFonts w:ascii="Times New Roman" w:eastAsia="Times New Roman" w:hAnsi="Times New Roman" w:cs="Times New Roman"/>
          <w:sz w:val="25"/>
          <w:szCs w:val="25"/>
          <w:lang w:eastAsia="ru-RU"/>
        </w:rPr>
      </w:pPr>
    </w:p>
    <w:p w14:paraId="0E0743AD" w14:textId="63C240F6" w:rsidR="00133B87" w:rsidRPr="00C63C7F" w:rsidRDefault="007F7A6A" w:rsidP="00BC5F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ky-KG" w:eastAsia="ru-RU"/>
        </w:rPr>
        <w:t>Бер</w:t>
      </w:r>
      <w:r w:rsidR="00361EAE" w:rsidRPr="00361EAE">
        <w:rPr>
          <w:rFonts w:ascii="Times New Roman" w:eastAsia="Times New Roman" w:hAnsi="Times New Roman" w:cs="Times New Roman"/>
          <w:b/>
          <w:sz w:val="24"/>
          <w:szCs w:val="24"/>
          <w:lang w:eastAsia="ru-RU"/>
        </w:rPr>
        <w:t xml:space="preserve">үүчү тарабынан </w:t>
      </w:r>
      <w:r>
        <w:rPr>
          <w:rFonts w:ascii="Times New Roman" w:eastAsia="Times New Roman" w:hAnsi="Times New Roman" w:cs="Times New Roman"/>
          <w:b/>
          <w:sz w:val="24"/>
          <w:szCs w:val="24"/>
          <w:lang w:val="ky-KG" w:eastAsia="ru-RU"/>
        </w:rPr>
        <w:t>С</w:t>
      </w:r>
      <w:r w:rsidR="00361EAE" w:rsidRPr="00361EAE">
        <w:rPr>
          <w:rFonts w:ascii="Times New Roman" w:eastAsia="Times New Roman" w:hAnsi="Times New Roman" w:cs="Times New Roman"/>
          <w:b/>
          <w:sz w:val="24"/>
          <w:szCs w:val="24"/>
          <w:lang w:eastAsia="ru-RU"/>
        </w:rPr>
        <w:t>атып алуучунун электр тармактарына берилүүчү ЭКБ-электр энергиясынын бир айлык көлөмү</w:t>
      </w:r>
    </w:p>
    <w:p w14:paraId="47BC0569" w14:textId="77777777" w:rsidR="00133B87" w:rsidRPr="00C63C7F" w:rsidRDefault="00133B87" w:rsidP="00BC5F57">
      <w:pPr>
        <w:spacing w:after="0" w:line="240" w:lineRule="auto"/>
        <w:jc w:val="center"/>
        <w:rPr>
          <w:rFonts w:ascii="Times New Roman" w:eastAsia="Times New Roman" w:hAnsi="Times New Roman" w:cs="Times New Roman"/>
          <w:lang w:eastAsia="ru-RU"/>
        </w:rPr>
      </w:pPr>
    </w:p>
    <w:p w14:paraId="13286484" w14:textId="77777777" w:rsidR="00133B87" w:rsidRPr="00C63C7F" w:rsidRDefault="00133B87" w:rsidP="00BC5F57">
      <w:pPr>
        <w:spacing w:after="0" w:line="240" w:lineRule="auto"/>
        <w:rPr>
          <w:rFonts w:ascii="Times New Roman" w:eastAsia="Times New Roman" w:hAnsi="Times New Roman" w:cs="Times New Roman"/>
          <w:sz w:val="25"/>
          <w:szCs w:val="25"/>
          <w:lang w:eastAsia="ru-RU"/>
        </w:rPr>
      </w:pPr>
    </w:p>
    <w:tbl>
      <w:tblPr>
        <w:tblW w:w="14459" w:type="dxa"/>
        <w:tblInd w:w="-5" w:type="dxa"/>
        <w:tblLook w:val="04A0" w:firstRow="1" w:lastRow="0" w:firstColumn="1" w:lastColumn="0" w:noHBand="0" w:noVBand="1"/>
      </w:tblPr>
      <w:tblGrid>
        <w:gridCol w:w="1603"/>
        <w:gridCol w:w="993"/>
        <w:gridCol w:w="1048"/>
        <w:gridCol w:w="936"/>
        <w:gridCol w:w="992"/>
        <w:gridCol w:w="993"/>
        <w:gridCol w:w="850"/>
        <w:gridCol w:w="851"/>
        <w:gridCol w:w="992"/>
        <w:gridCol w:w="1134"/>
        <w:gridCol w:w="1090"/>
        <w:gridCol w:w="992"/>
        <w:gridCol w:w="1020"/>
        <w:gridCol w:w="965"/>
      </w:tblGrid>
      <w:tr w:rsidR="001D2118" w:rsidRPr="00C63C7F" w14:paraId="3BF69F8F" w14:textId="77777777" w:rsidTr="001D2118">
        <w:trPr>
          <w:trHeight w:val="276"/>
        </w:trPr>
        <w:tc>
          <w:tcPr>
            <w:tcW w:w="16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A4C77D" w14:textId="4555C494" w:rsidR="00133B87" w:rsidRPr="00435709" w:rsidRDefault="00435709" w:rsidP="00BC5F57">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жыл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5CE57"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январь</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9C7D6"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февраль</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40342"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март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DBC63"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апрель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111C2"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май</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3199E"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июнь</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A8995"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июль</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CE209"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август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842FE"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сентябрь</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EEE4D"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октябрь</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8EC9E"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ноябрь</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A51C5"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декабрь</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FF3BF" w14:textId="51FC8E52" w:rsidR="00133B87" w:rsidRPr="00435709" w:rsidRDefault="00435709" w:rsidP="00BC5F57">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Жалпы</w:t>
            </w:r>
          </w:p>
        </w:tc>
      </w:tr>
      <w:tr w:rsidR="001D2118" w:rsidRPr="00C63C7F" w14:paraId="2A67CAB3" w14:textId="77777777" w:rsidTr="001D2118">
        <w:trPr>
          <w:trHeight w:val="810"/>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3FB21"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60B16"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42C9F"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0C399"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CBDBE"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7F0D8"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F91F8"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FA88A"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1A0FB"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997C6"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0518F"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5B17F"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700BE"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46E49"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r>
      <w:tr w:rsidR="00133B87" w:rsidRPr="00C63C7F" w14:paraId="432FB7EA" w14:textId="77777777" w:rsidTr="001D2118">
        <w:trPr>
          <w:trHeight w:val="265"/>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8093F" w14:textId="2236B9B7" w:rsidR="00133B87" w:rsidRPr="00361EAE" w:rsidRDefault="00361EAE" w:rsidP="00BC5F57">
            <w:pPr>
              <w:spacing w:after="0" w:line="240" w:lineRule="auto"/>
              <w:jc w:val="center"/>
              <w:rPr>
                <w:rFonts w:ascii="Times New Roman" w:eastAsia="Times New Roman" w:hAnsi="Times New Roman" w:cs="Times New Roman"/>
                <w:bCs/>
                <w:sz w:val="24"/>
                <w:szCs w:val="24"/>
                <w:lang w:val="ky-KG" w:eastAsia="ru-RU"/>
              </w:rPr>
            </w:pPr>
            <w:r w:rsidRPr="00C63C7F">
              <w:rPr>
                <w:rFonts w:ascii="Times New Roman" w:eastAsia="Times New Roman" w:hAnsi="Times New Roman" w:cs="Times New Roman"/>
                <w:bCs/>
                <w:sz w:val="24"/>
                <w:szCs w:val="24"/>
                <w:lang w:eastAsia="ru-RU"/>
              </w:rPr>
              <w:t>К</w:t>
            </w:r>
            <w:r w:rsidR="00133B87" w:rsidRPr="00C63C7F">
              <w:rPr>
                <w:rFonts w:ascii="Times New Roman" w:eastAsia="Times New Roman" w:hAnsi="Times New Roman" w:cs="Times New Roman"/>
                <w:bCs/>
                <w:sz w:val="24"/>
                <w:szCs w:val="24"/>
                <w:lang w:eastAsia="ru-RU"/>
              </w:rPr>
              <w:t>вартал</w:t>
            </w:r>
            <w:r>
              <w:rPr>
                <w:rFonts w:ascii="Times New Roman" w:eastAsia="Times New Roman" w:hAnsi="Times New Roman" w:cs="Times New Roman"/>
                <w:bCs/>
                <w:sz w:val="24"/>
                <w:szCs w:val="24"/>
                <w:lang w:val="ky-KG" w:eastAsia="ru-RU"/>
              </w:rPr>
              <w:t>дагы жалпы</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CE79604"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731974"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9A456AC"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31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9DF506"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DE0A4" w14:textId="77777777" w:rsidR="00133B87" w:rsidRPr="00C63C7F" w:rsidRDefault="00133B87" w:rsidP="00BC5F57">
            <w:pPr>
              <w:spacing w:after="0" w:line="240" w:lineRule="auto"/>
              <w:jc w:val="center"/>
              <w:rPr>
                <w:rFonts w:ascii="Times New Roman" w:eastAsia="Times New Roman" w:hAnsi="Times New Roman" w:cs="Times New Roman"/>
                <w:sz w:val="24"/>
                <w:szCs w:val="24"/>
                <w:lang w:eastAsia="ru-RU"/>
              </w:rPr>
            </w:pPr>
          </w:p>
        </w:tc>
      </w:tr>
    </w:tbl>
    <w:p w14:paraId="18AF58AA" w14:textId="77777777" w:rsidR="00133B87" w:rsidRPr="00C63C7F" w:rsidRDefault="00133B87" w:rsidP="00BC5F57">
      <w:pPr>
        <w:spacing w:after="0" w:line="240" w:lineRule="auto"/>
        <w:rPr>
          <w:rFonts w:ascii="Times New Roman" w:eastAsia="Times New Roman" w:hAnsi="Times New Roman" w:cs="Times New Roman"/>
          <w:sz w:val="25"/>
          <w:szCs w:val="25"/>
          <w:lang w:eastAsia="ru-RU"/>
        </w:rPr>
      </w:pPr>
    </w:p>
    <w:p w14:paraId="19E91E45" w14:textId="77777777" w:rsidR="00133B87" w:rsidRPr="00C63C7F" w:rsidRDefault="00133B87" w:rsidP="00BC5F57">
      <w:pPr>
        <w:spacing w:after="0" w:line="240" w:lineRule="auto"/>
        <w:rPr>
          <w:rFonts w:ascii="Times New Roman" w:eastAsia="Times New Roman" w:hAnsi="Times New Roman" w:cs="Times New Roman"/>
          <w:sz w:val="25"/>
          <w:szCs w:val="25"/>
          <w:lang w:eastAsia="ru-RU"/>
        </w:rPr>
      </w:pPr>
    </w:p>
    <w:p w14:paraId="1F3AEC80" w14:textId="77777777" w:rsidR="00133B87" w:rsidRPr="00C63C7F" w:rsidRDefault="00133B87" w:rsidP="00BC5F57">
      <w:pPr>
        <w:spacing w:after="0" w:line="240" w:lineRule="auto"/>
        <w:rPr>
          <w:rFonts w:ascii="Times New Roman" w:eastAsia="Times New Roman" w:hAnsi="Times New Roman" w:cs="Times New Roman"/>
          <w:sz w:val="25"/>
          <w:szCs w:val="25"/>
          <w:lang w:eastAsia="ru-RU"/>
        </w:rPr>
      </w:pPr>
    </w:p>
    <w:p w14:paraId="328F9D27" w14:textId="558759BB" w:rsidR="00133B87" w:rsidRPr="00C63C7F" w:rsidRDefault="007064C0" w:rsidP="00BC5F57">
      <w:pPr>
        <w:spacing w:after="0" w:line="240" w:lineRule="auto"/>
        <w:ind w:firstLine="708"/>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Берүүчү:</w:t>
      </w:r>
      <w:r w:rsidR="00B44FB9" w:rsidRPr="00C63C7F">
        <w:rPr>
          <w:rFonts w:ascii="Times New Roman" w:eastAsia="Times New Roman" w:hAnsi="Times New Roman" w:cs="Times New Roman"/>
          <w:sz w:val="25"/>
          <w:szCs w:val="25"/>
          <w:lang w:eastAsia="ru-RU"/>
        </w:rPr>
        <w:t xml:space="preserve"> </w:t>
      </w:r>
      <w:r w:rsidR="00B44FB9" w:rsidRPr="00C63C7F">
        <w:rPr>
          <w:rFonts w:ascii="Times New Roman" w:eastAsia="Times New Roman" w:hAnsi="Times New Roman" w:cs="Times New Roman"/>
          <w:sz w:val="25"/>
          <w:szCs w:val="25"/>
          <w:lang w:eastAsia="ru-RU"/>
        </w:rPr>
        <w:tab/>
      </w:r>
      <w:r w:rsidR="00133B87" w:rsidRPr="00C63C7F">
        <w:rPr>
          <w:rFonts w:ascii="Times New Roman" w:eastAsia="Times New Roman" w:hAnsi="Times New Roman" w:cs="Times New Roman"/>
          <w:sz w:val="25"/>
          <w:szCs w:val="25"/>
          <w:lang w:eastAsia="ru-RU"/>
        </w:rPr>
        <w:tab/>
      </w:r>
      <w:r w:rsidR="00133B87" w:rsidRPr="00C63C7F">
        <w:rPr>
          <w:rFonts w:ascii="Times New Roman" w:eastAsia="Times New Roman" w:hAnsi="Times New Roman" w:cs="Times New Roman"/>
          <w:sz w:val="25"/>
          <w:szCs w:val="25"/>
          <w:lang w:eastAsia="ru-RU"/>
        </w:rPr>
        <w:tab/>
      </w:r>
      <w:r w:rsidR="00133B87" w:rsidRPr="00C63C7F">
        <w:rPr>
          <w:rFonts w:ascii="Times New Roman" w:eastAsia="Times New Roman" w:hAnsi="Times New Roman" w:cs="Times New Roman"/>
          <w:sz w:val="25"/>
          <w:szCs w:val="25"/>
          <w:lang w:eastAsia="ru-RU"/>
        </w:rPr>
        <w:tab/>
      </w:r>
      <w:r w:rsidR="00133B87" w:rsidRPr="00C63C7F">
        <w:rPr>
          <w:rFonts w:ascii="Times New Roman" w:eastAsia="Times New Roman" w:hAnsi="Times New Roman" w:cs="Times New Roman"/>
          <w:sz w:val="25"/>
          <w:szCs w:val="25"/>
          <w:lang w:eastAsia="ru-RU"/>
        </w:rPr>
        <w:tab/>
      </w:r>
      <w:r w:rsidR="00133B87" w:rsidRPr="00C63C7F">
        <w:rPr>
          <w:rFonts w:ascii="Times New Roman" w:eastAsia="Times New Roman" w:hAnsi="Times New Roman" w:cs="Times New Roman"/>
          <w:sz w:val="25"/>
          <w:szCs w:val="25"/>
          <w:lang w:eastAsia="ru-RU"/>
        </w:rPr>
        <w:tab/>
      </w:r>
      <w:r w:rsidR="008E1271" w:rsidRPr="00C63C7F">
        <w:rPr>
          <w:rFonts w:ascii="Times New Roman" w:eastAsia="Times New Roman" w:hAnsi="Times New Roman" w:cs="Times New Roman"/>
          <w:sz w:val="25"/>
          <w:szCs w:val="25"/>
          <w:lang w:eastAsia="ru-RU"/>
        </w:rPr>
        <w:tab/>
      </w:r>
      <w:r w:rsidR="008E1271" w:rsidRPr="00C63C7F">
        <w:rPr>
          <w:rFonts w:ascii="Times New Roman" w:eastAsia="Times New Roman" w:hAnsi="Times New Roman" w:cs="Times New Roman"/>
          <w:sz w:val="25"/>
          <w:szCs w:val="25"/>
          <w:lang w:eastAsia="ru-RU"/>
        </w:rPr>
        <w:tab/>
      </w:r>
      <w:r w:rsidR="008E1271" w:rsidRPr="00C63C7F">
        <w:rPr>
          <w:rFonts w:ascii="Times New Roman" w:eastAsia="Times New Roman" w:hAnsi="Times New Roman" w:cs="Times New Roman"/>
          <w:sz w:val="25"/>
          <w:szCs w:val="25"/>
          <w:lang w:eastAsia="ru-RU"/>
        </w:rPr>
        <w:tab/>
      </w:r>
      <w:r w:rsidR="008E1271" w:rsidRPr="00C63C7F">
        <w:rPr>
          <w:rFonts w:ascii="Times New Roman" w:eastAsia="Times New Roman" w:hAnsi="Times New Roman" w:cs="Times New Roman"/>
          <w:sz w:val="25"/>
          <w:szCs w:val="25"/>
          <w:lang w:eastAsia="ru-RU"/>
        </w:rPr>
        <w:tab/>
      </w:r>
      <w:r w:rsidR="00A201DB">
        <w:rPr>
          <w:rFonts w:ascii="Times New Roman" w:eastAsia="Times New Roman" w:hAnsi="Times New Roman" w:cs="Times New Roman"/>
          <w:sz w:val="25"/>
          <w:szCs w:val="25"/>
          <w:lang w:eastAsia="ru-RU"/>
        </w:rPr>
        <w:tab/>
      </w:r>
      <w:r>
        <w:rPr>
          <w:rFonts w:ascii="Times New Roman" w:eastAsia="Times New Roman" w:hAnsi="Times New Roman" w:cs="Times New Roman"/>
          <w:sz w:val="25"/>
          <w:szCs w:val="25"/>
          <w:lang w:eastAsia="ru-RU"/>
        </w:rPr>
        <w:t>Сатып алуучу:</w:t>
      </w:r>
    </w:p>
    <w:p w14:paraId="4A8CB2EA" w14:textId="77777777" w:rsidR="00133B87" w:rsidRPr="00C63C7F" w:rsidRDefault="00133B87" w:rsidP="00BC5F57">
      <w:pPr>
        <w:spacing w:after="0" w:line="240" w:lineRule="auto"/>
        <w:rPr>
          <w:rFonts w:ascii="Times New Roman" w:eastAsia="Times New Roman" w:hAnsi="Times New Roman" w:cs="Times New Roman"/>
          <w:sz w:val="25"/>
          <w:szCs w:val="25"/>
          <w:lang w:eastAsia="ru-RU"/>
        </w:rPr>
      </w:pPr>
    </w:p>
    <w:p w14:paraId="12B89B5E" w14:textId="77777777" w:rsidR="00133B87" w:rsidRPr="00C63C7F" w:rsidRDefault="00D17992" w:rsidP="00BC5F57">
      <w:pPr>
        <w:spacing w:after="0" w:line="240" w:lineRule="auto"/>
        <w:rPr>
          <w:rFonts w:ascii="Times New Roman" w:eastAsia="Times New Roman" w:hAnsi="Times New Roman" w:cs="Times New Roman"/>
          <w:sz w:val="25"/>
          <w:szCs w:val="25"/>
          <w:lang w:eastAsia="ru-RU"/>
        </w:rPr>
        <w:sectPr w:rsidR="00133B87" w:rsidRPr="00C63C7F" w:rsidSect="00504576">
          <w:pgSz w:w="16838" w:h="11906" w:orient="landscape"/>
          <w:pgMar w:top="1134" w:right="1134" w:bottom="1134" w:left="1701" w:header="709" w:footer="709" w:gutter="0"/>
          <w:cols w:space="708"/>
          <w:docGrid w:linePitch="360"/>
        </w:sectPr>
      </w:pPr>
      <w:r w:rsidRPr="00C63C7F">
        <w:rPr>
          <w:rFonts w:ascii="Times New Roman" w:eastAsia="Times New Roman" w:hAnsi="Times New Roman" w:cs="Times New Roman"/>
          <w:sz w:val="25"/>
          <w:szCs w:val="25"/>
          <w:lang w:eastAsia="ru-RU"/>
        </w:rPr>
        <w:t xml:space="preserve">           </w:t>
      </w:r>
      <w:r w:rsidR="00133B87" w:rsidRPr="00C63C7F">
        <w:rPr>
          <w:rFonts w:ascii="Times New Roman" w:eastAsia="Times New Roman" w:hAnsi="Times New Roman" w:cs="Times New Roman"/>
          <w:sz w:val="25"/>
          <w:szCs w:val="25"/>
          <w:lang w:eastAsia="ru-RU"/>
        </w:rPr>
        <w:t>___________________</w:t>
      </w:r>
      <w:r w:rsidR="00133B87" w:rsidRPr="00C63C7F">
        <w:rPr>
          <w:rFonts w:ascii="Times New Roman" w:eastAsia="Times New Roman" w:hAnsi="Times New Roman" w:cs="Times New Roman"/>
          <w:sz w:val="25"/>
          <w:szCs w:val="25"/>
          <w:lang w:eastAsia="ru-RU"/>
        </w:rPr>
        <w:tab/>
      </w:r>
      <w:r w:rsidR="00133B87" w:rsidRPr="00C63C7F">
        <w:rPr>
          <w:rFonts w:ascii="Times New Roman" w:eastAsia="Times New Roman" w:hAnsi="Times New Roman" w:cs="Times New Roman"/>
          <w:sz w:val="25"/>
          <w:szCs w:val="25"/>
          <w:lang w:eastAsia="ru-RU"/>
        </w:rPr>
        <w:tab/>
      </w:r>
      <w:r w:rsidR="00133B87" w:rsidRPr="00C63C7F">
        <w:rPr>
          <w:rFonts w:ascii="Times New Roman" w:eastAsia="Times New Roman" w:hAnsi="Times New Roman" w:cs="Times New Roman"/>
          <w:sz w:val="25"/>
          <w:szCs w:val="25"/>
          <w:lang w:eastAsia="ru-RU"/>
        </w:rPr>
        <w:tab/>
      </w:r>
      <w:r w:rsidR="00133B87" w:rsidRPr="00C63C7F">
        <w:rPr>
          <w:rFonts w:ascii="Times New Roman" w:eastAsia="Times New Roman" w:hAnsi="Times New Roman" w:cs="Times New Roman"/>
          <w:sz w:val="25"/>
          <w:szCs w:val="25"/>
          <w:lang w:eastAsia="ru-RU"/>
        </w:rPr>
        <w:tab/>
      </w:r>
      <w:r w:rsidR="00133B87" w:rsidRPr="00C63C7F">
        <w:rPr>
          <w:rFonts w:ascii="Times New Roman" w:eastAsia="Times New Roman" w:hAnsi="Times New Roman" w:cs="Times New Roman"/>
          <w:sz w:val="25"/>
          <w:szCs w:val="25"/>
          <w:lang w:eastAsia="ru-RU"/>
        </w:rPr>
        <w:tab/>
      </w:r>
      <w:r w:rsidR="008E1271" w:rsidRPr="00C63C7F">
        <w:rPr>
          <w:rFonts w:ascii="Times New Roman" w:eastAsia="Times New Roman" w:hAnsi="Times New Roman" w:cs="Times New Roman"/>
          <w:sz w:val="25"/>
          <w:szCs w:val="25"/>
          <w:lang w:eastAsia="ru-RU"/>
        </w:rPr>
        <w:tab/>
      </w:r>
      <w:r w:rsidR="008E1271" w:rsidRPr="00C63C7F">
        <w:rPr>
          <w:rFonts w:ascii="Times New Roman" w:eastAsia="Times New Roman" w:hAnsi="Times New Roman" w:cs="Times New Roman"/>
          <w:sz w:val="25"/>
          <w:szCs w:val="25"/>
          <w:lang w:eastAsia="ru-RU"/>
        </w:rPr>
        <w:tab/>
      </w:r>
      <w:r w:rsidR="008E1271" w:rsidRPr="00C63C7F">
        <w:rPr>
          <w:rFonts w:ascii="Times New Roman" w:eastAsia="Times New Roman" w:hAnsi="Times New Roman" w:cs="Times New Roman"/>
          <w:sz w:val="25"/>
          <w:szCs w:val="25"/>
          <w:lang w:eastAsia="ru-RU"/>
        </w:rPr>
        <w:tab/>
      </w:r>
      <w:r w:rsidR="008E1271" w:rsidRPr="00C63C7F">
        <w:rPr>
          <w:rFonts w:ascii="Times New Roman" w:eastAsia="Times New Roman" w:hAnsi="Times New Roman" w:cs="Times New Roman"/>
          <w:sz w:val="25"/>
          <w:szCs w:val="25"/>
          <w:lang w:eastAsia="ru-RU"/>
        </w:rPr>
        <w:tab/>
      </w:r>
      <w:r w:rsidR="00133B87" w:rsidRPr="00C63C7F">
        <w:rPr>
          <w:rFonts w:ascii="Times New Roman" w:eastAsia="Times New Roman" w:hAnsi="Times New Roman" w:cs="Times New Roman"/>
          <w:sz w:val="25"/>
          <w:szCs w:val="25"/>
          <w:lang w:eastAsia="ru-RU"/>
        </w:rPr>
        <w:t>__________________</w:t>
      </w:r>
    </w:p>
    <w:p w14:paraId="7CA0AD0F" w14:textId="77777777" w:rsidR="00B705C8" w:rsidRDefault="00B705C8" w:rsidP="00B705C8">
      <w:pPr>
        <w:spacing w:after="0" w:line="240" w:lineRule="auto"/>
        <w:jc w:val="right"/>
        <w:rPr>
          <w:rFonts w:ascii="Times New Roman" w:eastAsia="Times New Roman" w:hAnsi="Times New Roman" w:cs="Times New Roman"/>
          <w:sz w:val="25"/>
          <w:szCs w:val="25"/>
          <w:lang w:val="ky-KG" w:eastAsia="ru-RU"/>
        </w:rPr>
      </w:pPr>
      <w:r w:rsidRPr="00B705C8">
        <w:rPr>
          <w:rFonts w:ascii="Times New Roman" w:eastAsia="Times New Roman" w:hAnsi="Times New Roman" w:cs="Times New Roman"/>
          <w:sz w:val="25"/>
          <w:szCs w:val="25"/>
          <w:lang w:eastAsia="ru-RU"/>
        </w:rPr>
        <w:lastRenderedPageBreak/>
        <w:t xml:space="preserve">Энергиянын кайра жаралуучу булактарын пайдалануу менен </w:t>
      </w:r>
    </w:p>
    <w:p w14:paraId="44AC63E8" w14:textId="3B1C0E03" w:rsidR="00B705C8" w:rsidRPr="00B705C8" w:rsidRDefault="00B705C8" w:rsidP="00B705C8">
      <w:pPr>
        <w:spacing w:after="0" w:line="240" w:lineRule="auto"/>
        <w:jc w:val="right"/>
        <w:rPr>
          <w:rFonts w:ascii="Times New Roman" w:eastAsia="Times New Roman" w:hAnsi="Times New Roman" w:cs="Times New Roman"/>
          <w:sz w:val="25"/>
          <w:szCs w:val="25"/>
          <w:lang w:val="ky-KG" w:eastAsia="ru-RU"/>
        </w:rPr>
      </w:pPr>
      <w:r w:rsidRPr="00B705C8">
        <w:rPr>
          <w:rFonts w:ascii="Times New Roman" w:eastAsia="Times New Roman" w:hAnsi="Times New Roman" w:cs="Times New Roman"/>
          <w:sz w:val="25"/>
          <w:szCs w:val="25"/>
          <w:lang w:val="ky-KG" w:eastAsia="ru-RU"/>
        </w:rPr>
        <w:t xml:space="preserve">иштелип чыккан </w:t>
      </w:r>
      <w:r>
        <w:rPr>
          <w:rFonts w:ascii="Times New Roman" w:eastAsia="Times New Roman" w:hAnsi="Times New Roman" w:cs="Times New Roman"/>
          <w:sz w:val="25"/>
          <w:szCs w:val="25"/>
          <w:lang w:val="ky-KG" w:eastAsia="ru-RU"/>
        </w:rPr>
        <w:t>ЭКБ-</w:t>
      </w:r>
      <w:r w:rsidRPr="00B705C8">
        <w:rPr>
          <w:rFonts w:ascii="Times New Roman" w:eastAsia="Times New Roman" w:hAnsi="Times New Roman" w:cs="Times New Roman"/>
          <w:sz w:val="25"/>
          <w:szCs w:val="25"/>
          <w:lang w:val="ky-KG" w:eastAsia="ru-RU"/>
        </w:rPr>
        <w:t xml:space="preserve">электр энергиясын берүүнүн </w:t>
      </w:r>
    </w:p>
    <w:p w14:paraId="0E7BD134" w14:textId="74585ACF" w:rsidR="00A60157" w:rsidRDefault="00B705C8" w:rsidP="00B705C8">
      <w:pPr>
        <w:spacing w:after="0" w:line="240" w:lineRule="auto"/>
        <w:jc w:val="right"/>
        <w:rPr>
          <w:rFonts w:ascii="Times New Roman" w:eastAsia="Times New Roman" w:hAnsi="Times New Roman" w:cs="Times New Roman"/>
          <w:sz w:val="25"/>
          <w:szCs w:val="25"/>
          <w:lang w:val="ky-KG" w:eastAsia="ru-RU"/>
        </w:rPr>
      </w:pPr>
      <w:r w:rsidRPr="00B705C8">
        <w:rPr>
          <w:rFonts w:ascii="Times New Roman" w:eastAsia="Times New Roman" w:hAnsi="Times New Roman" w:cs="Times New Roman"/>
          <w:sz w:val="25"/>
          <w:szCs w:val="25"/>
          <w:lang w:val="ky-KG" w:eastAsia="ru-RU"/>
        </w:rPr>
        <w:t>типтүү келишими</w:t>
      </w:r>
      <w:r>
        <w:rPr>
          <w:rFonts w:ascii="Times New Roman" w:eastAsia="Times New Roman" w:hAnsi="Times New Roman" w:cs="Times New Roman"/>
          <w:sz w:val="25"/>
          <w:szCs w:val="25"/>
          <w:lang w:val="ky-KG" w:eastAsia="ru-RU"/>
        </w:rPr>
        <w:t>нин</w:t>
      </w:r>
      <w:r w:rsidR="00A60157" w:rsidRPr="00B705C8">
        <w:rPr>
          <w:rFonts w:ascii="Times New Roman" w:eastAsia="Times New Roman" w:hAnsi="Times New Roman" w:cs="Times New Roman"/>
          <w:sz w:val="25"/>
          <w:szCs w:val="25"/>
          <w:lang w:val="ky-KG" w:eastAsia="ru-RU"/>
        </w:rPr>
        <w:t xml:space="preserve"> №</w:t>
      </w:r>
      <w:r w:rsidR="007A3EA9" w:rsidRPr="00B705C8">
        <w:rPr>
          <w:rFonts w:ascii="Times New Roman" w:eastAsia="Times New Roman" w:hAnsi="Times New Roman" w:cs="Times New Roman"/>
          <w:sz w:val="25"/>
          <w:szCs w:val="25"/>
          <w:lang w:val="ky-KG" w:eastAsia="ru-RU"/>
        </w:rPr>
        <w:t>3</w:t>
      </w:r>
      <w:r>
        <w:rPr>
          <w:rFonts w:ascii="Times New Roman" w:eastAsia="Times New Roman" w:hAnsi="Times New Roman" w:cs="Times New Roman"/>
          <w:sz w:val="25"/>
          <w:szCs w:val="25"/>
          <w:lang w:val="ky-KG" w:eastAsia="ru-RU"/>
        </w:rPr>
        <w:t xml:space="preserve"> тиркемеси</w:t>
      </w:r>
    </w:p>
    <w:p w14:paraId="7E6F0FDD" w14:textId="77777777" w:rsidR="00CE2B1F" w:rsidRPr="00B705C8" w:rsidRDefault="00CE2B1F" w:rsidP="00B705C8">
      <w:pPr>
        <w:spacing w:after="0" w:line="240" w:lineRule="auto"/>
        <w:jc w:val="right"/>
        <w:rPr>
          <w:rFonts w:ascii="Times New Roman" w:eastAsia="Times New Roman" w:hAnsi="Times New Roman" w:cs="Times New Roman"/>
          <w:sz w:val="25"/>
          <w:szCs w:val="25"/>
          <w:lang w:val="ky-KG" w:eastAsia="ru-RU"/>
        </w:rPr>
      </w:pPr>
    </w:p>
    <w:p w14:paraId="3F156646" w14:textId="77777777" w:rsidR="00A60157" w:rsidRPr="003E31F2" w:rsidRDefault="00A60157" w:rsidP="00A60157">
      <w:pPr>
        <w:spacing w:after="0" w:line="240" w:lineRule="auto"/>
        <w:rPr>
          <w:rFonts w:ascii="Times New Roman" w:eastAsia="Times New Roman" w:hAnsi="Times New Roman" w:cs="Times New Roman"/>
          <w:sz w:val="25"/>
          <w:szCs w:val="25"/>
          <w:lang w:eastAsia="ru-RU"/>
        </w:rPr>
      </w:pP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09"/>
        <w:gridCol w:w="845"/>
        <w:gridCol w:w="843"/>
        <w:gridCol w:w="903"/>
        <w:gridCol w:w="720"/>
        <w:gridCol w:w="659"/>
        <w:gridCol w:w="679"/>
        <w:gridCol w:w="652"/>
        <w:gridCol w:w="764"/>
        <w:gridCol w:w="863"/>
        <w:gridCol w:w="865"/>
        <w:gridCol w:w="738"/>
        <w:gridCol w:w="739"/>
        <w:gridCol w:w="609"/>
        <w:gridCol w:w="1252"/>
      </w:tblGrid>
      <w:tr w:rsidR="00C03192" w:rsidRPr="007A3EA9" w14:paraId="3C9D4241" w14:textId="77777777" w:rsidTr="001935BB">
        <w:trPr>
          <w:trHeight w:val="375"/>
          <w:jc w:val="center"/>
        </w:trPr>
        <w:tc>
          <w:tcPr>
            <w:tcW w:w="1007" w:type="dxa"/>
            <w:shd w:val="clear" w:color="auto" w:fill="auto"/>
            <w:noWrap/>
            <w:vAlign w:val="bottom"/>
            <w:hideMark/>
          </w:tcPr>
          <w:p w14:paraId="33014F9E" w14:textId="77777777" w:rsidR="00C03192" w:rsidRPr="003E31F2" w:rsidRDefault="00C03192" w:rsidP="001935BB">
            <w:pPr>
              <w:spacing w:after="0" w:line="240" w:lineRule="auto"/>
              <w:rPr>
                <w:rFonts w:ascii="Times New Roman" w:eastAsia="Times New Roman" w:hAnsi="Times New Roman" w:cs="Times New Roman"/>
                <w:sz w:val="24"/>
                <w:szCs w:val="24"/>
                <w:lang w:eastAsia="ru-RU"/>
              </w:rPr>
            </w:pPr>
          </w:p>
        </w:tc>
        <w:tc>
          <w:tcPr>
            <w:tcW w:w="609" w:type="dxa"/>
            <w:shd w:val="clear" w:color="auto" w:fill="auto"/>
            <w:noWrap/>
            <w:vAlign w:val="bottom"/>
            <w:hideMark/>
          </w:tcPr>
          <w:p w14:paraId="54581F1D" w14:textId="77777777" w:rsidR="00C03192" w:rsidRPr="003E31F2" w:rsidRDefault="00C03192" w:rsidP="001935BB">
            <w:pPr>
              <w:spacing w:after="0" w:line="240" w:lineRule="auto"/>
              <w:rPr>
                <w:rFonts w:ascii="Times New Roman" w:eastAsia="Times New Roman" w:hAnsi="Times New Roman" w:cs="Times New Roman"/>
                <w:sz w:val="20"/>
                <w:szCs w:val="20"/>
                <w:lang w:eastAsia="ru-RU"/>
              </w:rPr>
            </w:pPr>
          </w:p>
        </w:tc>
        <w:tc>
          <w:tcPr>
            <w:tcW w:w="845" w:type="dxa"/>
            <w:shd w:val="clear" w:color="auto" w:fill="auto"/>
            <w:noWrap/>
            <w:vAlign w:val="bottom"/>
            <w:hideMark/>
          </w:tcPr>
          <w:p w14:paraId="53AE76A6" w14:textId="77777777" w:rsidR="00C03192" w:rsidRPr="003E31F2" w:rsidRDefault="00C03192" w:rsidP="001935BB">
            <w:pPr>
              <w:spacing w:after="0" w:line="240" w:lineRule="auto"/>
              <w:rPr>
                <w:rFonts w:ascii="Times New Roman" w:eastAsia="Times New Roman" w:hAnsi="Times New Roman" w:cs="Times New Roman"/>
                <w:sz w:val="20"/>
                <w:szCs w:val="20"/>
                <w:lang w:eastAsia="ru-RU"/>
              </w:rPr>
            </w:pPr>
          </w:p>
        </w:tc>
        <w:tc>
          <w:tcPr>
            <w:tcW w:w="843" w:type="dxa"/>
            <w:shd w:val="clear" w:color="auto" w:fill="auto"/>
            <w:noWrap/>
            <w:vAlign w:val="bottom"/>
            <w:hideMark/>
          </w:tcPr>
          <w:p w14:paraId="670A9359" w14:textId="77777777" w:rsidR="00C03192" w:rsidRPr="003E31F2" w:rsidRDefault="00C03192" w:rsidP="001935BB">
            <w:pPr>
              <w:spacing w:after="0" w:line="240" w:lineRule="auto"/>
              <w:rPr>
                <w:rFonts w:ascii="Times New Roman" w:eastAsia="Times New Roman" w:hAnsi="Times New Roman" w:cs="Times New Roman"/>
                <w:sz w:val="20"/>
                <w:szCs w:val="20"/>
                <w:lang w:eastAsia="ru-RU"/>
              </w:rPr>
            </w:pPr>
          </w:p>
        </w:tc>
        <w:tc>
          <w:tcPr>
            <w:tcW w:w="6843" w:type="dxa"/>
            <w:gridSpan w:val="9"/>
            <w:shd w:val="clear" w:color="auto" w:fill="auto"/>
            <w:noWrap/>
            <w:vAlign w:val="bottom"/>
            <w:hideMark/>
          </w:tcPr>
          <w:p w14:paraId="6FAA0F58" w14:textId="40402553" w:rsidR="00C03192" w:rsidRPr="003E31F2" w:rsidRDefault="00843152" w:rsidP="0084315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8"/>
                <w:szCs w:val="28"/>
                <w:lang w:val="ky-KG" w:eastAsia="ru-RU"/>
              </w:rPr>
              <w:t>Берүүчү</w:t>
            </w:r>
            <w:r w:rsidRPr="00843152">
              <w:rPr>
                <w:rFonts w:ascii="Times New Roman" w:eastAsia="Times New Roman" w:hAnsi="Times New Roman" w:cs="Times New Roman"/>
                <w:b/>
                <w:bCs/>
                <w:color w:val="000000"/>
                <w:sz w:val="28"/>
                <w:szCs w:val="28"/>
                <w:lang w:eastAsia="ru-RU"/>
              </w:rPr>
              <w:t xml:space="preserve"> тарабынан </w:t>
            </w:r>
            <w:r>
              <w:rPr>
                <w:rFonts w:ascii="Times New Roman" w:eastAsia="Times New Roman" w:hAnsi="Times New Roman" w:cs="Times New Roman"/>
                <w:b/>
                <w:bCs/>
                <w:color w:val="000000"/>
                <w:sz w:val="28"/>
                <w:szCs w:val="28"/>
                <w:lang w:val="ky-KG" w:eastAsia="ru-RU"/>
              </w:rPr>
              <w:t>С</w:t>
            </w:r>
            <w:r w:rsidRPr="00843152">
              <w:rPr>
                <w:rFonts w:ascii="Times New Roman" w:eastAsia="Times New Roman" w:hAnsi="Times New Roman" w:cs="Times New Roman"/>
                <w:b/>
                <w:bCs/>
                <w:color w:val="000000"/>
                <w:sz w:val="28"/>
                <w:szCs w:val="28"/>
                <w:lang w:eastAsia="ru-RU"/>
              </w:rPr>
              <w:t>атып алуучуга берилген ЭКБ-электр энергиясынын суткалык көлөмү</w:t>
            </w:r>
          </w:p>
        </w:tc>
        <w:tc>
          <w:tcPr>
            <w:tcW w:w="739" w:type="dxa"/>
            <w:shd w:val="clear" w:color="auto" w:fill="auto"/>
            <w:noWrap/>
            <w:vAlign w:val="bottom"/>
            <w:hideMark/>
          </w:tcPr>
          <w:p w14:paraId="6A1B9049" w14:textId="77777777" w:rsidR="00C03192" w:rsidRPr="003E31F2" w:rsidRDefault="00C03192" w:rsidP="001935BB">
            <w:pPr>
              <w:spacing w:after="0" w:line="240" w:lineRule="auto"/>
              <w:rPr>
                <w:rFonts w:ascii="Times New Roman" w:eastAsia="Times New Roman" w:hAnsi="Times New Roman" w:cs="Times New Roman"/>
                <w:sz w:val="20"/>
                <w:szCs w:val="20"/>
                <w:lang w:eastAsia="ru-RU"/>
              </w:rPr>
            </w:pPr>
          </w:p>
        </w:tc>
        <w:tc>
          <w:tcPr>
            <w:tcW w:w="609" w:type="dxa"/>
            <w:shd w:val="clear" w:color="auto" w:fill="auto"/>
            <w:noWrap/>
            <w:vAlign w:val="bottom"/>
            <w:hideMark/>
          </w:tcPr>
          <w:p w14:paraId="3E7B4152" w14:textId="77777777" w:rsidR="00C03192" w:rsidRPr="003E31F2" w:rsidRDefault="00C03192" w:rsidP="001935BB">
            <w:pPr>
              <w:spacing w:after="0" w:line="240" w:lineRule="auto"/>
              <w:rPr>
                <w:rFonts w:ascii="Times New Roman" w:eastAsia="Times New Roman" w:hAnsi="Times New Roman" w:cs="Times New Roman"/>
                <w:sz w:val="20"/>
                <w:szCs w:val="20"/>
                <w:lang w:eastAsia="ru-RU"/>
              </w:rPr>
            </w:pPr>
          </w:p>
        </w:tc>
        <w:tc>
          <w:tcPr>
            <w:tcW w:w="1252" w:type="dxa"/>
            <w:shd w:val="clear" w:color="auto" w:fill="auto"/>
            <w:noWrap/>
            <w:vAlign w:val="bottom"/>
            <w:hideMark/>
          </w:tcPr>
          <w:p w14:paraId="1985C9D9" w14:textId="77777777" w:rsidR="00C03192" w:rsidRPr="003E31F2" w:rsidRDefault="00C03192" w:rsidP="001935BB">
            <w:pPr>
              <w:spacing w:after="0" w:line="240" w:lineRule="auto"/>
              <w:rPr>
                <w:rFonts w:ascii="Times New Roman" w:eastAsia="Times New Roman" w:hAnsi="Times New Roman" w:cs="Times New Roman"/>
                <w:sz w:val="20"/>
                <w:szCs w:val="20"/>
                <w:lang w:eastAsia="ru-RU"/>
              </w:rPr>
            </w:pPr>
          </w:p>
        </w:tc>
      </w:tr>
      <w:tr w:rsidR="00A60157" w:rsidRPr="007A3EA9" w14:paraId="6F25F8D0" w14:textId="77777777" w:rsidTr="003E31F2">
        <w:trPr>
          <w:trHeight w:val="300"/>
          <w:jc w:val="center"/>
        </w:trPr>
        <w:tc>
          <w:tcPr>
            <w:tcW w:w="1007" w:type="dxa"/>
            <w:shd w:val="clear" w:color="auto" w:fill="auto"/>
            <w:noWrap/>
            <w:vAlign w:val="bottom"/>
            <w:hideMark/>
          </w:tcPr>
          <w:p w14:paraId="3A103F76"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09" w:type="dxa"/>
            <w:shd w:val="clear" w:color="auto" w:fill="auto"/>
            <w:noWrap/>
            <w:vAlign w:val="bottom"/>
            <w:hideMark/>
          </w:tcPr>
          <w:p w14:paraId="1C5F6CC2"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845" w:type="dxa"/>
            <w:shd w:val="clear" w:color="auto" w:fill="auto"/>
            <w:noWrap/>
            <w:vAlign w:val="bottom"/>
            <w:hideMark/>
          </w:tcPr>
          <w:p w14:paraId="13DC0E9E"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843" w:type="dxa"/>
            <w:shd w:val="clear" w:color="auto" w:fill="auto"/>
            <w:noWrap/>
            <w:vAlign w:val="bottom"/>
            <w:hideMark/>
          </w:tcPr>
          <w:p w14:paraId="7C298974"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903" w:type="dxa"/>
            <w:shd w:val="clear" w:color="auto" w:fill="auto"/>
            <w:noWrap/>
            <w:vAlign w:val="bottom"/>
            <w:hideMark/>
          </w:tcPr>
          <w:p w14:paraId="608B20F9"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720" w:type="dxa"/>
            <w:shd w:val="clear" w:color="auto" w:fill="auto"/>
            <w:noWrap/>
            <w:vAlign w:val="bottom"/>
            <w:hideMark/>
          </w:tcPr>
          <w:p w14:paraId="547CD7C8"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59" w:type="dxa"/>
            <w:shd w:val="clear" w:color="auto" w:fill="auto"/>
            <w:noWrap/>
            <w:vAlign w:val="bottom"/>
            <w:hideMark/>
          </w:tcPr>
          <w:p w14:paraId="546F0000"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79" w:type="dxa"/>
            <w:shd w:val="clear" w:color="auto" w:fill="auto"/>
            <w:noWrap/>
            <w:vAlign w:val="bottom"/>
            <w:hideMark/>
          </w:tcPr>
          <w:p w14:paraId="415FF2DE"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52" w:type="dxa"/>
            <w:shd w:val="clear" w:color="auto" w:fill="auto"/>
            <w:noWrap/>
            <w:vAlign w:val="bottom"/>
            <w:hideMark/>
          </w:tcPr>
          <w:p w14:paraId="18F4F396"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764" w:type="dxa"/>
            <w:shd w:val="clear" w:color="auto" w:fill="auto"/>
            <w:noWrap/>
            <w:vAlign w:val="bottom"/>
            <w:hideMark/>
          </w:tcPr>
          <w:p w14:paraId="0831792B"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863" w:type="dxa"/>
            <w:shd w:val="clear" w:color="auto" w:fill="auto"/>
            <w:noWrap/>
            <w:vAlign w:val="bottom"/>
            <w:hideMark/>
          </w:tcPr>
          <w:p w14:paraId="6D021885"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865" w:type="dxa"/>
            <w:shd w:val="clear" w:color="auto" w:fill="auto"/>
            <w:noWrap/>
            <w:vAlign w:val="bottom"/>
            <w:hideMark/>
          </w:tcPr>
          <w:p w14:paraId="0473A579"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738" w:type="dxa"/>
            <w:shd w:val="clear" w:color="auto" w:fill="auto"/>
            <w:noWrap/>
            <w:vAlign w:val="bottom"/>
            <w:hideMark/>
          </w:tcPr>
          <w:p w14:paraId="639FCFDF"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739" w:type="dxa"/>
            <w:shd w:val="clear" w:color="auto" w:fill="auto"/>
            <w:noWrap/>
            <w:vAlign w:val="bottom"/>
            <w:hideMark/>
          </w:tcPr>
          <w:p w14:paraId="04F691B4"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09" w:type="dxa"/>
            <w:shd w:val="clear" w:color="auto" w:fill="auto"/>
            <w:noWrap/>
            <w:vAlign w:val="bottom"/>
            <w:hideMark/>
          </w:tcPr>
          <w:p w14:paraId="02406B41"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1252" w:type="dxa"/>
            <w:shd w:val="clear" w:color="auto" w:fill="auto"/>
            <w:noWrap/>
            <w:vAlign w:val="bottom"/>
            <w:hideMark/>
          </w:tcPr>
          <w:p w14:paraId="7C5F4D50"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r>
      <w:tr w:rsidR="00A60157" w:rsidRPr="007A3EA9" w14:paraId="4CD738C2" w14:textId="77777777" w:rsidTr="003E31F2">
        <w:trPr>
          <w:trHeight w:val="300"/>
          <w:jc w:val="center"/>
        </w:trPr>
        <w:tc>
          <w:tcPr>
            <w:tcW w:w="1007" w:type="dxa"/>
            <w:vMerge w:val="restart"/>
            <w:shd w:val="clear" w:color="auto" w:fill="auto"/>
            <w:vAlign w:val="bottom"/>
            <w:hideMark/>
          </w:tcPr>
          <w:p w14:paraId="1EC732FC" w14:textId="67CFFAA7" w:rsidR="00A60157" w:rsidRPr="00902D08" w:rsidRDefault="00902D08" w:rsidP="00902D08">
            <w:pPr>
              <w:spacing w:after="0" w:line="240" w:lineRule="auto"/>
              <w:rPr>
                <w:rFonts w:ascii="Calibri" w:eastAsia="Times New Roman" w:hAnsi="Calibri" w:cs="Calibri"/>
                <w:b/>
                <w:bCs/>
                <w:color w:val="000000"/>
                <w:lang w:val="ky-KG" w:eastAsia="ru-RU"/>
              </w:rPr>
            </w:pPr>
            <w:r>
              <w:rPr>
                <w:rFonts w:ascii="Calibri" w:eastAsia="Times New Roman" w:hAnsi="Calibri" w:cs="Calibri"/>
                <w:b/>
                <w:bCs/>
                <w:color w:val="000000"/>
                <w:lang w:val="ky-KG" w:eastAsia="ru-RU"/>
              </w:rPr>
              <w:t>сааты</w:t>
            </w:r>
            <w:r w:rsidR="00A60157" w:rsidRPr="003E31F2">
              <w:rPr>
                <w:rFonts w:ascii="Calibri" w:eastAsia="Times New Roman" w:hAnsi="Calibri" w:cs="Calibri"/>
                <w:b/>
                <w:bCs/>
                <w:color w:val="000000"/>
                <w:lang w:eastAsia="ru-RU"/>
              </w:rPr>
              <w:t xml:space="preserve">    /</w:t>
            </w:r>
            <w:r>
              <w:rPr>
                <w:rFonts w:ascii="Calibri" w:eastAsia="Times New Roman" w:hAnsi="Calibri" w:cs="Calibri"/>
                <w:b/>
                <w:bCs/>
                <w:color w:val="000000"/>
                <w:lang w:val="ky-KG" w:eastAsia="ru-RU"/>
              </w:rPr>
              <w:t>күнү</w:t>
            </w:r>
          </w:p>
        </w:tc>
        <w:tc>
          <w:tcPr>
            <w:tcW w:w="609" w:type="dxa"/>
            <w:shd w:val="clear" w:color="auto" w:fill="auto"/>
            <w:noWrap/>
            <w:vAlign w:val="bottom"/>
            <w:hideMark/>
          </w:tcPr>
          <w:p w14:paraId="5AFBA4EB" w14:textId="77777777" w:rsidR="00A60157" w:rsidRPr="003E31F2" w:rsidRDefault="00A60157" w:rsidP="001935BB">
            <w:pPr>
              <w:spacing w:after="0" w:line="240" w:lineRule="auto"/>
              <w:jc w:val="right"/>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1</w:t>
            </w:r>
          </w:p>
        </w:tc>
        <w:tc>
          <w:tcPr>
            <w:tcW w:w="845" w:type="dxa"/>
            <w:shd w:val="clear" w:color="auto" w:fill="auto"/>
            <w:noWrap/>
            <w:vAlign w:val="bottom"/>
            <w:hideMark/>
          </w:tcPr>
          <w:p w14:paraId="02F2AE21" w14:textId="77777777" w:rsidR="00A60157" w:rsidRPr="003E31F2" w:rsidRDefault="00A60157" w:rsidP="001935BB">
            <w:pPr>
              <w:spacing w:after="0" w:line="240" w:lineRule="auto"/>
              <w:jc w:val="right"/>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2</w:t>
            </w:r>
          </w:p>
        </w:tc>
        <w:tc>
          <w:tcPr>
            <w:tcW w:w="843" w:type="dxa"/>
            <w:shd w:val="clear" w:color="auto" w:fill="auto"/>
            <w:noWrap/>
            <w:vAlign w:val="bottom"/>
            <w:hideMark/>
          </w:tcPr>
          <w:p w14:paraId="330EEAE6" w14:textId="77777777" w:rsidR="00A60157" w:rsidRPr="003E31F2" w:rsidRDefault="00A60157" w:rsidP="001935BB">
            <w:pPr>
              <w:spacing w:after="0" w:line="240" w:lineRule="auto"/>
              <w:jc w:val="right"/>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3</w:t>
            </w:r>
          </w:p>
        </w:tc>
        <w:tc>
          <w:tcPr>
            <w:tcW w:w="903" w:type="dxa"/>
            <w:shd w:val="clear" w:color="auto" w:fill="auto"/>
            <w:noWrap/>
            <w:vAlign w:val="bottom"/>
            <w:hideMark/>
          </w:tcPr>
          <w:p w14:paraId="5E565B43" w14:textId="77777777" w:rsidR="00A60157" w:rsidRPr="003E31F2" w:rsidRDefault="00A60157" w:rsidP="001935BB">
            <w:pPr>
              <w:spacing w:after="0" w:line="240" w:lineRule="auto"/>
              <w:jc w:val="right"/>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4</w:t>
            </w:r>
          </w:p>
        </w:tc>
        <w:tc>
          <w:tcPr>
            <w:tcW w:w="720" w:type="dxa"/>
            <w:shd w:val="clear" w:color="auto" w:fill="auto"/>
            <w:noWrap/>
            <w:vAlign w:val="bottom"/>
            <w:hideMark/>
          </w:tcPr>
          <w:p w14:paraId="31F804CA" w14:textId="77777777" w:rsidR="00A60157" w:rsidRPr="003E31F2" w:rsidRDefault="00A60157" w:rsidP="001935BB">
            <w:pPr>
              <w:spacing w:after="0" w:line="240" w:lineRule="auto"/>
              <w:jc w:val="right"/>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5</w:t>
            </w:r>
          </w:p>
        </w:tc>
        <w:tc>
          <w:tcPr>
            <w:tcW w:w="659" w:type="dxa"/>
            <w:shd w:val="clear" w:color="auto" w:fill="auto"/>
            <w:noWrap/>
            <w:vAlign w:val="bottom"/>
            <w:hideMark/>
          </w:tcPr>
          <w:p w14:paraId="12DC7EFF" w14:textId="77777777" w:rsidR="00A60157" w:rsidRPr="003E31F2" w:rsidRDefault="00A60157" w:rsidP="001935BB">
            <w:pPr>
              <w:spacing w:after="0" w:line="240" w:lineRule="auto"/>
              <w:jc w:val="right"/>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6</w:t>
            </w:r>
          </w:p>
        </w:tc>
        <w:tc>
          <w:tcPr>
            <w:tcW w:w="679" w:type="dxa"/>
            <w:shd w:val="clear" w:color="auto" w:fill="auto"/>
            <w:noWrap/>
            <w:vAlign w:val="bottom"/>
            <w:hideMark/>
          </w:tcPr>
          <w:p w14:paraId="3000A64C" w14:textId="77777777" w:rsidR="00A60157" w:rsidRPr="003E31F2" w:rsidRDefault="00A60157" w:rsidP="001935BB">
            <w:pPr>
              <w:spacing w:after="0" w:line="240" w:lineRule="auto"/>
              <w:jc w:val="right"/>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7</w:t>
            </w:r>
          </w:p>
        </w:tc>
        <w:tc>
          <w:tcPr>
            <w:tcW w:w="652" w:type="dxa"/>
            <w:shd w:val="clear" w:color="auto" w:fill="auto"/>
            <w:noWrap/>
            <w:vAlign w:val="bottom"/>
            <w:hideMark/>
          </w:tcPr>
          <w:p w14:paraId="23F88B27" w14:textId="77777777" w:rsidR="00A60157" w:rsidRPr="003E31F2" w:rsidRDefault="00A60157" w:rsidP="001935BB">
            <w:pPr>
              <w:spacing w:after="0" w:line="240" w:lineRule="auto"/>
              <w:jc w:val="right"/>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8</w:t>
            </w:r>
          </w:p>
        </w:tc>
        <w:tc>
          <w:tcPr>
            <w:tcW w:w="764" w:type="dxa"/>
            <w:shd w:val="clear" w:color="auto" w:fill="auto"/>
            <w:noWrap/>
            <w:vAlign w:val="bottom"/>
            <w:hideMark/>
          </w:tcPr>
          <w:p w14:paraId="10FF0CF8" w14:textId="77777777" w:rsidR="00A60157" w:rsidRPr="003E31F2" w:rsidRDefault="00A60157" w:rsidP="001935BB">
            <w:pPr>
              <w:spacing w:after="0" w:line="240" w:lineRule="auto"/>
              <w:jc w:val="right"/>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w:t>
            </w:r>
          </w:p>
        </w:tc>
        <w:tc>
          <w:tcPr>
            <w:tcW w:w="863" w:type="dxa"/>
            <w:shd w:val="clear" w:color="auto" w:fill="auto"/>
            <w:noWrap/>
            <w:vAlign w:val="bottom"/>
            <w:hideMark/>
          </w:tcPr>
          <w:p w14:paraId="23A1499B" w14:textId="77777777" w:rsidR="00A60157" w:rsidRPr="003E31F2" w:rsidRDefault="00A60157" w:rsidP="001935BB">
            <w:pPr>
              <w:spacing w:after="0" w:line="240" w:lineRule="auto"/>
              <w:jc w:val="right"/>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27</w:t>
            </w:r>
          </w:p>
        </w:tc>
        <w:tc>
          <w:tcPr>
            <w:tcW w:w="865" w:type="dxa"/>
            <w:shd w:val="clear" w:color="auto" w:fill="auto"/>
            <w:noWrap/>
            <w:vAlign w:val="bottom"/>
            <w:hideMark/>
          </w:tcPr>
          <w:p w14:paraId="7D918C08" w14:textId="77777777" w:rsidR="00A60157" w:rsidRPr="003E31F2" w:rsidRDefault="00A60157" w:rsidP="001935BB">
            <w:pPr>
              <w:spacing w:after="0" w:line="240" w:lineRule="auto"/>
              <w:jc w:val="right"/>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28</w:t>
            </w:r>
          </w:p>
        </w:tc>
        <w:tc>
          <w:tcPr>
            <w:tcW w:w="738" w:type="dxa"/>
            <w:shd w:val="clear" w:color="auto" w:fill="auto"/>
            <w:noWrap/>
            <w:vAlign w:val="bottom"/>
            <w:hideMark/>
          </w:tcPr>
          <w:p w14:paraId="53B60F1C" w14:textId="77777777" w:rsidR="00A60157" w:rsidRPr="003E31F2" w:rsidRDefault="00A60157" w:rsidP="001935BB">
            <w:pPr>
              <w:spacing w:after="0" w:line="240" w:lineRule="auto"/>
              <w:jc w:val="right"/>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29</w:t>
            </w:r>
          </w:p>
        </w:tc>
        <w:tc>
          <w:tcPr>
            <w:tcW w:w="739" w:type="dxa"/>
            <w:shd w:val="clear" w:color="auto" w:fill="auto"/>
            <w:noWrap/>
            <w:vAlign w:val="bottom"/>
            <w:hideMark/>
          </w:tcPr>
          <w:p w14:paraId="0A6E76EC" w14:textId="77777777" w:rsidR="00A60157" w:rsidRPr="003E31F2" w:rsidRDefault="00A60157" w:rsidP="001935BB">
            <w:pPr>
              <w:spacing w:after="0" w:line="240" w:lineRule="auto"/>
              <w:jc w:val="right"/>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30</w:t>
            </w:r>
          </w:p>
        </w:tc>
        <w:tc>
          <w:tcPr>
            <w:tcW w:w="609" w:type="dxa"/>
            <w:shd w:val="clear" w:color="auto" w:fill="auto"/>
            <w:noWrap/>
            <w:vAlign w:val="bottom"/>
            <w:hideMark/>
          </w:tcPr>
          <w:p w14:paraId="4AD4F5BB" w14:textId="77777777" w:rsidR="00A60157" w:rsidRPr="003E31F2" w:rsidRDefault="00A60157" w:rsidP="001935BB">
            <w:pPr>
              <w:spacing w:after="0" w:line="240" w:lineRule="auto"/>
              <w:jc w:val="right"/>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31</w:t>
            </w:r>
          </w:p>
        </w:tc>
        <w:tc>
          <w:tcPr>
            <w:tcW w:w="1252" w:type="dxa"/>
            <w:shd w:val="clear" w:color="auto" w:fill="auto"/>
            <w:noWrap/>
            <w:vAlign w:val="bottom"/>
            <w:hideMark/>
          </w:tcPr>
          <w:p w14:paraId="66E3D109" w14:textId="77777777" w:rsidR="00A60157" w:rsidRPr="003E31F2" w:rsidRDefault="00A60157" w:rsidP="001935BB">
            <w:pPr>
              <w:spacing w:after="0" w:line="240" w:lineRule="auto"/>
              <w:rPr>
                <w:rFonts w:ascii="Calibri" w:eastAsia="Times New Roman" w:hAnsi="Calibri" w:cs="Calibri"/>
                <w:b/>
                <w:bCs/>
                <w:color w:val="000000"/>
                <w:lang w:eastAsia="ru-RU"/>
              </w:rPr>
            </w:pPr>
          </w:p>
        </w:tc>
      </w:tr>
      <w:tr w:rsidR="00A60157" w:rsidRPr="007A3EA9" w14:paraId="6CCD2B7D" w14:textId="77777777" w:rsidTr="003E31F2">
        <w:trPr>
          <w:trHeight w:val="300"/>
          <w:jc w:val="center"/>
        </w:trPr>
        <w:tc>
          <w:tcPr>
            <w:tcW w:w="1007" w:type="dxa"/>
            <w:vMerge/>
            <w:vAlign w:val="center"/>
            <w:hideMark/>
          </w:tcPr>
          <w:p w14:paraId="77A9594B" w14:textId="77777777" w:rsidR="00A60157" w:rsidRPr="003E31F2" w:rsidRDefault="00A60157" w:rsidP="001935BB">
            <w:pPr>
              <w:spacing w:after="0" w:line="240" w:lineRule="auto"/>
              <w:rPr>
                <w:rFonts w:ascii="Calibri" w:eastAsia="Times New Roman" w:hAnsi="Calibri" w:cs="Calibri"/>
                <w:b/>
                <w:bCs/>
                <w:color w:val="000000"/>
                <w:lang w:eastAsia="ru-RU"/>
              </w:rPr>
            </w:pPr>
          </w:p>
        </w:tc>
        <w:tc>
          <w:tcPr>
            <w:tcW w:w="609" w:type="dxa"/>
            <w:shd w:val="clear" w:color="auto" w:fill="auto"/>
            <w:noWrap/>
            <w:vAlign w:val="bottom"/>
            <w:hideMark/>
          </w:tcPr>
          <w:p w14:paraId="36D384E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МВт</w:t>
            </w:r>
          </w:p>
        </w:tc>
        <w:tc>
          <w:tcPr>
            <w:tcW w:w="845" w:type="dxa"/>
            <w:shd w:val="clear" w:color="auto" w:fill="auto"/>
            <w:noWrap/>
            <w:vAlign w:val="bottom"/>
            <w:hideMark/>
          </w:tcPr>
          <w:p w14:paraId="6B9DCF0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МВт</w:t>
            </w:r>
          </w:p>
        </w:tc>
        <w:tc>
          <w:tcPr>
            <w:tcW w:w="843" w:type="dxa"/>
            <w:shd w:val="clear" w:color="auto" w:fill="auto"/>
            <w:noWrap/>
            <w:vAlign w:val="bottom"/>
            <w:hideMark/>
          </w:tcPr>
          <w:p w14:paraId="201B51B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МВт</w:t>
            </w:r>
          </w:p>
        </w:tc>
        <w:tc>
          <w:tcPr>
            <w:tcW w:w="903" w:type="dxa"/>
            <w:shd w:val="clear" w:color="auto" w:fill="auto"/>
            <w:noWrap/>
            <w:vAlign w:val="bottom"/>
            <w:hideMark/>
          </w:tcPr>
          <w:p w14:paraId="531A0F1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МВт</w:t>
            </w:r>
          </w:p>
        </w:tc>
        <w:tc>
          <w:tcPr>
            <w:tcW w:w="720" w:type="dxa"/>
            <w:shd w:val="clear" w:color="auto" w:fill="auto"/>
            <w:noWrap/>
            <w:vAlign w:val="bottom"/>
            <w:hideMark/>
          </w:tcPr>
          <w:p w14:paraId="29C13DF2"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МВт</w:t>
            </w:r>
          </w:p>
        </w:tc>
        <w:tc>
          <w:tcPr>
            <w:tcW w:w="659" w:type="dxa"/>
            <w:shd w:val="clear" w:color="auto" w:fill="auto"/>
            <w:noWrap/>
            <w:vAlign w:val="bottom"/>
            <w:hideMark/>
          </w:tcPr>
          <w:p w14:paraId="757231E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МВт</w:t>
            </w:r>
          </w:p>
        </w:tc>
        <w:tc>
          <w:tcPr>
            <w:tcW w:w="679" w:type="dxa"/>
            <w:shd w:val="clear" w:color="auto" w:fill="auto"/>
            <w:noWrap/>
            <w:vAlign w:val="bottom"/>
            <w:hideMark/>
          </w:tcPr>
          <w:p w14:paraId="38F20FB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МВт</w:t>
            </w:r>
          </w:p>
        </w:tc>
        <w:tc>
          <w:tcPr>
            <w:tcW w:w="652" w:type="dxa"/>
            <w:shd w:val="clear" w:color="auto" w:fill="auto"/>
            <w:noWrap/>
            <w:vAlign w:val="bottom"/>
            <w:hideMark/>
          </w:tcPr>
          <w:p w14:paraId="395299C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МВт</w:t>
            </w:r>
          </w:p>
        </w:tc>
        <w:tc>
          <w:tcPr>
            <w:tcW w:w="764" w:type="dxa"/>
            <w:shd w:val="clear" w:color="auto" w:fill="auto"/>
            <w:noWrap/>
            <w:vAlign w:val="bottom"/>
            <w:hideMark/>
          </w:tcPr>
          <w:p w14:paraId="30E34D0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МВт</w:t>
            </w:r>
          </w:p>
        </w:tc>
        <w:tc>
          <w:tcPr>
            <w:tcW w:w="863" w:type="dxa"/>
            <w:shd w:val="clear" w:color="auto" w:fill="auto"/>
            <w:noWrap/>
            <w:vAlign w:val="bottom"/>
            <w:hideMark/>
          </w:tcPr>
          <w:p w14:paraId="1B0DD8B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МВт</w:t>
            </w:r>
          </w:p>
        </w:tc>
        <w:tc>
          <w:tcPr>
            <w:tcW w:w="865" w:type="dxa"/>
            <w:shd w:val="clear" w:color="auto" w:fill="auto"/>
            <w:noWrap/>
            <w:vAlign w:val="bottom"/>
            <w:hideMark/>
          </w:tcPr>
          <w:p w14:paraId="7D3E89B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МВт</w:t>
            </w:r>
          </w:p>
        </w:tc>
        <w:tc>
          <w:tcPr>
            <w:tcW w:w="738" w:type="dxa"/>
            <w:shd w:val="clear" w:color="auto" w:fill="auto"/>
            <w:noWrap/>
            <w:vAlign w:val="bottom"/>
            <w:hideMark/>
          </w:tcPr>
          <w:p w14:paraId="6335162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МВт</w:t>
            </w:r>
          </w:p>
        </w:tc>
        <w:tc>
          <w:tcPr>
            <w:tcW w:w="739" w:type="dxa"/>
            <w:shd w:val="clear" w:color="auto" w:fill="auto"/>
            <w:noWrap/>
            <w:vAlign w:val="bottom"/>
            <w:hideMark/>
          </w:tcPr>
          <w:p w14:paraId="069FC1B2"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МВт</w:t>
            </w:r>
          </w:p>
        </w:tc>
        <w:tc>
          <w:tcPr>
            <w:tcW w:w="609" w:type="dxa"/>
            <w:shd w:val="clear" w:color="auto" w:fill="auto"/>
            <w:noWrap/>
            <w:vAlign w:val="bottom"/>
            <w:hideMark/>
          </w:tcPr>
          <w:p w14:paraId="39D66FE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МВт</w:t>
            </w:r>
          </w:p>
        </w:tc>
        <w:tc>
          <w:tcPr>
            <w:tcW w:w="1252" w:type="dxa"/>
            <w:shd w:val="clear" w:color="auto" w:fill="auto"/>
            <w:noWrap/>
            <w:vAlign w:val="bottom"/>
            <w:hideMark/>
          </w:tcPr>
          <w:p w14:paraId="728ED6A3" w14:textId="77777777" w:rsidR="00A60157" w:rsidRPr="003E31F2" w:rsidRDefault="00A60157" w:rsidP="001935BB">
            <w:pPr>
              <w:spacing w:after="0" w:line="240" w:lineRule="auto"/>
              <w:rPr>
                <w:rFonts w:ascii="Calibri" w:eastAsia="Times New Roman" w:hAnsi="Calibri" w:cs="Calibri"/>
                <w:color w:val="000000"/>
                <w:lang w:eastAsia="ru-RU"/>
              </w:rPr>
            </w:pPr>
          </w:p>
        </w:tc>
      </w:tr>
      <w:tr w:rsidR="00A60157" w:rsidRPr="007A3EA9" w14:paraId="7460262C" w14:textId="77777777" w:rsidTr="003E31F2">
        <w:trPr>
          <w:trHeight w:val="113"/>
          <w:jc w:val="center"/>
        </w:trPr>
        <w:tc>
          <w:tcPr>
            <w:tcW w:w="1007" w:type="dxa"/>
            <w:shd w:val="clear" w:color="auto" w:fill="auto"/>
            <w:noWrap/>
            <w:vAlign w:val="bottom"/>
            <w:hideMark/>
          </w:tcPr>
          <w:p w14:paraId="160A596B"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0-1</w:t>
            </w:r>
          </w:p>
        </w:tc>
        <w:tc>
          <w:tcPr>
            <w:tcW w:w="609" w:type="dxa"/>
            <w:shd w:val="clear" w:color="auto" w:fill="auto"/>
            <w:noWrap/>
            <w:vAlign w:val="bottom"/>
            <w:hideMark/>
          </w:tcPr>
          <w:p w14:paraId="26150CDA"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109ADCC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20140F5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3C9C4E2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536FCD3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0320B20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185A00A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4FD88952"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4119008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773630E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74FF036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76327F6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0A4F5FE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221FCD2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390E4B0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4852A39D" w14:textId="77777777" w:rsidTr="003E31F2">
        <w:trPr>
          <w:trHeight w:val="113"/>
          <w:jc w:val="center"/>
        </w:trPr>
        <w:tc>
          <w:tcPr>
            <w:tcW w:w="1007" w:type="dxa"/>
            <w:shd w:val="clear" w:color="auto" w:fill="auto"/>
            <w:noWrap/>
            <w:vAlign w:val="bottom"/>
            <w:hideMark/>
          </w:tcPr>
          <w:p w14:paraId="27A56AC2"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1-2</w:t>
            </w:r>
          </w:p>
        </w:tc>
        <w:tc>
          <w:tcPr>
            <w:tcW w:w="609" w:type="dxa"/>
            <w:shd w:val="clear" w:color="auto" w:fill="auto"/>
            <w:noWrap/>
            <w:vAlign w:val="bottom"/>
            <w:hideMark/>
          </w:tcPr>
          <w:p w14:paraId="0FFD6939"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07BA73E5"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16FCD6E9"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7CCD5D6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6D84C0B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18E2CC6F"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4FC97399"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7E64940A"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73902D3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7D23218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47CAC2D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48A26B6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19FE52F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4CC08DD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120E43F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7FBD9FD2" w14:textId="77777777" w:rsidTr="003E31F2">
        <w:trPr>
          <w:trHeight w:val="113"/>
          <w:jc w:val="center"/>
        </w:trPr>
        <w:tc>
          <w:tcPr>
            <w:tcW w:w="1007" w:type="dxa"/>
            <w:shd w:val="clear" w:color="auto" w:fill="auto"/>
            <w:noWrap/>
            <w:vAlign w:val="bottom"/>
            <w:hideMark/>
          </w:tcPr>
          <w:p w14:paraId="255B970D"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2-3</w:t>
            </w:r>
          </w:p>
        </w:tc>
        <w:tc>
          <w:tcPr>
            <w:tcW w:w="609" w:type="dxa"/>
            <w:shd w:val="clear" w:color="auto" w:fill="auto"/>
            <w:noWrap/>
            <w:vAlign w:val="bottom"/>
            <w:hideMark/>
          </w:tcPr>
          <w:p w14:paraId="45BE9F7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3CF89EF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28F6C0BF"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1D4D2B8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348B2F69"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5AA69B6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44A554A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15AC688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1232B3D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3E2962A5"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54BA283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04A66CE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7FAC8AF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195D318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2740E5D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28DFB60F" w14:textId="77777777" w:rsidTr="003E31F2">
        <w:trPr>
          <w:trHeight w:val="113"/>
          <w:jc w:val="center"/>
        </w:trPr>
        <w:tc>
          <w:tcPr>
            <w:tcW w:w="1007" w:type="dxa"/>
            <w:shd w:val="clear" w:color="auto" w:fill="auto"/>
            <w:noWrap/>
            <w:vAlign w:val="bottom"/>
            <w:hideMark/>
          </w:tcPr>
          <w:p w14:paraId="28A94921"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3-4</w:t>
            </w:r>
          </w:p>
        </w:tc>
        <w:tc>
          <w:tcPr>
            <w:tcW w:w="609" w:type="dxa"/>
            <w:shd w:val="clear" w:color="auto" w:fill="auto"/>
            <w:noWrap/>
            <w:vAlign w:val="bottom"/>
            <w:hideMark/>
          </w:tcPr>
          <w:p w14:paraId="01674AF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72B470C6"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0F5743D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21D30B8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386E84F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02EF33A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2D9C3055"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5BF6F0F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2B880F06"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1DB52F5A"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4AE63ED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7E05082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2216C8C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5F20BFC6"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0669EE1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30CF43C3" w14:textId="77777777" w:rsidTr="003E31F2">
        <w:trPr>
          <w:trHeight w:val="113"/>
          <w:jc w:val="center"/>
        </w:trPr>
        <w:tc>
          <w:tcPr>
            <w:tcW w:w="1007" w:type="dxa"/>
            <w:shd w:val="clear" w:color="auto" w:fill="auto"/>
            <w:noWrap/>
            <w:vAlign w:val="bottom"/>
            <w:hideMark/>
          </w:tcPr>
          <w:p w14:paraId="29581ECA"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4-5</w:t>
            </w:r>
          </w:p>
        </w:tc>
        <w:tc>
          <w:tcPr>
            <w:tcW w:w="609" w:type="dxa"/>
            <w:shd w:val="clear" w:color="auto" w:fill="auto"/>
            <w:noWrap/>
            <w:vAlign w:val="bottom"/>
            <w:hideMark/>
          </w:tcPr>
          <w:p w14:paraId="34A1EDD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432E55B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639BADB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66651E7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504E061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5C4D1BF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1536AAA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6D3C7212"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42F11459"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35A6854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5052F02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18D48E7F"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2D6B4EB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08B6AAC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62C1686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3FCA5F07" w14:textId="77777777" w:rsidTr="003E31F2">
        <w:trPr>
          <w:trHeight w:val="113"/>
          <w:jc w:val="center"/>
        </w:trPr>
        <w:tc>
          <w:tcPr>
            <w:tcW w:w="1007" w:type="dxa"/>
            <w:shd w:val="clear" w:color="auto" w:fill="auto"/>
            <w:noWrap/>
            <w:vAlign w:val="bottom"/>
            <w:hideMark/>
          </w:tcPr>
          <w:p w14:paraId="1A674B7C"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5-6</w:t>
            </w:r>
          </w:p>
        </w:tc>
        <w:tc>
          <w:tcPr>
            <w:tcW w:w="609" w:type="dxa"/>
            <w:shd w:val="clear" w:color="auto" w:fill="auto"/>
            <w:noWrap/>
            <w:vAlign w:val="bottom"/>
            <w:hideMark/>
          </w:tcPr>
          <w:p w14:paraId="07C79E0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10054A8F"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3609FA49"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37D38E0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49FD3FC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13853BFF"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795B52AA"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3F7F4A5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11535B0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45D8AFB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24DA60A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68BA46E5"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4D3EBEC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7B2A5865"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228E150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5201E524" w14:textId="77777777" w:rsidTr="003E31F2">
        <w:trPr>
          <w:trHeight w:val="113"/>
          <w:jc w:val="center"/>
        </w:trPr>
        <w:tc>
          <w:tcPr>
            <w:tcW w:w="1007" w:type="dxa"/>
            <w:shd w:val="clear" w:color="auto" w:fill="auto"/>
            <w:noWrap/>
            <w:vAlign w:val="bottom"/>
            <w:hideMark/>
          </w:tcPr>
          <w:p w14:paraId="51AC5813"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6-7</w:t>
            </w:r>
          </w:p>
        </w:tc>
        <w:tc>
          <w:tcPr>
            <w:tcW w:w="609" w:type="dxa"/>
            <w:shd w:val="clear" w:color="auto" w:fill="auto"/>
            <w:noWrap/>
            <w:vAlign w:val="bottom"/>
            <w:hideMark/>
          </w:tcPr>
          <w:p w14:paraId="5BBBA425"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4895181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1AC97BA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3E9A6F7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45B31D5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03798F2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69750735"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49A25FC2"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754077B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453D399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58D8146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749286A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3443D3F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292664FF"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40FD571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46B17A1B" w14:textId="77777777" w:rsidTr="003E31F2">
        <w:trPr>
          <w:trHeight w:val="113"/>
          <w:jc w:val="center"/>
        </w:trPr>
        <w:tc>
          <w:tcPr>
            <w:tcW w:w="1007" w:type="dxa"/>
            <w:shd w:val="clear" w:color="auto" w:fill="auto"/>
            <w:noWrap/>
            <w:vAlign w:val="bottom"/>
            <w:hideMark/>
          </w:tcPr>
          <w:p w14:paraId="2DC0783C"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7-8</w:t>
            </w:r>
          </w:p>
        </w:tc>
        <w:tc>
          <w:tcPr>
            <w:tcW w:w="609" w:type="dxa"/>
            <w:shd w:val="clear" w:color="auto" w:fill="auto"/>
            <w:noWrap/>
            <w:vAlign w:val="bottom"/>
            <w:hideMark/>
          </w:tcPr>
          <w:p w14:paraId="4BD16DB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3C69D54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4326C9B2"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42149C8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2BC5282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45A3375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218EDB26"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007A12C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662F2B3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3A98DAE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1512CF0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0D9BE8E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3141A3D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3E37D12A"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7E60127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706A743E" w14:textId="77777777" w:rsidTr="003E31F2">
        <w:trPr>
          <w:trHeight w:val="113"/>
          <w:jc w:val="center"/>
        </w:trPr>
        <w:tc>
          <w:tcPr>
            <w:tcW w:w="1007" w:type="dxa"/>
            <w:shd w:val="clear" w:color="auto" w:fill="auto"/>
            <w:noWrap/>
            <w:vAlign w:val="bottom"/>
            <w:hideMark/>
          </w:tcPr>
          <w:p w14:paraId="21A64908"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8-9</w:t>
            </w:r>
          </w:p>
        </w:tc>
        <w:tc>
          <w:tcPr>
            <w:tcW w:w="609" w:type="dxa"/>
            <w:shd w:val="clear" w:color="auto" w:fill="auto"/>
            <w:noWrap/>
            <w:vAlign w:val="bottom"/>
            <w:hideMark/>
          </w:tcPr>
          <w:p w14:paraId="034C8EFA"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2B15C2D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7CE0B0E2"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52EECBD5"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2E0E7C6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7CC83776"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2804B03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56E8FBA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430C29E9"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44B0B87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4AA1B1DA"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3830E55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46DC139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03E7D2B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6F8C3216"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5D436AA9" w14:textId="77777777" w:rsidTr="003E31F2">
        <w:trPr>
          <w:trHeight w:val="113"/>
          <w:jc w:val="center"/>
        </w:trPr>
        <w:tc>
          <w:tcPr>
            <w:tcW w:w="1007" w:type="dxa"/>
            <w:shd w:val="clear" w:color="auto" w:fill="auto"/>
            <w:noWrap/>
            <w:vAlign w:val="bottom"/>
            <w:hideMark/>
          </w:tcPr>
          <w:p w14:paraId="3EFA7146"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9-10</w:t>
            </w:r>
          </w:p>
        </w:tc>
        <w:tc>
          <w:tcPr>
            <w:tcW w:w="609" w:type="dxa"/>
            <w:shd w:val="clear" w:color="auto" w:fill="auto"/>
            <w:noWrap/>
            <w:vAlign w:val="bottom"/>
            <w:hideMark/>
          </w:tcPr>
          <w:p w14:paraId="28D862E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1057BF12"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1149C605"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563E754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3526C96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2C08C092"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66D0603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6307897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3330E376"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7592E1CF"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1EEDA80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1E53E8B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1412811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24EFA22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182BA41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0385959F" w14:textId="77777777" w:rsidTr="003E31F2">
        <w:trPr>
          <w:trHeight w:val="113"/>
          <w:jc w:val="center"/>
        </w:trPr>
        <w:tc>
          <w:tcPr>
            <w:tcW w:w="1007" w:type="dxa"/>
            <w:shd w:val="clear" w:color="auto" w:fill="auto"/>
            <w:noWrap/>
            <w:vAlign w:val="bottom"/>
            <w:hideMark/>
          </w:tcPr>
          <w:p w14:paraId="7E5FC0D7"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10-11</w:t>
            </w:r>
          </w:p>
        </w:tc>
        <w:tc>
          <w:tcPr>
            <w:tcW w:w="609" w:type="dxa"/>
            <w:shd w:val="clear" w:color="auto" w:fill="auto"/>
            <w:noWrap/>
            <w:vAlign w:val="bottom"/>
            <w:hideMark/>
          </w:tcPr>
          <w:p w14:paraId="3A75E41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57BBA35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5477074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755FA049"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7094FAC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1E6520E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28ACD0F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08D9FF75"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2E29EFEA"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19E5B7A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1CC26A3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69727C5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68187802"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0DC0C83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37CE61AA"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407EA53F" w14:textId="77777777" w:rsidTr="003E31F2">
        <w:trPr>
          <w:trHeight w:val="113"/>
          <w:jc w:val="center"/>
        </w:trPr>
        <w:tc>
          <w:tcPr>
            <w:tcW w:w="1007" w:type="dxa"/>
            <w:shd w:val="clear" w:color="auto" w:fill="auto"/>
            <w:noWrap/>
            <w:vAlign w:val="bottom"/>
            <w:hideMark/>
          </w:tcPr>
          <w:p w14:paraId="36C9A697"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w:t>
            </w:r>
          </w:p>
        </w:tc>
        <w:tc>
          <w:tcPr>
            <w:tcW w:w="609" w:type="dxa"/>
            <w:shd w:val="clear" w:color="auto" w:fill="auto"/>
            <w:noWrap/>
            <w:vAlign w:val="bottom"/>
            <w:hideMark/>
          </w:tcPr>
          <w:p w14:paraId="7108C0A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77D4942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3145486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49F7915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398F0B4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3FB13CE6"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0D7A18A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2011658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5670231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26FDF9C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7864F0E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537AE06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2BFFAD7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0AAE1369"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532B5592"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22D0FCA7" w14:textId="77777777" w:rsidTr="003E31F2">
        <w:trPr>
          <w:trHeight w:val="113"/>
          <w:jc w:val="center"/>
        </w:trPr>
        <w:tc>
          <w:tcPr>
            <w:tcW w:w="1007" w:type="dxa"/>
            <w:shd w:val="clear" w:color="auto" w:fill="auto"/>
            <w:noWrap/>
            <w:vAlign w:val="bottom"/>
            <w:hideMark/>
          </w:tcPr>
          <w:p w14:paraId="5596283E"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20-21</w:t>
            </w:r>
          </w:p>
        </w:tc>
        <w:tc>
          <w:tcPr>
            <w:tcW w:w="609" w:type="dxa"/>
            <w:shd w:val="clear" w:color="auto" w:fill="auto"/>
            <w:noWrap/>
            <w:vAlign w:val="bottom"/>
            <w:hideMark/>
          </w:tcPr>
          <w:p w14:paraId="7C92C1D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2524385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79924196"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7AEB0B7A"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26244E6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59E1258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2D6990E6"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45E88DC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0593534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7FED76D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53F43572"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5AB34AA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2B42D1C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3D76066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73E13C3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6332D57A" w14:textId="77777777" w:rsidTr="003E31F2">
        <w:trPr>
          <w:trHeight w:val="113"/>
          <w:jc w:val="center"/>
        </w:trPr>
        <w:tc>
          <w:tcPr>
            <w:tcW w:w="1007" w:type="dxa"/>
            <w:shd w:val="clear" w:color="auto" w:fill="auto"/>
            <w:noWrap/>
            <w:vAlign w:val="bottom"/>
            <w:hideMark/>
          </w:tcPr>
          <w:p w14:paraId="46795C53"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21-22</w:t>
            </w:r>
          </w:p>
        </w:tc>
        <w:tc>
          <w:tcPr>
            <w:tcW w:w="609" w:type="dxa"/>
            <w:shd w:val="clear" w:color="auto" w:fill="auto"/>
            <w:noWrap/>
            <w:vAlign w:val="bottom"/>
            <w:hideMark/>
          </w:tcPr>
          <w:p w14:paraId="38D7A4D5"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43DB609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52143E5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6DA87B2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73886D9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53E01FBA"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582E0A7F"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7955818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605603C2"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5EDB17D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162EA8AA"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17094A8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5A7C6BB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723E1DE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540F1F5B"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79F78003" w14:textId="77777777" w:rsidTr="003E31F2">
        <w:trPr>
          <w:trHeight w:val="113"/>
          <w:jc w:val="center"/>
        </w:trPr>
        <w:tc>
          <w:tcPr>
            <w:tcW w:w="1007" w:type="dxa"/>
            <w:shd w:val="clear" w:color="auto" w:fill="auto"/>
            <w:noWrap/>
            <w:vAlign w:val="bottom"/>
            <w:hideMark/>
          </w:tcPr>
          <w:p w14:paraId="303486FB"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22-23</w:t>
            </w:r>
          </w:p>
        </w:tc>
        <w:tc>
          <w:tcPr>
            <w:tcW w:w="609" w:type="dxa"/>
            <w:shd w:val="clear" w:color="auto" w:fill="auto"/>
            <w:noWrap/>
            <w:vAlign w:val="bottom"/>
            <w:hideMark/>
          </w:tcPr>
          <w:p w14:paraId="6A2B26F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1482E57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7CAACDB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3FA3C9F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0988D25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60FA2ED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78E4DDA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7F17414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3A3122A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0A0C42DC"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136D96A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6E38C534"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12F23B8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71E16EA5"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705EA54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1465D120" w14:textId="77777777" w:rsidTr="003E31F2">
        <w:trPr>
          <w:trHeight w:val="113"/>
          <w:jc w:val="center"/>
        </w:trPr>
        <w:tc>
          <w:tcPr>
            <w:tcW w:w="1007" w:type="dxa"/>
            <w:shd w:val="clear" w:color="auto" w:fill="auto"/>
            <w:noWrap/>
            <w:vAlign w:val="bottom"/>
            <w:hideMark/>
          </w:tcPr>
          <w:p w14:paraId="26F6F099" w14:textId="77777777" w:rsidR="00A60157" w:rsidRPr="003E31F2" w:rsidRDefault="00A60157" w:rsidP="001935BB">
            <w:pPr>
              <w:spacing w:after="0" w:line="240" w:lineRule="auto"/>
              <w:rPr>
                <w:rFonts w:ascii="Calibri" w:eastAsia="Times New Roman" w:hAnsi="Calibri" w:cs="Calibri"/>
                <w:b/>
                <w:bCs/>
                <w:color w:val="000000"/>
                <w:lang w:eastAsia="ru-RU"/>
              </w:rPr>
            </w:pPr>
            <w:r w:rsidRPr="003E31F2">
              <w:rPr>
                <w:rFonts w:ascii="Calibri" w:eastAsia="Times New Roman" w:hAnsi="Calibri" w:cs="Calibri"/>
                <w:b/>
                <w:bCs/>
                <w:color w:val="000000"/>
                <w:lang w:eastAsia="ru-RU"/>
              </w:rPr>
              <w:t>23-24</w:t>
            </w:r>
          </w:p>
        </w:tc>
        <w:tc>
          <w:tcPr>
            <w:tcW w:w="609" w:type="dxa"/>
            <w:shd w:val="clear" w:color="auto" w:fill="auto"/>
            <w:noWrap/>
            <w:vAlign w:val="bottom"/>
            <w:hideMark/>
          </w:tcPr>
          <w:p w14:paraId="6A78DAA5"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3968ED9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096EB6A9"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776222D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0ADFB42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430FF7F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56A9965A"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42F9D4AF"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05611D3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79A9653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729D0AA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0DAFA07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25AA997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1CCE4D96"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318347CA"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r>
      <w:tr w:rsidR="00A60157" w:rsidRPr="007A3EA9" w14:paraId="5C4664F9" w14:textId="77777777" w:rsidTr="003E31F2">
        <w:trPr>
          <w:trHeight w:val="113"/>
          <w:jc w:val="center"/>
        </w:trPr>
        <w:tc>
          <w:tcPr>
            <w:tcW w:w="1007" w:type="dxa"/>
            <w:shd w:val="clear" w:color="auto" w:fill="auto"/>
            <w:noWrap/>
            <w:vAlign w:val="bottom"/>
            <w:hideMark/>
          </w:tcPr>
          <w:p w14:paraId="211469B5" w14:textId="41B5AED6" w:rsidR="00A60157" w:rsidRPr="003E31F2" w:rsidRDefault="00902D08" w:rsidP="001935BB">
            <w:pPr>
              <w:spacing w:after="0" w:line="240" w:lineRule="auto"/>
              <w:rPr>
                <w:rFonts w:ascii="Calibri" w:eastAsia="Times New Roman" w:hAnsi="Calibri" w:cs="Calibri"/>
                <w:b/>
                <w:bCs/>
                <w:color w:val="000000"/>
                <w:lang w:eastAsia="ru-RU"/>
              </w:rPr>
            </w:pPr>
            <w:r>
              <w:rPr>
                <w:rFonts w:ascii="Calibri" w:eastAsia="Times New Roman" w:hAnsi="Calibri" w:cs="Calibri"/>
                <w:b/>
                <w:bCs/>
                <w:color w:val="000000"/>
                <w:lang w:val="ky-KG" w:eastAsia="ru-RU"/>
              </w:rPr>
              <w:t>Бардыгы</w:t>
            </w:r>
            <w:r w:rsidR="00A60157" w:rsidRPr="003E31F2">
              <w:rPr>
                <w:rFonts w:ascii="Calibri" w:eastAsia="Times New Roman" w:hAnsi="Calibri" w:cs="Calibri"/>
                <w:b/>
                <w:bCs/>
                <w:color w:val="000000"/>
                <w:lang w:eastAsia="ru-RU"/>
              </w:rPr>
              <w:t>,</w:t>
            </w:r>
            <w:r w:rsidR="00A60157" w:rsidRPr="003E31F2">
              <w:rPr>
                <w:rFonts w:ascii="Calibri" w:eastAsia="Times New Roman" w:hAnsi="Calibri" w:cs="Calibri"/>
                <w:color w:val="000000"/>
                <w:lang w:eastAsia="ru-RU"/>
              </w:rPr>
              <w:t xml:space="preserve"> </w:t>
            </w:r>
            <w:r w:rsidR="00717C37">
              <w:rPr>
                <w:rFonts w:ascii="Calibri" w:eastAsia="Times New Roman" w:hAnsi="Calibri" w:cs="Calibri"/>
                <w:color w:val="000000"/>
                <w:lang w:eastAsia="ru-RU"/>
              </w:rPr>
              <w:t>миң кВтч</w:t>
            </w:r>
          </w:p>
        </w:tc>
        <w:tc>
          <w:tcPr>
            <w:tcW w:w="609" w:type="dxa"/>
            <w:shd w:val="clear" w:color="auto" w:fill="auto"/>
            <w:noWrap/>
            <w:vAlign w:val="bottom"/>
            <w:hideMark/>
          </w:tcPr>
          <w:p w14:paraId="2727F742"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5" w:type="dxa"/>
            <w:shd w:val="clear" w:color="auto" w:fill="auto"/>
            <w:noWrap/>
            <w:vAlign w:val="bottom"/>
            <w:hideMark/>
          </w:tcPr>
          <w:p w14:paraId="434562C9"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43" w:type="dxa"/>
            <w:shd w:val="clear" w:color="auto" w:fill="auto"/>
            <w:noWrap/>
            <w:vAlign w:val="bottom"/>
            <w:hideMark/>
          </w:tcPr>
          <w:p w14:paraId="57EBA19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903" w:type="dxa"/>
            <w:shd w:val="clear" w:color="auto" w:fill="auto"/>
            <w:noWrap/>
            <w:vAlign w:val="bottom"/>
            <w:hideMark/>
          </w:tcPr>
          <w:p w14:paraId="05A41A1F"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20" w:type="dxa"/>
            <w:shd w:val="clear" w:color="auto" w:fill="auto"/>
            <w:noWrap/>
            <w:vAlign w:val="bottom"/>
            <w:hideMark/>
          </w:tcPr>
          <w:p w14:paraId="038AC413"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9" w:type="dxa"/>
            <w:shd w:val="clear" w:color="auto" w:fill="auto"/>
            <w:noWrap/>
            <w:vAlign w:val="bottom"/>
            <w:hideMark/>
          </w:tcPr>
          <w:p w14:paraId="7D90B1D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79" w:type="dxa"/>
            <w:shd w:val="clear" w:color="auto" w:fill="auto"/>
            <w:noWrap/>
            <w:vAlign w:val="bottom"/>
            <w:hideMark/>
          </w:tcPr>
          <w:p w14:paraId="33037400"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52" w:type="dxa"/>
            <w:shd w:val="clear" w:color="auto" w:fill="auto"/>
            <w:noWrap/>
            <w:vAlign w:val="bottom"/>
            <w:hideMark/>
          </w:tcPr>
          <w:p w14:paraId="2685F73F"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64" w:type="dxa"/>
            <w:shd w:val="clear" w:color="auto" w:fill="auto"/>
            <w:noWrap/>
            <w:vAlign w:val="bottom"/>
            <w:hideMark/>
          </w:tcPr>
          <w:p w14:paraId="7C6AFE28"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3" w:type="dxa"/>
            <w:shd w:val="clear" w:color="auto" w:fill="auto"/>
            <w:noWrap/>
            <w:vAlign w:val="bottom"/>
            <w:hideMark/>
          </w:tcPr>
          <w:p w14:paraId="2FA52F4E"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865" w:type="dxa"/>
            <w:shd w:val="clear" w:color="auto" w:fill="auto"/>
            <w:noWrap/>
            <w:vAlign w:val="bottom"/>
            <w:hideMark/>
          </w:tcPr>
          <w:p w14:paraId="6F149707"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8" w:type="dxa"/>
            <w:shd w:val="clear" w:color="auto" w:fill="auto"/>
            <w:noWrap/>
            <w:vAlign w:val="bottom"/>
            <w:hideMark/>
          </w:tcPr>
          <w:p w14:paraId="03F2E3A1"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739" w:type="dxa"/>
            <w:shd w:val="clear" w:color="auto" w:fill="auto"/>
            <w:noWrap/>
            <w:vAlign w:val="bottom"/>
            <w:hideMark/>
          </w:tcPr>
          <w:p w14:paraId="1813432D"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609" w:type="dxa"/>
            <w:shd w:val="clear" w:color="auto" w:fill="auto"/>
            <w:noWrap/>
            <w:vAlign w:val="bottom"/>
            <w:hideMark/>
          </w:tcPr>
          <w:p w14:paraId="3604C4DA" w14:textId="77777777" w:rsidR="00A60157" w:rsidRPr="003E31F2" w:rsidRDefault="00A60157" w:rsidP="001935BB">
            <w:pPr>
              <w:spacing w:after="0" w:line="240" w:lineRule="auto"/>
              <w:rPr>
                <w:rFonts w:ascii="Calibri" w:eastAsia="Times New Roman" w:hAnsi="Calibri" w:cs="Calibri"/>
                <w:color w:val="000000"/>
                <w:lang w:eastAsia="ru-RU"/>
              </w:rPr>
            </w:pPr>
            <w:r w:rsidRPr="003E31F2">
              <w:rPr>
                <w:rFonts w:ascii="Calibri" w:eastAsia="Times New Roman" w:hAnsi="Calibri" w:cs="Calibri"/>
                <w:color w:val="000000"/>
                <w:lang w:eastAsia="ru-RU"/>
              </w:rPr>
              <w:t> </w:t>
            </w:r>
          </w:p>
        </w:tc>
        <w:tc>
          <w:tcPr>
            <w:tcW w:w="1252" w:type="dxa"/>
            <w:shd w:val="clear" w:color="auto" w:fill="auto"/>
            <w:noWrap/>
            <w:vAlign w:val="bottom"/>
            <w:hideMark/>
          </w:tcPr>
          <w:p w14:paraId="7000BF2D" w14:textId="6714F842" w:rsidR="00A60157" w:rsidRPr="003E31F2" w:rsidRDefault="00A60157" w:rsidP="001935BB">
            <w:pPr>
              <w:spacing w:after="0" w:line="240" w:lineRule="auto"/>
              <w:rPr>
                <w:rFonts w:ascii="Calibri" w:eastAsia="Times New Roman" w:hAnsi="Calibri" w:cs="Calibri"/>
                <w:b/>
                <w:color w:val="000000"/>
                <w:lang w:eastAsia="ru-RU"/>
              </w:rPr>
            </w:pPr>
            <w:r w:rsidRPr="003E31F2">
              <w:rPr>
                <w:rFonts w:ascii="Calibri" w:eastAsia="Times New Roman" w:hAnsi="Calibri" w:cs="Calibri"/>
                <w:color w:val="000000"/>
                <w:lang w:eastAsia="ru-RU"/>
              </w:rPr>
              <w:t> </w:t>
            </w:r>
            <w:r w:rsidR="00380A6F">
              <w:rPr>
                <w:rFonts w:ascii="Calibri" w:eastAsia="Times New Roman" w:hAnsi="Calibri" w:cs="Calibri"/>
                <w:b/>
                <w:bCs/>
                <w:color w:val="000000"/>
                <w:lang w:val="ky-KG" w:eastAsia="ru-RU"/>
              </w:rPr>
              <w:t>Бардыгы</w:t>
            </w:r>
            <w:r w:rsidRPr="003E31F2">
              <w:rPr>
                <w:rFonts w:ascii="Calibri" w:eastAsia="Times New Roman" w:hAnsi="Calibri" w:cs="Calibri"/>
                <w:b/>
                <w:bCs/>
                <w:color w:val="000000"/>
                <w:lang w:eastAsia="ru-RU"/>
              </w:rPr>
              <w:t xml:space="preserve">, </w:t>
            </w:r>
            <w:r w:rsidR="00717C37">
              <w:rPr>
                <w:rFonts w:ascii="Calibri" w:eastAsia="Times New Roman" w:hAnsi="Calibri" w:cs="Calibri"/>
                <w:color w:val="000000"/>
                <w:lang w:eastAsia="ru-RU"/>
              </w:rPr>
              <w:t>миң кВтч</w:t>
            </w:r>
            <w:r w:rsidRPr="003E31F2">
              <w:rPr>
                <w:rFonts w:ascii="Calibri" w:eastAsia="Times New Roman" w:hAnsi="Calibri" w:cs="Calibri"/>
                <w:b/>
                <w:color w:val="000000"/>
                <w:lang w:eastAsia="ru-RU"/>
              </w:rPr>
              <w:t xml:space="preserve"> </w:t>
            </w:r>
          </w:p>
          <w:p w14:paraId="67B31556" w14:textId="77777777" w:rsidR="00A60157" w:rsidRPr="003E31F2" w:rsidRDefault="00A60157" w:rsidP="001935BB">
            <w:pPr>
              <w:spacing w:after="0" w:line="240" w:lineRule="auto"/>
              <w:rPr>
                <w:rFonts w:ascii="Calibri" w:eastAsia="Times New Roman" w:hAnsi="Calibri" w:cs="Calibri"/>
                <w:b/>
                <w:color w:val="000000"/>
                <w:lang w:eastAsia="ru-RU"/>
              </w:rPr>
            </w:pPr>
            <w:r w:rsidRPr="003E31F2">
              <w:rPr>
                <w:rFonts w:ascii="Calibri" w:eastAsia="Times New Roman" w:hAnsi="Calibri" w:cs="Calibri"/>
                <w:b/>
                <w:color w:val="000000"/>
                <w:lang w:eastAsia="ru-RU"/>
              </w:rPr>
              <w:t>∑</w:t>
            </w:r>
          </w:p>
        </w:tc>
      </w:tr>
      <w:tr w:rsidR="00A60157" w:rsidRPr="007A3EA9" w14:paraId="2FA9DE4C" w14:textId="77777777" w:rsidTr="003E31F2">
        <w:trPr>
          <w:trHeight w:val="113"/>
          <w:jc w:val="center"/>
        </w:trPr>
        <w:tc>
          <w:tcPr>
            <w:tcW w:w="1007" w:type="dxa"/>
            <w:shd w:val="clear" w:color="auto" w:fill="auto"/>
            <w:noWrap/>
            <w:vAlign w:val="bottom"/>
            <w:hideMark/>
          </w:tcPr>
          <w:p w14:paraId="139C9168" w14:textId="77777777" w:rsidR="00A60157" w:rsidRPr="003E31F2" w:rsidRDefault="00A60157" w:rsidP="001935BB">
            <w:pPr>
              <w:spacing w:after="0" w:line="240" w:lineRule="auto"/>
              <w:rPr>
                <w:rFonts w:ascii="Calibri" w:eastAsia="Times New Roman" w:hAnsi="Calibri" w:cs="Calibri"/>
                <w:color w:val="000000"/>
                <w:lang w:eastAsia="ru-RU"/>
              </w:rPr>
            </w:pPr>
          </w:p>
        </w:tc>
        <w:tc>
          <w:tcPr>
            <w:tcW w:w="609" w:type="dxa"/>
            <w:shd w:val="clear" w:color="auto" w:fill="auto"/>
            <w:noWrap/>
            <w:vAlign w:val="bottom"/>
            <w:hideMark/>
          </w:tcPr>
          <w:p w14:paraId="7882FA4D"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845" w:type="dxa"/>
            <w:shd w:val="clear" w:color="auto" w:fill="auto"/>
            <w:noWrap/>
            <w:vAlign w:val="bottom"/>
            <w:hideMark/>
          </w:tcPr>
          <w:p w14:paraId="53C94CAA"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843" w:type="dxa"/>
            <w:shd w:val="clear" w:color="auto" w:fill="auto"/>
            <w:noWrap/>
            <w:vAlign w:val="bottom"/>
            <w:hideMark/>
          </w:tcPr>
          <w:p w14:paraId="6C8EF6CA"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903" w:type="dxa"/>
            <w:shd w:val="clear" w:color="auto" w:fill="auto"/>
            <w:noWrap/>
            <w:vAlign w:val="bottom"/>
            <w:hideMark/>
          </w:tcPr>
          <w:p w14:paraId="439E85D7"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720" w:type="dxa"/>
            <w:shd w:val="clear" w:color="auto" w:fill="auto"/>
            <w:noWrap/>
            <w:vAlign w:val="bottom"/>
            <w:hideMark/>
          </w:tcPr>
          <w:p w14:paraId="338156A8"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59" w:type="dxa"/>
            <w:shd w:val="clear" w:color="auto" w:fill="auto"/>
            <w:noWrap/>
            <w:vAlign w:val="bottom"/>
            <w:hideMark/>
          </w:tcPr>
          <w:p w14:paraId="03E644CD"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79" w:type="dxa"/>
            <w:shd w:val="clear" w:color="auto" w:fill="auto"/>
            <w:noWrap/>
            <w:vAlign w:val="bottom"/>
            <w:hideMark/>
          </w:tcPr>
          <w:p w14:paraId="33EA10D0"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52" w:type="dxa"/>
            <w:shd w:val="clear" w:color="auto" w:fill="auto"/>
            <w:noWrap/>
            <w:vAlign w:val="bottom"/>
            <w:hideMark/>
          </w:tcPr>
          <w:p w14:paraId="3593D913"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764" w:type="dxa"/>
            <w:shd w:val="clear" w:color="auto" w:fill="auto"/>
            <w:noWrap/>
            <w:vAlign w:val="bottom"/>
            <w:hideMark/>
          </w:tcPr>
          <w:p w14:paraId="03FB7BC2"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863" w:type="dxa"/>
            <w:shd w:val="clear" w:color="auto" w:fill="auto"/>
            <w:noWrap/>
            <w:vAlign w:val="bottom"/>
            <w:hideMark/>
          </w:tcPr>
          <w:p w14:paraId="61C76A63"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865" w:type="dxa"/>
            <w:shd w:val="clear" w:color="auto" w:fill="auto"/>
            <w:noWrap/>
            <w:vAlign w:val="bottom"/>
            <w:hideMark/>
          </w:tcPr>
          <w:p w14:paraId="3A49388C"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738" w:type="dxa"/>
            <w:shd w:val="clear" w:color="auto" w:fill="auto"/>
            <w:noWrap/>
            <w:vAlign w:val="bottom"/>
            <w:hideMark/>
          </w:tcPr>
          <w:p w14:paraId="260B31DF"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739" w:type="dxa"/>
            <w:shd w:val="clear" w:color="auto" w:fill="auto"/>
            <w:noWrap/>
            <w:vAlign w:val="bottom"/>
            <w:hideMark/>
          </w:tcPr>
          <w:p w14:paraId="1684F7C7"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09" w:type="dxa"/>
            <w:shd w:val="clear" w:color="auto" w:fill="auto"/>
            <w:noWrap/>
            <w:vAlign w:val="bottom"/>
            <w:hideMark/>
          </w:tcPr>
          <w:p w14:paraId="062256E0"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1252" w:type="dxa"/>
            <w:shd w:val="clear" w:color="auto" w:fill="auto"/>
            <w:noWrap/>
            <w:vAlign w:val="bottom"/>
            <w:hideMark/>
          </w:tcPr>
          <w:p w14:paraId="6E6B9116"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r>
      <w:tr w:rsidR="00A60157" w:rsidRPr="007A3EA9" w14:paraId="1BACB4C0" w14:textId="77777777" w:rsidTr="003E31F2">
        <w:trPr>
          <w:trHeight w:val="113"/>
          <w:jc w:val="center"/>
        </w:trPr>
        <w:tc>
          <w:tcPr>
            <w:tcW w:w="1007" w:type="dxa"/>
            <w:shd w:val="clear" w:color="auto" w:fill="auto"/>
            <w:noWrap/>
            <w:vAlign w:val="bottom"/>
            <w:hideMark/>
          </w:tcPr>
          <w:p w14:paraId="22C1D344"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09" w:type="dxa"/>
            <w:shd w:val="clear" w:color="auto" w:fill="auto"/>
            <w:noWrap/>
            <w:vAlign w:val="bottom"/>
            <w:hideMark/>
          </w:tcPr>
          <w:p w14:paraId="00D2A063"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1688" w:type="dxa"/>
            <w:gridSpan w:val="2"/>
            <w:shd w:val="clear" w:color="auto" w:fill="auto"/>
            <w:noWrap/>
            <w:vAlign w:val="center"/>
            <w:hideMark/>
          </w:tcPr>
          <w:p w14:paraId="2B5FB0C9" w14:textId="58884D30" w:rsidR="00A60157" w:rsidRPr="003E31F2" w:rsidRDefault="007064C0" w:rsidP="001935BB">
            <w:pPr>
              <w:spacing w:after="0" w:line="240" w:lineRule="auto"/>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Берүүчү:</w:t>
            </w:r>
            <w:r w:rsidR="00A60157" w:rsidRPr="003E31F2">
              <w:rPr>
                <w:rFonts w:ascii="Times New Roman" w:eastAsia="Times New Roman" w:hAnsi="Times New Roman" w:cs="Times New Roman"/>
                <w:color w:val="000000"/>
                <w:sz w:val="25"/>
                <w:szCs w:val="25"/>
                <w:lang w:eastAsia="ru-RU"/>
              </w:rPr>
              <w:t xml:space="preserve"> </w:t>
            </w:r>
          </w:p>
        </w:tc>
        <w:tc>
          <w:tcPr>
            <w:tcW w:w="903" w:type="dxa"/>
            <w:shd w:val="clear" w:color="auto" w:fill="auto"/>
            <w:noWrap/>
            <w:vAlign w:val="bottom"/>
            <w:hideMark/>
          </w:tcPr>
          <w:p w14:paraId="110DD90E" w14:textId="77777777" w:rsidR="00A60157" w:rsidRPr="003E31F2" w:rsidRDefault="00A60157" w:rsidP="001935BB">
            <w:pPr>
              <w:spacing w:after="0" w:line="240" w:lineRule="auto"/>
              <w:rPr>
                <w:rFonts w:ascii="Times New Roman" w:eastAsia="Times New Roman" w:hAnsi="Times New Roman" w:cs="Times New Roman"/>
                <w:color w:val="000000"/>
                <w:sz w:val="25"/>
                <w:szCs w:val="25"/>
                <w:lang w:eastAsia="ru-RU"/>
              </w:rPr>
            </w:pPr>
          </w:p>
        </w:tc>
        <w:tc>
          <w:tcPr>
            <w:tcW w:w="720" w:type="dxa"/>
            <w:shd w:val="clear" w:color="auto" w:fill="auto"/>
            <w:noWrap/>
            <w:vAlign w:val="bottom"/>
            <w:hideMark/>
          </w:tcPr>
          <w:p w14:paraId="5B4C9862"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59" w:type="dxa"/>
            <w:shd w:val="clear" w:color="auto" w:fill="auto"/>
            <w:noWrap/>
            <w:vAlign w:val="bottom"/>
            <w:hideMark/>
          </w:tcPr>
          <w:p w14:paraId="247EC2D4"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79" w:type="dxa"/>
            <w:shd w:val="clear" w:color="auto" w:fill="auto"/>
            <w:noWrap/>
            <w:vAlign w:val="bottom"/>
            <w:hideMark/>
          </w:tcPr>
          <w:p w14:paraId="2E050B4B"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52" w:type="dxa"/>
            <w:shd w:val="clear" w:color="auto" w:fill="auto"/>
            <w:noWrap/>
            <w:vAlign w:val="bottom"/>
            <w:hideMark/>
          </w:tcPr>
          <w:p w14:paraId="128F12A4"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764" w:type="dxa"/>
            <w:shd w:val="clear" w:color="auto" w:fill="auto"/>
            <w:noWrap/>
            <w:vAlign w:val="bottom"/>
            <w:hideMark/>
          </w:tcPr>
          <w:p w14:paraId="15CAE19E"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1728" w:type="dxa"/>
            <w:gridSpan w:val="2"/>
            <w:shd w:val="clear" w:color="auto" w:fill="auto"/>
            <w:noWrap/>
            <w:vAlign w:val="center"/>
            <w:hideMark/>
          </w:tcPr>
          <w:p w14:paraId="233E1B2E" w14:textId="2CC97FAE" w:rsidR="00A60157" w:rsidRPr="003E31F2" w:rsidRDefault="007064C0" w:rsidP="001935BB">
            <w:pPr>
              <w:spacing w:after="0" w:line="240" w:lineRule="auto"/>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Сатып алуучу:</w:t>
            </w:r>
          </w:p>
        </w:tc>
        <w:tc>
          <w:tcPr>
            <w:tcW w:w="738" w:type="dxa"/>
            <w:shd w:val="clear" w:color="auto" w:fill="auto"/>
            <w:noWrap/>
            <w:vAlign w:val="bottom"/>
            <w:hideMark/>
          </w:tcPr>
          <w:p w14:paraId="20A570B4" w14:textId="77777777" w:rsidR="00A60157" w:rsidRPr="003E31F2" w:rsidRDefault="00A60157" w:rsidP="001935BB">
            <w:pPr>
              <w:spacing w:after="0" w:line="240" w:lineRule="auto"/>
              <w:rPr>
                <w:rFonts w:ascii="Times New Roman" w:eastAsia="Times New Roman" w:hAnsi="Times New Roman" w:cs="Times New Roman"/>
                <w:color w:val="000000"/>
                <w:sz w:val="25"/>
                <w:szCs w:val="25"/>
                <w:lang w:eastAsia="ru-RU"/>
              </w:rPr>
            </w:pPr>
          </w:p>
        </w:tc>
        <w:tc>
          <w:tcPr>
            <w:tcW w:w="739" w:type="dxa"/>
            <w:shd w:val="clear" w:color="auto" w:fill="auto"/>
            <w:noWrap/>
            <w:vAlign w:val="bottom"/>
            <w:hideMark/>
          </w:tcPr>
          <w:p w14:paraId="05E17DB0"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09" w:type="dxa"/>
            <w:shd w:val="clear" w:color="auto" w:fill="auto"/>
            <w:noWrap/>
            <w:vAlign w:val="bottom"/>
            <w:hideMark/>
          </w:tcPr>
          <w:p w14:paraId="369F89AD"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1252" w:type="dxa"/>
            <w:shd w:val="clear" w:color="auto" w:fill="auto"/>
            <w:noWrap/>
            <w:vAlign w:val="bottom"/>
            <w:hideMark/>
          </w:tcPr>
          <w:p w14:paraId="2171894B"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r>
      <w:tr w:rsidR="00A60157" w:rsidRPr="00C63C7F" w14:paraId="1C5C020D" w14:textId="77777777" w:rsidTr="003E31F2">
        <w:trPr>
          <w:trHeight w:val="113"/>
          <w:jc w:val="center"/>
        </w:trPr>
        <w:tc>
          <w:tcPr>
            <w:tcW w:w="1007" w:type="dxa"/>
            <w:shd w:val="clear" w:color="auto" w:fill="auto"/>
            <w:noWrap/>
            <w:vAlign w:val="bottom"/>
            <w:hideMark/>
          </w:tcPr>
          <w:p w14:paraId="4B9EED8F"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09" w:type="dxa"/>
            <w:shd w:val="clear" w:color="auto" w:fill="auto"/>
            <w:noWrap/>
            <w:vAlign w:val="bottom"/>
            <w:hideMark/>
          </w:tcPr>
          <w:p w14:paraId="2B0C6F8D"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2591" w:type="dxa"/>
            <w:gridSpan w:val="3"/>
            <w:shd w:val="clear" w:color="auto" w:fill="auto"/>
            <w:noWrap/>
            <w:vAlign w:val="center"/>
            <w:hideMark/>
          </w:tcPr>
          <w:p w14:paraId="17203D95" w14:textId="77777777" w:rsidR="00A60157" w:rsidRPr="003E31F2" w:rsidRDefault="00A60157" w:rsidP="001935BB">
            <w:pPr>
              <w:spacing w:after="0" w:line="240" w:lineRule="auto"/>
              <w:rPr>
                <w:rFonts w:ascii="Times New Roman" w:eastAsia="Times New Roman" w:hAnsi="Times New Roman" w:cs="Times New Roman"/>
                <w:color w:val="000000"/>
                <w:sz w:val="25"/>
                <w:szCs w:val="25"/>
                <w:lang w:eastAsia="ru-RU"/>
              </w:rPr>
            </w:pPr>
            <w:r w:rsidRPr="003E31F2">
              <w:rPr>
                <w:rFonts w:ascii="Times New Roman" w:eastAsia="Times New Roman" w:hAnsi="Times New Roman" w:cs="Times New Roman"/>
                <w:color w:val="000000"/>
                <w:sz w:val="25"/>
                <w:szCs w:val="25"/>
                <w:lang w:eastAsia="ru-RU"/>
              </w:rPr>
              <w:t>___________________</w:t>
            </w:r>
          </w:p>
        </w:tc>
        <w:tc>
          <w:tcPr>
            <w:tcW w:w="720" w:type="dxa"/>
            <w:shd w:val="clear" w:color="auto" w:fill="auto"/>
            <w:noWrap/>
            <w:vAlign w:val="bottom"/>
            <w:hideMark/>
          </w:tcPr>
          <w:p w14:paraId="4AE729F0" w14:textId="77777777" w:rsidR="00A60157" w:rsidRPr="003E31F2" w:rsidRDefault="00A60157" w:rsidP="001935BB">
            <w:pPr>
              <w:spacing w:after="0" w:line="240" w:lineRule="auto"/>
              <w:rPr>
                <w:rFonts w:ascii="Times New Roman" w:eastAsia="Times New Roman" w:hAnsi="Times New Roman" w:cs="Times New Roman"/>
                <w:color w:val="000000"/>
                <w:sz w:val="25"/>
                <w:szCs w:val="25"/>
                <w:lang w:eastAsia="ru-RU"/>
              </w:rPr>
            </w:pPr>
          </w:p>
        </w:tc>
        <w:tc>
          <w:tcPr>
            <w:tcW w:w="659" w:type="dxa"/>
            <w:shd w:val="clear" w:color="auto" w:fill="auto"/>
            <w:noWrap/>
            <w:vAlign w:val="bottom"/>
            <w:hideMark/>
          </w:tcPr>
          <w:p w14:paraId="2140A77E"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79" w:type="dxa"/>
            <w:shd w:val="clear" w:color="auto" w:fill="auto"/>
            <w:noWrap/>
            <w:vAlign w:val="bottom"/>
            <w:hideMark/>
          </w:tcPr>
          <w:p w14:paraId="4866554E"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652" w:type="dxa"/>
            <w:shd w:val="clear" w:color="auto" w:fill="auto"/>
            <w:noWrap/>
            <w:vAlign w:val="bottom"/>
            <w:hideMark/>
          </w:tcPr>
          <w:p w14:paraId="18E36495"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764" w:type="dxa"/>
            <w:shd w:val="clear" w:color="auto" w:fill="auto"/>
            <w:noWrap/>
            <w:vAlign w:val="bottom"/>
            <w:hideMark/>
          </w:tcPr>
          <w:p w14:paraId="66967A66" w14:textId="77777777" w:rsidR="00A60157" w:rsidRPr="003E31F2" w:rsidRDefault="00A60157" w:rsidP="001935BB">
            <w:pPr>
              <w:spacing w:after="0" w:line="240" w:lineRule="auto"/>
              <w:rPr>
                <w:rFonts w:ascii="Times New Roman" w:eastAsia="Times New Roman" w:hAnsi="Times New Roman" w:cs="Times New Roman"/>
                <w:sz w:val="20"/>
                <w:szCs w:val="20"/>
                <w:lang w:eastAsia="ru-RU"/>
              </w:rPr>
            </w:pPr>
          </w:p>
        </w:tc>
        <w:tc>
          <w:tcPr>
            <w:tcW w:w="2466" w:type="dxa"/>
            <w:gridSpan w:val="3"/>
            <w:shd w:val="clear" w:color="auto" w:fill="auto"/>
            <w:noWrap/>
            <w:vAlign w:val="center"/>
            <w:hideMark/>
          </w:tcPr>
          <w:p w14:paraId="35E285D4" w14:textId="77777777" w:rsidR="00A60157" w:rsidRPr="00C63C7F" w:rsidRDefault="00A60157" w:rsidP="001935BB">
            <w:pPr>
              <w:spacing w:after="0" w:line="240" w:lineRule="auto"/>
              <w:rPr>
                <w:rFonts w:ascii="Times New Roman" w:eastAsia="Times New Roman" w:hAnsi="Times New Roman" w:cs="Times New Roman"/>
                <w:color w:val="000000"/>
                <w:sz w:val="25"/>
                <w:szCs w:val="25"/>
                <w:lang w:eastAsia="ru-RU"/>
              </w:rPr>
            </w:pPr>
            <w:r w:rsidRPr="003E31F2">
              <w:rPr>
                <w:rFonts w:ascii="Times New Roman" w:eastAsia="Times New Roman" w:hAnsi="Times New Roman" w:cs="Times New Roman"/>
                <w:color w:val="000000"/>
                <w:sz w:val="25"/>
                <w:szCs w:val="25"/>
                <w:lang w:eastAsia="ru-RU"/>
              </w:rPr>
              <w:t>__________________</w:t>
            </w:r>
          </w:p>
        </w:tc>
        <w:tc>
          <w:tcPr>
            <w:tcW w:w="739" w:type="dxa"/>
            <w:shd w:val="clear" w:color="auto" w:fill="auto"/>
            <w:noWrap/>
            <w:vAlign w:val="bottom"/>
            <w:hideMark/>
          </w:tcPr>
          <w:p w14:paraId="4E34E9A3" w14:textId="77777777" w:rsidR="00A60157" w:rsidRPr="00C63C7F" w:rsidRDefault="00A60157" w:rsidP="001935BB">
            <w:pPr>
              <w:spacing w:after="0" w:line="240" w:lineRule="auto"/>
              <w:rPr>
                <w:rFonts w:ascii="Times New Roman" w:eastAsia="Times New Roman" w:hAnsi="Times New Roman" w:cs="Times New Roman"/>
                <w:color w:val="000000"/>
                <w:sz w:val="25"/>
                <w:szCs w:val="25"/>
                <w:lang w:eastAsia="ru-RU"/>
              </w:rPr>
            </w:pPr>
          </w:p>
        </w:tc>
        <w:tc>
          <w:tcPr>
            <w:tcW w:w="609" w:type="dxa"/>
            <w:shd w:val="clear" w:color="auto" w:fill="auto"/>
            <w:noWrap/>
            <w:vAlign w:val="bottom"/>
            <w:hideMark/>
          </w:tcPr>
          <w:p w14:paraId="5EF3E0F7" w14:textId="77777777" w:rsidR="00A60157" w:rsidRPr="00C63C7F" w:rsidRDefault="00A60157" w:rsidP="001935BB">
            <w:pPr>
              <w:spacing w:after="0" w:line="240" w:lineRule="auto"/>
              <w:rPr>
                <w:rFonts w:ascii="Times New Roman" w:eastAsia="Times New Roman" w:hAnsi="Times New Roman" w:cs="Times New Roman"/>
                <w:sz w:val="20"/>
                <w:szCs w:val="20"/>
                <w:lang w:eastAsia="ru-RU"/>
              </w:rPr>
            </w:pPr>
          </w:p>
        </w:tc>
        <w:tc>
          <w:tcPr>
            <w:tcW w:w="1252" w:type="dxa"/>
            <w:shd w:val="clear" w:color="auto" w:fill="auto"/>
            <w:noWrap/>
            <w:vAlign w:val="bottom"/>
            <w:hideMark/>
          </w:tcPr>
          <w:p w14:paraId="4D0A39E6" w14:textId="77777777" w:rsidR="00A60157" w:rsidRPr="00C63C7F" w:rsidRDefault="00A60157" w:rsidP="001935BB">
            <w:pPr>
              <w:spacing w:after="0" w:line="240" w:lineRule="auto"/>
              <w:rPr>
                <w:rFonts w:ascii="Times New Roman" w:eastAsia="Times New Roman" w:hAnsi="Times New Roman" w:cs="Times New Roman"/>
                <w:sz w:val="20"/>
                <w:szCs w:val="20"/>
                <w:lang w:eastAsia="ru-RU"/>
              </w:rPr>
            </w:pPr>
          </w:p>
        </w:tc>
      </w:tr>
    </w:tbl>
    <w:p w14:paraId="6B18C406" w14:textId="77777777" w:rsidR="000A53F7" w:rsidRDefault="000A53F7" w:rsidP="00FE0101">
      <w:pPr>
        <w:spacing w:after="0" w:line="240" w:lineRule="auto"/>
        <w:jc w:val="right"/>
        <w:rPr>
          <w:rFonts w:ascii="Times New Roman" w:eastAsia="Times New Roman" w:hAnsi="Times New Roman" w:cs="Times New Roman"/>
          <w:sz w:val="25"/>
          <w:szCs w:val="25"/>
          <w:lang w:val="ky-KG" w:eastAsia="ru-RU"/>
        </w:rPr>
      </w:pPr>
    </w:p>
    <w:p w14:paraId="23D0FA55" w14:textId="77777777" w:rsidR="00FE0101" w:rsidRDefault="00FE0101" w:rsidP="00FE0101">
      <w:pPr>
        <w:spacing w:after="0" w:line="240" w:lineRule="auto"/>
        <w:jc w:val="right"/>
        <w:rPr>
          <w:rFonts w:ascii="Times New Roman" w:eastAsia="Times New Roman" w:hAnsi="Times New Roman" w:cs="Times New Roman"/>
          <w:sz w:val="25"/>
          <w:szCs w:val="25"/>
          <w:lang w:val="ky-KG" w:eastAsia="ru-RU"/>
        </w:rPr>
      </w:pPr>
      <w:r w:rsidRPr="00FE0101">
        <w:rPr>
          <w:rFonts w:ascii="Times New Roman" w:eastAsia="Times New Roman" w:hAnsi="Times New Roman" w:cs="Times New Roman"/>
          <w:sz w:val="25"/>
          <w:szCs w:val="25"/>
          <w:lang w:eastAsia="ru-RU"/>
        </w:rPr>
        <w:t xml:space="preserve">Энергиянын кайра жаралуучу булактарын пайдалануу менен </w:t>
      </w:r>
    </w:p>
    <w:p w14:paraId="145313EE" w14:textId="23204E1F" w:rsidR="00FE0101" w:rsidRPr="00462AD8" w:rsidRDefault="00FE0101" w:rsidP="00FE0101">
      <w:pPr>
        <w:spacing w:after="0" w:line="240" w:lineRule="auto"/>
        <w:jc w:val="right"/>
        <w:rPr>
          <w:rFonts w:ascii="Times New Roman" w:eastAsia="Times New Roman" w:hAnsi="Times New Roman" w:cs="Times New Roman"/>
          <w:sz w:val="25"/>
          <w:szCs w:val="25"/>
          <w:lang w:val="ky-KG" w:eastAsia="ru-RU"/>
        </w:rPr>
      </w:pPr>
      <w:r w:rsidRPr="00462AD8">
        <w:rPr>
          <w:rFonts w:ascii="Times New Roman" w:eastAsia="Times New Roman" w:hAnsi="Times New Roman" w:cs="Times New Roman"/>
          <w:sz w:val="25"/>
          <w:szCs w:val="25"/>
          <w:lang w:val="ky-KG" w:eastAsia="ru-RU"/>
        </w:rPr>
        <w:t xml:space="preserve">иштелип чыккан электр энергиясын берүүнүн </w:t>
      </w:r>
    </w:p>
    <w:p w14:paraId="4F2D2F40" w14:textId="087EDB88" w:rsidR="00133B87" w:rsidRPr="00FE0101" w:rsidRDefault="00FE0101" w:rsidP="00FE0101">
      <w:pPr>
        <w:spacing w:after="0" w:line="240" w:lineRule="auto"/>
        <w:jc w:val="right"/>
        <w:rPr>
          <w:rFonts w:ascii="Times New Roman" w:eastAsia="Times New Roman" w:hAnsi="Times New Roman" w:cs="Times New Roman"/>
          <w:sz w:val="25"/>
          <w:szCs w:val="25"/>
          <w:lang w:val="ky-KG" w:eastAsia="ru-RU"/>
        </w:rPr>
      </w:pPr>
      <w:r w:rsidRPr="00462AD8">
        <w:rPr>
          <w:rFonts w:ascii="Times New Roman" w:eastAsia="Times New Roman" w:hAnsi="Times New Roman" w:cs="Times New Roman"/>
          <w:sz w:val="25"/>
          <w:szCs w:val="25"/>
          <w:lang w:val="ky-KG" w:eastAsia="ru-RU"/>
        </w:rPr>
        <w:t>типтүү келишими</w:t>
      </w:r>
      <w:r>
        <w:rPr>
          <w:rFonts w:ascii="Times New Roman" w:eastAsia="Times New Roman" w:hAnsi="Times New Roman" w:cs="Times New Roman"/>
          <w:sz w:val="25"/>
          <w:szCs w:val="25"/>
          <w:lang w:val="ky-KG" w:eastAsia="ru-RU"/>
        </w:rPr>
        <w:t>нин</w:t>
      </w:r>
      <w:r w:rsidR="00133B87" w:rsidRPr="00462AD8">
        <w:rPr>
          <w:rFonts w:ascii="Times New Roman" w:eastAsia="Times New Roman" w:hAnsi="Times New Roman" w:cs="Times New Roman"/>
          <w:sz w:val="25"/>
          <w:szCs w:val="25"/>
          <w:lang w:val="ky-KG" w:eastAsia="ru-RU"/>
        </w:rPr>
        <w:t xml:space="preserve"> №</w:t>
      </w:r>
      <w:r w:rsidR="001E44B2" w:rsidRPr="00462AD8">
        <w:rPr>
          <w:rFonts w:ascii="Times New Roman" w:eastAsia="Times New Roman" w:hAnsi="Times New Roman" w:cs="Times New Roman"/>
          <w:sz w:val="25"/>
          <w:szCs w:val="25"/>
          <w:lang w:val="ky-KG" w:eastAsia="ru-RU"/>
        </w:rPr>
        <w:t xml:space="preserve"> </w:t>
      </w:r>
      <w:r w:rsidR="007A3EA9" w:rsidRPr="00462AD8">
        <w:rPr>
          <w:rFonts w:ascii="Times New Roman" w:eastAsia="Times New Roman" w:hAnsi="Times New Roman" w:cs="Times New Roman"/>
          <w:sz w:val="25"/>
          <w:szCs w:val="25"/>
          <w:lang w:val="ky-KG" w:eastAsia="ru-RU"/>
        </w:rPr>
        <w:t>4</w:t>
      </w:r>
      <w:r>
        <w:rPr>
          <w:rFonts w:ascii="Times New Roman" w:eastAsia="Times New Roman" w:hAnsi="Times New Roman" w:cs="Times New Roman"/>
          <w:sz w:val="25"/>
          <w:szCs w:val="25"/>
          <w:lang w:val="ky-KG" w:eastAsia="ru-RU"/>
        </w:rPr>
        <w:t xml:space="preserve"> тиркемеси</w:t>
      </w:r>
    </w:p>
    <w:p w14:paraId="4D3253F6" w14:textId="77777777" w:rsidR="00133B87" w:rsidRPr="00462AD8" w:rsidRDefault="00133B87" w:rsidP="00BC5F57">
      <w:pPr>
        <w:keepNext/>
        <w:spacing w:after="0" w:line="240" w:lineRule="auto"/>
        <w:jc w:val="right"/>
        <w:outlineLvl w:val="1"/>
        <w:rPr>
          <w:rFonts w:ascii="Times New Roman" w:eastAsia="Times New Roman" w:hAnsi="Times New Roman" w:cs="Times New Roman"/>
          <w:b/>
          <w:bCs/>
          <w:sz w:val="24"/>
          <w:szCs w:val="24"/>
          <w:lang w:val="ky-KG" w:eastAsia="ru-RU"/>
        </w:rPr>
      </w:pPr>
    </w:p>
    <w:p w14:paraId="1ECBDAC3" w14:textId="77777777" w:rsidR="00133B87" w:rsidRPr="00462AD8" w:rsidRDefault="00133B87" w:rsidP="00BC5F57">
      <w:pPr>
        <w:keepNext/>
        <w:spacing w:after="0" w:line="240" w:lineRule="auto"/>
        <w:jc w:val="right"/>
        <w:outlineLvl w:val="1"/>
        <w:rPr>
          <w:rFonts w:ascii="Times New Roman" w:eastAsia="Times New Roman" w:hAnsi="Times New Roman" w:cs="Times New Roman"/>
          <w:b/>
          <w:bCs/>
          <w:sz w:val="24"/>
          <w:szCs w:val="24"/>
          <w:lang w:val="ky-KG" w:eastAsia="ru-RU"/>
        </w:rPr>
      </w:pPr>
    </w:p>
    <w:p w14:paraId="26F4A30B" w14:textId="6A69C43E" w:rsidR="00A34BC7" w:rsidRPr="00A34BC7" w:rsidRDefault="00A34BC7" w:rsidP="00A34BC7">
      <w:pPr>
        <w:widowControl w:val="0"/>
        <w:spacing w:after="0" w:line="240" w:lineRule="auto"/>
        <w:ind w:firstLine="540"/>
        <w:jc w:val="center"/>
        <w:rPr>
          <w:rFonts w:ascii="Times New Roman" w:eastAsia="Times New Roman" w:hAnsi="Times New Roman" w:cs="Times New Roman"/>
          <w:b/>
          <w:snapToGrid w:val="0"/>
          <w:sz w:val="24"/>
          <w:szCs w:val="24"/>
          <w:lang w:val="ky-KG" w:eastAsia="ru-RU"/>
        </w:rPr>
      </w:pPr>
      <w:r>
        <w:rPr>
          <w:rFonts w:ascii="Times New Roman" w:eastAsia="Times New Roman" w:hAnsi="Times New Roman" w:cs="Times New Roman"/>
          <w:b/>
          <w:snapToGrid w:val="0"/>
          <w:sz w:val="24"/>
          <w:szCs w:val="24"/>
          <w:lang w:val="ky-KG" w:eastAsia="ru-RU"/>
        </w:rPr>
        <w:t>Б</w:t>
      </w:r>
      <w:r w:rsidRPr="00A34BC7">
        <w:rPr>
          <w:rFonts w:ascii="Times New Roman" w:eastAsia="Times New Roman" w:hAnsi="Times New Roman" w:cs="Times New Roman"/>
          <w:b/>
          <w:snapToGrid w:val="0"/>
          <w:sz w:val="24"/>
          <w:szCs w:val="24"/>
          <w:lang w:val="ky-KG" w:eastAsia="ru-RU"/>
        </w:rPr>
        <w:t>ерүүчү</w:t>
      </w:r>
      <w:r>
        <w:rPr>
          <w:rFonts w:ascii="Times New Roman" w:eastAsia="Times New Roman" w:hAnsi="Times New Roman" w:cs="Times New Roman"/>
          <w:b/>
          <w:snapToGrid w:val="0"/>
          <w:sz w:val="24"/>
          <w:szCs w:val="24"/>
          <w:lang w:val="ky-KG" w:eastAsia="ru-RU"/>
        </w:rPr>
        <w:t>нүн</w:t>
      </w:r>
      <w:r w:rsidRPr="005C3F5D">
        <w:rPr>
          <w:rFonts w:ascii="Times New Roman" w:eastAsia="Times New Roman" w:hAnsi="Times New Roman" w:cs="Times New Roman"/>
          <w:b/>
          <w:snapToGrid w:val="0"/>
          <w:sz w:val="24"/>
          <w:szCs w:val="24"/>
          <w:lang w:val="ky-KG" w:eastAsia="ru-RU"/>
        </w:rPr>
        <w:t xml:space="preserve"> Сатып алуучу</w:t>
      </w:r>
      <w:r>
        <w:rPr>
          <w:rFonts w:ascii="Times New Roman" w:eastAsia="Times New Roman" w:hAnsi="Times New Roman" w:cs="Times New Roman"/>
          <w:b/>
          <w:snapToGrid w:val="0"/>
          <w:sz w:val="24"/>
          <w:szCs w:val="24"/>
          <w:lang w:val="ky-KG" w:eastAsia="ru-RU"/>
        </w:rPr>
        <w:t>нун тармагына</w:t>
      </w:r>
      <w:r w:rsidRPr="005C3F5D">
        <w:rPr>
          <w:rFonts w:ascii="Times New Roman" w:eastAsia="Times New Roman" w:hAnsi="Times New Roman" w:cs="Times New Roman"/>
          <w:b/>
          <w:snapToGrid w:val="0"/>
          <w:sz w:val="24"/>
          <w:szCs w:val="24"/>
          <w:lang w:val="ky-KG" w:eastAsia="ru-RU"/>
        </w:rPr>
        <w:t xml:space="preserve"> </w:t>
      </w:r>
      <w:r w:rsidRPr="00A34BC7">
        <w:rPr>
          <w:rFonts w:ascii="Times New Roman" w:eastAsia="Times New Roman" w:hAnsi="Times New Roman" w:cs="Times New Roman"/>
          <w:b/>
          <w:snapToGrid w:val="0"/>
          <w:sz w:val="24"/>
          <w:szCs w:val="24"/>
          <w:lang w:val="ky-KG" w:eastAsia="ru-RU"/>
        </w:rPr>
        <w:t xml:space="preserve">электр энергиясын </w:t>
      </w:r>
      <w:r w:rsidRPr="005C3F5D">
        <w:rPr>
          <w:rFonts w:ascii="Times New Roman" w:eastAsia="Times New Roman" w:hAnsi="Times New Roman" w:cs="Times New Roman"/>
          <w:b/>
          <w:snapToGrid w:val="0"/>
          <w:sz w:val="24"/>
          <w:szCs w:val="24"/>
          <w:lang w:val="ky-KG" w:eastAsia="ru-RU"/>
        </w:rPr>
        <w:t>берүү</w:t>
      </w:r>
      <w:r w:rsidRPr="00A34BC7">
        <w:rPr>
          <w:rFonts w:ascii="Times New Roman" w:eastAsia="Times New Roman" w:hAnsi="Times New Roman" w:cs="Times New Roman"/>
          <w:b/>
          <w:snapToGrid w:val="0"/>
          <w:sz w:val="24"/>
          <w:szCs w:val="24"/>
          <w:lang w:val="ky-KG" w:eastAsia="ru-RU"/>
        </w:rPr>
        <w:t xml:space="preserve"> акты</w:t>
      </w:r>
      <w:r>
        <w:rPr>
          <w:rFonts w:ascii="Times New Roman" w:eastAsia="Times New Roman" w:hAnsi="Times New Roman" w:cs="Times New Roman"/>
          <w:b/>
          <w:snapToGrid w:val="0"/>
          <w:sz w:val="24"/>
          <w:szCs w:val="24"/>
          <w:lang w:val="ky-KG" w:eastAsia="ru-RU"/>
        </w:rPr>
        <w:t>сы</w:t>
      </w:r>
    </w:p>
    <w:p w14:paraId="3FBA914F" w14:textId="1A35B31C" w:rsidR="00133B87" w:rsidRDefault="00A34BC7" w:rsidP="00BC5F57">
      <w:pPr>
        <w:widowControl w:val="0"/>
        <w:spacing w:after="0" w:line="240" w:lineRule="auto"/>
        <w:ind w:firstLine="540"/>
        <w:jc w:val="center"/>
        <w:rPr>
          <w:rFonts w:ascii="Times New Roman" w:eastAsia="Times New Roman" w:hAnsi="Times New Roman" w:cs="Times New Roman"/>
          <w:snapToGrid w:val="0"/>
          <w:sz w:val="24"/>
          <w:szCs w:val="24"/>
          <w:lang w:eastAsia="ru-RU"/>
        </w:rPr>
      </w:pPr>
      <w:r w:rsidRPr="00A34BC7">
        <w:rPr>
          <w:rFonts w:ascii="Times New Roman" w:eastAsia="Times New Roman" w:hAnsi="Times New Roman" w:cs="Times New Roman"/>
          <w:snapToGrid w:val="0"/>
          <w:sz w:val="24"/>
          <w:szCs w:val="24"/>
          <w:lang w:eastAsia="ru-RU"/>
        </w:rPr>
        <w:t>20___ -жылдын _______________ айында</w:t>
      </w:r>
    </w:p>
    <w:p w14:paraId="1924F57E" w14:textId="77777777" w:rsidR="00A34BC7" w:rsidRPr="00C63C7F" w:rsidRDefault="00A34BC7" w:rsidP="00BC5F57">
      <w:pPr>
        <w:widowControl w:val="0"/>
        <w:spacing w:after="0" w:line="240" w:lineRule="auto"/>
        <w:ind w:firstLine="540"/>
        <w:jc w:val="center"/>
        <w:rPr>
          <w:rFonts w:ascii="Times New Roman" w:eastAsia="Times New Roman" w:hAnsi="Times New Roman" w:cs="Times New Roman"/>
          <w:snapToGrid w:val="0"/>
          <w:sz w:val="24"/>
          <w:szCs w:val="24"/>
          <w:lang w:eastAsia="ru-RU"/>
        </w:rPr>
      </w:pPr>
    </w:p>
    <w:tbl>
      <w:tblPr>
        <w:tblW w:w="13881" w:type="dxa"/>
        <w:tblInd w:w="93" w:type="dxa"/>
        <w:tblLook w:val="04A0" w:firstRow="1" w:lastRow="0" w:firstColumn="1" w:lastColumn="0" w:noHBand="0" w:noVBand="1"/>
      </w:tblPr>
      <w:tblGrid>
        <w:gridCol w:w="640"/>
        <w:gridCol w:w="1580"/>
        <w:gridCol w:w="1180"/>
        <w:gridCol w:w="1440"/>
        <w:gridCol w:w="1976"/>
        <w:gridCol w:w="1720"/>
        <w:gridCol w:w="1130"/>
        <w:gridCol w:w="3830"/>
        <w:gridCol w:w="385"/>
      </w:tblGrid>
      <w:tr w:rsidR="00133B87" w:rsidRPr="00C63C7F" w14:paraId="62154451" w14:textId="77777777" w:rsidTr="006A1B72">
        <w:trPr>
          <w:trHeight w:val="324"/>
        </w:trPr>
        <w:tc>
          <w:tcPr>
            <w:tcW w:w="13496" w:type="dxa"/>
            <w:gridSpan w:val="8"/>
            <w:tcBorders>
              <w:top w:val="nil"/>
              <w:left w:val="nil"/>
              <w:bottom w:val="nil"/>
              <w:right w:val="nil"/>
            </w:tcBorders>
            <w:shd w:val="clear" w:color="auto" w:fill="auto"/>
            <w:noWrap/>
            <w:vAlign w:val="bottom"/>
            <w:hideMark/>
          </w:tcPr>
          <w:p w14:paraId="736557FE" w14:textId="3640A50B" w:rsidR="00133B87" w:rsidRPr="00C63C7F" w:rsidRDefault="007B4B5E" w:rsidP="00B44FB9">
            <w:pPr>
              <w:spacing w:after="0" w:line="240" w:lineRule="auto"/>
              <w:ind w:firstLine="650"/>
              <w:rPr>
                <w:rFonts w:ascii="Times New Roman" w:eastAsia="Times New Roman" w:hAnsi="Times New Roman" w:cs="Times New Roman"/>
                <w:sz w:val="25"/>
                <w:szCs w:val="25"/>
                <w:lang w:eastAsia="ru-RU"/>
              </w:rPr>
            </w:pPr>
            <w:r w:rsidRPr="007B4B5E">
              <w:rPr>
                <w:rFonts w:ascii="Times New Roman" w:eastAsia="Times New Roman" w:hAnsi="Times New Roman" w:cs="Times New Roman"/>
                <w:sz w:val="25"/>
                <w:szCs w:val="25"/>
                <w:lang w:eastAsia="ru-RU"/>
              </w:rPr>
              <w:t>Биз, төмөндө кол коё турган, __________________ өкүлү,</w:t>
            </w:r>
          </w:p>
        </w:tc>
        <w:tc>
          <w:tcPr>
            <w:tcW w:w="385" w:type="dxa"/>
            <w:tcBorders>
              <w:top w:val="nil"/>
              <w:left w:val="nil"/>
              <w:bottom w:val="nil"/>
              <w:right w:val="nil"/>
            </w:tcBorders>
            <w:shd w:val="clear" w:color="auto" w:fill="auto"/>
            <w:noWrap/>
            <w:vAlign w:val="bottom"/>
            <w:hideMark/>
          </w:tcPr>
          <w:p w14:paraId="11ED9261" w14:textId="77777777" w:rsidR="00133B87" w:rsidRPr="00C63C7F" w:rsidRDefault="00133B87" w:rsidP="00BC5F57">
            <w:pPr>
              <w:spacing w:after="0" w:line="240" w:lineRule="auto"/>
              <w:rPr>
                <w:rFonts w:ascii="Times New Roman" w:eastAsia="Times New Roman" w:hAnsi="Times New Roman" w:cs="Times New Roman"/>
                <w:sz w:val="25"/>
                <w:szCs w:val="25"/>
                <w:lang w:eastAsia="ru-RU"/>
              </w:rPr>
            </w:pPr>
          </w:p>
        </w:tc>
      </w:tr>
      <w:tr w:rsidR="00C71AE8" w:rsidRPr="00C63C7F" w14:paraId="53218EAF" w14:textId="77777777" w:rsidTr="006A1B72">
        <w:trPr>
          <w:trHeight w:val="324"/>
        </w:trPr>
        <w:tc>
          <w:tcPr>
            <w:tcW w:w="13881" w:type="dxa"/>
            <w:gridSpan w:val="9"/>
            <w:tcBorders>
              <w:top w:val="nil"/>
              <w:left w:val="nil"/>
              <w:bottom w:val="nil"/>
              <w:right w:val="nil"/>
            </w:tcBorders>
            <w:shd w:val="clear" w:color="auto" w:fill="auto"/>
            <w:noWrap/>
            <w:vAlign w:val="bottom"/>
            <w:hideMark/>
          </w:tcPr>
          <w:p w14:paraId="3634D844" w14:textId="77777777" w:rsidR="00C71AE8" w:rsidRPr="005C3F5D" w:rsidRDefault="00C71AE8" w:rsidP="00C71AE8">
            <w:pPr>
              <w:spacing w:after="0" w:line="240" w:lineRule="auto"/>
              <w:rPr>
                <w:rFonts w:ascii="Times New Roman" w:eastAsia="Times New Roman" w:hAnsi="Times New Roman" w:cs="Times New Roman"/>
                <w:sz w:val="25"/>
                <w:szCs w:val="25"/>
                <w:lang w:val="ky-KG" w:eastAsia="ru-RU"/>
              </w:rPr>
            </w:pPr>
            <w:r w:rsidRPr="005C3F5D">
              <w:rPr>
                <w:rFonts w:ascii="Times New Roman" w:eastAsia="Times New Roman" w:hAnsi="Times New Roman" w:cs="Times New Roman"/>
                <w:sz w:val="25"/>
                <w:szCs w:val="25"/>
                <w:lang w:eastAsia="ru-RU"/>
              </w:rPr>
              <w:t xml:space="preserve">__________________________________________________ </w:t>
            </w:r>
            <w:r w:rsidRPr="005C3F5D">
              <w:rPr>
                <w:rFonts w:ascii="Times New Roman" w:eastAsia="Times New Roman" w:hAnsi="Times New Roman" w:cs="Times New Roman"/>
                <w:sz w:val="25"/>
                <w:szCs w:val="25"/>
                <w:lang w:val="ky-KG" w:eastAsia="ru-RU"/>
              </w:rPr>
              <w:t>атынан</w:t>
            </w:r>
          </w:p>
          <w:p w14:paraId="1A79F10F" w14:textId="3F1E9556" w:rsidR="00C71AE8" w:rsidRPr="00C63C7F" w:rsidRDefault="007E56D4" w:rsidP="00C71AE8">
            <w:pPr>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val="ky-KG" w:eastAsia="ru-RU"/>
              </w:rPr>
              <w:t>Б</w:t>
            </w:r>
            <w:r w:rsidR="00C71AE8" w:rsidRPr="005C3F5D">
              <w:rPr>
                <w:rFonts w:ascii="Times New Roman" w:eastAsia="Times New Roman" w:hAnsi="Times New Roman" w:cs="Times New Roman"/>
                <w:sz w:val="25"/>
                <w:szCs w:val="25"/>
                <w:lang w:eastAsia="ru-RU"/>
              </w:rPr>
              <w:t>ерүүчү</w:t>
            </w:r>
            <w:r w:rsidR="00C71AE8" w:rsidRPr="005C3F5D">
              <w:rPr>
                <w:rFonts w:ascii="Times New Roman" w:eastAsia="Times New Roman" w:hAnsi="Times New Roman" w:cs="Times New Roman"/>
                <w:sz w:val="25"/>
                <w:szCs w:val="25"/>
                <w:lang w:val="ky-KG" w:eastAsia="ru-RU"/>
              </w:rPr>
              <w:t>нүн өкүлү</w:t>
            </w:r>
            <w:r w:rsidR="00C71AE8" w:rsidRPr="005C3F5D">
              <w:rPr>
                <w:rFonts w:ascii="Times New Roman" w:eastAsia="Times New Roman" w:hAnsi="Times New Roman" w:cs="Times New Roman"/>
                <w:sz w:val="25"/>
                <w:szCs w:val="25"/>
                <w:lang w:eastAsia="ru-RU"/>
              </w:rPr>
              <w:t xml:space="preserve">                                       </w:t>
            </w:r>
          </w:p>
        </w:tc>
      </w:tr>
      <w:tr w:rsidR="00C71AE8" w:rsidRPr="00C63C7F" w14:paraId="4418EBFC" w14:textId="77777777" w:rsidTr="006A1B72">
        <w:trPr>
          <w:trHeight w:val="324"/>
        </w:trPr>
        <w:tc>
          <w:tcPr>
            <w:tcW w:w="8536" w:type="dxa"/>
            <w:gridSpan w:val="6"/>
            <w:tcBorders>
              <w:top w:val="nil"/>
              <w:left w:val="nil"/>
              <w:bottom w:val="nil"/>
              <w:right w:val="nil"/>
            </w:tcBorders>
            <w:shd w:val="clear" w:color="auto" w:fill="auto"/>
            <w:noWrap/>
            <w:vAlign w:val="bottom"/>
            <w:hideMark/>
          </w:tcPr>
          <w:p w14:paraId="496BBF4B" w14:textId="27D8265B" w:rsidR="00C71AE8" w:rsidRPr="00C63C7F" w:rsidRDefault="00C71AE8" w:rsidP="00C71AE8">
            <w:pPr>
              <w:spacing w:after="0" w:line="240" w:lineRule="auto"/>
              <w:rPr>
                <w:rFonts w:ascii="Times New Roman" w:eastAsia="Times New Roman" w:hAnsi="Times New Roman" w:cs="Times New Roman"/>
                <w:sz w:val="25"/>
                <w:szCs w:val="25"/>
                <w:lang w:eastAsia="ru-RU"/>
              </w:rPr>
            </w:pPr>
            <w:r w:rsidRPr="005C3F5D">
              <w:rPr>
                <w:rFonts w:ascii="Times New Roman" w:eastAsia="Times New Roman" w:hAnsi="Times New Roman" w:cs="Times New Roman"/>
                <w:sz w:val="25"/>
                <w:szCs w:val="25"/>
                <w:lang w:eastAsia="ru-RU"/>
              </w:rPr>
              <w:t>________________________________________</w:t>
            </w:r>
            <w:r w:rsidRPr="005C3F5D">
              <w:rPr>
                <w:rFonts w:ascii="Times New Roman" w:eastAsia="Times New Roman" w:hAnsi="Times New Roman" w:cs="Times New Roman"/>
                <w:sz w:val="25"/>
                <w:szCs w:val="25"/>
                <w:lang w:val="ky-KG" w:eastAsia="ru-RU"/>
              </w:rPr>
              <w:t>______</w:t>
            </w:r>
            <w:r w:rsidRPr="005C3F5D">
              <w:rPr>
                <w:rFonts w:ascii="Times New Roman" w:eastAsia="Times New Roman" w:hAnsi="Times New Roman" w:cs="Times New Roman"/>
                <w:sz w:val="25"/>
                <w:szCs w:val="25"/>
                <w:lang w:eastAsia="ru-RU"/>
              </w:rPr>
              <w:t xml:space="preserve">____ </w:t>
            </w:r>
            <w:r w:rsidRPr="005C3F5D">
              <w:rPr>
                <w:rFonts w:ascii="Times New Roman" w:eastAsia="Times New Roman" w:hAnsi="Times New Roman" w:cs="Times New Roman"/>
                <w:sz w:val="25"/>
                <w:szCs w:val="25"/>
                <w:lang w:val="ky-KG" w:eastAsia="ru-RU"/>
              </w:rPr>
              <w:t>атынан</w:t>
            </w:r>
          </w:p>
        </w:tc>
        <w:tc>
          <w:tcPr>
            <w:tcW w:w="1130" w:type="dxa"/>
            <w:tcBorders>
              <w:top w:val="nil"/>
              <w:left w:val="nil"/>
              <w:bottom w:val="nil"/>
              <w:right w:val="nil"/>
            </w:tcBorders>
            <w:shd w:val="clear" w:color="auto" w:fill="auto"/>
            <w:noWrap/>
            <w:vAlign w:val="bottom"/>
            <w:hideMark/>
          </w:tcPr>
          <w:p w14:paraId="4596736B" w14:textId="77777777" w:rsidR="00C71AE8" w:rsidRPr="00C63C7F" w:rsidRDefault="00C71AE8" w:rsidP="00C71AE8">
            <w:pPr>
              <w:spacing w:after="0" w:line="240" w:lineRule="auto"/>
              <w:rPr>
                <w:rFonts w:ascii="Times New Roman" w:eastAsia="Times New Roman" w:hAnsi="Times New Roman" w:cs="Times New Roman"/>
                <w:sz w:val="25"/>
                <w:szCs w:val="25"/>
                <w:lang w:eastAsia="ru-RU"/>
              </w:rPr>
            </w:pPr>
          </w:p>
        </w:tc>
        <w:tc>
          <w:tcPr>
            <w:tcW w:w="3830" w:type="dxa"/>
            <w:tcBorders>
              <w:top w:val="nil"/>
              <w:left w:val="nil"/>
              <w:bottom w:val="nil"/>
              <w:right w:val="nil"/>
            </w:tcBorders>
            <w:shd w:val="clear" w:color="auto" w:fill="auto"/>
            <w:noWrap/>
            <w:vAlign w:val="bottom"/>
            <w:hideMark/>
          </w:tcPr>
          <w:p w14:paraId="37D69B2D" w14:textId="77777777" w:rsidR="00C71AE8" w:rsidRPr="00C63C7F" w:rsidRDefault="00C71AE8" w:rsidP="00C71AE8">
            <w:pPr>
              <w:spacing w:after="0" w:line="240" w:lineRule="auto"/>
              <w:rPr>
                <w:rFonts w:ascii="Times New Roman" w:eastAsia="Times New Roman" w:hAnsi="Times New Roman" w:cs="Times New Roman"/>
                <w:sz w:val="25"/>
                <w:szCs w:val="25"/>
                <w:lang w:eastAsia="ru-RU"/>
              </w:rPr>
            </w:pPr>
          </w:p>
        </w:tc>
        <w:tc>
          <w:tcPr>
            <w:tcW w:w="385" w:type="dxa"/>
            <w:tcBorders>
              <w:top w:val="nil"/>
              <w:left w:val="nil"/>
              <w:bottom w:val="nil"/>
              <w:right w:val="nil"/>
            </w:tcBorders>
            <w:shd w:val="clear" w:color="auto" w:fill="auto"/>
            <w:noWrap/>
            <w:vAlign w:val="bottom"/>
            <w:hideMark/>
          </w:tcPr>
          <w:p w14:paraId="3F0BD5E1" w14:textId="77777777" w:rsidR="00C71AE8" w:rsidRPr="00C63C7F" w:rsidRDefault="00C71AE8" w:rsidP="00C71AE8">
            <w:pPr>
              <w:spacing w:after="0" w:line="240" w:lineRule="auto"/>
              <w:rPr>
                <w:rFonts w:ascii="Times New Roman" w:eastAsia="Times New Roman" w:hAnsi="Times New Roman" w:cs="Times New Roman"/>
                <w:sz w:val="25"/>
                <w:szCs w:val="25"/>
                <w:lang w:eastAsia="ru-RU"/>
              </w:rPr>
            </w:pPr>
          </w:p>
        </w:tc>
      </w:tr>
      <w:tr w:rsidR="00C71AE8" w:rsidRPr="00C63C7F" w14:paraId="7781DD0D" w14:textId="77777777" w:rsidTr="006A1B72">
        <w:trPr>
          <w:trHeight w:val="324"/>
        </w:trPr>
        <w:tc>
          <w:tcPr>
            <w:tcW w:w="9666" w:type="dxa"/>
            <w:gridSpan w:val="7"/>
            <w:tcBorders>
              <w:top w:val="nil"/>
              <w:left w:val="nil"/>
              <w:bottom w:val="nil"/>
              <w:right w:val="nil"/>
            </w:tcBorders>
            <w:shd w:val="clear" w:color="auto" w:fill="auto"/>
            <w:noWrap/>
            <w:vAlign w:val="bottom"/>
            <w:hideMark/>
          </w:tcPr>
          <w:p w14:paraId="0B21F4D2" w14:textId="1792DB65" w:rsidR="00C71AE8" w:rsidRPr="00C63C7F" w:rsidRDefault="00C71AE8" w:rsidP="00C71AE8">
            <w:pPr>
              <w:spacing w:after="0" w:line="240" w:lineRule="auto"/>
              <w:rPr>
                <w:rFonts w:ascii="Times New Roman" w:eastAsia="Times New Roman" w:hAnsi="Times New Roman" w:cs="Times New Roman"/>
                <w:sz w:val="25"/>
                <w:szCs w:val="25"/>
                <w:lang w:eastAsia="ru-RU"/>
              </w:rPr>
            </w:pPr>
            <w:r w:rsidRPr="005C3F5D">
              <w:rPr>
                <w:rFonts w:ascii="Times New Roman" w:eastAsia="Times New Roman" w:hAnsi="Times New Roman" w:cs="Times New Roman"/>
                <w:sz w:val="25"/>
                <w:szCs w:val="25"/>
                <w:lang w:val="ky-KG" w:eastAsia="ru-RU"/>
              </w:rPr>
              <w:t>Сатып алуучунун өкүлү</w:t>
            </w:r>
          </w:p>
        </w:tc>
        <w:tc>
          <w:tcPr>
            <w:tcW w:w="3830" w:type="dxa"/>
            <w:tcBorders>
              <w:top w:val="nil"/>
              <w:left w:val="nil"/>
              <w:bottom w:val="nil"/>
              <w:right w:val="nil"/>
            </w:tcBorders>
            <w:shd w:val="clear" w:color="auto" w:fill="auto"/>
            <w:noWrap/>
            <w:vAlign w:val="bottom"/>
            <w:hideMark/>
          </w:tcPr>
          <w:p w14:paraId="30B9E0B3" w14:textId="77777777" w:rsidR="00C71AE8" w:rsidRPr="00C63C7F" w:rsidRDefault="00C71AE8" w:rsidP="00C71AE8">
            <w:pPr>
              <w:spacing w:after="0" w:line="240" w:lineRule="auto"/>
              <w:rPr>
                <w:rFonts w:ascii="Times New Roman" w:eastAsia="Times New Roman" w:hAnsi="Times New Roman" w:cs="Times New Roman"/>
                <w:sz w:val="24"/>
                <w:szCs w:val="24"/>
                <w:lang w:eastAsia="ru-RU"/>
              </w:rPr>
            </w:pPr>
          </w:p>
        </w:tc>
        <w:tc>
          <w:tcPr>
            <w:tcW w:w="385" w:type="dxa"/>
            <w:tcBorders>
              <w:top w:val="nil"/>
              <w:left w:val="nil"/>
              <w:bottom w:val="nil"/>
              <w:right w:val="nil"/>
            </w:tcBorders>
            <w:shd w:val="clear" w:color="auto" w:fill="auto"/>
            <w:noWrap/>
            <w:vAlign w:val="bottom"/>
            <w:hideMark/>
          </w:tcPr>
          <w:p w14:paraId="65EE06A5" w14:textId="77777777" w:rsidR="00C71AE8" w:rsidRPr="00C63C7F" w:rsidRDefault="00C71AE8" w:rsidP="00C71AE8">
            <w:pPr>
              <w:spacing w:after="0" w:line="240" w:lineRule="auto"/>
              <w:rPr>
                <w:rFonts w:ascii="Times New Roman" w:eastAsia="Times New Roman" w:hAnsi="Times New Roman" w:cs="Times New Roman"/>
                <w:sz w:val="24"/>
                <w:szCs w:val="24"/>
                <w:lang w:eastAsia="ru-RU"/>
              </w:rPr>
            </w:pPr>
          </w:p>
        </w:tc>
      </w:tr>
      <w:tr w:rsidR="00C71AE8" w:rsidRPr="00C63C7F" w14:paraId="0C7A0914" w14:textId="77777777" w:rsidTr="006A1B72">
        <w:trPr>
          <w:trHeight w:val="324"/>
        </w:trPr>
        <w:tc>
          <w:tcPr>
            <w:tcW w:w="9666" w:type="dxa"/>
            <w:gridSpan w:val="7"/>
            <w:tcBorders>
              <w:top w:val="nil"/>
              <w:left w:val="nil"/>
              <w:bottom w:val="nil"/>
              <w:right w:val="nil"/>
            </w:tcBorders>
            <w:shd w:val="clear" w:color="auto" w:fill="auto"/>
            <w:noWrap/>
            <w:vAlign w:val="bottom"/>
            <w:hideMark/>
          </w:tcPr>
          <w:p w14:paraId="4C0A3841" w14:textId="6B5538BF" w:rsidR="00C71AE8" w:rsidRPr="00C63C7F" w:rsidRDefault="00C71AE8" w:rsidP="00C71AE8">
            <w:pPr>
              <w:spacing w:after="0" w:line="240" w:lineRule="auto"/>
              <w:rPr>
                <w:rFonts w:ascii="Times New Roman" w:eastAsia="Times New Roman" w:hAnsi="Times New Roman" w:cs="Times New Roman"/>
                <w:sz w:val="25"/>
                <w:szCs w:val="25"/>
                <w:lang w:eastAsia="ru-RU"/>
              </w:rPr>
            </w:pPr>
            <w:r w:rsidRPr="005C3F5D">
              <w:rPr>
                <w:rFonts w:ascii="Times New Roman" w:eastAsia="Times New Roman" w:hAnsi="Times New Roman" w:cs="Times New Roman"/>
                <w:sz w:val="25"/>
                <w:szCs w:val="25"/>
                <w:lang w:eastAsia="ru-RU"/>
              </w:rPr>
              <w:t>Сатып алуучунун тармагына төмөнкүдөй көлөмдөгү электр энергиясы берилгендиги жөнүндө ушул актыны түзүштү:</w:t>
            </w:r>
          </w:p>
        </w:tc>
        <w:tc>
          <w:tcPr>
            <w:tcW w:w="3830" w:type="dxa"/>
            <w:tcBorders>
              <w:top w:val="nil"/>
              <w:left w:val="nil"/>
              <w:bottom w:val="nil"/>
              <w:right w:val="nil"/>
            </w:tcBorders>
            <w:shd w:val="clear" w:color="auto" w:fill="auto"/>
            <w:noWrap/>
            <w:vAlign w:val="bottom"/>
            <w:hideMark/>
          </w:tcPr>
          <w:p w14:paraId="3F1CEB42" w14:textId="77777777" w:rsidR="00C71AE8" w:rsidRPr="00C63C7F" w:rsidRDefault="00C71AE8" w:rsidP="00C71AE8">
            <w:pPr>
              <w:spacing w:after="0" w:line="240" w:lineRule="auto"/>
              <w:rPr>
                <w:rFonts w:ascii="Times New Roman" w:eastAsia="Times New Roman" w:hAnsi="Times New Roman" w:cs="Times New Roman"/>
                <w:sz w:val="25"/>
                <w:szCs w:val="25"/>
                <w:lang w:eastAsia="ru-RU"/>
              </w:rPr>
            </w:pPr>
          </w:p>
        </w:tc>
        <w:tc>
          <w:tcPr>
            <w:tcW w:w="385" w:type="dxa"/>
            <w:tcBorders>
              <w:top w:val="nil"/>
              <w:left w:val="nil"/>
              <w:bottom w:val="nil"/>
              <w:right w:val="nil"/>
            </w:tcBorders>
            <w:shd w:val="clear" w:color="auto" w:fill="auto"/>
            <w:noWrap/>
            <w:vAlign w:val="bottom"/>
            <w:hideMark/>
          </w:tcPr>
          <w:p w14:paraId="537A0E0E" w14:textId="77777777" w:rsidR="00C71AE8" w:rsidRPr="00C63C7F" w:rsidRDefault="00C71AE8" w:rsidP="00C71AE8">
            <w:pPr>
              <w:spacing w:after="0" w:line="240" w:lineRule="auto"/>
              <w:rPr>
                <w:rFonts w:ascii="Times New Roman" w:eastAsia="Times New Roman" w:hAnsi="Times New Roman" w:cs="Times New Roman"/>
                <w:sz w:val="25"/>
                <w:szCs w:val="25"/>
                <w:lang w:eastAsia="ru-RU"/>
              </w:rPr>
            </w:pPr>
          </w:p>
        </w:tc>
      </w:tr>
      <w:tr w:rsidR="00C71AE8" w:rsidRPr="00C63C7F" w14:paraId="57C6CA3A" w14:textId="77777777" w:rsidTr="006A1B72">
        <w:trPr>
          <w:trHeight w:val="324"/>
        </w:trPr>
        <w:tc>
          <w:tcPr>
            <w:tcW w:w="8536" w:type="dxa"/>
            <w:gridSpan w:val="6"/>
            <w:tcBorders>
              <w:top w:val="nil"/>
              <w:left w:val="nil"/>
              <w:bottom w:val="nil"/>
              <w:right w:val="nil"/>
            </w:tcBorders>
            <w:shd w:val="clear" w:color="auto" w:fill="auto"/>
            <w:noWrap/>
            <w:vAlign w:val="bottom"/>
            <w:hideMark/>
          </w:tcPr>
          <w:p w14:paraId="40BAFD83" w14:textId="1353D372" w:rsidR="00C71AE8" w:rsidRPr="00C63C7F" w:rsidRDefault="00C71AE8" w:rsidP="00C71AE8">
            <w:pPr>
              <w:spacing w:after="0" w:line="240" w:lineRule="auto"/>
              <w:rPr>
                <w:rFonts w:ascii="Times New Roman" w:eastAsia="Times New Roman" w:hAnsi="Times New Roman" w:cs="Times New Roman"/>
                <w:sz w:val="25"/>
                <w:szCs w:val="25"/>
                <w:lang w:eastAsia="ru-RU"/>
              </w:rPr>
            </w:pPr>
            <w:r w:rsidRPr="005C3F5D">
              <w:rPr>
                <w:rFonts w:ascii="Times New Roman" w:eastAsia="Times New Roman" w:hAnsi="Times New Roman" w:cs="Times New Roman"/>
                <w:sz w:val="25"/>
                <w:szCs w:val="25"/>
                <w:lang w:eastAsia="ru-RU"/>
              </w:rPr>
              <w:t xml:space="preserve"> </w:t>
            </w:r>
          </w:p>
        </w:tc>
        <w:tc>
          <w:tcPr>
            <w:tcW w:w="1130" w:type="dxa"/>
            <w:tcBorders>
              <w:top w:val="nil"/>
              <w:left w:val="nil"/>
              <w:bottom w:val="nil"/>
              <w:right w:val="nil"/>
            </w:tcBorders>
            <w:shd w:val="clear" w:color="auto" w:fill="auto"/>
            <w:noWrap/>
            <w:vAlign w:val="bottom"/>
            <w:hideMark/>
          </w:tcPr>
          <w:p w14:paraId="609C5BBC" w14:textId="77777777" w:rsidR="00C71AE8" w:rsidRPr="00C63C7F" w:rsidRDefault="00C71AE8" w:rsidP="00C71AE8">
            <w:pPr>
              <w:spacing w:after="0" w:line="240" w:lineRule="auto"/>
              <w:rPr>
                <w:rFonts w:ascii="Times New Roman" w:eastAsia="Times New Roman" w:hAnsi="Times New Roman" w:cs="Times New Roman"/>
                <w:sz w:val="25"/>
                <w:szCs w:val="25"/>
                <w:lang w:eastAsia="ru-RU"/>
              </w:rPr>
            </w:pPr>
          </w:p>
        </w:tc>
        <w:tc>
          <w:tcPr>
            <w:tcW w:w="3830" w:type="dxa"/>
            <w:tcBorders>
              <w:top w:val="nil"/>
              <w:left w:val="nil"/>
              <w:bottom w:val="nil"/>
              <w:right w:val="nil"/>
            </w:tcBorders>
            <w:shd w:val="clear" w:color="auto" w:fill="auto"/>
            <w:noWrap/>
            <w:vAlign w:val="bottom"/>
            <w:hideMark/>
          </w:tcPr>
          <w:p w14:paraId="697830A2" w14:textId="77777777" w:rsidR="00C71AE8" w:rsidRPr="00C63C7F" w:rsidRDefault="00C71AE8" w:rsidP="00C71AE8">
            <w:pPr>
              <w:spacing w:after="0" w:line="240" w:lineRule="auto"/>
              <w:rPr>
                <w:rFonts w:ascii="Times New Roman" w:eastAsia="Times New Roman" w:hAnsi="Times New Roman" w:cs="Times New Roman"/>
                <w:sz w:val="25"/>
                <w:szCs w:val="25"/>
                <w:lang w:eastAsia="ru-RU"/>
              </w:rPr>
            </w:pPr>
          </w:p>
        </w:tc>
        <w:tc>
          <w:tcPr>
            <w:tcW w:w="385" w:type="dxa"/>
            <w:tcBorders>
              <w:top w:val="nil"/>
              <w:left w:val="nil"/>
              <w:bottom w:val="nil"/>
              <w:right w:val="nil"/>
            </w:tcBorders>
            <w:shd w:val="clear" w:color="auto" w:fill="auto"/>
            <w:noWrap/>
            <w:vAlign w:val="bottom"/>
            <w:hideMark/>
          </w:tcPr>
          <w:p w14:paraId="42EEA1ED" w14:textId="77777777" w:rsidR="00C71AE8" w:rsidRPr="00C63C7F" w:rsidRDefault="00C71AE8" w:rsidP="00C71AE8">
            <w:pPr>
              <w:spacing w:after="0" w:line="240" w:lineRule="auto"/>
              <w:rPr>
                <w:rFonts w:ascii="Times New Roman" w:eastAsia="Times New Roman" w:hAnsi="Times New Roman" w:cs="Times New Roman"/>
                <w:sz w:val="25"/>
                <w:szCs w:val="25"/>
                <w:lang w:eastAsia="ru-RU"/>
              </w:rPr>
            </w:pPr>
          </w:p>
        </w:tc>
      </w:tr>
      <w:tr w:rsidR="00133B87" w:rsidRPr="00C63C7F" w14:paraId="0CD18B74" w14:textId="77777777" w:rsidTr="006A1B72">
        <w:trPr>
          <w:trHeight w:val="264"/>
        </w:trPr>
        <w:tc>
          <w:tcPr>
            <w:tcW w:w="640" w:type="dxa"/>
            <w:tcBorders>
              <w:top w:val="nil"/>
              <w:left w:val="nil"/>
              <w:bottom w:val="nil"/>
              <w:right w:val="nil"/>
            </w:tcBorders>
            <w:shd w:val="clear" w:color="auto" w:fill="auto"/>
            <w:noWrap/>
            <w:vAlign w:val="bottom"/>
            <w:hideMark/>
          </w:tcPr>
          <w:p w14:paraId="0048F7B4" w14:textId="77777777" w:rsidR="00133B87" w:rsidRPr="00C63C7F" w:rsidRDefault="00133B87" w:rsidP="00BC5F57">
            <w:pPr>
              <w:spacing w:after="0" w:line="240" w:lineRule="auto"/>
              <w:rPr>
                <w:rFonts w:ascii="Arial CYR" w:eastAsia="Times New Roman" w:hAnsi="Arial CYR" w:cs="Arial CYR"/>
                <w:sz w:val="20"/>
                <w:szCs w:val="20"/>
                <w:lang w:eastAsia="ru-RU"/>
              </w:rPr>
            </w:pPr>
          </w:p>
        </w:tc>
        <w:tc>
          <w:tcPr>
            <w:tcW w:w="1580" w:type="dxa"/>
            <w:tcBorders>
              <w:top w:val="nil"/>
              <w:left w:val="nil"/>
              <w:bottom w:val="nil"/>
              <w:right w:val="nil"/>
            </w:tcBorders>
            <w:shd w:val="clear" w:color="auto" w:fill="auto"/>
            <w:noWrap/>
            <w:vAlign w:val="bottom"/>
            <w:hideMark/>
          </w:tcPr>
          <w:p w14:paraId="0A5365B2" w14:textId="77777777" w:rsidR="00133B87" w:rsidRPr="00C63C7F" w:rsidRDefault="00133B87" w:rsidP="00BC5F57">
            <w:pPr>
              <w:spacing w:after="0" w:line="240" w:lineRule="auto"/>
              <w:rPr>
                <w:rFonts w:ascii="Arial CYR" w:eastAsia="Times New Roman" w:hAnsi="Arial CYR" w:cs="Arial CYR"/>
                <w:sz w:val="20"/>
                <w:szCs w:val="20"/>
                <w:lang w:eastAsia="ru-RU"/>
              </w:rPr>
            </w:pPr>
          </w:p>
        </w:tc>
        <w:tc>
          <w:tcPr>
            <w:tcW w:w="1180" w:type="dxa"/>
            <w:tcBorders>
              <w:top w:val="nil"/>
              <w:left w:val="nil"/>
              <w:bottom w:val="nil"/>
              <w:right w:val="nil"/>
            </w:tcBorders>
            <w:shd w:val="clear" w:color="auto" w:fill="auto"/>
            <w:noWrap/>
            <w:vAlign w:val="bottom"/>
            <w:hideMark/>
          </w:tcPr>
          <w:p w14:paraId="3C712513" w14:textId="77777777" w:rsidR="00133B87" w:rsidRPr="00C63C7F" w:rsidRDefault="00133B87" w:rsidP="00BC5F57">
            <w:pPr>
              <w:spacing w:after="0" w:line="240" w:lineRule="auto"/>
              <w:rPr>
                <w:rFonts w:ascii="Arial CYR" w:eastAsia="Times New Roman" w:hAnsi="Arial CYR" w:cs="Arial CYR"/>
                <w:sz w:val="20"/>
                <w:szCs w:val="20"/>
                <w:lang w:eastAsia="ru-RU"/>
              </w:rPr>
            </w:pPr>
          </w:p>
        </w:tc>
        <w:tc>
          <w:tcPr>
            <w:tcW w:w="1440" w:type="dxa"/>
            <w:tcBorders>
              <w:top w:val="nil"/>
              <w:left w:val="nil"/>
              <w:bottom w:val="nil"/>
              <w:right w:val="nil"/>
            </w:tcBorders>
            <w:shd w:val="clear" w:color="auto" w:fill="auto"/>
            <w:noWrap/>
            <w:vAlign w:val="bottom"/>
            <w:hideMark/>
          </w:tcPr>
          <w:p w14:paraId="5BA80FBA" w14:textId="77777777" w:rsidR="00133B87" w:rsidRPr="00C63C7F" w:rsidRDefault="00133B87" w:rsidP="00BC5F57">
            <w:pPr>
              <w:spacing w:after="0" w:line="240" w:lineRule="auto"/>
              <w:rPr>
                <w:rFonts w:ascii="Arial CYR" w:eastAsia="Times New Roman" w:hAnsi="Arial CYR" w:cs="Arial CYR"/>
                <w:sz w:val="20"/>
                <w:szCs w:val="20"/>
                <w:lang w:eastAsia="ru-RU"/>
              </w:rPr>
            </w:pPr>
          </w:p>
        </w:tc>
        <w:tc>
          <w:tcPr>
            <w:tcW w:w="1976" w:type="dxa"/>
            <w:tcBorders>
              <w:top w:val="nil"/>
              <w:left w:val="nil"/>
              <w:bottom w:val="nil"/>
              <w:right w:val="nil"/>
            </w:tcBorders>
            <w:shd w:val="clear" w:color="auto" w:fill="auto"/>
            <w:noWrap/>
            <w:vAlign w:val="bottom"/>
            <w:hideMark/>
          </w:tcPr>
          <w:p w14:paraId="59702836" w14:textId="77777777" w:rsidR="00133B87" w:rsidRPr="00C63C7F" w:rsidRDefault="00133B87" w:rsidP="00BC5F57">
            <w:pPr>
              <w:spacing w:after="0" w:line="240" w:lineRule="auto"/>
              <w:rPr>
                <w:rFonts w:ascii="Arial CYR" w:eastAsia="Times New Roman" w:hAnsi="Arial CYR" w:cs="Arial CYR"/>
                <w:sz w:val="20"/>
                <w:szCs w:val="20"/>
                <w:lang w:eastAsia="ru-RU"/>
              </w:rPr>
            </w:pPr>
          </w:p>
        </w:tc>
        <w:tc>
          <w:tcPr>
            <w:tcW w:w="1720" w:type="dxa"/>
            <w:tcBorders>
              <w:top w:val="nil"/>
              <w:left w:val="nil"/>
              <w:bottom w:val="nil"/>
              <w:right w:val="nil"/>
            </w:tcBorders>
            <w:shd w:val="clear" w:color="auto" w:fill="auto"/>
            <w:noWrap/>
            <w:vAlign w:val="bottom"/>
            <w:hideMark/>
          </w:tcPr>
          <w:p w14:paraId="3EC3910F" w14:textId="77777777" w:rsidR="00133B87" w:rsidRPr="00C63C7F" w:rsidRDefault="00133B87" w:rsidP="00BC5F57">
            <w:pPr>
              <w:spacing w:after="0" w:line="240" w:lineRule="auto"/>
              <w:rPr>
                <w:rFonts w:ascii="Arial CYR" w:eastAsia="Times New Roman" w:hAnsi="Arial CYR" w:cs="Arial CYR"/>
                <w:sz w:val="20"/>
                <w:szCs w:val="20"/>
                <w:lang w:eastAsia="ru-RU"/>
              </w:rPr>
            </w:pPr>
          </w:p>
        </w:tc>
        <w:tc>
          <w:tcPr>
            <w:tcW w:w="1130" w:type="dxa"/>
            <w:tcBorders>
              <w:top w:val="nil"/>
              <w:left w:val="nil"/>
              <w:bottom w:val="nil"/>
              <w:right w:val="nil"/>
            </w:tcBorders>
            <w:shd w:val="clear" w:color="auto" w:fill="auto"/>
            <w:noWrap/>
            <w:vAlign w:val="bottom"/>
            <w:hideMark/>
          </w:tcPr>
          <w:p w14:paraId="6FA0C66F" w14:textId="77777777" w:rsidR="00133B87" w:rsidRPr="00C63C7F" w:rsidRDefault="00133B87" w:rsidP="00BC5F57">
            <w:pPr>
              <w:spacing w:after="0" w:line="240" w:lineRule="auto"/>
              <w:rPr>
                <w:rFonts w:ascii="Arial CYR" w:eastAsia="Times New Roman" w:hAnsi="Arial CYR" w:cs="Arial CYR"/>
                <w:sz w:val="20"/>
                <w:szCs w:val="20"/>
                <w:lang w:eastAsia="ru-RU"/>
              </w:rPr>
            </w:pPr>
          </w:p>
        </w:tc>
        <w:tc>
          <w:tcPr>
            <w:tcW w:w="3830" w:type="dxa"/>
            <w:tcBorders>
              <w:top w:val="nil"/>
              <w:left w:val="nil"/>
              <w:bottom w:val="nil"/>
              <w:right w:val="nil"/>
            </w:tcBorders>
            <w:shd w:val="clear" w:color="auto" w:fill="auto"/>
            <w:noWrap/>
            <w:vAlign w:val="bottom"/>
            <w:hideMark/>
          </w:tcPr>
          <w:p w14:paraId="05E9964D" w14:textId="77777777" w:rsidR="00133B87" w:rsidRPr="00C63C7F" w:rsidRDefault="00133B87" w:rsidP="00BC5F57">
            <w:pPr>
              <w:spacing w:after="0" w:line="240" w:lineRule="auto"/>
              <w:rPr>
                <w:rFonts w:ascii="Arial CYR" w:eastAsia="Times New Roman" w:hAnsi="Arial CYR" w:cs="Arial CYR"/>
                <w:sz w:val="20"/>
                <w:szCs w:val="20"/>
                <w:lang w:eastAsia="ru-RU"/>
              </w:rPr>
            </w:pPr>
          </w:p>
        </w:tc>
        <w:tc>
          <w:tcPr>
            <w:tcW w:w="385" w:type="dxa"/>
            <w:tcBorders>
              <w:top w:val="nil"/>
              <w:left w:val="nil"/>
              <w:bottom w:val="nil"/>
              <w:right w:val="nil"/>
            </w:tcBorders>
            <w:shd w:val="clear" w:color="auto" w:fill="auto"/>
            <w:noWrap/>
            <w:vAlign w:val="bottom"/>
            <w:hideMark/>
          </w:tcPr>
          <w:p w14:paraId="6D37B2C1" w14:textId="77777777" w:rsidR="00133B87" w:rsidRPr="00C63C7F" w:rsidRDefault="00133B87" w:rsidP="00BC5F57">
            <w:pPr>
              <w:spacing w:after="0" w:line="240" w:lineRule="auto"/>
              <w:rPr>
                <w:rFonts w:ascii="Arial CYR" w:eastAsia="Times New Roman" w:hAnsi="Arial CYR" w:cs="Arial CYR"/>
                <w:sz w:val="20"/>
                <w:szCs w:val="20"/>
                <w:lang w:eastAsia="ru-RU"/>
              </w:rPr>
            </w:pPr>
          </w:p>
        </w:tc>
      </w:tr>
      <w:tr w:rsidR="00133B87" w:rsidRPr="00C63C7F" w14:paraId="41319AAE" w14:textId="77777777" w:rsidTr="006A1B72">
        <w:trPr>
          <w:trHeight w:val="276"/>
        </w:trPr>
        <w:tc>
          <w:tcPr>
            <w:tcW w:w="640" w:type="dxa"/>
            <w:tcBorders>
              <w:top w:val="nil"/>
              <w:left w:val="nil"/>
              <w:bottom w:val="nil"/>
              <w:right w:val="nil"/>
            </w:tcBorders>
            <w:shd w:val="clear" w:color="auto" w:fill="auto"/>
            <w:noWrap/>
            <w:vAlign w:val="bottom"/>
            <w:hideMark/>
          </w:tcPr>
          <w:p w14:paraId="5DDFA600" w14:textId="77777777" w:rsidR="00133B87" w:rsidRPr="00C63C7F" w:rsidRDefault="00133B87" w:rsidP="00BC5F57">
            <w:pPr>
              <w:spacing w:after="0" w:line="240" w:lineRule="auto"/>
              <w:rPr>
                <w:rFonts w:ascii="Times New Roman" w:eastAsia="Times New Roman" w:hAnsi="Times New Roman" w:cs="Times New Roman"/>
                <w:sz w:val="2"/>
                <w:szCs w:val="2"/>
                <w:lang w:eastAsia="ru-RU"/>
              </w:rPr>
            </w:pPr>
          </w:p>
        </w:tc>
        <w:tc>
          <w:tcPr>
            <w:tcW w:w="1580" w:type="dxa"/>
            <w:tcBorders>
              <w:top w:val="nil"/>
              <w:left w:val="nil"/>
              <w:bottom w:val="nil"/>
              <w:right w:val="nil"/>
            </w:tcBorders>
            <w:shd w:val="clear" w:color="auto" w:fill="auto"/>
            <w:noWrap/>
            <w:vAlign w:val="bottom"/>
            <w:hideMark/>
          </w:tcPr>
          <w:p w14:paraId="67F02511" w14:textId="77777777" w:rsidR="00133B87" w:rsidRPr="00C63C7F" w:rsidRDefault="00133B87" w:rsidP="00BC5F57">
            <w:pPr>
              <w:spacing w:after="0" w:line="240" w:lineRule="auto"/>
              <w:rPr>
                <w:rFonts w:ascii="Arial CYR" w:eastAsia="Times New Roman" w:hAnsi="Arial CYR" w:cs="Arial CYR"/>
                <w:sz w:val="20"/>
                <w:szCs w:val="20"/>
                <w:lang w:eastAsia="ru-RU"/>
              </w:rPr>
            </w:pPr>
          </w:p>
        </w:tc>
        <w:tc>
          <w:tcPr>
            <w:tcW w:w="1180" w:type="dxa"/>
            <w:tcBorders>
              <w:top w:val="nil"/>
              <w:left w:val="nil"/>
              <w:bottom w:val="nil"/>
              <w:right w:val="nil"/>
            </w:tcBorders>
            <w:shd w:val="clear" w:color="auto" w:fill="auto"/>
            <w:noWrap/>
            <w:vAlign w:val="bottom"/>
            <w:hideMark/>
          </w:tcPr>
          <w:p w14:paraId="02CAD991" w14:textId="77777777" w:rsidR="00133B87" w:rsidRPr="00C63C7F" w:rsidRDefault="00133B87" w:rsidP="00BC5F57">
            <w:pPr>
              <w:spacing w:after="0" w:line="240" w:lineRule="auto"/>
              <w:rPr>
                <w:rFonts w:ascii="Arial CYR" w:eastAsia="Times New Roman" w:hAnsi="Arial CYR" w:cs="Arial CYR"/>
                <w:sz w:val="20"/>
                <w:szCs w:val="20"/>
                <w:lang w:eastAsia="ru-RU"/>
              </w:rPr>
            </w:pPr>
          </w:p>
        </w:tc>
        <w:tc>
          <w:tcPr>
            <w:tcW w:w="1440" w:type="dxa"/>
            <w:tcBorders>
              <w:top w:val="nil"/>
              <w:left w:val="nil"/>
              <w:bottom w:val="nil"/>
              <w:right w:val="nil"/>
            </w:tcBorders>
            <w:shd w:val="clear" w:color="auto" w:fill="auto"/>
            <w:noWrap/>
            <w:vAlign w:val="bottom"/>
            <w:hideMark/>
          </w:tcPr>
          <w:p w14:paraId="3B0941BA" w14:textId="77777777" w:rsidR="00133B87" w:rsidRPr="00C63C7F" w:rsidRDefault="00133B87" w:rsidP="00BC5F57">
            <w:pPr>
              <w:spacing w:after="0" w:line="240" w:lineRule="auto"/>
              <w:rPr>
                <w:rFonts w:ascii="Arial CYR" w:eastAsia="Times New Roman" w:hAnsi="Arial CYR" w:cs="Arial CYR"/>
                <w:sz w:val="20"/>
                <w:szCs w:val="20"/>
                <w:lang w:eastAsia="ru-RU"/>
              </w:rPr>
            </w:pPr>
          </w:p>
        </w:tc>
        <w:tc>
          <w:tcPr>
            <w:tcW w:w="1976" w:type="dxa"/>
            <w:tcBorders>
              <w:top w:val="nil"/>
              <w:left w:val="nil"/>
              <w:bottom w:val="nil"/>
              <w:right w:val="nil"/>
            </w:tcBorders>
            <w:shd w:val="clear" w:color="auto" w:fill="auto"/>
            <w:noWrap/>
            <w:vAlign w:val="bottom"/>
            <w:hideMark/>
          </w:tcPr>
          <w:p w14:paraId="6D2B634C" w14:textId="77777777" w:rsidR="00133B87" w:rsidRPr="00C63C7F" w:rsidRDefault="00133B87" w:rsidP="00BC5F57">
            <w:pPr>
              <w:spacing w:after="0" w:line="240" w:lineRule="auto"/>
              <w:rPr>
                <w:rFonts w:ascii="Arial CYR" w:eastAsia="Times New Roman" w:hAnsi="Arial CYR" w:cs="Arial CYR"/>
                <w:sz w:val="20"/>
                <w:szCs w:val="20"/>
                <w:lang w:eastAsia="ru-RU"/>
              </w:rPr>
            </w:pPr>
          </w:p>
        </w:tc>
        <w:tc>
          <w:tcPr>
            <w:tcW w:w="1720" w:type="dxa"/>
            <w:tcBorders>
              <w:top w:val="nil"/>
              <w:left w:val="nil"/>
              <w:bottom w:val="nil"/>
              <w:right w:val="nil"/>
            </w:tcBorders>
            <w:shd w:val="clear" w:color="auto" w:fill="auto"/>
            <w:noWrap/>
            <w:vAlign w:val="bottom"/>
            <w:hideMark/>
          </w:tcPr>
          <w:p w14:paraId="348D4C94" w14:textId="77777777" w:rsidR="00133B87" w:rsidRPr="00C63C7F" w:rsidRDefault="00133B87" w:rsidP="00BC5F57">
            <w:pPr>
              <w:spacing w:after="0" w:line="240" w:lineRule="auto"/>
              <w:rPr>
                <w:rFonts w:ascii="Arial CYR" w:eastAsia="Times New Roman" w:hAnsi="Arial CYR" w:cs="Arial CYR"/>
                <w:sz w:val="20"/>
                <w:szCs w:val="20"/>
                <w:lang w:eastAsia="ru-RU"/>
              </w:rPr>
            </w:pPr>
          </w:p>
        </w:tc>
        <w:tc>
          <w:tcPr>
            <w:tcW w:w="1130" w:type="dxa"/>
            <w:tcBorders>
              <w:top w:val="nil"/>
              <w:left w:val="nil"/>
              <w:bottom w:val="nil"/>
              <w:right w:val="nil"/>
            </w:tcBorders>
            <w:shd w:val="clear" w:color="auto" w:fill="auto"/>
            <w:noWrap/>
            <w:vAlign w:val="bottom"/>
            <w:hideMark/>
          </w:tcPr>
          <w:p w14:paraId="2BBF87E2" w14:textId="77777777" w:rsidR="00133B87" w:rsidRPr="00C63C7F" w:rsidRDefault="00133B87" w:rsidP="00BC5F57">
            <w:pPr>
              <w:spacing w:after="0" w:line="240" w:lineRule="auto"/>
              <w:rPr>
                <w:rFonts w:ascii="Arial CYR" w:eastAsia="Times New Roman" w:hAnsi="Arial CYR" w:cs="Arial CYR"/>
                <w:sz w:val="20"/>
                <w:szCs w:val="20"/>
                <w:lang w:eastAsia="ru-RU"/>
              </w:rPr>
            </w:pPr>
          </w:p>
        </w:tc>
        <w:tc>
          <w:tcPr>
            <w:tcW w:w="3830" w:type="dxa"/>
            <w:tcBorders>
              <w:top w:val="nil"/>
              <w:left w:val="nil"/>
              <w:bottom w:val="nil"/>
              <w:right w:val="nil"/>
            </w:tcBorders>
            <w:shd w:val="clear" w:color="auto" w:fill="auto"/>
            <w:noWrap/>
            <w:vAlign w:val="bottom"/>
            <w:hideMark/>
          </w:tcPr>
          <w:p w14:paraId="6DCCB2D4" w14:textId="77777777" w:rsidR="00133B87" w:rsidRPr="00C63C7F" w:rsidRDefault="00133B87" w:rsidP="00BC5F57">
            <w:pPr>
              <w:spacing w:after="0" w:line="240" w:lineRule="auto"/>
              <w:rPr>
                <w:rFonts w:ascii="Arial CYR" w:eastAsia="Times New Roman" w:hAnsi="Arial CYR" w:cs="Arial CYR"/>
                <w:sz w:val="20"/>
                <w:szCs w:val="20"/>
                <w:lang w:eastAsia="ru-RU"/>
              </w:rPr>
            </w:pPr>
          </w:p>
        </w:tc>
        <w:tc>
          <w:tcPr>
            <w:tcW w:w="385" w:type="dxa"/>
            <w:tcBorders>
              <w:top w:val="nil"/>
              <w:left w:val="nil"/>
              <w:bottom w:val="nil"/>
              <w:right w:val="nil"/>
            </w:tcBorders>
            <w:shd w:val="clear" w:color="auto" w:fill="auto"/>
            <w:noWrap/>
            <w:vAlign w:val="bottom"/>
            <w:hideMark/>
          </w:tcPr>
          <w:p w14:paraId="60F56507" w14:textId="77777777" w:rsidR="00133B87" w:rsidRPr="00C63C7F" w:rsidRDefault="00133B87" w:rsidP="00BC5F57">
            <w:pPr>
              <w:spacing w:after="0" w:line="240" w:lineRule="auto"/>
              <w:rPr>
                <w:rFonts w:ascii="Arial CYR" w:eastAsia="Times New Roman" w:hAnsi="Arial CYR" w:cs="Arial CYR"/>
                <w:sz w:val="20"/>
                <w:szCs w:val="20"/>
                <w:lang w:eastAsia="ru-RU"/>
              </w:rPr>
            </w:pPr>
          </w:p>
        </w:tc>
      </w:tr>
      <w:tr w:rsidR="006A1B72" w:rsidRPr="00C63C7F" w14:paraId="4A6A8F10" w14:textId="77777777" w:rsidTr="006A1B72">
        <w:trPr>
          <w:trHeight w:val="315"/>
        </w:trPr>
        <w:tc>
          <w:tcPr>
            <w:tcW w:w="6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2707D696" w14:textId="422307AE" w:rsidR="006A1B72" w:rsidRPr="00C63C7F" w:rsidRDefault="006A1B72" w:rsidP="006A1B72">
            <w:pPr>
              <w:spacing w:after="0" w:line="240" w:lineRule="auto"/>
              <w:jc w:val="center"/>
              <w:rPr>
                <w:rFonts w:ascii="Times New Roman" w:eastAsia="Times New Roman" w:hAnsi="Times New Roman" w:cs="Times New Roman"/>
                <w:color w:val="000000"/>
                <w:sz w:val="20"/>
                <w:szCs w:val="20"/>
                <w:lang w:eastAsia="ru-RU"/>
              </w:rPr>
            </w:pPr>
            <w:r w:rsidRPr="005C3F5D">
              <w:rPr>
                <w:rFonts w:ascii="Times New Roman" w:eastAsia="Times New Roman" w:hAnsi="Times New Roman" w:cs="Times New Roman"/>
                <w:color w:val="000000"/>
                <w:sz w:val="20"/>
                <w:szCs w:val="20"/>
                <w:lang w:eastAsia="ru-RU"/>
              </w:rPr>
              <w:t>№ пп</w:t>
            </w:r>
          </w:p>
        </w:tc>
        <w:tc>
          <w:tcPr>
            <w:tcW w:w="1580" w:type="dxa"/>
            <w:vMerge w:val="restart"/>
            <w:tcBorders>
              <w:top w:val="single" w:sz="8" w:space="0" w:color="auto"/>
              <w:left w:val="single" w:sz="4" w:space="0" w:color="auto"/>
              <w:bottom w:val="single" w:sz="4" w:space="0" w:color="auto"/>
              <w:right w:val="single" w:sz="4" w:space="0" w:color="auto"/>
            </w:tcBorders>
            <w:shd w:val="clear" w:color="000000" w:fill="FFFFFF"/>
            <w:hideMark/>
          </w:tcPr>
          <w:p w14:paraId="72BFF601" w14:textId="43318F34" w:rsidR="006A1B72" w:rsidRPr="00C63C7F" w:rsidRDefault="006A1B72" w:rsidP="006A1B72">
            <w:pPr>
              <w:spacing w:after="0" w:line="240" w:lineRule="auto"/>
              <w:jc w:val="center"/>
              <w:rPr>
                <w:rFonts w:ascii="Times New Roman" w:eastAsia="Times New Roman" w:hAnsi="Times New Roman" w:cs="Times New Roman"/>
                <w:color w:val="000000"/>
                <w:sz w:val="20"/>
                <w:szCs w:val="20"/>
                <w:lang w:eastAsia="ru-RU"/>
              </w:rPr>
            </w:pPr>
            <w:r w:rsidRPr="005C3F5D">
              <w:rPr>
                <w:rFonts w:ascii="Times New Roman" w:eastAsia="Times New Roman" w:hAnsi="Times New Roman" w:cs="Times New Roman"/>
                <w:color w:val="000000"/>
                <w:sz w:val="20"/>
                <w:szCs w:val="20"/>
                <w:lang w:eastAsia="ru-RU"/>
              </w:rPr>
              <w:t>Подстанция, диспетчер</w:t>
            </w:r>
            <w:r w:rsidRPr="005C3F5D">
              <w:rPr>
                <w:rFonts w:ascii="Times New Roman" w:eastAsia="Times New Roman" w:hAnsi="Times New Roman" w:cs="Times New Roman"/>
                <w:color w:val="000000"/>
                <w:sz w:val="20"/>
                <w:szCs w:val="20"/>
                <w:lang w:val="ky-KG" w:eastAsia="ru-RU"/>
              </w:rPr>
              <w:t>дик</w:t>
            </w:r>
          </w:p>
        </w:tc>
        <w:tc>
          <w:tcPr>
            <w:tcW w:w="6316" w:type="dxa"/>
            <w:gridSpan w:val="4"/>
            <w:tcBorders>
              <w:top w:val="single" w:sz="8" w:space="0" w:color="auto"/>
              <w:left w:val="nil"/>
              <w:bottom w:val="single" w:sz="4" w:space="0" w:color="auto"/>
              <w:right w:val="single" w:sz="4" w:space="0" w:color="000000"/>
            </w:tcBorders>
            <w:shd w:val="clear" w:color="000000" w:fill="FFFFFF"/>
            <w:vAlign w:val="center"/>
            <w:hideMark/>
          </w:tcPr>
          <w:p w14:paraId="494D8970" w14:textId="388C97C9" w:rsidR="006A1B72" w:rsidRPr="00C63C7F" w:rsidRDefault="006A1B72" w:rsidP="006A1B72">
            <w:pPr>
              <w:spacing w:after="0" w:line="240" w:lineRule="auto"/>
              <w:jc w:val="center"/>
              <w:rPr>
                <w:rFonts w:ascii="Times New Roman" w:eastAsia="Times New Roman" w:hAnsi="Times New Roman" w:cs="Times New Roman"/>
                <w:color w:val="000000"/>
                <w:sz w:val="20"/>
                <w:szCs w:val="20"/>
                <w:lang w:eastAsia="ru-RU"/>
              </w:rPr>
            </w:pPr>
            <w:r w:rsidRPr="005C3F5D">
              <w:rPr>
                <w:rFonts w:ascii="Times New Roman" w:eastAsia="Times New Roman" w:hAnsi="Times New Roman" w:cs="Times New Roman"/>
                <w:color w:val="000000"/>
                <w:sz w:val="20"/>
                <w:szCs w:val="20"/>
                <w:lang w:val="ky-KG" w:eastAsia="ru-RU"/>
              </w:rPr>
              <w:t>Эсептегич</w:t>
            </w:r>
          </w:p>
        </w:tc>
        <w:tc>
          <w:tcPr>
            <w:tcW w:w="113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E9E57F1" w14:textId="1F13ED1C" w:rsidR="006A1B72" w:rsidRPr="00C63C7F" w:rsidRDefault="006A1B72" w:rsidP="006A1B72">
            <w:pPr>
              <w:spacing w:after="0" w:line="240" w:lineRule="auto"/>
              <w:jc w:val="center"/>
              <w:rPr>
                <w:rFonts w:ascii="Times New Roman" w:eastAsia="Times New Roman" w:hAnsi="Times New Roman" w:cs="Times New Roman"/>
                <w:color w:val="000000"/>
                <w:sz w:val="20"/>
                <w:szCs w:val="20"/>
                <w:lang w:eastAsia="ru-RU"/>
              </w:rPr>
            </w:pPr>
            <w:r w:rsidRPr="005C3F5D">
              <w:rPr>
                <w:rFonts w:ascii="Times New Roman" w:eastAsia="Times New Roman" w:hAnsi="Times New Roman" w:cs="Times New Roman"/>
                <w:color w:val="000000"/>
                <w:sz w:val="20"/>
                <w:szCs w:val="20"/>
                <w:lang w:val="ky-KG" w:eastAsia="ru-RU"/>
              </w:rPr>
              <w:t>Эсептик</w:t>
            </w:r>
            <w:r w:rsidRPr="005C3F5D">
              <w:rPr>
                <w:rFonts w:ascii="Times New Roman" w:eastAsia="Times New Roman" w:hAnsi="Times New Roman" w:cs="Times New Roman"/>
                <w:color w:val="000000"/>
                <w:sz w:val="20"/>
                <w:szCs w:val="20"/>
                <w:lang w:eastAsia="ru-RU"/>
              </w:rPr>
              <w:t xml:space="preserve"> коэф-т</w:t>
            </w:r>
          </w:p>
        </w:tc>
        <w:tc>
          <w:tcPr>
            <w:tcW w:w="383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5BA0929D" w14:textId="6257F2CD" w:rsidR="006A1B72" w:rsidRPr="00C63C7F" w:rsidRDefault="006A1B72" w:rsidP="006A1B72">
            <w:pPr>
              <w:spacing w:after="0" w:line="240" w:lineRule="auto"/>
              <w:jc w:val="center"/>
              <w:rPr>
                <w:rFonts w:ascii="Times New Roman" w:eastAsia="Times New Roman" w:hAnsi="Times New Roman" w:cs="Times New Roman"/>
                <w:color w:val="000000"/>
                <w:sz w:val="20"/>
                <w:szCs w:val="20"/>
                <w:lang w:eastAsia="ru-RU"/>
              </w:rPr>
            </w:pPr>
            <w:r w:rsidRPr="005C3F5D">
              <w:rPr>
                <w:rFonts w:ascii="Times New Roman" w:eastAsia="Times New Roman" w:hAnsi="Times New Roman" w:cs="Times New Roman"/>
                <w:color w:val="000000"/>
                <w:sz w:val="20"/>
                <w:szCs w:val="20"/>
                <w:lang w:val="ky-KG" w:eastAsia="ru-RU"/>
              </w:rPr>
              <w:t>Э</w:t>
            </w:r>
            <w:r w:rsidRPr="005C3F5D">
              <w:rPr>
                <w:rFonts w:ascii="Times New Roman" w:eastAsia="Times New Roman" w:hAnsi="Times New Roman" w:cs="Times New Roman"/>
                <w:color w:val="000000"/>
                <w:sz w:val="20"/>
                <w:szCs w:val="20"/>
                <w:lang w:eastAsia="ru-RU"/>
              </w:rPr>
              <w:t>/э</w:t>
            </w:r>
            <w:r w:rsidRPr="005C3F5D">
              <w:rPr>
                <w:rFonts w:ascii="Times New Roman" w:eastAsia="Times New Roman" w:hAnsi="Times New Roman" w:cs="Times New Roman"/>
                <w:color w:val="000000"/>
                <w:sz w:val="20"/>
                <w:szCs w:val="20"/>
                <w:lang w:val="ky-KG" w:eastAsia="ru-RU"/>
              </w:rPr>
              <w:t xml:space="preserve"> көлөмү</w:t>
            </w:r>
            <w:r w:rsidRPr="005C3F5D">
              <w:rPr>
                <w:rFonts w:ascii="Times New Roman" w:eastAsia="Times New Roman" w:hAnsi="Times New Roman" w:cs="Times New Roman"/>
                <w:color w:val="000000"/>
                <w:sz w:val="20"/>
                <w:szCs w:val="20"/>
                <w:lang w:eastAsia="ru-RU"/>
              </w:rPr>
              <w:t xml:space="preserve"> </w:t>
            </w:r>
          </w:p>
        </w:tc>
        <w:tc>
          <w:tcPr>
            <w:tcW w:w="385" w:type="dxa"/>
            <w:tcBorders>
              <w:top w:val="nil"/>
              <w:left w:val="nil"/>
              <w:bottom w:val="nil"/>
              <w:right w:val="nil"/>
            </w:tcBorders>
            <w:shd w:val="clear" w:color="000000" w:fill="FFFFFF"/>
            <w:vAlign w:val="center"/>
            <w:hideMark/>
          </w:tcPr>
          <w:p w14:paraId="3A25779D" w14:textId="77777777" w:rsidR="006A1B72" w:rsidRPr="00C63C7F" w:rsidRDefault="006A1B72" w:rsidP="006A1B72">
            <w:pPr>
              <w:spacing w:after="0" w:line="240" w:lineRule="auto"/>
              <w:jc w:val="center"/>
              <w:rPr>
                <w:rFonts w:ascii="Times New Roman" w:eastAsia="Times New Roman" w:hAnsi="Times New Roman" w:cs="Times New Roman"/>
                <w:color w:val="000000"/>
                <w:sz w:val="20"/>
                <w:szCs w:val="20"/>
                <w:lang w:eastAsia="ru-RU"/>
              </w:rPr>
            </w:pPr>
            <w:r w:rsidRPr="00C63C7F">
              <w:rPr>
                <w:rFonts w:ascii="Times New Roman" w:eastAsia="Times New Roman" w:hAnsi="Times New Roman" w:cs="Times New Roman"/>
                <w:color w:val="000000"/>
                <w:sz w:val="20"/>
                <w:szCs w:val="20"/>
                <w:lang w:eastAsia="ru-RU"/>
              </w:rPr>
              <w:t> </w:t>
            </w:r>
          </w:p>
        </w:tc>
      </w:tr>
      <w:tr w:rsidR="006A1B72" w:rsidRPr="00C63C7F" w14:paraId="233A7FAA" w14:textId="77777777" w:rsidTr="006A1B72">
        <w:trPr>
          <w:trHeight w:val="264"/>
        </w:trPr>
        <w:tc>
          <w:tcPr>
            <w:tcW w:w="640" w:type="dxa"/>
            <w:vMerge/>
            <w:tcBorders>
              <w:top w:val="single" w:sz="8" w:space="0" w:color="auto"/>
              <w:left w:val="single" w:sz="8" w:space="0" w:color="auto"/>
              <w:bottom w:val="single" w:sz="4" w:space="0" w:color="auto"/>
              <w:right w:val="single" w:sz="4" w:space="0" w:color="auto"/>
            </w:tcBorders>
            <w:vAlign w:val="center"/>
            <w:hideMark/>
          </w:tcPr>
          <w:p w14:paraId="74FF2829" w14:textId="77777777" w:rsidR="006A1B72" w:rsidRPr="00C63C7F" w:rsidRDefault="006A1B72" w:rsidP="006A1B72">
            <w:pPr>
              <w:spacing w:after="0" w:line="240" w:lineRule="auto"/>
              <w:rPr>
                <w:rFonts w:ascii="Times New Roman" w:eastAsia="Times New Roman" w:hAnsi="Times New Roman" w:cs="Times New Roman"/>
                <w:color w:val="000000"/>
                <w:sz w:val="20"/>
                <w:szCs w:val="20"/>
                <w:lang w:eastAsia="ru-RU"/>
              </w:rPr>
            </w:pPr>
          </w:p>
        </w:tc>
        <w:tc>
          <w:tcPr>
            <w:tcW w:w="1580" w:type="dxa"/>
            <w:vMerge/>
            <w:tcBorders>
              <w:top w:val="single" w:sz="8" w:space="0" w:color="auto"/>
              <w:left w:val="single" w:sz="4" w:space="0" w:color="auto"/>
              <w:bottom w:val="single" w:sz="4" w:space="0" w:color="auto"/>
              <w:right w:val="single" w:sz="4" w:space="0" w:color="auto"/>
            </w:tcBorders>
            <w:vAlign w:val="center"/>
            <w:hideMark/>
          </w:tcPr>
          <w:p w14:paraId="7BB49471" w14:textId="77777777" w:rsidR="006A1B72" w:rsidRPr="00C63C7F" w:rsidRDefault="006A1B72" w:rsidP="006A1B72">
            <w:pPr>
              <w:spacing w:after="0" w:line="240" w:lineRule="auto"/>
              <w:rPr>
                <w:rFonts w:ascii="Times New Roman" w:eastAsia="Times New Roman" w:hAnsi="Times New Roman" w:cs="Times New Roman"/>
                <w:color w:val="000000"/>
                <w:sz w:val="20"/>
                <w:szCs w:val="20"/>
                <w:lang w:eastAsia="ru-RU"/>
              </w:rPr>
            </w:pPr>
          </w:p>
        </w:tc>
        <w:tc>
          <w:tcPr>
            <w:tcW w:w="1180" w:type="dxa"/>
            <w:vMerge w:val="restart"/>
            <w:tcBorders>
              <w:top w:val="nil"/>
              <w:left w:val="single" w:sz="4" w:space="0" w:color="auto"/>
              <w:bottom w:val="single" w:sz="4" w:space="0" w:color="auto"/>
              <w:right w:val="single" w:sz="4" w:space="0" w:color="auto"/>
            </w:tcBorders>
            <w:shd w:val="clear" w:color="000000" w:fill="FFFFFF"/>
            <w:hideMark/>
          </w:tcPr>
          <w:p w14:paraId="59AFB473" w14:textId="7C595C5B" w:rsidR="006A1B72" w:rsidRPr="00C63C7F" w:rsidRDefault="006A1B72" w:rsidP="006A1B72">
            <w:pPr>
              <w:spacing w:after="0" w:line="240" w:lineRule="auto"/>
              <w:jc w:val="center"/>
              <w:rPr>
                <w:rFonts w:ascii="Times New Roman" w:eastAsia="Times New Roman" w:hAnsi="Times New Roman" w:cs="Times New Roman"/>
                <w:color w:val="000000"/>
                <w:sz w:val="20"/>
                <w:szCs w:val="20"/>
                <w:lang w:eastAsia="ru-RU"/>
              </w:rPr>
            </w:pPr>
            <w:r w:rsidRPr="005C3F5D">
              <w:rPr>
                <w:rFonts w:ascii="Times New Roman" w:eastAsia="Times New Roman" w:hAnsi="Times New Roman" w:cs="Times New Roman"/>
                <w:color w:val="000000"/>
                <w:sz w:val="20"/>
                <w:szCs w:val="20"/>
                <w:lang w:val="ky-KG" w:eastAsia="ru-RU"/>
              </w:rPr>
              <w:t xml:space="preserve">Эсептин </w:t>
            </w:r>
            <w:r w:rsidRPr="005C3F5D">
              <w:rPr>
                <w:rFonts w:ascii="Times New Roman" w:eastAsia="Times New Roman" w:hAnsi="Times New Roman" w:cs="Times New Roman"/>
                <w:color w:val="000000"/>
                <w:sz w:val="20"/>
                <w:szCs w:val="20"/>
                <w:lang w:eastAsia="ru-RU"/>
              </w:rPr>
              <w:t>№</w:t>
            </w:r>
          </w:p>
        </w:tc>
        <w:tc>
          <w:tcPr>
            <w:tcW w:w="1440" w:type="dxa"/>
            <w:vMerge w:val="restart"/>
            <w:tcBorders>
              <w:top w:val="nil"/>
              <w:left w:val="single" w:sz="4" w:space="0" w:color="auto"/>
              <w:bottom w:val="single" w:sz="4" w:space="0" w:color="auto"/>
              <w:right w:val="single" w:sz="4" w:space="0" w:color="auto"/>
            </w:tcBorders>
            <w:shd w:val="clear" w:color="000000" w:fill="FFFFFF"/>
            <w:vAlign w:val="bottom"/>
            <w:hideMark/>
          </w:tcPr>
          <w:p w14:paraId="44AA944A" w14:textId="25507CBB" w:rsidR="006A1B72" w:rsidRPr="00C63C7F" w:rsidRDefault="006A1B72" w:rsidP="006A1B72">
            <w:pPr>
              <w:spacing w:after="0" w:line="240" w:lineRule="auto"/>
              <w:jc w:val="center"/>
              <w:rPr>
                <w:rFonts w:ascii="Times New Roman" w:eastAsia="Times New Roman" w:hAnsi="Times New Roman" w:cs="Times New Roman"/>
                <w:color w:val="000000"/>
                <w:sz w:val="20"/>
                <w:szCs w:val="20"/>
                <w:lang w:eastAsia="ru-RU"/>
              </w:rPr>
            </w:pPr>
            <w:r w:rsidRPr="006A1B72">
              <w:rPr>
                <w:rFonts w:ascii="Times New Roman" w:eastAsia="Times New Roman" w:hAnsi="Times New Roman" w:cs="Times New Roman"/>
                <w:color w:val="000000"/>
                <w:sz w:val="20"/>
                <w:szCs w:val="20"/>
                <w:lang w:eastAsia="ru-RU"/>
              </w:rPr>
              <w:t>Азыркы көрсөткүчтөр</w:t>
            </w:r>
          </w:p>
        </w:tc>
        <w:tc>
          <w:tcPr>
            <w:tcW w:w="1976" w:type="dxa"/>
            <w:vMerge w:val="restart"/>
            <w:tcBorders>
              <w:top w:val="nil"/>
              <w:left w:val="single" w:sz="4" w:space="0" w:color="auto"/>
              <w:bottom w:val="single" w:sz="4" w:space="0" w:color="auto"/>
              <w:right w:val="single" w:sz="4" w:space="0" w:color="auto"/>
            </w:tcBorders>
            <w:shd w:val="clear" w:color="000000" w:fill="FFFFFF"/>
            <w:vAlign w:val="bottom"/>
            <w:hideMark/>
          </w:tcPr>
          <w:p w14:paraId="5F07C607" w14:textId="617A0E74" w:rsidR="006A1B72" w:rsidRPr="00C63C7F" w:rsidRDefault="006A1B72" w:rsidP="006A1B7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y-KG" w:eastAsia="ru-RU"/>
              </w:rPr>
              <w:t>М</w:t>
            </w:r>
            <w:r w:rsidRPr="006A1B72">
              <w:rPr>
                <w:rFonts w:ascii="Times New Roman" w:eastAsia="Times New Roman" w:hAnsi="Times New Roman" w:cs="Times New Roman"/>
                <w:color w:val="000000"/>
                <w:sz w:val="20"/>
                <w:szCs w:val="20"/>
                <w:lang w:eastAsia="ru-RU"/>
              </w:rPr>
              <w:t xml:space="preserve">урунку </w:t>
            </w:r>
            <w:r>
              <w:rPr>
                <w:rFonts w:ascii="Times New Roman" w:eastAsia="Times New Roman" w:hAnsi="Times New Roman" w:cs="Times New Roman"/>
                <w:color w:val="000000"/>
                <w:sz w:val="20"/>
                <w:szCs w:val="20"/>
                <w:lang w:val="ky-KG" w:eastAsia="ru-RU"/>
              </w:rPr>
              <w:t>к</w:t>
            </w:r>
            <w:r w:rsidRPr="006A1B72">
              <w:rPr>
                <w:rFonts w:ascii="Times New Roman" w:eastAsia="Times New Roman" w:hAnsi="Times New Roman" w:cs="Times New Roman"/>
                <w:color w:val="000000"/>
                <w:sz w:val="20"/>
                <w:szCs w:val="20"/>
                <w:lang w:eastAsia="ru-RU"/>
              </w:rPr>
              <w:t>өрсөт</w:t>
            </w:r>
            <w:r>
              <w:rPr>
                <w:rFonts w:ascii="Times New Roman" w:eastAsia="Times New Roman" w:hAnsi="Times New Roman" w:cs="Times New Roman"/>
                <w:color w:val="000000"/>
                <w:sz w:val="20"/>
                <w:szCs w:val="20"/>
                <w:lang w:val="ky-KG" w:eastAsia="ru-RU"/>
              </w:rPr>
              <w:t>күчтө</w:t>
            </w:r>
            <w:r w:rsidRPr="006A1B72">
              <w:rPr>
                <w:rFonts w:ascii="Times New Roman" w:eastAsia="Times New Roman" w:hAnsi="Times New Roman" w:cs="Times New Roman"/>
                <w:color w:val="000000"/>
                <w:sz w:val="20"/>
                <w:szCs w:val="20"/>
                <w:lang w:eastAsia="ru-RU"/>
              </w:rPr>
              <w:t>р</w:t>
            </w:r>
          </w:p>
        </w:tc>
        <w:tc>
          <w:tcPr>
            <w:tcW w:w="1720" w:type="dxa"/>
            <w:tcBorders>
              <w:top w:val="nil"/>
              <w:left w:val="nil"/>
              <w:bottom w:val="single" w:sz="4" w:space="0" w:color="auto"/>
              <w:right w:val="single" w:sz="4" w:space="0" w:color="auto"/>
            </w:tcBorders>
            <w:shd w:val="clear" w:color="000000" w:fill="FFFFFF"/>
            <w:vAlign w:val="bottom"/>
            <w:hideMark/>
          </w:tcPr>
          <w:p w14:paraId="4844F101" w14:textId="7A967E40" w:rsidR="006A1B72" w:rsidRPr="00C63C7F" w:rsidRDefault="006A1B72" w:rsidP="006A1B72">
            <w:pPr>
              <w:spacing w:after="0" w:line="240" w:lineRule="auto"/>
              <w:jc w:val="center"/>
              <w:rPr>
                <w:rFonts w:ascii="Times New Roman" w:eastAsia="Times New Roman" w:hAnsi="Times New Roman" w:cs="Times New Roman"/>
                <w:color w:val="000000"/>
                <w:sz w:val="20"/>
                <w:szCs w:val="20"/>
                <w:lang w:eastAsia="ru-RU"/>
              </w:rPr>
            </w:pPr>
            <w:r w:rsidRPr="005C3F5D">
              <w:rPr>
                <w:rFonts w:ascii="Times New Roman" w:eastAsia="Times New Roman" w:hAnsi="Times New Roman" w:cs="Times New Roman"/>
                <w:color w:val="000000"/>
                <w:sz w:val="20"/>
                <w:szCs w:val="20"/>
                <w:lang w:val="ky-KG" w:eastAsia="ru-RU"/>
              </w:rPr>
              <w:t>Көрсөткүчтөрдүн</w:t>
            </w:r>
          </w:p>
        </w:tc>
        <w:tc>
          <w:tcPr>
            <w:tcW w:w="1130" w:type="dxa"/>
            <w:vMerge/>
            <w:tcBorders>
              <w:top w:val="single" w:sz="8" w:space="0" w:color="auto"/>
              <w:left w:val="single" w:sz="4" w:space="0" w:color="auto"/>
              <w:bottom w:val="single" w:sz="4" w:space="0" w:color="auto"/>
              <w:right w:val="single" w:sz="4" w:space="0" w:color="auto"/>
            </w:tcBorders>
            <w:vAlign w:val="center"/>
            <w:hideMark/>
          </w:tcPr>
          <w:p w14:paraId="17DE93E0" w14:textId="77777777" w:rsidR="006A1B72" w:rsidRPr="00C63C7F" w:rsidRDefault="006A1B72" w:rsidP="006A1B72">
            <w:pPr>
              <w:spacing w:after="0" w:line="240" w:lineRule="auto"/>
              <w:rPr>
                <w:rFonts w:ascii="Times New Roman" w:eastAsia="Times New Roman" w:hAnsi="Times New Roman" w:cs="Times New Roman"/>
                <w:color w:val="000000"/>
                <w:sz w:val="20"/>
                <w:szCs w:val="20"/>
                <w:lang w:eastAsia="ru-RU"/>
              </w:rPr>
            </w:pPr>
          </w:p>
        </w:tc>
        <w:tc>
          <w:tcPr>
            <w:tcW w:w="3830" w:type="dxa"/>
            <w:vMerge/>
            <w:tcBorders>
              <w:top w:val="single" w:sz="8" w:space="0" w:color="auto"/>
              <w:left w:val="single" w:sz="4" w:space="0" w:color="auto"/>
              <w:bottom w:val="single" w:sz="4" w:space="0" w:color="auto"/>
              <w:right w:val="single" w:sz="8" w:space="0" w:color="auto"/>
            </w:tcBorders>
            <w:vAlign w:val="center"/>
            <w:hideMark/>
          </w:tcPr>
          <w:p w14:paraId="50DBAA0D" w14:textId="77777777" w:rsidR="006A1B72" w:rsidRPr="00C63C7F" w:rsidRDefault="006A1B72" w:rsidP="006A1B72">
            <w:pPr>
              <w:spacing w:after="0" w:line="240" w:lineRule="auto"/>
              <w:rPr>
                <w:rFonts w:ascii="Times New Roman" w:eastAsia="Times New Roman" w:hAnsi="Times New Roman" w:cs="Times New Roman"/>
                <w:color w:val="000000"/>
                <w:sz w:val="20"/>
                <w:szCs w:val="20"/>
                <w:lang w:eastAsia="ru-RU"/>
              </w:rPr>
            </w:pPr>
          </w:p>
        </w:tc>
        <w:tc>
          <w:tcPr>
            <w:tcW w:w="385" w:type="dxa"/>
            <w:tcBorders>
              <w:top w:val="nil"/>
              <w:left w:val="nil"/>
              <w:bottom w:val="nil"/>
              <w:right w:val="nil"/>
            </w:tcBorders>
            <w:shd w:val="clear" w:color="auto" w:fill="auto"/>
            <w:vAlign w:val="center"/>
            <w:hideMark/>
          </w:tcPr>
          <w:p w14:paraId="16179EF9" w14:textId="77777777" w:rsidR="006A1B72" w:rsidRPr="00C63C7F" w:rsidRDefault="006A1B72" w:rsidP="006A1B72">
            <w:pPr>
              <w:spacing w:after="0" w:line="240" w:lineRule="auto"/>
              <w:jc w:val="center"/>
              <w:rPr>
                <w:rFonts w:ascii="Arial CYR" w:eastAsia="Times New Roman" w:hAnsi="Arial CYR" w:cs="Arial CYR"/>
                <w:sz w:val="20"/>
                <w:szCs w:val="20"/>
                <w:lang w:eastAsia="ru-RU"/>
              </w:rPr>
            </w:pPr>
          </w:p>
        </w:tc>
      </w:tr>
      <w:tr w:rsidR="006A1B72" w:rsidRPr="00C63C7F" w14:paraId="4C0406C9" w14:textId="77777777" w:rsidTr="006A1B72">
        <w:trPr>
          <w:trHeight w:val="264"/>
        </w:trPr>
        <w:tc>
          <w:tcPr>
            <w:tcW w:w="640" w:type="dxa"/>
            <w:vMerge/>
            <w:tcBorders>
              <w:top w:val="single" w:sz="8" w:space="0" w:color="auto"/>
              <w:left w:val="single" w:sz="8" w:space="0" w:color="auto"/>
              <w:bottom w:val="single" w:sz="4" w:space="0" w:color="auto"/>
              <w:right w:val="single" w:sz="4" w:space="0" w:color="auto"/>
            </w:tcBorders>
            <w:vAlign w:val="center"/>
            <w:hideMark/>
          </w:tcPr>
          <w:p w14:paraId="164061FF" w14:textId="77777777" w:rsidR="006A1B72" w:rsidRPr="00C63C7F" w:rsidRDefault="006A1B72" w:rsidP="006A1B72">
            <w:pPr>
              <w:spacing w:after="0" w:line="240" w:lineRule="auto"/>
              <w:rPr>
                <w:rFonts w:ascii="Times New Roman" w:eastAsia="Times New Roman" w:hAnsi="Times New Roman" w:cs="Times New Roman"/>
                <w:color w:val="000000"/>
                <w:sz w:val="20"/>
                <w:szCs w:val="20"/>
                <w:lang w:eastAsia="ru-RU"/>
              </w:rPr>
            </w:pPr>
          </w:p>
        </w:tc>
        <w:tc>
          <w:tcPr>
            <w:tcW w:w="1580" w:type="dxa"/>
            <w:vMerge/>
            <w:tcBorders>
              <w:top w:val="single" w:sz="8" w:space="0" w:color="auto"/>
              <w:left w:val="single" w:sz="4" w:space="0" w:color="auto"/>
              <w:bottom w:val="single" w:sz="4" w:space="0" w:color="auto"/>
              <w:right w:val="single" w:sz="4" w:space="0" w:color="auto"/>
            </w:tcBorders>
            <w:vAlign w:val="center"/>
            <w:hideMark/>
          </w:tcPr>
          <w:p w14:paraId="3EFC20D2" w14:textId="77777777" w:rsidR="006A1B72" w:rsidRPr="00C63C7F" w:rsidRDefault="006A1B72" w:rsidP="006A1B72">
            <w:pPr>
              <w:spacing w:after="0" w:line="240" w:lineRule="auto"/>
              <w:rPr>
                <w:rFonts w:ascii="Times New Roman" w:eastAsia="Times New Roman" w:hAnsi="Times New Roman" w:cs="Times New Roman"/>
                <w:color w:val="000000"/>
                <w:sz w:val="20"/>
                <w:szCs w:val="20"/>
                <w:lang w:eastAsia="ru-RU"/>
              </w:rPr>
            </w:pPr>
          </w:p>
        </w:tc>
        <w:tc>
          <w:tcPr>
            <w:tcW w:w="1180" w:type="dxa"/>
            <w:vMerge/>
            <w:tcBorders>
              <w:top w:val="nil"/>
              <w:left w:val="single" w:sz="4" w:space="0" w:color="auto"/>
              <w:bottom w:val="single" w:sz="4" w:space="0" w:color="auto"/>
              <w:right w:val="single" w:sz="4" w:space="0" w:color="auto"/>
            </w:tcBorders>
            <w:vAlign w:val="center"/>
            <w:hideMark/>
          </w:tcPr>
          <w:p w14:paraId="6983E011" w14:textId="77777777" w:rsidR="006A1B72" w:rsidRPr="00C63C7F" w:rsidRDefault="006A1B72" w:rsidP="006A1B72">
            <w:pPr>
              <w:spacing w:after="0" w:line="240" w:lineRule="auto"/>
              <w:rPr>
                <w:rFonts w:ascii="Times New Roman" w:eastAsia="Times New Roman" w:hAnsi="Times New Roman" w:cs="Times New Roman"/>
                <w:color w:val="000000"/>
                <w:sz w:val="20"/>
                <w:szCs w:val="20"/>
                <w:lang w:eastAsia="ru-RU"/>
              </w:rPr>
            </w:pPr>
          </w:p>
        </w:tc>
        <w:tc>
          <w:tcPr>
            <w:tcW w:w="1440" w:type="dxa"/>
            <w:vMerge/>
            <w:tcBorders>
              <w:top w:val="nil"/>
              <w:left w:val="single" w:sz="4" w:space="0" w:color="auto"/>
              <w:bottom w:val="single" w:sz="4" w:space="0" w:color="auto"/>
              <w:right w:val="single" w:sz="4" w:space="0" w:color="auto"/>
            </w:tcBorders>
            <w:vAlign w:val="center"/>
            <w:hideMark/>
          </w:tcPr>
          <w:p w14:paraId="0337ECD5" w14:textId="77777777" w:rsidR="006A1B72" w:rsidRPr="00C63C7F" w:rsidRDefault="006A1B72" w:rsidP="006A1B72">
            <w:pPr>
              <w:spacing w:after="0" w:line="240" w:lineRule="auto"/>
              <w:rPr>
                <w:rFonts w:ascii="Times New Roman" w:eastAsia="Times New Roman" w:hAnsi="Times New Roman" w:cs="Times New Roman"/>
                <w:color w:val="000000"/>
                <w:sz w:val="20"/>
                <w:szCs w:val="20"/>
                <w:lang w:eastAsia="ru-RU"/>
              </w:rPr>
            </w:pPr>
          </w:p>
        </w:tc>
        <w:tc>
          <w:tcPr>
            <w:tcW w:w="1976" w:type="dxa"/>
            <w:vMerge/>
            <w:tcBorders>
              <w:top w:val="nil"/>
              <w:left w:val="single" w:sz="4" w:space="0" w:color="auto"/>
              <w:bottom w:val="single" w:sz="4" w:space="0" w:color="auto"/>
              <w:right w:val="single" w:sz="4" w:space="0" w:color="auto"/>
            </w:tcBorders>
            <w:vAlign w:val="center"/>
            <w:hideMark/>
          </w:tcPr>
          <w:p w14:paraId="13855623" w14:textId="77777777" w:rsidR="006A1B72" w:rsidRPr="00C63C7F" w:rsidRDefault="006A1B72" w:rsidP="006A1B72">
            <w:pPr>
              <w:spacing w:after="0" w:line="240" w:lineRule="auto"/>
              <w:rPr>
                <w:rFonts w:ascii="Times New Roman" w:eastAsia="Times New Roman" w:hAnsi="Times New Roman" w:cs="Times New Roman"/>
                <w:color w:val="000000"/>
                <w:sz w:val="20"/>
                <w:szCs w:val="20"/>
                <w:lang w:eastAsia="ru-RU"/>
              </w:rPr>
            </w:pPr>
          </w:p>
        </w:tc>
        <w:tc>
          <w:tcPr>
            <w:tcW w:w="1720" w:type="dxa"/>
            <w:tcBorders>
              <w:top w:val="nil"/>
              <w:left w:val="nil"/>
              <w:bottom w:val="single" w:sz="4" w:space="0" w:color="auto"/>
              <w:right w:val="single" w:sz="4" w:space="0" w:color="auto"/>
            </w:tcBorders>
            <w:shd w:val="clear" w:color="000000" w:fill="FFFFFF"/>
            <w:vAlign w:val="bottom"/>
            <w:hideMark/>
          </w:tcPr>
          <w:p w14:paraId="7D463D60" w14:textId="27E973F7" w:rsidR="006A1B72" w:rsidRPr="00C63C7F" w:rsidRDefault="006A1B72" w:rsidP="006A1B72">
            <w:pPr>
              <w:spacing w:after="0" w:line="240" w:lineRule="auto"/>
              <w:jc w:val="center"/>
              <w:rPr>
                <w:rFonts w:ascii="Times New Roman" w:eastAsia="Times New Roman" w:hAnsi="Times New Roman" w:cs="Times New Roman"/>
                <w:color w:val="000000"/>
                <w:sz w:val="20"/>
                <w:szCs w:val="20"/>
                <w:lang w:eastAsia="ru-RU"/>
              </w:rPr>
            </w:pPr>
            <w:r w:rsidRPr="005C3F5D">
              <w:rPr>
                <w:rFonts w:ascii="Times New Roman" w:eastAsia="Times New Roman" w:hAnsi="Times New Roman" w:cs="Times New Roman"/>
                <w:color w:val="000000"/>
                <w:sz w:val="20"/>
                <w:szCs w:val="20"/>
                <w:lang w:val="ky-KG" w:eastAsia="ru-RU"/>
              </w:rPr>
              <w:t>ар түрдүүлүгү</w:t>
            </w:r>
          </w:p>
        </w:tc>
        <w:tc>
          <w:tcPr>
            <w:tcW w:w="1130" w:type="dxa"/>
            <w:vMerge/>
            <w:tcBorders>
              <w:top w:val="single" w:sz="8" w:space="0" w:color="auto"/>
              <w:left w:val="single" w:sz="4" w:space="0" w:color="auto"/>
              <w:bottom w:val="single" w:sz="4" w:space="0" w:color="auto"/>
              <w:right w:val="single" w:sz="4" w:space="0" w:color="auto"/>
            </w:tcBorders>
            <w:vAlign w:val="center"/>
            <w:hideMark/>
          </w:tcPr>
          <w:p w14:paraId="0AAD99B8" w14:textId="77777777" w:rsidR="006A1B72" w:rsidRPr="00C63C7F" w:rsidRDefault="006A1B72" w:rsidP="006A1B72">
            <w:pPr>
              <w:spacing w:after="0" w:line="240" w:lineRule="auto"/>
              <w:rPr>
                <w:rFonts w:ascii="Times New Roman" w:eastAsia="Times New Roman" w:hAnsi="Times New Roman" w:cs="Times New Roman"/>
                <w:color w:val="000000"/>
                <w:sz w:val="20"/>
                <w:szCs w:val="20"/>
                <w:lang w:eastAsia="ru-RU"/>
              </w:rPr>
            </w:pPr>
          </w:p>
        </w:tc>
        <w:tc>
          <w:tcPr>
            <w:tcW w:w="3830" w:type="dxa"/>
            <w:vMerge/>
            <w:tcBorders>
              <w:top w:val="single" w:sz="8" w:space="0" w:color="auto"/>
              <w:left w:val="single" w:sz="4" w:space="0" w:color="auto"/>
              <w:bottom w:val="single" w:sz="4" w:space="0" w:color="auto"/>
              <w:right w:val="single" w:sz="8" w:space="0" w:color="auto"/>
            </w:tcBorders>
            <w:vAlign w:val="center"/>
            <w:hideMark/>
          </w:tcPr>
          <w:p w14:paraId="40EED57A" w14:textId="77777777" w:rsidR="006A1B72" w:rsidRPr="00C63C7F" w:rsidRDefault="006A1B72" w:rsidP="006A1B72">
            <w:pPr>
              <w:spacing w:after="0" w:line="240" w:lineRule="auto"/>
              <w:rPr>
                <w:rFonts w:ascii="Times New Roman" w:eastAsia="Times New Roman" w:hAnsi="Times New Roman" w:cs="Times New Roman"/>
                <w:color w:val="000000"/>
                <w:sz w:val="20"/>
                <w:szCs w:val="20"/>
                <w:lang w:eastAsia="ru-RU"/>
              </w:rPr>
            </w:pPr>
          </w:p>
        </w:tc>
        <w:tc>
          <w:tcPr>
            <w:tcW w:w="385" w:type="dxa"/>
            <w:tcBorders>
              <w:top w:val="nil"/>
              <w:left w:val="nil"/>
              <w:bottom w:val="nil"/>
              <w:right w:val="nil"/>
            </w:tcBorders>
            <w:shd w:val="clear" w:color="auto" w:fill="auto"/>
            <w:vAlign w:val="center"/>
            <w:hideMark/>
          </w:tcPr>
          <w:p w14:paraId="2580748D" w14:textId="77777777" w:rsidR="006A1B72" w:rsidRPr="00C63C7F" w:rsidRDefault="006A1B72" w:rsidP="006A1B72">
            <w:pPr>
              <w:spacing w:after="0" w:line="240" w:lineRule="auto"/>
              <w:jc w:val="center"/>
              <w:rPr>
                <w:rFonts w:ascii="Arial CYR" w:eastAsia="Times New Roman" w:hAnsi="Arial CYR" w:cs="Arial CYR"/>
                <w:sz w:val="20"/>
                <w:szCs w:val="20"/>
                <w:lang w:eastAsia="ru-RU"/>
              </w:rPr>
            </w:pPr>
          </w:p>
        </w:tc>
      </w:tr>
      <w:tr w:rsidR="006A1B72" w:rsidRPr="00C63C7F" w14:paraId="38567248" w14:textId="77777777" w:rsidTr="006A1B72">
        <w:trPr>
          <w:trHeight w:val="615"/>
        </w:trPr>
        <w:tc>
          <w:tcPr>
            <w:tcW w:w="640" w:type="dxa"/>
            <w:tcBorders>
              <w:top w:val="nil"/>
              <w:left w:val="single" w:sz="8" w:space="0" w:color="auto"/>
              <w:bottom w:val="single" w:sz="4" w:space="0" w:color="auto"/>
              <w:right w:val="single" w:sz="4" w:space="0" w:color="auto"/>
            </w:tcBorders>
            <w:shd w:val="clear" w:color="000000" w:fill="FFFFFF"/>
            <w:vAlign w:val="center"/>
            <w:hideMark/>
          </w:tcPr>
          <w:p w14:paraId="51852463" w14:textId="0BAAB08A" w:rsidR="006A1B72" w:rsidRPr="00C63C7F" w:rsidRDefault="006A1B72" w:rsidP="006A1B72">
            <w:pPr>
              <w:spacing w:after="0" w:line="240" w:lineRule="auto"/>
              <w:jc w:val="center"/>
              <w:rPr>
                <w:rFonts w:ascii="Times New Roman" w:eastAsia="Times New Roman" w:hAnsi="Times New Roman" w:cs="Times New Roman"/>
                <w:color w:val="000000"/>
                <w:lang w:eastAsia="ru-RU"/>
              </w:rPr>
            </w:pPr>
            <w:r w:rsidRPr="005C3F5D">
              <w:rPr>
                <w:rFonts w:ascii="Times New Roman" w:eastAsia="Times New Roman" w:hAnsi="Times New Roman" w:cs="Times New Roman"/>
                <w:color w:val="000000"/>
                <w:lang w:eastAsia="ru-RU"/>
              </w:rPr>
              <w:t>1</w:t>
            </w:r>
          </w:p>
        </w:tc>
        <w:tc>
          <w:tcPr>
            <w:tcW w:w="1580" w:type="dxa"/>
            <w:tcBorders>
              <w:top w:val="nil"/>
              <w:left w:val="nil"/>
              <w:bottom w:val="single" w:sz="4" w:space="0" w:color="auto"/>
              <w:right w:val="single" w:sz="4" w:space="0" w:color="auto"/>
            </w:tcBorders>
            <w:shd w:val="clear" w:color="000000" w:fill="FFFFFF"/>
            <w:hideMark/>
          </w:tcPr>
          <w:p w14:paraId="7BD1BBDC" w14:textId="692B4D7F" w:rsidR="006A1B72" w:rsidRPr="00C63C7F" w:rsidRDefault="006A1B72" w:rsidP="006A1B72">
            <w:pPr>
              <w:spacing w:after="0" w:line="240" w:lineRule="auto"/>
              <w:jc w:val="center"/>
              <w:rPr>
                <w:rFonts w:ascii="Times New Roman" w:eastAsia="Times New Roman" w:hAnsi="Times New Roman" w:cs="Times New Roman"/>
                <w:color w:val="000000"/>
                <w:sz w:val="24"/>
                <w:szCs w:val="24"/>
                <w:lang w:eastAsia="ru-RU"/>
              </w:rPr>
            </w:pPr>
            <w:r w:rsidRPr="005C3F5D">
              <w:rPr>
                <w:rFonts w:ascii="Times New Roman" w:eastAsia="Times New Roman" w:hAnsi="Times New Roman" w:cs="Times New Roman"/>
                <w:color w:val="000000"/>
                <w:sz w:val="24"/>
                <w:szCs w:val="24"/>
                <w:lang w:eastAsia="ru-RU"/>
              </w:rPr>
              <w:t>ПС  ТП-</w:t>
            </w:r>
          </w:p>
        </w:tc>
        <w:tc>
          <w:tcPr>
            <w:tcW w:w="1180" w:type="dxa"/>
            <w:tcBorders>
              <w:top w:val="nil"/>
              <w:left w:val="nil"/>
              <w:bottom w:val="single" w:sz="4" w:space="0" w:color="auto"/>
              <w:right w:val="single" w:sz="4" w:space="0" w:color="auto"/>
            </w:tcBorders>
            <w:shd w:val="clear" w:color="000000" w:fill="FFFFFF"/>
            <w:vAlign w:val="center"/>
            <w:hideMark/>
          </w:tcPr>
          <w:p w14:paraId="3820D538" w14:textId="77777777" w:rsidR="006A1B72" w:rsidRPr="00C63C7F" w:rsidRDefault="006A1B72" w:rsidP="006A1B72">
            <w:pPr>
              <w:spacing w:after="0" w:line="240" w:lineRule="auto"/>
              <w:jc w:val="center"/>
              <w:rPr>
                <w:rFonts w:ascii="Times New Roman" w:eastAsia="Times New Roman" w:hAnsi="Times New Roman" w:cs="Times New Roman"/>
                <w:color w:val="000000"/>
                <w:sz w:val="24"/>
                <w:szCs w:val="24"/>
                <w:lang w:eastAsia="ru-RU"/>
              </w:rPr>
            </w:pPr>
            <w:r w:rsidRPr="00C63C7F">
              <w:rPr>
                <w:rFonts w:ascii="Times New Roman" w:eastAsia="Times New Roman" w:hAnsi="Times New Roman" w:cs="Times New Roman"/>
                <w:color w:val="000000"/>
                <w:sz w:val="24"/>
                <w:szCs w:val="24"/>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14:paraId="5EA08734" w14:textId="77777777" w:rsidR="006A1B72" w:rsidRPr="00C63C7F" w:rsidRDefault="006A1B72" w:rsidP="006A1B72">
            <w:pPr>
              <w:spacing w:after="0" w:line="240" w:lineRule="auto"/>
              <w:jc w:val="center"/>
              <w:rPr>
                <w:rFonts w:ascii="Times New Roman" w:eastAsia="Times New Roman" w:hAnsi="Times New Roman" w:cs="Times New Roman"/>
                <w:b/>
                <w:bCs/>
                <w:sz w:val="24"/>
                <w:szCs w:val="24"/>
                <w:lang w:eastAsia="ru-RU"/>
              </w:rPr>
            </w:pPr>
            <w:r w:rsidRPr="00C63C7F">
              <w:rPr>
                <w:rFonts w:ascii="Times New Roman" w:eastAsia="Times New Roman" w:hAnsi="Times New Roman" w:cs="Times New Roman"/>
                <w:b/>
                <w:bCs/>
                <w:sz w:val="24"/>
                <w:szCs w:val="24"/>
                <w:lang w:eastAsia="ru-RU"/>
              </w:rPr>
              <w:t> </w:t>
            </w:r>
          </w:p>
        </w:tc>
        <w:tc>
          <w:tcPr>
            <w:tcW w:w="1976" w:type="dxa"/>
            <w:tcBorders>
              <w:top w:val="nil"/>
              <w:left w:val="nil"/>
              <w:bottom w:val="single" w:sz="4" w:space="0" w:color="auto"/>
              <w:right w:val="single" w:sz="4" w:space="0" w:color="auto"/>
            </w:tcBorders>
            <w:shd w:val="clear" w:color="000000" w:fill="FFFFFF"/>
            <w:vAlign w:val="center"/>
            <w:hideMark/>
          </w:tcPr>
          <w:p w14:paraId="4F6FC921" w14:textId="77777777" w:rsidR="006A1B72" w:rsidRPr="00C63C7F" w:rsidRDefault="006A1B72" w:rsidP="006A1B72">
            <w:pPr>
              <w:spacing w:after="0" w:line="240" w:lineRule="auto"/>
              <w:jc w:val="center"/>
              <w:rPr>
                <w:rFonts w:ascii="Times New Roman" w:eastAsia="Times New Roman" w:hAnsi="Times New Roman" w:cs="Times New Roman"/>
                <w:b/>
                <w:bCs/>
                <w:sz w:val="24"/>
                <w:szCs w:val="24"/>
                <w:lang w:eastAsia="ru-RU"/>
              </w:rPr>
            </w:pPr>
            <w:r w:rsidRPr="00C63C7F">
              <w:rPr>
                <w:rFonts w:ascii="Times New Roman" w:eastAsia="Times New Roman" w:hAnsi="Times New Roman" w:cs="Times New Roman"/>
                <w:b/>
                <w:bCs/>
                <w:sz w:val="24"/>
                <w:szCs w:val="24"/>
                <w:lang w:eastAsia="ru-RU"/>
              </w:rPr>
              <w:t> </w:t>
            </w:r>
          </w:p>
        </w:tc>
        <w:tc>
          <w:tcPr>
            <w:tcW w:w="1720" w:type="dxa"/>
            <w:tcBorders>
              <w:top w:val="nil"/>
              <w:left w:val="nil"/>
              <w:bottom w:val="single" w:sz="4" w:space="0" w:color="auto"/>
              <w:right w:val="single" w:sz="4" w:space="0" w:color="auto"/>
            </w:tcBorders>
            <w:shd w:val="clear" w:color="000000" w:fill="FFFFFF"/>
            <w:noWrap/>
            <w:vAlign w:val="center"/>
            <w:hideMark/>
          </w:tcPr>
          <w:p w14:paraId="0E83DEC4" w14:textId="77777777" w:rsidR="006A1B72" w:rsidRPr="00C63C7F" w:rsidRDefault="006A1B72" w:rsidP="006A1B72">
            <w:pPr>
              <w:spacing w:after="0" w:line="240" w:lineRule="auto"/>
              <w:jc w:val="center"/>
              <w:rPr>
                <w:rFonts w:ascii="Times New Roman" w:eastAsia="Times New Roman" w:hAnsi="Times New Roman" w:cs="Times New Roman"/>
                <w:b/>
                <w:bCs/>
                <w:sz w:val="24"/>
                <w:szCs w:val="24"/>
                <w:lang w:eastAsia="ru-RU"/>
              </w:rPr>
            </w:pPr>
            <w:r w:rsidRPr="00C63C7F">
              <w:rPr>
                <w:rFonts w:ascii="Times New Roman" w:eastAsia="Times New Roman" w:hAnsi="Times New Roman" w:cs="Times New Roman"/>
                <w:b/>
                <w:bCs/>
                <w:sz w:val="24"/>
                <w:szCs w:val="24"/>
                <w:lang w:eastAsia="ru-RU"/>
              </w:rPr>
              <w:t> </w:t>
            </w:r>
          </w:p>
        </w:tc>
        <w:tc>
          <w:tcPr>
            <w:tcW w:w="1130" w:type="dxa"/>
            <w:tcBorders>
              <w:top w:val="nil"/>
              <w:left w:val="nil"/>
              <w:bottom w:val="single" w:sz="4" w:space="0" w:color="auto"/>
              <w:right w:val="single" w:sz="4" w:space="0" w:color="auto"/>
            </w:tcBorders>
            <w:shd w:val="clear" w:color="000000" w:fill="FFFFFF"/>
            <w:vAlign w:val="center"/>
            <w:hideMark/>
          </w:tcPr>
          <w:p w14:paraId="7405CEA1" w14:textId="77777777" w:rsidR="006A1B72" w:rsidRPr="00C63C7F" w:rsidRDefault="006A1B72" w:rsidP="006A1B72">
            <w:pPr>
              <w:spacing w:after="0" w:line="240" w:lineRule="auto"/>
              <w:jc w:val="center"/>
              <w:rPr>
                <w:rFonts w:ascii="Times New Roman" w:eastAsia="Times New Roman" w:hAnsi="Times New Roman" w:cs="Times New Roman"/>
                <w:color w:val="000000"/>
                <w:sz w:val="24"/>
                <w:szCs w:val="24"/>
                <w:lang w:eastAsia="ru-RU"/>
              </w:rPr>
            </w:pPr>
            <w:r w:rsidRPr="00C63C7F">
              <w:rPr>
                <w:rFonts w:ascii="Times New Roman" w:eastAsia="Times New Roman" w:hAnsi="Times New Roman" w:cs="Times New Roman"/>
                <w:color w:val="000000"/>
                <w:sz w:val="24"/>
                <w:szCs w:val="24"/>
                <w:lang w:eastAsia="ru-RU"/>
              </w:rPr>
              <w:t> </w:t>
            </w:r>
          </w:p>
        </w:tc>
        <w:tc>
          <w:tcPr>
            <w:tcW w:w="3830" w:type="dxa"/>
            <w:tcBorders>
              <w:top w:val="nil"/>
              <w:left w:val="nil"/>
              <w:bottom w:val="single" w:sz="4" w:space="0" w:color="auto"/>
              <w:right w:val="single" w:sz="8" w:space="0" w:color="auto"/>
            </w:tcBorders>
            <w:shd w:val="clear" w:color="000000" w:fill="FFFFFF"/>
            <w:noWrap/>
            <w:vAlign w:val="center"/>
            <w:hideMark/>
          </w:tcPr>
          <w:p w14:paraId="1DD4F6FE" w14:textId="77777777" w:rsidR="006A1B72" w:rsidRPr="00C63C7F" w:rsidRDefault="006A1B72" w:rsidP="006A1B72">
            <w:pPr>
              <w:spacing w:after="0" w:line="240" w:lineRule="auto"/>
              <w:jc w:val="center"/>
              <w:rPr>
                <w:rFonts w:ascii="Times New Roman" w:eastAsia="Times New Roman" w:hAnsi="Times New Roman" w:cs="Times New Roman"/>
                <w:b/>
                <w:bCs/>
                <w:sz w:val="24"/>
                <w:szCs w:val="24"/>
                <w:lang w:eastAsia="ru-RU"/>
              </w:rPr>
            </w:pPr>
            <w:r w:rsidRPr="00C63C7F">
              <w:rPr>
                <w:rFonts w:ascii="Times New Roman" w:eastAsia="Times New Roman" w:hAnsi="Times New Roman" w:cs="Times New Roman"/>
                <w:b/>
                <w:bCs/>
                <w:sz w:val="24"/>
                <w:szCs w:val="24"/>
                <w:lang w:eastAsia="ru-RU"/>
              </w:rPr>
              <w:t> </w:t>
            </w:r>
          </w:p>
        </w:tc>
        <w:tc>
          <w:tcPr>
            <w:tcW w:w="385" w:type="dxa"/>
            <w:tcBorders>
              <w:top w:val="nil"/>
              <w:left w:val="nil"/>
              <w:bottom w:val="nil"/>
              <w:right w:val="nil"/>
            </w:tcBorders>
            <w:shd w:val="clear" w:color="000000" w:fill="FFFFFF"/>
            <w:noWrap/>
            <w:vAlign w:val="center"/>
            <w:hideMark/>
          </w:tcPr>
          <w:p w14:paraId="0E143589" w14:textId="77777777" w:rsidR="006A1B72" w:rsidRPr="00C63C7F" w:rsidRDefault="006A1B72" w:rsidP="006A1B72">
            <w:pPr>
              <w:spacing w:after="0" w:line="240" w:lineRule="auto"/>
              <w:jc w:val="center"/>
              <w:rPr>
                <w:rFonts w:ascii="Times New Roman" w:eastAsia="Times New Roman" w:hAnsi="Times New Roman" w:cs="Times New Roman"/>
                <w:b/>
                <w:bCs/>
                <w:sz w:val="24"/>
                <w:szCs w:val="24"/>
                <w:lang w:eastAsia="ru-RU"/>
              </w:rPr>
            </w:pPr>
            <w:r w:rsidRPr="00C63C7F">
              <w:rPr>
                <w:rFonts w:ascii="Times New Roman" w:eastAsia="Times New Roman" w:hAnsi="Times New Roman" w:cs="Times New Roman"/>
                <w:b/>
                <w:bCs/>
                <w:sz w:val="24"/>
                <w:szCs w:val="24"/>
                <w:lang w:eastAsia="ru-RU"/>
              </w:rPr>
              <w:t> </w:t>
            </w:r>
          </w:p>
        </w:tc>
      </w:tr>
      <w:tr w:rsidR="006A1B72" w:rsidRPr="00C63C7F" w14:paraId="00C6CFF0" w14:textId="77777777" w:rsidTr="006A1B72">
        <w:trPr>
          <w:trHeight w:val="660"/>
        </w:trPr>
        <w:tc>
          <w:tcPr>
            <w:tcW w:w="640" w:type="dxa"/>
            <w:tcBorders>
              <w:top w:val="nil"/>
              <w:left w:val="single" w:sz="8" w:space="0" w:color="auto"/>
              <w:bottom w:val="nil"/>
              <w:right w:val="single" w:sz="4" w:space="0" w:color="auto"/>
            </w:tcBorders>
            <w:shd w:val="clear" w:color="000000" w:fill="FFFFFF"/>
            <w:vAlign w:val="center"/>
            <w:hideMark/>
          </w:tcPr>
          <w:p w14:paraId="676AFFC2" w14:textId="2FF6EFA1" w:rsidR="006A1B72" w:rsidRPr="00C63C7F" w:rsidRDefault="006A1B72" w:rsidP="006A1B72">
            <w:pPr>
              <w:spacing w:after="0" w:line="240" w:lineRule="auto"/>
              <w:jc w:val="center"/>
              <w:rPr>
                <w:rFonts w:ascii="Times New Roman" w:eastAsia="Times New Roman" w:hAnsi="Times New Roman" w:cs="Times New Roman"/>
                <w:color w:val="000000"/>
                <w:sz w:val="23"/>
                <w:szCs w:val="23"/>
                <w:lang w:eastAsia="ru-RU"/>
              </w:rPr>
            </w:pPr>
            <w:r w:rsidRPr="005C3F5D">
              <w:rPr>
                <w:rFonts w:ascii="Times New Roman" w:eastAsia="Times New Roman" w:hAnsi="Times New Roman" w:cs="Times New Roman"/>
                <w:color w:val="000000"/>
                <w:sz w:val="23"/>
                <w:szCs w:val="23"/>
                <w:lang w:eastAsia="ru-RU"/>
              </w:rPr>
              <w:t>2</w:t>
            </w:r>
          </w:p>
        </w:tc>
        <w:tc>
          <w:tcPr>
            <w:tcW w:w="1580" w:type="dxa"/>
            <w:tcBorders>
              <w:top w:val="nil"/>
              <w:left w:val="nil"/>
              <w:bottom w:val="single" w:sz="4" w:space="0" w:color="auto"/>
              <w:right w:val="single" w:sz="4" w:space="0" w:color="auto"/>
            </w:tcBorders>
            <w:shd w:val="clear" w:color="000000" w:fill="FFFFFF"/>
            <w:hideMark/>
          </w:tcPr>
          <w:p w14:paraId="0EE299E2" w14:textId="3CC52384" w:rsidR="006A1B72" w:rsidRPr="00C63C7F" w:rsidRDefault="006A1B72" w:rsidP="006A1B72">
            <w:pPr>
              <w:spacing w:after="0" w:line="240" w:lineRule="auto"/>
              <w:jc w:val="center"/>
              <w:rPr>
                <w:rFonts w:ascii="Times New Roman" w:eastAsia="Times New Roman" w:hAnsi="Times New Roman" w:cs="Times New Roman"/>
                <w:color w:val="000000"/>
                <w:sz w:val="24"/>
                <w:szCs w:val="24"/>
                <w:lang w:eastAsia="ru-RU"/>
              </w:rPr>
            </w:pPr>
            <w:r w:rsidRPr="005C3F5D">
              <w:rPr>
                <w:rFonts w:ascii="Times New Roman" w:eastAsia="Times New Roman" w:hAnsi="Times New Roman" w:cs="Times New Roman"/>
                <w:color w:val="000000"/>
                <w:sz w:val="24"/>
                <w:szCs w:val="24"/>
                <w:lang w:eastAsia="ru-RU"/>
              </w:rPr>
              <w:t>ПС  ТП-</w:t>
            </w:r>
          </w:p>
        </w:tc>
        <w:tc>
          <w:tcPr>
            <w:tcW w:w="1180" w:type="dxa"/>
            <w:tcBorders>
              <w:top w:val="nil"/>
              <w:left w:val="nil"/>
              <w:bottom w:val="nil"/>
              <w:right w:val="single" w:sz="4" w:space="0" w:color="auto"/>
            </w:tcBorders>
            <w:shd w:val="clear" w:color="000000" w:fill="FFFFFF"/>
            <w:vAlign w:val="center"/>
            <w:hideMark/>
          </w:tcPr>
          <w:p w14:paraId="263635DD" w14:textId="77777777" w:rsidR="006A1B72" w:rsidRPr="00C63C7F" w:rsidRDefault="006A1B72" w:rsidP="006A1B72">
            <w:pPr>
              <w:spacing w:after="0" w:line="240" w:lineRule="auto"/>
              <w:jc w:val="center"/>
              <w:rPr>
                <w:rFonts w:ascii="Times New Roman" w:eastAsia="Times New Roman" w:hAnsi="Times New Roman" w:cs="Times New Roman"/>
                <w:color w:val="000000"/>
                <w:sz w:val="24"/>
                <w:szCs w:val="24"/>
                <w:lang w:eastAsia="ru-RU"/>
              </w:rPr>
            </w:pPr>
            <w:r w:rsidRPr="00C63C7F">
              <w:rPr>
                <w:rFonts w:ascii="Times New Roman" w:eastAsia="Times New Roman" w:hAnsi="Times New Roman" w:cs="Times New Roman"/>
                <w:color w:val="000000"/>
                <w:sz w:val="24"/>
                <w:szCs w:val="24"/>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14:paraId="08BD330F" w14:textId="77777777" w:rsidR="006A1B72" w:rsidRPr="00C63C7F" w:rsidRDefault="006A1B72" w:rsidP="006A1B72">
            <w:pPr>
              <w:spacing w:after="0" w:line="240" w:lineRule="auto"/>
              <w:jc w:val="center"/>
              <w:rPr>
                <w:rFonts w:ascii="Times New Roman" w:eastAsia="Times New Roman" w:hAnsi="Times New Roman" w:cs="Times New Roman"/>
                <w:b/>
                <w:bCs/>
                <w:sz w:val="24"/>
                <w:szCs w:val="24"/>
                <w:lang w:eastAsia="ru-RU"/>
              </w:rPr>
            </w:pPr>
            <w:r w:rsidRPr="00C63C7F">
              <w:rPr>
                <w:rFonts w:ascii="Times New Roman" w:eastAsia="Times New Roman" w:hAnsi="Times New Roman" w:cs="Times New Roman"/>
                <w:b/>
                <w:bCs/>
                <w:sz w:val="24"/>
                <w:szCs w:val="24"/>
                <w:lang w:eastAsia="ru-RU"/>
              </w:rPr>
              <w:t> </w:t>
            </w:r>
          </w:p>
        </w:tc>
        <w:tc>
          <w:tcPr>
            <w:tcW w:w="1976" w:type="dxa"/>
            <w:tcBorders>
              <w:top w:val="nil"/>
              <w:left w:val="nil"/>
              <w:bottom w:val="single" w:sz="4" w:space="0" w:color="auto"/>
              <w:right w:val="single" w:sz="4" w:space="0" w:color="auto"/>
            </w:tcBorders>
            <w:shd w:val="clear" w:color="000000" w:fill="FFFFFF"/>
            <w:vAlign w:val="center"/>
            <w:hideMark/>
          </w:tcPr>
          <w:p w14:paraId="5D5C7CC5" w14:textId="77777777" w:rsidR="006A1B72" w:rsidRPr="00C63C7F" w:rsidRDefault="006A1B72" w:rsidP="006A1B72">
            <w:pPr>
              <w:spacing w:after="0" w:line="240" w:lineRule="auto"/>
              <w:jc w:val="center"/>
              <w:rPr>
                <w:rFonts w:ascii="Times New Roman" w:eastAsia="Times New Roman" w:hAnsi="Times New Roman" w:cs="Times New Roman"/>
                <w:b/>
                <w:bCs/>
                <w:sz w:val="24"/>
                <w:szCs w:val="24"/>
                <w:lang w:eastAsia="ru-RU"/>
              </w:rPr>
            </w:pPr>
            <w:r w:rsidRPr="00C63C7F">
              <w:rPr>
                <w:rFonts w:ascii="Times New Roman" w:eastAsia="Times New Roman" w:hAnsi="Times New Roman" w:cs="Times New Roman"/>
                <w:b/>
                <w:bCs/>
                <w:sz w:val="24"/>
                <w:szCs w:val="24"/>
                <w:lang w:eastAsia="ru-RU"/>
              </w:rPr>
              <w:t> </w:t>
            </w:r>
          </w:p>
        </w:tc>
        <w:tc>
          <w:tcPr>
            <w:tcW w:w="1720" w:type="dxa"/>
            <w:tcBorders>
              <w:top w:val="nil"/>
              <w:left w:val="nil"/>
              <w:bottom w:val="single" w:sz="4" w:space="0" w:color="auto"/>
              <w:right w:val="single" w:sz="4" w:space="0" w:color="auto"/>
            </w:tcBorders>
            <w:shd w:val="clear" w:color="000000" w:fill="FFFFFF"/>
            <w:noWrap/>
            <w:vAlign w:val="center"/>
            <w:hideMark/>
          </w:tcPr>
          <w:p w14:paraId="402B85DB" w14:textId="77777777" w:rsidR="006A1B72" w:rsidRPr="00C63C7F" w:rsidRDefault="006A1B72" w:rsidP="006A1B72">
            <w:pPr>
              <w:spacing w:after="0" w:line="240" w:lineRule="auto"/>
              <w:jc w:val="center"/>
              <w:rPr>
                <w:rFonts w:ascii="Times New Roman" w:eastAsia="Times New Roman" w:hAnsi="Times New Roman" w:cs="Times New Roman"/>
                <w:b/>
                <w:bCs/>
                <w:sz w:val="24"/>
                <w:szCs w:val="24"/>
                <w:lang w:eastAsia="ru-RU"/>
              </w:rPr>
            </w:pPr>
            <w:r w:rsidRPr="00C63C7F">
              <w:rPr>
                <w:rFonts w:ascii="Times New Roman" w:eastAsia="Times New Roman" w:hAnsi="Times New Roman" w:cs="Times New Roman"/>
                <w:b/>
                <w:bCs/>
                <w:sz w:val="24"/>
                <w:szCs w:val="24"/>
                <w:lang w:eastAsia="ru-RU"/>
              </w:rPr>
              <w:t> </w:t>
            </w:r>
          </w:p>
        </w:tc>
        <w:tc>
          <w:tcPr>
            <w:tcW w:w="1130" w:type="dxa"/>
            <w:tcBorders>
              <w:top w:val="nil"/>
              <w:left w:val="nil"/>
              <w:bottom w:val="nil"/>
              <w:right w:val="single" w:sz="4" w:space="0" w:color="auto"/>
            </w:tcBorders>
            <w:shd w:val="clear" w:color="000000" w:fill="FFFFFF"/>
            <w:vAlign w:val="center"/>
            <w:hideMark/>
          </w:tcPr>
          <w:p w14:paraId="60BAF8CD" w14:textId="77777777" w:rsidR="006A1B72" w:rsidRPr="00C63C7F" w:rsidRDefault="006A1B72" w:rsidP="006A1B72">
            <w:pPr>
              <w:spacing w:after="0" w:line="240" w:lineRule="auto"/>
              <w:jc w:val="center"/>
              <w:rPr>
                <w:rFonts w:ascii="Times New Roman" w:eastAsia="Times New Roman" w:hAnsi="Times New Roman" w:cs="Times New Roman"/>
                <w:color w:val="000000"/>
                <w:sz w:val="24"/>
                <w:szCs w:val="24"/>
                <w:lang w:eastAsia="ru-RU"/>
              </w:rPr>
            </w:pPr>
            <w:r w:rsidRPr="00C63C7F">
              <w:rPr>
                <w:rFonts w:ascii="Times New Roman" w:eastAsia="Times New Roman" w:hAnsi="Times New Roman" w:cs="Times New Roman"/>
                <w:color w:val="000000"/>
                <w:sz w:val="24"/>
                <w:szCs w:val="24"/>
                <w:lang w:eastAsia="ru-RU"/>
              </w:rPr>
              <w:t> </w:t>
            </w:r>
          </w:p>
        </w:tc>
        <w:tc>
          <w:tcPr>
            <w:tcW w:w="3830" w:type="dxa"/>
            <w:tcBorders>
              <w:top w:val="nil"/>
              <w:left w:val="nil"/>
              <w:bottom w:val="single" w:sz="4" w:space="0" w:color="auto"/>
              <w:right w:val="single" w:sz="8" w:space="0" w:color="auto"/>
            </w:tcBorders>
            <w:shd w:val="clear" w:color="000000" w:fill="FFFFFF"/>
            <w:noWrap/>
            <w:vAlign w:val="center"/>
            <w:hideMark/>
          </w:tcPr>
          <w:p w14:paraId="7FE7ACEE" w14:textId="77777777" w:rsidR="006A1B72" w:rsidRPr="00C63C7F" w:rsidRDefault="006A1B72" w:rsidP="006A1B72">
            <w:pPr>
              <w:spacing w:after="0" w:line="240" w:lineRule="auto"/>
              <w:jc w:val="center"/>
              <w:rPr>
                <w:rFonts w:ascii="Times New Roman" w:eastAsia="Times New Roman" w:hAnsi="Times New Roman" w:cs="Times New Roman"/>
                <w:b/>
                <w:bCs/>
                <w:sz w:val="24"/>
                <w:szCs w:val="24"/>
                <w:lang w:eastAsia="ru-RU"/>
              </w:rPr>
            </w:pPr>
          </w:p>
        </w:tc>
        <w:tc>
          <w:tcPr>
            <w:tcW w:w="385" w:type="dxa"/>
            <w:tcBorders>
              <w:top w:val="nil"/>
              <w:left w:val="nil"/>
              <w:bottom w:val="nil"/>
              <w:right w:val="nil"/>
            </w:tcBorders>
            <w:shd w:val="clear" w:color="000000" w:fill="FFFFFF"/>
            <w:noWrap/>
            <w:vAlign w:val="center"/>
            <w:hideMark/>
          </w:tcPr>
          <w:p w14:paraId="75E22C34" w14:textId="77777777" w:rsidR="006A1B72" w:rsidRPr="00C63C7F" w:rsidRDefault="006A1B72" w:rsidP="006A1B72">
            <w:pPr>
              <w:spacing w:after="0" w:line="240" w:lineRule="auto"/>
              <w:jc w:val="center"/>
              <w:rPr>
                <w:rFonts w:ascii="Times New Roman" w:eastAsia="Times New Roman" w:hAnsi="Times New Roman" w:cs="Times New Roman"/>
                <w:b/>
                <w:bCs/>
                <w:sz w:val="24"/>
                <w:szCs w:val="24"/>
                <w:lang w:eastAsia="ru-RU"/>
              </w:rPr>
            </w:pPr>
            <w:r w:rsidRPr="00C63C7F">
              <w:rPr>
                <w:rFonts w:ascii="Times New Roman" w:eastAsia="Times New Roman" w:hAnsi="Times New Roman" w:cs="Times New Roman"/>
                <w:b/>
                <w:bCs/>
                <w:sz w:val="24"/>
                <w:szCs w:val="24"/>
                <w:lang w:eastAsia="ru-RU"/>
              </w:rPr>
              <w:t> </w:t>
            </w:r>
          </w:p>
        </w:tc>
      </w:tr>
      <w:tr w:rsidR="00133B87" w:rsidRPr="00C63C7F" w14:paraId="7EDEE33F" w14:textId="77777777" w:rsidTr="006A1B72">
        <w:trPr>
          <w:trHeight w:val="390"/>
        </w:trPr>
        <w:tc>
          <w:tcPr>
            <w:tcW w:w="9666" w:type="dxa"/>
            <w:gridSpan w:val="7"/>
            <w:tcBorders>
              <w:top w:val="single" w:sz="8" w:space="0" w:color="auto"/>
              <w:left w:val="single" w:sz="8" w:space="0" w:color="auto"/>
              <w:bottom w:val="single" w:sz="8" w:space="0" w:color="auto"/>
              <w:right w:val="nil"/>
            </w:tcBorders>
            <w:shd w:val="clear" w:color="000000" w:fill="FFFFFF"/>
            <w:vAlign w:val="center"/>
            <w:hideMark/>
          </w:tcPr>
          <w:p w14:paraId="6623E634" w14:textId="23E5A4FC" w:rsidR="00133B87" w:rsidRPr="00C63C7F" w:rsidRDefault="006A1B72" w:rsidP="00BC5F57">
            <w:pPr>
              <w:spacing w:after="0" w:line="240" w:lineRule="auto"/>
              <w:rPr>
                <w:rFonts w:ascii="Times New Roman" w:eastAsia="Times New Roman" w:hAnsi="Times New Roman" w:cs="Times New Roman"/>
                <w:color w:val="000000"/>
                <w:sz w:val="28"/>
                <w:szCs w:val="28"/>
                <w:lang w:eastAsia="ru-RU"/>
              </w:rPr>
            </w:pPr>
            <w:r w:rsidRPr="005C3F5D">
              <w:rPr>
                <w:rFonts w:ascii="Times New Roman" w:eastAsia="Times New Roman" w:hAnsi="Times New Roman" w:cs="Times New Roman"/>
                <w:color w:val="000000"/>
                <w:sz w:val="28"/>
                <w:szCs w:val="28"/>
                <w:lang w:val="ky-KG" w:eastAsia="ru-RU"/>
              </w:rPr>
              <w:t>Жыйынтыгы</w:t>
            </w:r>
            <w:r w:rsidRPr="005C3F5D">
              <w:rPr>
                <w:rFonts w:ascii="Times New Roman" w:eastAsia="Times New Roman" w:hAnsi="Times New Roman" w:cs="Times New Roman"/>
                <w:color w:val="000000"/>
                <w:sz w:val="28"/>
                <w:szCs w:val="28"/>
                <w:lang w:eastAsia="ru-RU"/>
              </w:rPr>
              <w:t xml:space="preserve">: </w:t>
            </w:r>
            <w:r w:rsidRPr="005C3F5D">
              <w:rPr>
                <w:rFonts w:ascii="Times New Roman" w:eastAsia="Times New Roman" w:hAnsi="Times New Roman" w:cs="Times New Roman"/>
                <w:color w:val="000000"/>
                <w:sz w:val="26"/>
                <w:szCs w:val="26"/>
                <w:lang w:val="ky-KG" w:eastAsia="ru-RU"/>
              </w:rPr>
              <w:t>берилген</w:t>
            </w:r>
            <w:r w:rsidRPr="005C3F5D">
              <w:rPr>
                <w:rFonts w:ascii="Times New Roman" w:eastAsia="Times New Roman" w:hAnsi="Times New Roman" w:cs="Times New Roman"/>
                <w:color w:val="000000"/>
                <w:sz w:val="26"/>
                <w:szCs w:val="26"/>
                <w:lang w:eastAsia="ru-RU"/>
              </w:rPr>
              <w:t xml:space="preserve"> электр энергиясы: кВтч</w:t>
            </w:r>
          </w:p>
        </w:tc>
        <w:tc>
          <w:tcPr>
            <w:tcW w:w="3830" w:type="dxa"/>
            <w:tcBorders>
              <w:top w:val="single" w:sz="8" w:space="0" w:color="auto"/>
              <w:left w:val="nil"/>
              <w:bottom w:val="single" w:sz="8" w:space="0" w:color="auto"/>
              <w:right w:val="single" w:sz="8" w:space="0" w:color="auto"/>
            </w:tcBorders>
            <w:shd w:val="clear" w:color="000000" w:fill="FFFFFF"/>
            <w:noWrap/>
            <w:vAlign w:val="center"/>
            <w:hideMark/>
          </w:tcPr>
          <w:p w14:paraId="0A4345B1" w14:textId="77777777" w:rsidR="00133B87" w:rsidRPr="00C63C7F" w:rsidRDefault="00133B87" w:rsidP="00BC5F57">
            <w:pPr>
              <w:spacing w:after="0" w:line="240" w:lineRule="auto"/>
              <w:jc w:val="center"/>
              <w:rPr>
                <w:rFonts w:ascii="Times New Roman" w:eastAsia="Times New Roman" w:hAnsi="Times New Roman" w:cs="Times New Roman"/>
                <w:color w:val="000000"/>
                <w:sz w:val="28"/>
                <w:szCs w:val="28"/>
                <w:lang w:eastAsia="ru-RU"/>
              </w:rPr>
            </w:pPr>
          </w:p>
        </w:tc>
        <w:tc>
          <w:tcPr>
            <w:tcW w:w="385" w:type="dxa"/>
            <w:tcBorders>
              <w:top w:val="nil"/>
              <w:left w:val="nil"/>
              <w:bottom w:val="nil"/>
              <w:right w:val="nil"/>
            </w:tcBorders>
            <w:shd w:val="clear" w:color="000000" w:fill="FFFFFF"/>
            <w:noWrap/>
            <w:vAlign w:val="center"/>
            <w:hideMark/>
          </w:tcPr>
          <w:p w14:paraId="51D54C59" w14:textId="77777777" w:rsidR="00133B87" w:rsidRPr="00C63C7F" w:rsidRDefault="00133B87" w:rsidP="00BC5F57">
            <w:pPr>
              <w:spacing w:after="0" w:line="240" w:lineRule="auto"/>
              <w:jc w:val="center"/>
              <w:rPr>
                <w:rFonts w:ascii="Times New Roman" w:eastAsia="Times New Roman" w:hAnsi="Times New Roman" w:cs="Times New Roman"/>
                <w:color w:val="000000"/>
                <w:sz w:val="28"/>
                <w:szCs w:val="28"/>
                <w:lang w:eastAsia="ru-RU"/>
              </w:rPr>
            </w:pPr>
            <w:r w:rsidRPr="00C63C7F">
              <w:rPr>
                <w:rFonts w:ascii="Times New Roman" w:eastAsia="Times New Roman" w:hAnsi="Times New Roman" w:cs="Times New Roman"/>
                <w:color w:val="000000"/>
                <w:sz w:val="28"/>
                <w:szCs w:val="28"/>
                <w:lang w:eastAsia="ru-RU"/>
              </w:rPr>
              <w:t> </w:t>
            </w:r>
          </w:p>
        </w:tc>
      </w:tr>
    </w:tbl>
    <w:p w14:paraId="47C0DDD3" w14:textId="77777777" w:rsidR="00133B87" w:rsidRPr="00C63C7F" w:rsidRDefault="00133B87" w:rsidP="00BC5F57">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14:paraId="4D0ABDE5" w14:textId="77777777" w:rsidR="00133B87" w:rsidRPr="00C63C7F" w:rsidRDefault="00133B87" w:rsidP="00BC5F57">
      <w:pPr>
        <w:widowControl w:val="0"/>
        <w:spacing w:after="0" w:line="240" w:lineRule="auto"/>
        <w:ind w:firstLine="540"/>
        <w:jc w:val="center"/>
        <w:rPr>
          <w:rFonts w:ascii="Times New Roman" w:eastAsia="Times New Roman" w:hAnsi="Times New Roman" w:cs="Times New Roman"/>
          <w:snapToGrid w:val="0"/>
          <w:sz w:val="24"/>
          <w:szCs w:val="24"/>
          <w:lang w:eastAsia="ru-RU"/>
        </w:rPr>
      </w:pPr>
    </w:p>
    <w:p w14:paraId="3023D6A7" w14:textId="6A53572E" w:rsidR="00133B87" w:rsidRPr="00C63C7F" w:rsidRDefault="007064C0" w:rsidP="00D17992">
      <w:pPr>
        <w:widowControl w:val="0"/>
        <w:spacing w:after="0" w:line="240" w:lineRule="auto"/>
        <w:ind w:left="3540" w:firstLine="708"/>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Берүүчү:</w:t>
      </w:r>
      <w:r w:rsidR="00133B87" w:rsidRPr="00C63C7F">
        <w:rPr>
          <w:rFonts w:ascii="Times New Roman" w:eastAsia="Times New Roman" w:hAnsi="Times New Roman" w:cs="Times New Roman"/>
          <w:snapToGrid w:val="0"/>
          <w:sz w:val="24"/>
          <w:szCs w:val="24"/>
          <w:lang w:eastAsia="ru-RU"/>
        </w:rPr>
        <w:tab/>
      </w:r>
      <w:r w:rsidR="00133B87" w:rsidRPr="00C63C7F">
        <w:rPr>
          <w:rFonts w:ascii="Times New Roman" w:eastAsia="Times New Roman" w:hAnsi="Times New Roman" w:cs="Times New Roman"/>
          <w:snapToGrid w:val="0"/>
          <w:sz w:val="24"/>
          <w:szCs w:val="24"/>
          <w:lang w:eastAsia="ru-RU"/>
        </w:rPr>
        <w:tab/>
      </w:r>
      <w:r w:rsidR="00133B87" w:rsidRPr="00C63C7F">
        <w:rPr>
          <w:rFonts w:ascii="Times New Roman" w:eastAsia="Times New Roman" w:hAnsi="Times New Roman" w:cs="Times New Roman"/>
          <w:snapToGrid w:val="0"/>
          <w:sz w:val="24"/>
          <w:szCs w:val="24"/>
          <w:lang w:eastAsia="ru-RU"/>
        </w:rPr>
        <w:tab/>
      </w:r>
      <w:r w:rsidR="00133B87" w:rsidRPr="00C63C7F">
        <w:rPr>
          <w:rFonts w:ascii="Times New Roman" w:eastAsia="Times New Roman" w:hAnsi="Times New Roman" w:cs="Times New Roman"/>
          <w:snapToGrid w:val="0"/>
          <w:sz w:val="24"/>
          <w:szCs w:val="24"/>
          <w:lang w:eastAsia="ru-RU"/>
        </w:rPr>
        <w:tab/>
      </w:r>
      <w:r w:rsidR="00133B87" w:rsidRPr="00C63C7F">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Сатып алуучу:</w:t>
      </w:r>
    </w:p>
    <w:p w14:paraId="69EEA40D" w14:textId="77777777" w:rsidR="008A4101" w:rsidRPr="00C63C7F" w:rsidRDefault="00D17992" w:rsidP="00942D3F">
      <w:pPr>
        <w:widowControl w:val="0"/>
        <w:spacing w:after="0" w:line="240" w:lineRule="auto"/>
        <w:ind w:firstLine="540"/>
        <w:jc w:val="center"/>
        <w:rPr>
          <w:rFonts w:ascii="Times New Roman" w:eastAsia="Times New Roman" w:hAnsi="Times New Roman" w:cs="Times New Roman"/>
          <w:snapToGrid w:val="0"/>
          <w:sz w:val="24"/>
          <w:szCs w:val="24"/>
          <w:lang w:eastAsia="ru-RU"/>
        </w:rPr>
      </w:pPr>
      <w:r w:rsidRPr="00C63C7F">
        <w:rPr>
          <w:rFonts w:ascii="Times New Roman" w:eastAsia="Times New Roman" w:hAnsi="Times New Roman" w:cs="Times New Roman"/>
          <w:snapToGrid w:val="0"/>
          <w:sz w:val="24"/>
          <w:szCs w:val="24"/>
          <w:lang w:eastAsia="ru-RU"/>
        </w:rPr>
        <w:t xml:space="preserve">                ________________________  </w:t>
      </w:r>
      <w:r w:rsidRPr="00C63C7F">
        <w:rPr>
          <w:rFonts w:ascii="Times New Roman" w:eastAsia="Times New Roman" w:hAnsi="Times New Roman" w:cs="Times New Roman"/>
          <w:snapToGrid w:val="0"/>
          <w:sz w:val="24"/>
          <w:szCs w:val="24"/>
          <w:lang w:eastAsia="ru-RU"/>
        </w:rPr>
        <w:tab/>
      </w:r>
      <w:r w:rsidRPr="00C63C7F">
        <w:rPr>
          <w:rFonts w:ascii="Times New Roman" w:eastAsia="Times New Roman" w:hAnsi="Times New Roman" w:cs="Times New Roman"/>
          <w:snapToGrid w:val="0"/>
          <w:sz w:val="24"/>
          <w:szCs w:val="24"/>
          <w:lang w:eastAsia="ru-RU"/>
        </w:rPr>
        <w:tab/>
        <w:t xml:space="preserve">              </w:t>
      </w:r>
      <w:r w:rsidR="00DF7B7C" w:rsidRPr="00C63C7F">
        <w:rPr>
          <w:rFonts w:ascii="Times New Roman" w:eastAsia="Times New Roman" w:hAnsi="Times New Roman" w:cs="Times New Roman"/>
          <w:snapToGrid w:val="0"/>
          <w:sz w:val="24"/>
          <w:szCs w:val="24"/>
          <w:lang w:eastAsia="ru-RU"/>
        </w:rPr>
        <w:t>__________________</w:t>
      </w:r>
    </w:p>
    <w:p w14:paraId="03186955" w14:textId="77777777" w:rsidR="001E29BA" w:rsidRPr="00C63C7F" w:rsidRDefault="001E29BA" w:rsidP="008A4101">
      <w:pPr>
        <w:spacing w:after="0" w:line="240" w:lineRule="auto"/>
        <w:jc w:val="right"/>
        <w:rPr>
          <w:rFonts w:ascii="Times New Roman" w:eastAsia="Times New Roman" w:hAnsi="Times New Roman" w:cs="Times New Roman"/>
          <w:sz w:val="25"/>
          <w:szCs w:val="25"/>
          <w:lang w:eastAsia="ru-RU"/>
        </w:rPr>
        <w:sectPr w:rsidR="001E29BA" w:rsidRPr="00C63C7F" w:rsidSect="00832DF7">
          <w:pgSz w:w="16838" w:h="11906" w:orient="landscape"/>
          <w:pgMar w:top="709" w:right="1134" w:bottom="1701" w:left="1701" w:header="708" w:footer="708" w:gutter="0"/>
          <w:cols w:space="708"/>
          <w:docGrid w:linePitch="360"/>
        </w:sectPr>
      </w:pPr>
    </w:p>
    <w:p w14:paraId="5CD003EE" w14:textId="77777777" w:rsidR="009B65D6" w:rsidRPr="009B65D6" w:rsidRDefault="009B65D6" w:rsidP="009B65D6">
      <w:pPr>
        <w:spacing w:after="0" w:line="240" w:lineRule="auto"/>
        <w:jc w:val="right"/>
        <w:rPr>
          <w:rFonts w:ascii="Times New Roman" w:eastAsia="Times New Roman" w:hAnsi="Times New Roman" w:cs="Times New Roman"/>
          <w:sz w:val="28"/>
          <w:szCs w:val="28"/>
          <w:lang w:eastAsia="ru-RU"/>
        </w:rPr>
      </w:pPr>
      <w:r w:rsidRPr="009B65D6">
        <w:rPr>
          <w:rFonts w:ascii="Times New Roman" w:eastAsia="Times New Roman" w:hAnsi="Times New Roman" w:cs="Times New Roman"/>
          <w:sz w:val="28"/>
          <w:szCs w:val="28"/>
          <w:lang w:eastAsia="ru-RU"/>
        </w:rPr>
        <w:lastRenderedPageBreak/>
        <w:t xml:space="preserve">Энергиянын кайра жаралуучу булактарын пайдалануу менен иштелип чыккан электр энергиясын берүүнүн </w:t>
      </w:r>
    </w:p>
    <w:p w14:paraId="5A8D96DA" w14:textId="6DBDA93B" w:rsidR="008A4101" w:rsidRPr="009B65D6" w:rsidRDefault="009B65D6" w:rsidP="009B65D6">
      <w:pPr>
        <w:spacing w:after="0" w:line="240" w:lineRule="auto"/>
        <w:jc w:val="right"/>
        <w:rPr>
          <w:rFonts w:ascii="Times New Roman" w:eastAsia="Times New Roman" w:hAnsi="Times New Roman" w:cs="Times New Roman"/>
          <w:sz w:val="28"/>
          <w:szCs w:val="28"/>
          <w:lang w:val="ky-KG" w:eastAsia="ru-RU"/>
        </w:rPr>
      </w:pPr>
      <w:r w:rsidRPr="009B65D6">
        <w:rPr>
          <w:rFonts w:ascii="Times New Roman" w:eastAsia="Times New Roman" w:hAnsi="Times New Roman" w:cs="Times New Roman"/>
          <w:sz w:val="28"/>
          <w:szCs w:val="28"/>
          <w:lang w:eastAsia="ru-RU"/>
        </w:rPr>
        <w:t>типтүү келишими</w:t>
      </w:r>
      <w:r w:rsidR="0080190B">
        <w:rPr>
          <w:rFonts w:ascii="Times New Roman" w:eastAsia="Times New Roman" w:hAnsi="Times New Roman" w:cs="Times New Roman"/>
          <w:sz w:val="28"/>
          <w:szCs w:val="28"/>
          <w:lang w:val="ky-KG" w:eastAsia="ru-RU"/>
        </w:rPr>
        <w:t>нин</w:t>
      </w:r>
      <w:r w:rsidRPr="009B65D6">
        <w:rPr>
          <w:rFonts w:ascii="Times New Roman" w:eastAsia="Times New Roman" w:hAnsi="Times New Roman" w:cs="Times New Roman"/>
          <w:sz w:val="28"/>
          <w:szCs w:val="28"/>
          <w:lang w:eastAsia="ru-RU"/>
        </w:rPr>
        <w:t xml:space="preserve"> </w:t>
      </w:r>
      <w:r w:rsidR="008A4101" w:rsidRPr="00C63C7F">
        <w:rPr>
          <w:rFonts w:ascii="Times New Roman" w:eastAsia="Times New Roman" w:hAnsi="Times New Roman" w:cs="Times New Roman"/>
          <w:sz w:val="28"/>
          <w:szCs w:val="28"/>
          <w:lang w:eastAsia="ru-RU"/>
        </w:rPr>
        <w:t>№</w:t>
      </w:r>
      <w:r w:rsidR="008A4101" w:rsidRPr="003E31F2">
        <w:rPr>
          <w:rFonts w:ascii="Times New Roman" w:eastAsia="Times New Roman" w:hAnsi="Times New Roman" w:cs="Times New Roman"/>
          <w:sz w:val="28"/>
          <w:szCs w:val="28"/>
          <w:lang w:eastAsia="ru-RU"/>
        </w:rPr>
        <w:t xml:space="preserve"> </w:t>
      </w:r>
      <w:r w:rsidR="007A3EA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ky-KG" w:eastAsia="ru-RU"/>
        </w:rPr>
        <w:t xml:space="preserve"> тиркемеси</w:t>
      </w:r>
    </w:p>
    <w:p w14:paraId="5B09FABA" w14:textId="77777777" w:rsidR="001E29BA" w:rsidRPr="00C63C7F" w:rsidRDefault="001E29BA" w:rsidP="00524348">
      <w:pPr>
        <w:keepNext/>
        <w:spacing w:after="0" w:line="240" w:lineRule="auto"/>
        <w:jc w:val="right"/>
        <w:outlineLvl w:val="1"/>
        <w:rPr>
          <w:rFonts w:ascii="Times New Roman" w:eastAsia="Times New Roman" w:hAnsi="Times New Roman" w:cs="Times New Roman"/>
          <w:bCs/>
          <w:sz w:val="28"/>
          <w:szCs w:val="28"/>
          <w:lang w:eastAsia="ru-RU"/>
        </w:rPr>
      </w:pPr>
    </w:p>
    <w:p w14:paraId="28E4AACE" w14:textId="77777777" w:rsidR="001E29BA" w:rsidRPr="00C63C7F" w:rsidRDefault="001E29BA" w:rsidP="00524348">
      <w:pPr>
        <w:keepNext/>
        <w:spacing w:after="0" w:line="240" w:lineRule="auto"/>
        <w:jc w:val="right"/>
        <w:outlineLvl w:val="1"/>
        <w:rPr>
          <w:rFonts w:ascii="Times New Roman" w:eastAsia="Times New Roman" w:hAnsi="Times New Roman" w:cs="Times New Roman"/>
          <w:bCs/>
          <w:sz w:val="28"/>
          <w:szCs w:val="28"/>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49"/>
      </w:tblGrid>
      <w:tr w:rsidR="001E29BA" w:rsidRPr="00C63C7F" w14:paraId="790FA302" w14:textId="77777777" w:rsidTr="001E29BA">
        <w:tc>
          <w:tcPr>
            <w:tcW w:w="4643" w:type="dxa"/>
          </w:tcPr>
          <w:p w14:paraId="677976A0" w14:textId="29551265" w:rsidR="001E29BA" w:rsidRPr="00C63C7F" w:rsidRDefault="00F77A50" w:rsidP="00AC28C8">
            <w:pPr>
              <w:keepNext/>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Бекитем:</w:t>
            </w:r>
          </w:p>
          <w:p w14:paraId="39C8D781" w14:textId="6E3ECDA8" w:rsidR="001E29BA" w:rsidRPr="00C63C7F" w:rsidRDefault="003B2257" w:rsidP="00524348">
            <w:pPr>
              <w:keepNext/>
              <w:spacing w:after="0"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Жетекчи</w:t>
            </w:r>
            <w:r w:rsidR="001E29BA" w:rsidRPr="00C63C7F">
              <w:rPr>
                <w:rFonts w:ascii="Times New Roman" w:eastAsia="Times New Roman" w:hAnsi="Times New Roman" w:cs="Times New Roman"/>
                <w:sz w:val="28"/>
                <w:szCs w:val="28"/>
                <w:lang w:eastAsia="ru-RU"/>
              </w:rPr>
              <w:tab/>
            </w:r>
            <w:r w:rsidR="001E29BA" w:rsidRPr="00C63C7F">
              <w:rPr>
                <w:rFonts w:ascii="Times New Roman" w:eastAsia="Times New Roman" w:hAnsi="Times New Roman" w:cs="Times New Roman"/>
                <w:sz w:val="28"/>
                <w:szCs w:val="28"/>
                <w:lang w:eastAsia="ru-RU"/>
              </w:rPr>
              <w:tab/>
            </w:r>
          </w:p>
        </w:tc>
        <w:tc>
          <w:tcPr>
            <w:tcW w:w="4644" w:type="dxa"/>
          </w:tcPr>
          <w:p w14:paraId="6900419C" w14:textId="4B72A4F5" w:rsidR="001E29BA" w:rsidRPr="00C63C7F" w:rsidRDefault="00F77A50" w:rsidP="00AC28C8">
            <w:pPr>
              <w:keepNext/>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Бекитем:</w:t>
            </w:r>
          </w:p>
          <w:p w14:paraId="49E1DE08" w14:textId="7DA9DE5D" w:rsidR="001E29BA" w:rsidRPr="00C63C7F" w:rsidRDefault="003B2257" w:rsidP="00524348">
            <w:pPr>
              <w:keepNext/>
              <w:spacing w:after="0"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Жетекчи</w:t>
            </w:r>
          </w:p>
        </w:tc>
      </w:tr>
      <w:tr w:rsidR="001E29BA" w:rsidRPr="00C63C7F" w14:paraId="09F426C1" w14:textId="77777777" w:rsidTr="001E29BA">
        <w:tc>
          <w:tcPr>
            <w:tcW w:w="4643" w:type="dxa"/>
          </w:tcPr>
          <w:p w14:paraId="67ED7637" w14:textId="35903D22" w:rsidR="001E29BA" w:rsidRPr="00C63C7F" w:rsidRDefault="001E29BA" w:rsidP="00F77A50">
            <w:pPr>
              <w:keepNext/>
              <w:spacing w:after="0" w:line="240" w:lineRule="auto"/>
              <w:outlineLvl w:val="1"/>
              <w:rPr>
                <w:rFonts w:ascii="Times New Roman" w:eastAsia="Times New Roman" w:hAnsi="Times New Roman" w:cs="Times New Roman"/>
                <w:sz w:val="28"/>
                <w:szCs w:val="28"/>
                <w:lang w:eastAsia="ru-RU"/>
              </w:rPr>
            </w:pPr>
            <w:r w:rsidRPr="00C63C7F">
              <w:rPr>
                <w:rFonts w:ascii="Times New Roman" w:eastAsia="Times New Roman" w:hAnsi="Times New Roman" w:cs="Times New Roman"/>
                <w:sz w:val="28"/>
                <w:szCs w:val="28"/>
                <w:lang w:eastAsia="ru-RU"/>
              </w:rPr>
              <w:t>(</w:t>
            </w:r>
            <w:r w:rsidR="00F77A50">
              <w:rPr>
                <w:rFonts w:ascii="Times New Roman" w:eastAsia="Times New Roman" w:hAnsi="Times New Roman" w:cs="Times New Roman"/>
                <w:sz w:val="28"/>
                <w:szCs w:val="28"/>
                <w:lang w:val="ky-KG" w:eastAsia="ru-RU"/>
              </w:rPr>
              <w:t>Берүүчү</w:t>
            </w:r>
            <w:r w:rsidRPr="00C63C7F">
              <w:rPr>
                <w:rFonts w:ascii="Times New Roman" w:eastAsia="Times New Roman" w:hAnsi="Times New Roman" w:cs="Times New Roman"/>
                <w:sz w:val="28"/>
                <w:szCs w:val="28"/>
                <w:lang w:eastAsia="ru-RU"/>
              </w:rPr>
              <w:t>)</w:t>
            </w:r>
          </w:p>
        </w:tc>
        <w:tc>
          <w:tcPr>
            <w:tcW w:w="4644" w:type="dxa"/>
          </w:tcPr>
          <w:p w14:paraId="1BDD0ACD" w14:textId="725587EC" w:rsidR="001E29BA" w:rsidRPr="00C63C7F" w:rsidRDefault="001E29BA" w:rsidP="00524348">
            <w:pPr>
              <w:keepNext/>
              <w:spacing w:after="0" w:line="240" w:lineRule="auto"/>
              <w:outlineLvl w:val="1"/>
              <w:rPr>
                <w:rFonts w:ascii="Times New Roman" w:eastAsia="Times New Roman" w:hAnsi="Times New Roman" w:cs="Times New Roman"/>
                <w:sz w:val="28"/>
                <w:szCs w:val="28"/>
                <w:lang w:eastAsia="ru-RU"/>
              </w:rPr>
            </w:pPr>
            <w:r w:rsidRPr="00C63C7F">
              <w:rPr>
                <w:rFonts w:ascii="Times New Roman" w:eastAsia="Times New Roman" w:hAnsi="Times New Roman" w:cs="Times New Roman"/>
                <w:sz w:val="28"/>
                <w:szCs w:val="28"/>
                <w:lang w:eastAsia="ru-RU"/>
              </w:rPr>
              <w:t>(</w:t>
            </w:r>
            <w:r w:rsidR="00165351">
              <w:rPr>
                <w:rFonts w:ascii="Times New Roman" w:eastAsia="Times New Roman" w:hAnsi="Times New Roman" w:cs="Times New Roman"/>
                <w:sz w:val="28"/>
                <w:szCs w:val="28"/>
                <w:lang w:eastAsia="ru-RU"/>
              </w:rPr>
              <w:t>Сатып алуучу</w:t>
            </w:r>
            <w:r w:rsidRPr="00C63C7F">
              <w:rPr>
                <w:rFonts w:ascii="Times New Roman" w:eastAsia="Times New Roman" w:hAnsi="Times New Roman" w:cs="Times New Roman"/>
                <w:sz w:val="28"/>
                <w:szCs w:val="28"/>
                <w:lang w:eastAsia="ru-RU"/>
              </w:rPr>
              <w:t>)</w:t>
            </w:r>
          </w:p>
        </w:tc>
      </w:tr>
      <w:tr w:rsidR="001E29BA" w:rsidRPr="00C63C7F" w14:paraId="0406EE3A" w14:textId="77777777" w:rsidTr="001E29BA">
        <w:tc>
          <w:tcPr>
            <w:tcW w:w="4643" w:type="dxa"/>
          </w:tcPr>
          <w:p w14:paraId="767F6A24" w14:textId="77777777" w:rsidR="001E29BA" w:rsidRPr="00C63C7F" w:rsidRDefault="001E29BA" w:rsidP="00524348">
            <w:pPr>
              <w:keepNext/>
              <w:spacing w:after="0" w:line="240" w:lineRule="auto"/>
              <w:outlineLvl w:val="1"/>
              <w:rPr>
                <w:rFonts w:ascii="Times New Roman" w:eastAsia="Times New Roman" w:hAnsi="Times New Roman" w:cs="Times New Roman"/>
                <w:sz w:val="28"/>
                <w:szCs w:val="28"/>
                <w:lang w:eastAsia="ru-RU"/>
              </w:rPr>
            </w:pPr>
            <w:r w:rsidRPr="00C63C7F">
              <w:rPr>
                <w:rFonts w:ascii="Times New Roman" w:eastAsia="Times New Roman" w:hAnsi="Times New Roman" w:cs="Times New Roman"/>
                <w:sz w:val="28"/>
                <w:szCs w:val="28"/>
                <w:lang w:eastAsia="ru-RU"/>
              </w:rPr>
              <w:t xml:space="preserve">____________  </w:t>
            </w:r>
          </w:p>
        </w:tc>
        <w:tc>
          <w:tcPr>
            <w:tcW w:w="4644" w:type="dxa"/>
          </w:tcPr>
          <w:p w14:paraId="1117D17B" w14:textId="77777777" w:rsidR="001E29BA" w:rsidRPr="00C63C7F" w:rsidRDefault="001E29BA" w:rsidP="00524348">
            <w:pPr>
              <w:spacing w:after="0" w:line="240" w:lineRule="auto"/>
              <w:ind w:firstLine="432"/>
              <w:jc w:val="both"/>
              <w:rPr>
                <w:rFonts w:ascii="Times New Roman" w:eastAsia="Times New Roman" w:hAnsi="Times New Roman" w:cs="Times New Roman"/>
                <w:sz w:val="28"/>
                <w:szCs w:val="28"/>
                <w:lang w:eastAsia="ru-RU"/>
              </w:rPr>
            </w:pPr>
            <w:r w:rsidRPr="00C63C7F">
              <w:rPr>
                <w:rFonts w:ascii="Times New Roman" w:eastAsia="Times New Roman" w:hAnsi="Times New Roman" w:cs="Times New Roman"/>
                <w:sz w:val="28"/>
                <w:szCs w:val="28"/>
                <w:lang w:eastAsia="ru-RU"/>
              </w:rPr>
              <w:t>_____________</w:t>
            </w:r>
          </w:p>
          <w:p w14:paraId="59CC0C76" w14:textId="77777777" w:rsidR="001E29BA" w:rsidRPr="00C63C7F" w:rsidRDefault="001E29BA" w:rsidP="00524348">
            <w:pPr>
              <w:keepNext/>
              <w:spacing w:after="0" w:line="240" w:lineRule="auto"/>
              <w:outlineLvl w:val="1"/>
              <w:rPr>
                <w:rFonts w:ascii="Times New Roman" w:eastAsia="Times New Roman" w:hAnsi="Times New Roman" w:cs="Times New Roman"/>
                <w:sz w:val="28"/>
                <w:szCs w:val="28"/>
                <w:lang w:eastAsia="ru-RU"/>
              </w:rPr>
            </w:pPr>
          </w:p>
        </w:tc>
      </w:tr>
      <w:tr w:rsidR="001E29BA" w:rsidRPr="00C63C7F" w14:paraId="62E4B167" w14:textId="77777777" w:rsidTr="001E29BA">
        <w:tc>
          <w:tcPr>
            <w:tcW w:w="4643" w:type="dxa"/>
          </w:tcPr>
          <w:p w14:paraId="18EDD501" w14:textId="72E3C7BF" w:rsidR="001E29BA" w:rsidRPr="00C63C7F" w:rsidRDefault="002622A8" w:rsidP="001B1048">
            <w:pPr>
              <w:spacing w:after="0" w:line="240" w:lineRule="auto"/>
              <w:jc w:val="both"/>
              <w:rPr>
                <w:rFonts w:ascii="Times New Roman" w:eastAsia="Times New Roman" w:hAnsi="Times New Roman" w:cs="Times New Roman"/>
                <w:sz w:val="28"/>
                <w:szCs w:val="28"/>
                <w:lang w:eastAsia="ru-RU"/>
              </w:rPr>
            </w:pPr>
            <w:r w:rsidRPr="00C63C7F">
              <w:rPr>
                <w:rFonts w:ascii="Times New Roman" w:eastAsia="Times New Roman" w:hAnsi="Times New Roman" w:cs="Times New Roman"/>
                <w:sz w:val="28"/>
                <w:szCs w:val="28"/>
                <w:lang w:eastAsia="ru-RU"/>
              </w:rPr>
              <w:t xml:space="preserve">20___ </w:t>
            </w:r>
            <w:r>
              <w:rPr>
                <w:rFonts w:ascii="Times New Roman" w:eastAsia="Times New Roman" w:hAnsi="Times New Roman" w:cs="Times New Roman"/>
                <w:sz w:val="28"/>
                <w:szCs w:val="28"/>
                <w:lang w:val="ky-KG" w:eastAsia="ru-RU"/>
              </w:rPr>
              <w:t>-ж</w:t>
            </w:r>
            <w:r w:rsidRPr="00C63C7F">
              <w:rPr>
                <w:rFonts w:ascii="Times New Roman" w:eastAsia="Times New Roman" w:hAnsi="Times New Roman" w:cs="Times New Roman"/>
                <w:sz w:val="28"/>
                <w:szCs w:val="28"/>
                <w:lang w:eastAsia="ru-RU"/>
              </w:rPr>
              <w:t>.</w:t>
            </w:r>
            <w:r w:rsidRPr="00C63C7F">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val="ky-KG" w:eastAsia="ru-RU" w:bidi="ru-RU"/>
              </w:rPr>
              <w:t>“</w:t>
            </w:r>
            <w:r w:rsidR="001E29BA" w:rsidRPr="00C63C7F">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val="ky-KG" w:eastAsia="ru-RU" w:bidi="ru-RU"/>
              </w:rPr>
              <w:t>”</w:t>
            </w:r>
            <w:r w:rsidR="001E29BA" w:rsidRPr="00C63C7F">
              <w:rPr>
                <w:rFonts w:ascii="Times New Roman" w:eastAsia="Times New Roman" w:hAnsi="Times New Roman" w:cs="Times New Roman"/>
                <w:sz w:val="28"/>
                <w:szCs w:val="28"/>
                <w:lang w:eastAsia="ru-RU"/>
              </w:rPr>
              <w:t xml:space="preserve"> ____________</w:t>
            </w:r>
          </w:p>
          <w:p w14:paraId="77114819" w14:textId="77777777" w:rsidR="001E29BA" w:rsidRPr="00C63C7F" w:rsidRDefault="001E29BA" w:rsidP="00524348">
            <w:pPr>
              <w:keepNext/>
              <w:spacing w:after="0" w:line="240" w:lineRule="auto"/>
              <w:outlineLvl w:val="1"/>
              <w:rPr>
                <w:rFonts w:ascii="Times New Roman" w:eastAsia="Times New Roman" w:hAnsi="Times New Roman" w:cs="Times New Roman"/>
                <w:sz w:val="28"/>
                <w:szCs w:val="28"/>
                <w:lang w:eastAsia="ru-RU"/>
              </w:rPr>
            </w:pPr>
          </w:p>
        </w:tc>
        <w:tc>
          <w:tcPr>
            <w:tcW w:w="4644" w:type="dxa"/>
          </w:tcPr>
          <w:p w14:paraId="6D07E4E2" w14:textId="764D0C2B" w:rsidR="001E29BA" w:rsidRPr="00C63C7F" w:rsidRDefault="002622A8" w:rsidP="002622A8">
            <w:pPr>
              <w:spacing w:after="0" w:line="240" w:lineRule="auto"/>
              <w:jc w:val="both"/>
              <w:rPr>
                <w:rFonts w:ascii="Times New Roman" w:eastAsia="Times New Roman" w:hAnsi="Times New Roman" w:cs="Times New Roman"/>
                <w:sz w:val="28"/>
                <w:szCs w:val="28"/>
                <w:lang w:eastAsia="ru-RU"/>
              </w:rPr>
            </w:pPr>
            <w:r w:rsidRPr="00C63C7F">
              <w:rPr>
                <w:rFonts w:ascii="Times New Roman" w:eastAsia="Times New Roman" w:hAnsi="Times New Roman" w:cs="Times New Roman"/>
                <w:sz w:val="28"/>
                <w:szCs w:val="28"/>
                <w:lang w:eastAsia="ru-RU"/>
              </w:rPr>
              <w:t xml:space="preserve">20___ </w:t>
            </w:r>
            <w:r>
              <w:rPr>
                <w:rFonts w:ascii="Times New Roman" w:eastAsia="Times New Roman" w:hAnsi="Times New Roman" w:cs="Times New Roman"/>
                <w:sz w:val="28"/>
                <w:szCs w:val="28"/>
                <w:lang w:val="ky-KG" w:eastAsia="ru-RU"/>
              </w:rPr>
              <w:t>-ж</w:t>
            </w:r>
            <w:r w:rsidRPr="00C63C7F">
              <w:rPr>
                <w:rFonts w:ascii="Times New Roman" w:eastAsia="Times New Roman" w:hAnsi="Times New Roman" w:cs="Times New Roman"/>
                <w:sz w:val="28"/>
                <w:szCs w:val="28"/>
                <w:lang w:eastAsia="ru-RU"/>
              </w:rPr>
              <w:t>.</w:t>
            </w:r>
            <w:r w:rsidRPr="00C63C7F">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val="ky-KG" w:eastAsia="ru-RU" w:bidi="ru-RU"/>
              </w:rPr>
              <w:t>“</w:t>
            </w:r>
            <w:r w:rsidR="001E29BA" w:rsidRPr="00C63C7F">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val="ky-KG" w:eastAsia="ru-RU" w:bidi="ru-RU"/>
              </w:rPr>
              <w:t>”</w:t>
            </w:r>
            <w:r w:rsidR="001E29BA" w:rsidRPr="00C63C7F">
              <w:rPr>
                <w:rFonts w:ascii="Times New Roman" w:eastAsia="Times New Roman" w:hAnsi="Times New Roman" w:cs="Times New Roman"/>
                <w:sz w:val="28"/>
                <w:szCs w:val="28"/>
                <w:lang w:eastAsia="ru-RU"/>
              </w:rPr>
              <w:t xml:space="preserve"> ____________</w:t>
            </w:r>
          </w:p>
        </w:tc>
      </w:tr>
    </w:tbl>
    <w:p w14:paraId="7A76ADA2" w14:textId="77777777" w:rsidR="001E29BA" w:rsidRPr="00C63C7F" w:rsidRDefault="001E29BA" w:rsidP="00524348">
      <w:pPr>
        <w:keepNext/>
        <w:spacing w:after="0" w:line="240" w:lineRule="auto"/>
        <w:jc w:val="right"/>
        <w:outlineLvl w:val="1"/>
        <w:rPr>
          <w:rFonts w:ascii="Times New Roman" w:eastAsia="Times New Roman" w:hAnsi="Times New Roman" w:cs="Times New Roman"/>
          <w:bCs/>
          <w:sz w:val="28"/>
          <w:szCs w:val="28"/>
          <w:lang w:eastAsia="ru-RU"/>
        </w:rPr>
      </w:pPr>
    </w:p>
    <w:p w14:paraId="38EC98EA" w14:textId="69CB62B1" w:rsidR="00841F83" w:rsidRDefault="0081511D" w:rsidP="00524348">
      <w:pPr>
        <w:spacing w:after="0" w:line="24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eastAsia="ru-RU"/>
        </w:rPr>
        <w:t>Берүүчүнүн</w:t>
      </w:r>
      <w:r w:rsidR="00841F83" w:rsidRPr="00841F83">
        <w:rPr>
          <w:rFonts w:ascii="Times New Roman" w:eastAsia="Times New Roman" w:hAnsi="Times New Roman" w:cs="Times New Roman"/>
          <w:b/>
          <w:sz w:val="28"/>
          <w:szCs w:val="28"/>
          <w:lang w:eastAsia="ru-RU"/>
        </w:rPr>
        <w:t xml:space="preserve"> ыкчам персоналы менен </w:t>
      </w:r>
      <w:r w:rsidR="00FB2CD6">
        <w:rPr>
          <w:rFonts w:ascii="Times New Roman" w:eastAsia="Times New Roman" w:hAnsi="Times New Roman" w:cs="Times New Roman"/>
          <w:b/>
          <w:sz w:val="28"/>
          <w:szCs w:val="28"/>
          <w:lang w:val="ky-KG" w:eastAsia="ru-RU"/>
        </w:rPr>
        <w:t>С</w:t>
      </w:r>
      <w:r w:rsidR="00841F83" w:rsidRPr="00841F83">
        <w:rPr>
          <w:rFonts w:ascii="Times New Roman" w:eastAsia="Times New Roman" w:hAnsi="Times New Roman" w:cs="Times New Roman"/>
          <w:b/>
          <w:sz w:val="28"/>
          <w:szCs w:val="28"/>
          <w:lang w:eastAsia="ru-RU"/>
        </w:rPr>
        <w:t>атып алуучунун ыкчам персоналынын өз ара мамилелери жөнүндө жобо</w:t>
      </w:r>
    </w:p>
    <w:p w14:paraId="554F39E5" w14:textId="2D2B230F" w:rsidR="001E29BA" w:rsidRPr="00BA7703" w:rsidRDefault="001E29BA" w:rsidP="00524348">
      <w:pPr>
        <w:spacing w:after="0" w:line="240" w:lineRule="auto"/>
        <w:jc w:val="center"/>
        <w:rPr>
          <w:rFonts w:ascii="Times New Roman" w:eastAsia="Times New Roman" w:hAnsi="Times New Roman" w:cs="Times New Roman"/>
          <w:b/>
          <w:sz w:val="28"/>
          <w:szCs w:val="28"/>
          <w:lang w:val="ky-KG" w:eastAsia="ru-RU"/>
        </w:rPr>
      </w:pPr>
      <w:r w:rsidRPr="00BA7703">
        <w:rPr>
          <w:rFonts w:ascii="Times New Roman" w:eastAsia="Times New Roman" w:hAnsi="Times New Roman" w:cs="Times New Roman"/>
          <w:b/>
          <w:sz w:val="28"/>
          <w:szCs w:val="28"/>
          <w:lang w:val="ky-KG" w:eastAsia="ru-RU"/>
        </w:rPr>
        <w:t xml:space="preserve">1. </w:t>
      </w:r>
      <w:r w:rsidR="00841F83" w:rsidRPr="00BA7703">
        <w:rPr>
          <w:rFonts w:ascii="Times New Roman" w:eastAsia="Times New Roman" w:hAnsi="Times New Roman" w:cs="Times New Roman"/>
          <w:b/>
          <w:sz w:val="28"/>
          <w:szCs w:val="28"/>
          <w:lang w:val="ky-KG" w:eastAsia="ru-RU"/>
        </w:rPr>
        <w:t>Жалпы бөлүгү</w:t>
      </w:r>
    </w:p>
    <w:p w14:paraId="5B6CD77D" w14:textId="77777777" w:rsidR="00942D3F" w:rsidRPr="00BA7703" w:rsidRDefault="00942D3F" w:rsidP="00524348">
      <w:pPr>
        <w:spacing w:after="0" w:line="240" w:lineRule="auto"/>
        <w:jc w:val="center"/>
        <w:rPr>
          <w:rFonts w:ascii="Times New Roman" w:eastAsia="Times New Roman" w:hAnsi="Times New Roman" w:cs="Times New Roman"/>
          <w:b/>
          <w:sz w:val="28"/>
          <w:szCs w:val="28"/>
          <w:lang w:val="ky-KG" w:eastAsia="ru-RU"/>
        </w:rPr>
      </w:pPr>
    </w:p>
    <w:p w14:paraId="29C6FF00" w14:textId="2AD9E969" w:rsidR="00BA7703" w:rsidRPr="00BA7703" w:rsidRDefault="00942D3F" w:rsidP="00BA7703">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val="ky-KG" w:eastAsia="ru-RU" w:bidi="ru-RU"/>
        </w:rPr>
      </w:pPr>
      <w:r w:rsidRPr="00BA7703">
        <w:rPr>
          <w:rFonts w:ascii="Times New Roman" w:eastAsia="Times New Roman" w:hAnsi="Times New Roman" w:cs="Times New Roman"/>
          <w:color w:val="000000"/>
          <w:sz w:val="28"/>
          <w:szCs w:val="28"/>
          <w:lang w:val="ky-KG" w:eastAsia="ru-RU" w:bidi="ru-RU"/>
        </w:rPr>
        <w:t>1.</w:t>
      </w:r>
      <w:r w:rsidR="007F59C5" w:rsidRPr="00BA7703">
        <w:rPr>
          <w:rFonts w:ascii="Times New Roman" w:eastAsia="Times New Roman" w:hAnsi="Times New Roman" w:cs="Times New Roman"/>
          <w:color w:val="000000"/>
          <w:sz w:val="28"/>
          <w:szCs w:val="28"/>
          <w:lang w:val="ky-KG" w:eastAsia="ru-RU" w:bidi="ru-RU"/>
        </w:rPr>
        <w:t>1.</w:t>
      </w:r>
      <w:r w:rsidRPr="00BA7703">
        <w:rPr>
          <w:rFonts w:ascii="Times New Roman" w:eastAsia="Times New Roman" w:hAnsi="Times New Roman" w:cs="Times New Roman"/>
          <w:color w:val="000000"/>
          <w:sz w:val="28"/>
          <w:szCs w:val="28"/>
          <w:lang w:val="ky-KG" w:eastAsia="ru-RU" w:bidi="ru-RU"/>
        </w:rPr>
        <w:t xml:space="preserve"> </w:t>
      </w:r>
      <w:r w:rsidR="00BA7703" w:rsidRPr="00BA7703">
        <w:rPr>
          <w:rFonts w:ascii="Times New Roman" w:eastAsia="Times New Roman" w:hAnsi="Times New Roman" w:cs="Times New Roman"/>
          <w:color w:val="000000"/>
          <w:sz w:val="28"/>
          <w:szCs w:val="28"/>
          <w:lang w:val="ky-KG" w:eastAsia="ru-RU" w:bidi="ru-RU"/>
        </w:rPr>
        <w:t xml:space="preserve">Бул Жобо </w:t>
      </w:r>
      <w:r w:rsidR="00FD227F">
        <w:rPr>
          <w:rFonts w:ascii="Times New Roman" w:eastAsia="Times New Roman" w:hAnsi="Times New Roman" w:cs="Times New Roman"/>
          <w:color w:val="000000"/>
          <w:sz w:val="28"/>
          <w:szCs w:val="28"/>
          <w:lang w:val="ky-KG" w:eastAsia="ru-RU" w:bidi="ru-RU"/>
        </w:rPr>
        <w:t>Б</w:t>
      </w:r>
      <w:r w:rsidR="0081511D">
        <w:rPr>
          <w:rFonts w:ascii="Times New Roman" w:eastAsia="Times New Roman" w:hAnsi="Times New Roman" w:cs="Times New Roman"/>
          <w:color w:val="000000"/>
          <w:sz w:val="28"/>
          <w:szCs w:val="28"/>
          <w:lang w:val="ky-KG" w:eastAsia="ru-RU" w:bidi="ru-RU"/>
        </w:rPr>
        <w:t>ерүүчүнүн</w:t>
      </w:r>
      <w:r w:rsidR="00BA7703" w:rsidRPr="00BA7703">
        <w:rPr>
          <w:rFonts w:ascii="Times New Roman" w:eastAsia="Times New Roman" w:hAnsi="Times New Roman" w:cs="Times New Roman"/>
          <w:color w:val="000000"/>
          <w:sz w:val="28"/>
          <w:szCs w:val="28"/>
          <w:lang w:val="ky-KG" w:eastAsia="ru-RU" w:bidi="ru-RU"/>
        </w:rPr>
        <w:t xml:space="preserve"> ыкчам персоналынын </w:t>
      </w:r>
      <w:r w:rsidR="00FD227F">
        <w:rPr>
          <w:rFonts w:ascii="Times New Roman" w:eastAsia="Times New Roman" w:hAnsi="Times New Roman" w:cs="Times New Roman"/>
          <w:color w:val="000000"/>
          <w:sz w:val="28"/>
          <w:szCs w:val="28"/>
          <w:lang w:val="ky-KG" w:eastAsia="ru-RU" w:bidi="ru-RU"/>
        </w:rPr>
        <w:t>С</w:t>
      </w:r>
      <w:r w:rsidR="00BA7703" w:rsidRPr="00BA7703">
        <w:rPr>
          <w:rFonts w:ascii="Times New Roman" w:eastAsia="Times New Roman" w:hAnsi="Times New Roman" w:cs="Times New Roman"/>
          <w:color w:val="000000"/>
          <w:sz w:val="28"/>
          <w:szCs w:val="28"/>
          <w:lang w:val="ky-KG" w:eastAsia="ru-RU" w:bidi="ru-RU"/>
        </w:rPr>
        <w:t>атып алуучунун ыкчам персоналы менен төмөнкү негизги маселелер боюнча өз ара мамилелерин аныктайт:</w:t>
      </w:r>
    </w:p>
    <w:p w14:paraId="52315E0B" w14:textId="77777777" w:rsidR="00BA7703" w:rsidRPr="00BA7703" w:rsidRDefault="00BA7703" w:rsidP="00BA7703">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val="ky-KG" w:eastAsia="ru-RU" w:bidi="ru-RU"/>
        </w:rPr>
      </w:pPr>
      <w:r w:rsidRPr="00BA7703">
        <w:rPr>
          <w:rFonts w:ascii="Times New Roman" w:eastAsia="Times New Roman" w:hAnsi="Times New Roman" w:cs="Times New Roman"/>
          <w:color w:val="000000"/>
          <w:sz w:val="28"/>
          <w:szCs w:val="28"/>
          <w:lang w:val="ky-KG" w:eastAsia="ru-RU" w:bidi="ru-RU"/>
        </w:rPr>
        <w:t>- бөлүү чегинде жабдууларды пландуу оңдоого чыгарууну уюштуруу;</w:t>
      </w:r>
    </w:p>
    <w:p w14:paraId="4AF1AAEE" w14:textId="57430BDB" w:rsidR="00BA7703" w:rsidRPr="00BA7703" w:rsidRDefault="00BA7703" w:rsidP="00BA7703">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val="ky-KG" w:eastAsia="ru-RU" w:bidi="ru-RU"/>
        </w:rPr>
      </w:pPr>
      <w:r w:rsidRPr="00BA7703">
        <w:rPr>
          <w:rFonts w:ascii="Times New Roman" w:eastAsia="Times New Roman" w:hAnsi="Times New Roman" w:cs="Times New Roman"/>
          <w:color w:val="000000"/>
          <w:sz w:val="28"/>
          <w:szCs w:val="28"/>
          <w:lang w:val="ky-KG" w:eastAsia="ru-RU" w:bidi="ru-RU"/>
        </w:rPr>
        <w:t xml:space="preserve">- </w:t>
      </w:r>
      <w:r w:rsidR="0084277F">
        <w:rPr>
          <w:rFonts w:ascii="Times New Roman" w:eastAsia="Times New Roman" w:hAnsi="Times New Roman" w:cs="Times New Roman"/>
          <w:color w:val="000000"/>
          <w:sz w:val="28"/>
          <w:szCs w:val="28"/>
          <w:lang w:val="ky-KG" w:eastAsia="ru-RU" w:bidi="ru-RU"/>
        </w:rPr>
        <w:t>авариялык</w:t>
      </w:r>
      <w:r w:rsidRPr="00BA7703">
        <w:rPr>
          <w:rFonts w:ascii="Times New Roman" w:eastAsia="Times New Roman" w:hAnsi="Times New Roman" w:cs="Times New Roman"/>
          <w:color w:val="000000"/>
          <w:sz w:val="28"/>
          <w:szCs w:val="28"/>
          <w:lang w:val="ky-KG" w:eastAsia="ru-RU" w:bidi="ru-RU"/>
        </w:rPr>
        <w:t xml:space="preserve"> кырдаалдарды жоюу;</w:t>
      </w:r>
    </w:p>
    <w:p w14:paraId="34374B9F" w14:textId="5CA214FD" w:rsidR="00BA7703" w:rsidRPr="00BA7703" w:rsidRDefault="00BA7703" w:rsidP="00BA7703">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val="ky-KG" w:eastAsia="ru-RU" w:bidi="ru-RU"/>
        </w:rPr>
      </w:pPr>
      <w:r w:rsidRPr="00BA7703">
        <w:rPr>
          <w:rFonts w:ascii="Times New Roman" w:eastAsia="Times New Roman" w:hAnsi="Times New Roman" w:cs="Times New Roman"/>
          <w:color w:val="000000"/>
          <w:sz w:val="28"/>
          <w:szCs w:val="28"/>
          <w:lang w:val="ky-KG" w:eastAsia="ru-RU" w:bidi="ru-RU"/>
        </w:rPr>
        <w:t xml:space="preserve">- </w:t>
      </w:r>
      <w:r w:rsidR="00842DC5">
        <w:rPr>
          <w:rFonts w:ascii="Times New Roman" w:eastAsia="Times New Roman" w:hAnsi="Times New Roman" w:cs="Times New Roman"/>
          <w:color w:val="000000"/>
          <w:sz w:val="28"/>
          <w:szCs w:val="28"/>
          <w:lang w:val="ky-KG" w:eastAsia="ru-RU" w:bidi="ru-RU"/>
        </w:rPr>
        <w:t>к</w:t>
      </w:r>
      <w:r w:rsidR="00593104">
        <w:rPr>
          <w:rFonts w:ascii="Times New Roman" w:eastAsia="Times New Roman" w:hAnsi="Times New Roman" w:cs="Times New Roman"/>
          <w:color w:val="000000"/>
          <w:sz w:val="28"/>
          <w:szCs w:val="28"/>
          <w:lang w:val="ky-KG" w:eastAsia="ru-RU" w:bidi="ru-RU"/>
        </w:rPr>
        <w:t>оммерциялык эсепке алуу</w:t>
      </w:r>
      <w:r w:rsidRPr="00BA7703">
        <w:rPr>
          <w:rFonts w:ascii="Times New Roman" w:eastAsia="Times New Roman" w:hAnsi="Times New Roman" w:cs="Times New Roman"/>
          <w:color w:val="000000"/>
          <w:sz w:val="28"/>
          <w:szCs w:val="28"/>
          <w:lang w:val="ky-KG" w:eastAsia="ru-RU" w:bidi="ru-RU"/>
        </w:rPr>
        <w:t xml:space="preserve"> эсептегичинин көрсөтмөлөрүн алуу;</w:t>
      </w:r>
    </w:p>
    <w:p w14:paraId="2E1BF692" w14:textId="532348AF" w:rsidR="00BA7703" w:rsidRDefault="00BA7703" w:rsidP="00BA7703">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val="ky-KG" w:eastAsia="ru-RU" w:bidi="ru-RU"/>
        </w:rPr>
      </w:pPr>
      <w:r w:rsidRPr="00462AD8">
        <w:rPr>
          <w:rFonts w:ascii="Times New Roman" w:eastAsia="Times New Roman" w:hAnsi="Times New Roman" w:cs="Times New Roman"/>
          <w:color w:val="000000"/>
          <w:sz w:val="28"/>
          <w:szCs w:val="28"/>
          <w:lang w:val="ky-KG" w:eastAsia="ru-RU" w:bidi="ru-RU"/>
        </w:rPr>
        <w:t xml:space="preserve">- </w:t>
      </w:r>
      <w:r w:rsidR="00842DC5" w:rsidRPr="00BA7703">
        <w:rPr>
          <w:rFonts w:ascii="Times New Roman" w:eastAsia="Times New Roman" w:hAnsi="Times New Roman" w:cs="Times New Roman"/>
          <w:color w:val="000000"/>
          <w:sz w:val="28"/>
          <w:szCs w:val="28"/>
          <w:lang w:val="ky-KG" w:eastAsia="ru-RU" w:bidi="ru-RU"/>
        </w:rPr>
        <w:t xml:space="preserve">бөлүү чегинде </w:t>
      </w:r>
      <w:r w:rsidRPr="00462AD8">
        <w:rPr>
          <w:rFonts w:ascii="Times New Roman" w:eastAsia="Times New Roman" w:hAnsi="Times New Roman" w:cs="Times New Roman"/>
          <w:color w:val="000000"/>
          <w:sz w:val="28"/>
          <w:szCs w:val="28"/>
          <w:lang w:val="ky-KG" w:eastAsia="ru-RU" w:bidi="ru-RU"/>
        </w:rPr>
        <w:t>тармак режимин</w:t>
      </w:r>
      <w:r w:rsidR="00842DC5">
        <w:rPr>
          <w:rFonts w:ascii="Times New Roman" w:eastAsia="Times New Roman" w:hAnsi="Times New Roman" w:cs="Times New Roman"/>
          <w:color w:val="000000"/>
          <w:sz w:val="28"/>
          <w:szCs w:val="28"/>
          <w:lang w:val="ky-KG" w:eastAsia="ru-RU" w:bidi="ru-RU"/>
        </w:rPr>
        <w:t>ин</w:t>
      </w:r>
      <w:r w:rsidRPr="00462AD8">
        <w:rPr>
          <w:rFonts w:ascii="Times New Roman" w:eastAsia="Times New Roman" w:hAnsi="Times New Roman" w:cs="Times New Roman"/>
          <w:color w:val="000000"/>
          <w:sz w:val="28"/>
          <w:szCs w:val="28"/>
          <w:lang w:val="ky-KG" w:eastAsia="ru-RU" w:bidi="ru-RU"/>
        </w:rPr>
        <w:t xml:space="preserve"> ишт</w:t>
      </w:r>
      <w:r w:rsidR="00842DC5">
        <w:rPr>
          <w:rFonts w:ascii="Times New Roman" w:eastAsia="Times New Roman" w:hAnsi="Times New Roman" w:cs="Times New Roman"/>
          <w:color w:val="000000"/>
          <w:sz w:val="28"/>
          <w:szCs w:val="28"/>
          <w:lang w:val="ky-KG" w:eastAsia="ru-RU" w:bidi="ru-RU"/>
        </w:rPr>
        <w:t>өөсүн колдоо</w:t>
      </w:r>
      <w:r w:rsidRPr="00462AD8">
        <w:rPr>
          <w:rFonts w:ascii="Times New Roman" w:eastAsia="Times New Roman" w:hAnsi="Times New Roman" w:cs="Times New Roman"/>
          <w:color w:val="000000"/>
          <w:sz w:val="28"/>
          <w:szCs w:val="28"/>
          <w:lang w:val="ky-KG" w:eastAsia="ru-RU" w:bidi="ru-RU"/>
        </w:rPr>
        <w:t>.</w:t>
      </w:r>
    </w:p>
    <w:p w14:paraId="5458F16D" w14:textId="1FA20FBD" w:rsidR="00BA7703" w:rsidRPr="00BA7703" w:rsidRDefault="007F59C5" w:rsidP="00BA7703">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val="ky-KG" w:eastAsia="ru-RU" w:bidi="ru-RU"/>
        </w:rPr>
      </w:pPr>
      <w:r w:rsidRPr="00BA7703">
        <w:rPr>
          <w:rFonts w:ascii="Times New Roman" w:eastAsia="Times New Roman" w:hAnsi="Times New Roman" w:cs="Times New Roman"/>
          <w:color w:val="000000"/>
          <w:sz w:val="28"/>
          <w:szCs w:val="28"/>
          <w:lang w:val="ky-KG" w:eastAsia="ru-RU" w:bidi="ru-RU"/>
        </w:rPr>
        <w:t>1.</w:t>
      </w:r>
      <w:r w:rsidR="00942D3F" w:rsidRPr="00BA7703">
        <w:rPr>
          <w:rFonts w:ascii="Times New Roman" w:eastAsia="Times New Roman" w:hAnsi="Times New Roman" w:cs="Times New Roman"/>
          <w:color w:val="000000"/>
          <w:sz w:val="28"/>
          <w:szCs w:val="28"/>
          <w:lang w:val="ky-KG" w:eastAsia="ru-RU" w:bidi="ru-RU"/>
        </w:rPr>
        <w:t xml:space="preserve">2. </w:t>
      </w:r>
      <w:r w:rsidR="00BA7703" w:rsidRPr="00BA7703">
        <w:rPr>
          <w:rFonts w:ascii="Times New Roman" w:eastAsia="Times New Roman" w:hAnsi="Times New Roman" w:cs="Times New Roman"/>
          <w:color w:val="000000"/>
          <w:sz w:val="28"/>
          <w:szCs w:val="28"/>
          <w:lang w:val="ky-KG" w:eastAsia="ru-RU" w:bidi="ru-RU"/>
        </w:rPr>
        <w:t xml:space="preserve">Бул Жободо </w:t>
      </w:r>
      <w:r w:rsidR="009F1CBF" w:rsidRPr="00BA7703">
        <w:rPr>
          <w:rFonts w:ascii="Times New Roman" w:eastAsia="Times New Roman" w:hAnsi="Times New Roman" w:cs="Times New Roman"/>
          <w:color w:val="000000"/>
          <w:sz w:val="28"/>
          <w:szCs w:val="28"/>
          <w:lang w:val="ky-KG" w:eastAsia="ru-RU" w:bidi="ru-RU"/>
        </w:rPr>
        <w:t>(</w:t>
      </w:r>
      <w:r w:rsidR="009F1CBF">
        <w:rPr>
          <w:rFonts w:ascii="Times New Roman" w:eastAsia="Times New Roman" w:hAnsi="Times New Roman" w:cs="Times New Roman"/>
          <w:color w:val="000000"/>
          <w:sz w:val="28"/>
          <w:szCs w:val="28"/>
          <w:lang w:val="ky-KG" w:eastAsia="ru-RU" w:bidi="ru-RU"/>
        </w:rPr>
        <w:t>Берүүчүнүн</w:t>
      </w:r>
      <w:r w:rsidR="009F1CBF" w:rsidRPr="00BA7703">
        <w:rPr>
          <w:rFonts w:ascii="Times New Roman" w:eastAsia="Times New Roman" w:hAnsi="Times New Roman" w:cs="Times New Roman"/>
          <w:color w:val="000000"/>
          <w:sz w:val="28"/>
          <w:szCs w:val="28"/>
          <w:lang w:val="ky-KG" w:eastAsia="ru-RU" w:bidi="ru-RU"/>
        </w:rPr>
        <w:t>)</w:t>
      </w:r>
      <w:r w:rsidR="009F1CBF">
        <w:rPr>
          <w:rFonts w:ascii="Times New Roman" w:eastAsia="Times New Roman" w:hAnsi="Times New Roman" w:cs="Times New Roman"/>
          <w:color w:val="000000"/>
          <w:sz w:val="28"/>
          <w:szCs w:val="28"/>
          <w:lang w:val="ky-KG" w:eastAsia="ru-RU" w:bidi="ru-RU"/>
        </w:rPr>
        <w:t xml:space="preserve"> </w:t>
      </w:r>
      <w:r w:rsidR="00CB2975">
        <w:rPr>
          <w:rFonts w:ascii="Times New Roman" w:eastAsia="Times New Roman" w:hAnsi="Times New Roman" w:cs="Times New Roman"/>
          <w:color w:val="000000"/>
          <w:sz w:val="28"/>
          <w:szCs w:val="28"/>
          <w:lang w:val="ky-KG" w:eastAsia="ru-RU" w:bidi="ru-RU"/>
        </w:rPr>
        <w:t>ыкчам</w:t>
      </w:r>
      <w:r w:rsidR="00BA7703" w:rsidRPr="00BA7703">
        <w:rPr>
          <w:rFonts w:ascii="Times New Roman" w:eastAsia="Times New Roman" w:hAnsi="Times New Roman" w:cs="Times New Roman"/>
          <w:color w:val="000000"/>
          <w:sz w:val="28"/>
          <w:szCs w:val="28"/>
          <w:lang w:val="ky-KG" w:eastAsia="ru-RU" w:bidi="ru-RU"/>
        </w:rPr>
        <w:t xml:space="preserve"> персонал ______________________________ жана </w:t>
      </w:r>
      <w:r w:rsidR="009F1CBF" w:rsidRPr="00BA7703">
        <w:rPr>
          <w:rFonts w:ascii="Times New Roman" w:eastAsia="Times New Roman" w:hAnsi="Times New Roman" w:cs="Times New Roman"/>
          <w:color w:val="000000"/>
          <w:sz w:val="28"/>
          <w:szCs w:val="28"/>
          <w:lang w:val="ky-KG" w:eastAsia="ru-RU" w:bidi="ru-RU"/>
        </w:rPr>
        <w:t>(</w:t>
      </w:r>
      <w:r w:rsidR="009F1CBF">
        <w:rPr>
          <w:rFonts w:ascii="Times New Roman" w:eastAsia="Times New Roman" w:hAnsi="Times New Roman" w:cs="Times New Roman"/>
          <w:color w:val="000000"/>
          <w:sz w:val="28"/>
          <w:szCs w:val="28"/>
          <w:lang w:val="ky-KG" w:eastAsia="ru-RU" w:bidi="ru-RU"/>
        </w:rPr>
        <w:t>Сатып алуучунун)</w:t>
      </w:r>
      <w:r w:rsidR="009F1CBF" w:rsidRPr="00BA7703">
        <w:rPr>
          <w:rFonts w:ascii="Times New Roman" w:eastAsia="Times New Roman" w:hAnsi="Times New Roman" w:cs="Times New Roman"/>
          <w:color w:val="000000"/>
          <w:sz w:val="28"/>
          <w:szCs w:val="28"/>
          <w:lang w:val="ky-KG" w:eastAsia="ru-RU" w:bidi="ru-RU"/>
        </w:rPr>
        <w:t xml:space="preserve"> </w:t>
      </w:r>
      <w:r w:rsidR="00BA7703" w:rsidRPr="00BA7703">
        <w:rPr>
          <w:rFonts w:ascii="Times New Roman" w:eastAsia="Times New Roman" w:hAnsi="Times New Roman" w:cs="Times New Roman"/>
          <w:color w:val="000000"/>
          <w:sz w:val="28"/>
          <w:szCs w:val="28"/>
          <w:lang w:val="ky-KG" w:eastAsia="ru-RU" w:bidi="ru-RU"/>
        </w:rPr>
        <w:t>ыкчам персонал ________________________ бирдиктүү ТЭ</w:t>
      </w:r>
      <w:r w:rsidR="009F1CBF">
        <w:rPr>
          <w:rFonts w:ascii="Times New Roman" w:eastAsia="Times New Roman" w:hAnsi="Times New Roman" w:cs="Times New Roman"/>
          <w:color w:val="000000"/>
          <w:sz w:val="28"/>
          <w:szCs w:val="28"/>
          <w:lang w:val="ky-KG" w:eastAsia="ru-RU" w:bidi="ru-RU"/>
        </w:rPr>
        <w:t>Э</w:t>
      </w:r>
      <w:r w:rsidR="00BA7703" w:rsidRPr="00BA7703">
        <w:rPr>
          <w:rFonts w:ascii="Times New Roman" w:eastAsia="Times New Roman" w:hAnsi="Times New Roman" w:cs="Times New Roman"/>
          <w:color w:val="000000"/>
          <w:sz w:val="28"/>
          <w:szCs w:val="28"/>
          <w:lang w:val="ky-KG" w:eastAsia="ru-RU" w:bidi="ru-RU"/>
        </w:rPr>
        <w:t>, Т</w:t>
      </w:r>
      <w:r w:rsidR="009F1CBF">
        <w:rPr>
          <w:rFonts w:ascii="Times New Roman" w:eastAsia="Times New Roman" w:hAnsi="Times New Roman" w:cs="Times New Roman"/>
          <w:color w:val="000000"/>
          <w:sz w:val="28"/>
          <w:szCs w:val="28"/>
          <w:lang w:val="ky-KG" w:eastAsia="ru-RU" w:bidi="ru-RU"/>
        </w:rPr>
        <w:t>КЭ</w:t>
      </w:r>
      <w:r w:rsidR="00BA7703" w:rsidRPr="00BA7703">
        <w:rPr>
          <w:rFonts w:ascii="Times New Roman" w:eastAsia="Times New Roman" w:hAnsi="Times New Roman" w:cs="Times New Roman"/>
          <w:color w:val="000000"/>
          <w:sz w:val="28"/>
          <w:szCs w:val="28"/>
          <w:lang w:val="ky-KG" w:eastAsia="ru-RU" w:bidi="ru-RU"/>
        </w:rPr>
        <w:t xml:space="preserve"> эрежелеринин, </w:t>
      </w:r>
      <w:r w:rsidR="009F1CBF">
        <w:rPr>
          <w:rFonts w:ascii="Times New Roman" w:eastAsia="Times New Roman" w:hAnsi="Times New Roman" w:cs="Times New Roman"/>
          <w:color w:val="000000"/>
          <w:sz w:val="28"/>
          <w:szCs w:val="28"/>
          <w:lang w:val="ky-KG" w:eastAsia="ru-RU" w:bidi="ru-RU"/>
        </w:rPr>
        <w:t>аварияларды</w:t>
      </w:r>
      <w:r w:rsidR="00BA7703" w:rsidRPr="00BA7703">
        <w:rPr>
          <w:rFonts w:ascii="Times New Roman" w:eastAsia="Times New Roman" w:hAnsi="Times New Roman" w:cs="Times New Roman"/>
          <w:color w:val="000000"/>
          <w:sz w:val="28"/>
          <w:szCs w:val="28"/>
          <w:lang w:val="ky-KG" w:eastAsia="ru-RU" w:bidi="ru-RU"/>
        </w:rPr>
        <w:t xml:space="preserve"> жоюу боюнча типтүү </w:t>
      </w:r>
      <w:r w:rsidR="009F1CBF">
        <w:rPr>
          <w:rFonts w:ascii="Times New Roman" w:eastAsia="Times New Roman" w:hAnsi="Times New Roman" w:cs="Times New Roman"/>
          <w:color w:val="000000"/>
          <w:sz w:val="28"/>
          <w:szCs w:val="28"/>
          <w:lang w:val="ky-KG" w:eastAsia="ru-RU" w:bidi="ru-RU"/>
        </w:rPr>
        <w:t>нускамаларды</w:t>
      </w:r>
      <w:r w:rsidR="00BA7703" w:rsidRPr="00BA7703">
        <w:rPr>
          <w:rFonts w:ascii="Times New Roman" w:eastAsia="Times New Roman" w:hAnsi="Times New Roman" w:cs="Times New Roman"/>
          <w:color w:val="000000"/>
          <w:sz w:val="28"/>
          <w:szCs w:val="28"/>
          <w:lang w:val="ky-KG" w:eastAsia="ru-RU" w:bidi="ru-RU"/>
        </w:rPr>
        <w:t xml:space="preserve">н, которуулардын жана башка </w:t>
      </w:r>
      <w:r w:rsidR="009F1CBF">
        <w:rPr>
          <w:rFonts w:ascii="Times New Roman" w:eastAsia="Times New Roman" w:hAnsi="Times New Roman" w:cs="Times New Roman"/>
          <w:color w:val="000000"/>
          <w:sz w:val="28"/>
          <w:szCs w:val="28"/>
          <w:lang w:val="ky-KG" w:eastAsia="ru-RU" w:bidi="ru-RU"/>
        </w:rPr>
        <w:t>буйрукчу</w:t>
      </w:r>
      <w:r w:rsidR="00BA7703" w:rsidRPr="00BA7703">
        <w:rPr>
          <w:rFonts w:ascii="Times New Roman" w:eastAsia="Times New Roman" w:hAnsi="Times New Roman" w:cs="Times New Roman"/>
          <w:color w:val="000000"/>
          <w:sz w:val="28"/>
          <w:szCs w:val="28"/>
          <w:lang w:val="ky-KG" w:eastAsia="ru-RU" w:bidi="ru-RU"/>
        </w:rPr>
        <w:t xml:space="preserve"> материалдардын негизинде иштейт</w:t>
      </w:r>
      <w:r w:rsidR="00F115A5">
        <w:rPr>
          <w:rFonts w:ascii="Times New Roman" w:eastAsia="Times New Roman" w:hAnsi="Times New Roman" w:cs="Times New Roman"/>
          <w:color w:val="000000"/>
          <w:sz w:val="28"/>
          <w:szCs w:val="28"/>
          <w:lang w:val="ky-KG" w:eastAsia="ru-RU" w:bidi="ru-RU"/>
        </w:rPr>
        <w:t xml:space="preserve"> деп белгиленет</w:t>
      </w:r>
      <w:r w:rsidR="00BA7703" w:rsidRPr="00BA7703">
        <w:rPr>
          <w:rFonts w:ascii="Times New Roman" w:eastAsia="Times New Roman" w:hAnsi="Times New Roman" w:cs="Times New Roman"/>
          <w:color w:val="000000"/>
          <w:sz w:val="28"/>
          <w:szCs w:val="28"/>
          <w:lang w:val="ky-KG" w:eastAsia="ru-RU" w:bidi="ru-RU"/>
        </w:rPr>
        <w:t>.</w:t>
      </w:r>
    </w:p>
    <w:p w14:paraId="58A6DC32" w14:textId="4D289DCC" w:rsidR="00942D3F" w:rsidRPr="00462AD8" w:rsidRDefault="00BA7703" w:rsidP="00BA7703">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val="ky-KG" w:eastAsia="ru-RU" w:bidi="ru-RU"/>
        </w:rPr>
      </w:pPr>
      <w:r w:rsidRPr="00462AD8">
        <w:rPr>
          <w:rFonts w:ascii="Times New Roman" w:eastAsia="Times New Roman" w:hAnsi="Times New Roman" w:cs="Times New Roman"/>
          <w:color w:val="000000"/>
          <w:sz w:val="28"/>
          <w:szCs w:val="28"/>
          <w:lang w:val="ky-KG" w:eastAsia="ru-RU" w:bidi="ru-RU"/>
        </w:rPr>
        <w:t>1.3. Ыкчам тейлөөнүн көлөмүн жана тартибин аныктоочу негизги документ жабдуулардын ыкчам баш ийүүсүнүн тизме</w:t>
      </w:r>
      <w:r w:rsidR="00A101A2">
        <w:rPr>
          <w:rFonts w:ascii="Times New Roman" w:eastAsia="Times New Roman" w:hAnsi="Times New Roman" w:cs="Times New Roman"/>
          <w:color w:val="000000"/>
          <w:sz w:val="28"/>
          <w:szCs w:val="28"/>
          <w:lang w:val="ky-KG" w:eastAsia="ru-RU" w:bidi="ru-RU"/>
        </w:rPr>
        <w:t>г</w:t>
      </w:r>
      <w:r w:rsidRPr="00462AD8">
        <w:rPr>
          <w:rFonts w:ascii="Times New Roman" w:eastAsia="Times New Roman" w:hAnsi="Times New Roman" w:cs="Times New Roman"/>
          <w:color w:val="000000"/>
          <w:sz w:val="28"/>
          <w:szCs w:val="28"/>
          <w:lang w:val="ky-KG" w:eastAsia="ru-RU" w:bidi="ru-RU"/>
        </w:rPr>
        <w:t>и болуп саналат.</w:t>
      </w:r>
    </w:p>
    <w:p w14:paraId="0B58AF39" w14:textId="34025DAE" w:rsidR="00BA7703" w:rsidRPr="00462AD8" w:rsidRDefault="007F59C5" w:rsidP="00BA7703">
      <w:pPr>
        <w:widowControl w:val="0"/>
        <w:tabs>
          <w:tab w:val="left" w:pos="587"/>
        </w:tabs>
        <w:spacing w:after="0" w:line="240" w:lineRule="auto"/>
        <w:ind w:firstLine="709"/>
        <w:jc w:val="both"/>
        <w:rPr>
          <w:rFonts w:ascii="Times New Roman" w:eastAsia="Times New Roman" w:hAnsi="Times New Roman" w:cs="Times New Roman"/>
          <w:sz w:val="28"/>
          <w:szCs w:val="28"/>
          <w:lang w:val="ky-KG" w:eastAsia="ru-RU"/>
        </w:rPr>
      </w:pPr>
      <w:r w:rsidRPr="00462AD8">
        <w:rPr>
          <w:rFonts w:ascii="Times New Roman" w:eastAsia="Times New Roman" w:hAnsi="Times New Roman" w:cs="Times New Roman"/>
          <w:color w:val="000000"/>
          <w:sz w:val="28"/>
          <w:szCs w:val="28"/>
          <w:lang w:val="ky-KG" w:eastAsia="ru-RU" w:bidi="ru-RU"/>
        </w:rPr>
        <w:t>1.</w:t>
      </w:r>
      <w:r w:rsidR="00942D3F" w:rsidRPr="00462AD8">
        <w:rPr>
          <w:rFonts w:ascii="Times New Roman" w:eastAsia="Times New Roman" w:hAnsi="Times New Roman" w:cs="Times New Roman"/>
          <w:color w:val="000000"/>
          <w:sz w:val="28"/>
          <w:szCs w:val="28"/>
          <w:lang w:val="ky-KG" w:eastAsia="ru-RU" w:bidi="ru-RU"/>
        </w:rPr>
        <w:t xml:space="preserve">4. </w:t>
      </w:r>
      <w:r w:rsidR="00BA7703" w:rsidRPr="00462AD8">
        <w:rPr>
          <w:rFonts w:ascii="Times New Roman" w:eastAsia="Times New Roman" w:hAnsi="Times New Roman" w:cs="Times New Roman"/>
          <w:sz w:val="28"/>
          <w:szCs w:val="28"/>
          <w:lang w:val="ky-KG" w:eastAsia="ru-RU"/>
        </w:rPr>
        <w:t xml:space="preserve">Бул Жобону билүү </w:t>
      </w:r>
      <w:r w:rsidR="00A101A2" w:rsidRPr="00462AD8">
        <w:rPr>
          <w:rFonts w:ascii="Times New Roman" w:eastAsia="Times New Roman" w:hAnsi="Times New Roman" w:cs="Times New Roman"/>
          <w:sz w:val="28"/>
          <w:szCs w:val="28"/>
          <w:lang w:val="ky-KG" w:eastAsia="ru-RU"/>
        </w:rPr>
        <w:t>(</w:t>
      </w:r>
      <w:r w:rsidR="00A101A2">
        <w:rPr>
          <w:rFonts w:ascii="Times New Roman" w:eastAsia="Times New Roman" w:hAnsi="Times New Roman" w:cs="Times New Roman"/>
          <w:sz w:val="28"/>
          <w:szCs w:val="28"/>
          <w:lang w:val="ky-KG" w:eastAsia="ru-RU"/>
        </w:rPr>
        <w:t>С</w:t>
      </w:r>
      <w:r w:rsidR="00A101A2" w:rsidRPr="00462AD8">
        <w:rPr>
          <w:rFonts w:ascii="Times New Roman" w:eastAsia="Times New Roman" w:hAnsi="Times New Roman" w:cs="Times New Roman"/>
          <w:sz w:val="28"/>
          <w:szCs w:val="28"/>
          <w:lang w:val="ky-KG" w:eastAsia="ru-RU"/>
        </w:rPr>
        <w:t>атып алуучу</w:t>
      </w:r>
      <w:r w:rsidR="00A101A2">
        <w:rPr>
          <w:rFonts w:ascii="Times New Roman" w:eastAsia="Times New Roman" w:hAnsi="Times New Roman" w:cs="Times New Roman"/>
          <w:sz w:val="28"/>
          <w:szCs w:val="28"/>
          <w:lang w:val="ky-KG" w:eastAsia="ru-RU"/>
        </w:rPr>
        <w:t>нун</w:t>
      </w:r>
      <w:r w:rsidR="00A101A2" w:rsidRPr="00462AD8">
        <w:rPr>
          <w:rFonts w:ascii="Times New Roman" w:eastAsia="Times New Roman" w:hAnsi="Times New Roman" w:cs="Times New Roman"/>
          <w:sz w:val="28"/>
          <w:szCs w:val="28"/>
          <w:lang w:val="ky-KG" w:eastAsia="ru-RU"/>
        </w:rPr>
        <w:t>) ____________ жана (</w:t>
      </w:r>
      <w:r w:rsidR="00A101A2">
        <w:rPr>
          <w:rFonts w:ascii="Times New Roman" w:eastAsia="Times New Roman" w:hAnsi="Times New Roman" w:cs="Times New Roman"/>
          <w:sz w:val="28"/>
          <w:szCs w:val="28"/>
          <w:lang w:val="ky-KG" w:eastAsia="ru-RU"/>
        </w:rPr>
        <w:t>Бе</w:t>
      </w:r>
      <w:r w:rsidR="00A101A2" w:rsidRPr="00462AD8">
        <w:rPr>
          <w:rFonts w:ascii="Times New Roman" w:eastAsia="Times New Roman" w:hAnsi="Times New Roman" w:cs="Times New Roman"/>
          <w:sz w:val="28"/>
          <w:szCs w:val="28"/>
          <w:lang w:val="ky-KG" w:eastAsia="ru-RU"/>
        </w:rPr>
        <w:t>рүүчү</w:t>
      </w:r>
      <w:r w:rsidR="00A101A2">
        <w:rPr>
          <w:rFonts w:ascii="Times New Roman" w:eastAsia="Times New Roman" w:hAnsi="Times New Roman" w:cs="Times New Roman"/>
          <w:sz w:val="28"/>
          <w:szCs w:val="28"/>
          <w:lang w:val="ky-KG" w:eastAsia="ru-RU"/>
        </w:rPr>
        <w:t>нүн</w:t>
      </w:r>
      <w:r w:rsidR="00A101A2" w:rsidRPr="00462AD8">
        <w:rPr>
          <w:rFonts w:ascii="Times New Roman" w:eastAsia="Times New Roman" w:hAnsi="Times New Roman" w:cs="Times New Roman"/>
          <w:sz w:val="28"/>
          <w:szCs w:val="28"/>
          <w:lang w:val="ky-KG" w:eastAsia="ru-RU"/>
        </w:rPr>
        <w:t>)</w:t>
      </w:r>
      <w:r w:rsidR="00A101A2">
        <w:rPr>
          <w:rFonts w:ascii="Times New Roman" w:eastAsia="Times New Roman" w:hAnsi="Times New Roman" w:cs="Times New Roman"/>
          <w:sz w:val="28"/>
          <w:szCs w:val="28"/>
          <w:lang w:val="ky-KG" w:eastAsia="ru-RU"/>
        </w:rPr>
        <w:t xml:space="preserve"> </w:t>
      </w:r>
      <w:r w:rsidR="00BA7703" w:rsidRPr="00462AD8">
        <w:rPr>
          <w:rFonts w:ascii="Times New Roman" w:eastAsia="Times New Roman" w:hAnsi="Times New Roman" w:cs="Times New Roman"/>
          <w:sz w:val="28"/>
          <w:szCs w:val="28"/>
          <w:lang w:val="ky-KG" w:eastAsia="ru-RU"/>
        </w:rPr>
        <w:t>жетекчилер</w:t>
      </w:r>
      <w:r w:rsidR="00A101A2">
        <w:rPr>
          <w:rFonts w:ascii="Times New Roman" w:eastAsia="Times New Roman" w:hAnsi="Times New Roman" w:cs="Times New Roman"/>
          <w:sz w:val="28"/>
          <w:szCs w:val="28"/>
          <w:lang w:val="ky-KG" w:eastAsia="ru-RU"/>
        </w:rPr>
        <w:t>и,</w:t>
      </w:r>
      <w:r w:rsidR="00BA7703" w:rsidRPr="00462AD8">
        <w:rPr>
          <w:rFonts w:ascii="Times New Roman" w:eastAsia="Times New Roman" w:hAnsi="Times New Roman" w:cs="Times New Roman"/>
          <w:sz w:val="28"/>
          <w:szCs w:val="28"/>
          <w:lang w:val="ky-KG" w:eastAsia="ru-RU"/>
        </w:rPr>
        <w:t xml:space="preserve"> кызматтарынын </w:t>
      </w:r>
      <w:r w:rsidR="00E741B5">
        <w:rPr>
          <w:rFonts w:ascii="Times New Roman" w:eastAsia="Times New Roman" w:hAnsi="Times New Roman" w:cs="Times New Roman"/>
          <w:sz w:val="28"/>
          <w:szCs w:val="28"/>
          <w:lang w:val="ky-KG" w:eastAsia="ru-RU"/>
        </w:rPr>
        <w:t xml:space="preserve">начальниктери </w:t>
      </w:r>
      <w:r w:rsidR="00BA7703" w:rsidRPr="00462AD8">
        <w:rPr>
          <w:rFonts w:ascii="Times New Roman" w:eastAsia="Times New Roman" w:hAnsi="Times New Roman" w:cs="Times New Roman"/>
          <w:sz w:val="28"/>
          <w:szCs w:val="28"/>
          <w:lang w:val="ky-KG" w:eastAsia="ru-RU"/>
        </w:rPr>
        <w:t xml:space="preserve">жана </w:t>
      </w:r>
      <w:r w:rsidR="00E741B5">
        <w:rPr>
          <w:rFonts w:ascii="Times New Roman" w:eastAsia="Times New Roman" w:hAnsi="Times New Roman" w:cs="Times New Roman"/>
          <w:sz w:val="28"/>
          <w:szCs w:val="28"/>
          <w:lang w:val="ky-KG" w:eastAsia="ru-RU"/>
        </w:rPr>
        <w:t xml:space="preserve">диспетчердик </w:t>
      </w:r>
      <w:r w:rsidR="00E741B5" w:rsidRPr="00462AD8">
        <w:rPr>
          <w:rFonts w:ascii="Times New Roman" w:eastAsia="Times New Roman" w:hAnsi="Times New Roman" w:cs="Times New Roman"/>
          <w:sz w:val="28"/>
          <w:szCs w:val="28"/>
          <w:lang w:val="ky-KG" w:eastAsia="ru-RU"/>
        </w:rPr>
        <w:t>кызматтар</w:t>
      </w:r>
      <w:r w:rsidR="00E741B5">
        <w:rPr>
          <w:rFonts w:ascii="Times New Roman" w:eastAsia="Times New Roman" w:hAnsi="Times New Roman" w:cs="Times New Roman"/>
          <w:sz w:val="28"/>
          <w:szCs w:val="28"/>
          <w:lang w:val="ky-KG" w:eastAsia="ru-RU"/>
        </w:rPr>
        <w:t>д</w:t>
      </w:r>
      <w:r w:rsidR="00E741B5" w:rsidRPr="00462AD8">
        <w:rPr>
          <w:rFonts w:ascii="Times New Roman" w:eastAsia="Times New Roman" w:hAnsi="Times New Roman" w:cs="Times New Roman"/>
          <w:sz w:val="28"/>
          <w:szCs w:val="28"/>
          <w:lang w:val="ky-KG" w:eastAsia="ru-RU"/>
        </w:rPr>
        <w:t xml:space="preserve">ын жана </w:t>
      </w:r>
      <w:r w:rsidR="00BA7703" w:rsidRPr="00462AD8">
        <w:rPr>
          <w:rFonts w:ascii="Times New Roman" w:eastAsia="Times New Roman" w:hAnsi="Times New Roman" w:cs="Times New Roman"/>
          <w:sz w:val="28"/>
          <w:szCs w:val="28"/>
          <w:lang w:val="ky-KG" w:eastAsia="ru-RU"/>
        </w:rPr>
        <w:t>объект</w:t>
      </w:r>
      <w:r w:rsidR="00E741B5">
        <w:rPr>
          <w:rFonts w:ascii="Times New Roman" w:eastAsia="Times New Roman" w:hAnsi="Times New Roman" w:cs="Times New Roman"/>
          <w:sz w:val="28"/>
          <w:szCs w:val="28"/>
          <w:lang w:val="ky-KG" w:eastAsia="ru-RU"/>
        </w:rPr>
        <w:t>т</w:t>
      </w:r>
      <w:r w:rsidR="00BA7703" w:rsidRPr="00462AD8">
        <w:rPr>
          <w:rFonts w:ascii="Times New Roman" w:eastAsia="Times New Roman" w:hAnsi="Times New Roman" w:cs="Times New Roman"/>
          <w:sz w:val="28"/>
          <w:szCs w:val="28"/>
          <w:lang w:val="ky-KG" w:eastAsia="ru-RU"/>
        </w:rPr>
        <w:t xml:space="preserve">ердин ыкчам </w:t>
      </w:r>
      <w:r w:rsidR="00E741B5">
        <w:rPr>
          <w:rFonts w:ascii="Times New Roman" w:eastAsia="Times New Roman" w:hAnsi="Times New Roman" w:cs="Times New Roman"/>
          <w:sz w:val="28"/>
          <w:szCs w:val="28"/>
          <w:lang w:val="ky-KG" w:eastAsia="ru-RU"/>
        </w:rPr>
        <w:t>персоналы</w:t>
      </w:r>
      <w:r w:rsidR="00BA7703" w:rsidRPr="00462AD8">
        <w:rPr>
          <w:rFonts w:ascii="Times New Roman" w:eastAsia="Times New Roman" w:hAnsi="Times New Roman" w:cs="Times New Roman"/>
          <w:sz w:val="28"/>
          <w:szCs w:val="28"/>
          <w:lang w:val="ky-KG" w:eastAsia="ru-RU"/>
        </w:rPr>
        <w:t xml:space="preserve"> </w:t>
      </w:r>
      <w:r w:rsidR="00A101A2" w:rsidRPr="00462AD8">
        <w:rPr>
          <w:rFonts w:ascii="Times New Roman" w:eastAsia="Times New Roman" w:hAnsi="Times New Roman" w:cs="Times New Roman"/>
          <w:sz w:val="28"/>
          <w:szCs w:val="28"/>
          <w:lang w:val="ky-KG" w:eastAsia="ru-RU"/>
        </w:rPr>
        <w:t>үчүн милдеттүү</w:t>
      </w:r>
      <w:r w:rsidR="00BA7703" w:rsidRPr="00462AD8">
        <w:rPr>
          <w:rFonts w:ascii="Times New Roman" w:eastAsia="Times New Roman" w:hAnsi="Times New Roman" w:cs="Times New Roman"/>
          <w:sz w:val="28"/>
          <w:szCs w:val="28"/>
          <w:lang w:val="ky-KG" w:eastAsia="ru-RU"/>
        </w:rPr>
        <w:t>.</w:t>
      </w:r>
    </w:p>
    <w:p w14:paraId="5BB960EB" w14:textId="18A2DE65" w:rsidR="00AC28C8" w:rsidRPr="00A201DB" w:rsidRDefault="00BA7703" w:rsidP="00A201DB">
      <w:pPr>
        <w:widowControl w:val="0"/>
        <w:tabs>
          <w:tab w:val="left" w:pos="587"/>
        </w:tabs>
        <w:spacing w:after="0" w:line="240" w:lineRule="auto"/>
        <w:ind w:firstLine="709"/>
        <w:jc w:val="both"/>
        <w:rPr>
          <w:rFonts w:ascii="Times New Roman" w:eastAsia="Times New Roman" w:hAnsi="Times New Roman" w:cs="Times New Roman"/>
          <w:sz w:val="28"/>
          <w:szCs w:val="28"/>
          <w:lang w:eastAsia="ru-RU"/>
        </w:rPr>
      </w:pPr>
      <w:r w:rsidRPr="00BA7703">
        <w:rPr>
          <w:rFonts w:ascii="Times New Roman" w:eastAsia="Times New Roman" w:hAnsi="Times New Roman" w:cs="Times New Roman"/>
          <w:sz w:val="28"/>
          <w:szCs w:val="28"/>
          <w:lang w:eastAsia="ru-RU"/>
        </w:rPr>
        <w:t>1.5</w:t>
      </w:r>
      <w:r w:rsidRPr="001D109A">
        <w:rPr>
          <w:rFonts w:ascii="Times New Roman" w:eastAsia="Times New Roman" w:hAnsi="Times New Roman" w:cs="Times New Roman"/>
          <w:sz w:val="28"/>
          <w:szCs w:val="28"/>
          <w:lang w:eastAsia="ru-RU"/>
        </w:rPr>
        <w:t xml:space="preserve">. </w:t>
      </w:r>
      <w:r w:rsidR="00B15887" w:rsidRPr="001D109A">
        <w:rPr>
          <w:rFonts w:ascii="Times New Roman" w:eastAsia="Times New Roman" w:hAnsi="Times New Roman" w:cs="Times New Roman"/>
          <w:sz w:val="28"/>
          <w:szCs w:val="28"/>
          <w:lang w:val="ky-KG" w:eastAsia="ru-RU"/>
        </w:rPr>
        <w:t>Ы</w:t>
      </w:r>
      <w:r w:rsidRPr="001D109A">
        <w:rPr>
          <w:rFonts w:ascii="Times New Roman" w:eastAsia="Times New Roman" w:hAnsi="Times New Roman" w:cs="Times New Roman"/>
          <w:sz w:val="28"/>
          <w:szCs w:val="28"/>
          <w:lang w:eastAsia="ru-RU"/>
        </w:rPr>
        <w:t>Д</w:t>
      </w:r>
      <w:r w:rsidR="00B15887" w:rsidRPr="001D109A">
        <w:rPr>
          <w:rFonts w:ascii="Times New Roman" w:eastAsia="Times New Roman" w:hAnsi="Times New Roman" w:cs="Times New Roman"/>
          <w:sz w:val="28"/>
          <w:szCs w:val="28"/>
          <w:lang w:val="ky-KG" w:eastAsia="ru-RU"/>
        </w:rPr>
        <w:t>Ттын</w:t>
      </w:r>
      <w:r w:rsidRPr="001D109A">
        <w:rPr>
          <w:rFonts w:ascii="Times New Roman" w:eastAsia="Times New Roman" w:hAnsi="Times New Roman" w:cs="Times New Roman"/>
          <w:sz w:val="28"/>
          <w:szCs w:val="28"/>
          <w:lang w:eastAsia="ru-RU"/>
        </w:rPr>
        <w:t xml:space="preserve"> диспетчери ыкчам тартипте </w:t>
      </w:r>
      <w:r w:rsidR="0019085B" w:rsidRPr="001D109A">
        <w:rPr>
          <w:rFonts w:ascii="Times New Roman" w:eastAsia="Times New Roman" w:hAnsi="Times New Roman" w:cs="Times New Roman"/>
          <w:sz w:val="28"/>
          <w:szCs w:val="28"/>
          <w:lang w:eastAsia="ru-RU"/>
        </w:rPr>
        <w:t xml:space="preserve">улук ыкчам адам болуп саналат. </w:t>
      </w:r>
      <w:r w:rsidR="0019085B" w:rsidRPr="001D109A">
        <w:rPr>
          <w:rFonts w:ascii="Times New Roman" w:eastAsia="Times New Roman" w:hAnsi="Times New Roman" w:cs="Times New Roman"/>
          <w:sz w:val="28"/>
          <w:szCs w:val="28"/>
          <w:lang w:val="ky-KG" w:eastAsia="ru-RU"/>
        </w:rPr>
        <w:t>НЭМ</w:t>
      </w:r>
      <w:r w:rsidRPr="001D109A">
        <w:rPr>
          <w:rFonts w:ascii="Times New Roman" w:eastAsia="Times New Roman" w:hAnsi="Times New Roman" w:cs="Times New Roman"/>
          <w:sz w:val="28"/>
          <w:szCs w:val="28"/>
          <w:lang w:eastAsia="ru-RU"/>
        </w:rPr>
        <w:t xml:space="preserve"> (</w:t>
      </w:r>
      <w:r w:rsidR="0019085B" w:rsidRPr="001D109A">
        <w:rPr>
          <w:rFonts w:ascii="Times New Roman" w:eastAsia="Times New Roman" w:hAnsi="Times New Roman" w:cs="Times New Roman"/>
          <w:sz w:val="28"/>
          <w:szCs w:val="28"/>
          <w:lang w:val="ky-KG" w:eastAsia="ru-RU"/>
        </w:rPr>
        <w:t>нөөмөтчү</w:t>
      </w:r>
      <w:r w:rsidRPr="001D109A">
        <w:rPr>
          <w:rFonts w:ascii="Times New Roman" w:eastAsia="Times New Roman" w:hAnsi="Times New Roman" w:cs="Times New Roman"/>
          <w:sz w:val="28"/>
          <w:szCs w:val="28"/>
          <w:lang w:eastAsia="ru-RU"/>
        </w:rPr>
        <w:t xml:space="preserve"> электромонтер _____________________ нөөмөттү кабыл алууда станциядагы кырдаал жөнүндө </w:t>
      </w:r>
      <w:r w:rsidR="001D109A" w:rsidRPr="001D109A">
        <w:rPr>
          <w:rFonts w:ascii="Times New Roman" w:eastAsia="Times New Roman" w:hAnsi="Times New Roman" w:cs="Times New Roman"/>
          <w:sz w:val="28"/>
          <w:szCs w:val="28"/>
          <w:lang w:val="ky-KG" w:eastAsia="ru-RU"/>
        </w:rPr>
        <w:t>Ы</w:t>
      </w:r>
      <w:r w:rsidRPr="001D109A">
        <w:rPr>
          <w:rFonts w:ascii="Times New Roman" w:eastAsia="Times New Roman" w:hAnsi="Times New Roman" w:cs="Times New Roman"/>
          <w:sz w:val="28"/>
          <w:szCs w:val="28"/>
          <w:lang w:eastAsia="ru-RU"/>
        </w:rPr>
        <w:t>Д</w:t>
      </w:r>
      <w:r w:rsidR="001D109A" w:rsidRPr="001D109A">
        <w:rPr>
          <w:rFonts w:ascii="Times New Roman" w:eastAsia="Times New Roman" w:hAnsi="Times New Roman" w:cs="Times New Roman"/>
          <w:sz w:val="28"/>
          <w:szCs w:val="28"/>
          <w:lang w:val="ky-KG" w:eastAsia="ru-RU"/>
        </w:rPr>
        <w:t>Ттын</w:t>
      </w:r>
      <w:r w:rsidRPr="00BA7703">
        <w:rPr>
          <w:rFonts w:ascii="Times New Roman" w:eastAsia="Times New Roman" w:hAnsi="Times New Roman" w:cs="Times New Roman"/>
          <w:sz w:val="28"/>
          <w:szCs w:val="28"/>
          <w:lang w:eastAsia="ru-RU"/>
        </w:rPr>
        <w:t xml:space="preserve"> диспетчерине отчет берет. Административдик жактан </w:t>
      </w:r>
      <w:r w:rsidR="0019085B">
        <w:rPr>
          <w:rFonts w:ascii="Times New Roman" w:eastAsia="Times New Roman" w:hAnsi="Times New Roman" w:cs="Times New Roman"/>
          <w:sz w:val="28"/>
          <w:szCs w:val="28"/>
          <w:lang w:val="ky-KG" w:eastAsia="ru-RU"/>
        </w:rPr>
        <w:t>Н</w:t>
      </w:r>
      <w:r w:rsidRPr="00BA7703">
        <w:rPr>
          <w:rFonts w:ascii="Times New Roman" w:eastAsia="Times New Roman" w:hAnsi="Times New Roman" w:cs="Times New Roman"/>
          <w:sz w:val="28"/>
          <w:szCs w:val="28"/>
          <w:lang w:eastAsia="ru-RU"/>
        </w:rPr>
        <w:t xml:space="preserve">ЭМ </w:t>
      </w:r>
      <w:r w:rsidR="0019085B">
        <w:rPr>
          <w:rFonts w:ascii="Times New Roman" w:eastAsia="Times New Roman" w:hAnsi="Times New Roman" w:cs="Times New Roman"/>
          <w:sz w:val="28"/>
          <w:szCs w:val="28"/>
          <w:lang w:val="ky-KG" w:eastAsia="ru-RU"/>
        </w:rPr>
        <w:t>__________</w:t>
      </w:r>
      <w:r w:rsidRPr="00BA7703">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 xml:space="preserve"> </w:t>
      </w:r>
      <w:r w:rsidR="0019085B">
        <w:rPr>
          <w:rFonts w:ascii="Times New Roman" w:eastAsia="Times New Roman" w:hAnsi="Times New Roman" w:cs="Times New Roman"/>
          <w:sz w:val="28"/>
          <w:szCs w:val="28"/>
          <w:lang w:eastAsia="ru-RU"/>
        </w:rPr>
        <w:t>(</w:t>
      </w:r>
      <w:r w:rsidR="0019085B">
        <w:rPr>
          <w:rFonts w:ascii="Times New Roman" w:eastAsia="Times New Roman" w:hAnsi="Times New Roman" w:cs="Times New Roman"/>
          <w:sz w:val="28"/>
          <w:szCs w:val="28"/>
          <w:lang w:val="ky-KG" w:eastAsia="ru-RU"/>
        </w:rPr>
        <w:t>Б</w:t>
      </w:r>
      <w:r w:rsidR="0019085B">
        <w:rPr>
          <w:rFonts w:ascii="Times New Roman" w:eastAsia="Times New Roman" w:hAnsi="Times New Roman" w:cs="Times New Roman"/>
          <w:sz w:val="28"/>
          <w:szCs w:val="28"/>
          <w:lang w:eastAsia="ru-RU"/>
        </w:rPr>
        <w:t>ерүүчү</w:t>
      </w:r>
      <w:r w:rsidR="0019085B">
        <w:rPr>
          <w:rFonts w:ascii="Times New Roman" w:eastAsia="Times New Roman" w:hAnsi="Times New Roman" w:cs="Times New Roman"/>
          <w:sz w:val="28"/>
          <w:szCs w:val="28"/>
          <w:lang w:val="ky-KG" w:eastAsia="ru-RU"/>
        </w:rPr>
        <w:t>нүн</w:t>
      </w:r>
      <w:r w:rsidR="0019085B">
        <w:rPr>
          <w:rFonts w:ascii="Times New Roman" w:eastAsia="Times New Roman" w:hAnsi="Times New Roman" w:cs="Times New Roman"/>
          <w:sz w:val="28"/>
          <w:szCs w:val="28"/>
          <w:lang w:eastAsia="ru-RU"/>
        </w:rPr>
        <w:t>)</w:t>
      </w:r>
      <w:r w:rsidR="0019085B">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eastAsia="ru-RU"/>
        </w:rPr>
        <w:t>жетекчиликке баш и</w:t>
      </w:r>
      <w:r w:rsidRPr="00BA7703">
        <w:rPr>
          <w:rFonts w:ascii="Times New Roman" w:eastAsia="Times New Roman" w:hAnsi="Times New Roman" w:cs="Times New Roman"/>
          <w:sz w:val="28"/>
          <w:szCs w:val="28"/>
          <w:lang w:eastAsia="ru-RU"/>
        </w:rPr>
        <w:t>ет.</w:t>
      </w:r>
    </w:p>
    <w:p w14:paraId="08A1732B" w14:textId="77777777" w:rsidR="00273E8B" w:rsidRDefault="00273E8B" w:rsidP="00524348">
      <w:pPr>
        <w:spacing w:after="0" w:line="240" w:lineRule="auto"/>
        <w:jc w:val="center"/>
        <w:rPr>
          <w:rFonts w:ascii="Times New Roman" w:eastAsia="Times New Roman" w:hAnsi="Times New Roman" w:cs="Times New Roman"/>
          <w:b/>
          <w:color w:val="000000"/>
          <w:sz w:val="28"/>
          <w:szCs w:val="28"/>
          <w:lang w:val="ky-KG" w:eastAsia="ru-RU" w:bidi="ru-RU"/>
        </w:rPr>
      </w:pPr>
    </w:p>
    <w:p w14:paraId="30197C23" w14:textId="7ECF3585" w:rsidR="001E29BA" w:rsidRPr="009D183B" w:rsidRDefault="00942D3F" w:rsidP="00524348">
      <w:pPr>
        <w:spacing w:after="0" w:line="240" w:lineRule="auto"/>
        <w:jc w:val="center"/>
        <w:rPr>
          <w:rFonts w:ascii="Times New Roman" w:eastAsia="Times New Roman" w:hAnsi="Times New Roman" w:cs="Times New Roman"/>
          <w:b/>
          <w:color w:val="000000"/>
          <w:sz w:val="28"/>
          <w:szCs w:val="28"/>
          <w:lang w:val="ky-KG" w:eastAsia="ru-RU" w:bidi="ru-RU"/>
        </w:rPr>
      </w:pPr>
      <w:r w:rsidRPr="009D183B">
        <w:rPr>
          <w:rFonts w:ascii="Times New Roman" w:eastAsia="Times New Roman" w:hAnsi="Times New Roman" w:cs="Times New Roman"/>
          <w:b/>
          <w:color w:val="000000"/>
          <w:sz w:val="28"/>
          <w:szCs w:val="28"/>
          <w:lang w:val="ky-KG" w:eastAsia="ru-RU" w:bidi="ru-RU"/>
        </w:rPr>
        <w:t xml:space="preserve">2. </w:t>
      </w:r>
      <w:r w:rsidR="000171F3">
        <w:rPr>
          <w:rFonts w:ascii="Times New Roman" w:eastAsia="Times New Roman" w:hAnsi="Times New Roman" w:cs="Times New Roman"/>
          <w:b/>
          <w:color w:val="000000"/>
          <w:sz w:val="28"/>
          <w:szCs w:val="28"/>
          <w:lang w:val="ky-KG" w:eastAsia="ru-RU" w:bidi="ru-RU"/>
        </w:rPr>
        <w:t>Оңдоо иштерин пландоо</w:t>
      </w:r>
    </w:p>
    <w:p w14:paraId="5CBC1F15" w14:textId="77777777" w:rsidR="00C748FF" w:rsidRPr="009D183B" w:rsidRDefault="00C748FF" w:rsidP="00524348">
      <w:pPr>
        <w:spacing w:after="0" w:line="240" w:lineRule="auto"/>
        <w:jc w:val="center"/>
        <w:rPr>
          <w:rFonts w:ascii="Times New Roman" w:eastAsia="Times New Roman" w:hAnsi="Times New Roman" w:cs="Times New Roman"/>
          <w:b/>
          <w:color w:val="000000"/>
          <w:sz w:val="28"/>
          <w:szCs w:val="28"/>
          <w:lang w:val="ky-KG" w:eastAsia="ru-RU" w:bidi="ru-RU"/>
        </w:rPr>
      </w:pPr>
    </w:p>
    <w:p w14:paraId="56C5CC4D" w14:textId="69E07DE6" w:rsidR="00FA1C28" w:rsidRPr="009D183B" w:rsidRDefault="007F59C5" w:rsidP="00FA1C28">
      <w:pPr>
        <w:spacing w:after="0" w:line="240" w:lineRule="auto"/>
        <w:ind w:firstLine="709"/>
        <w:jc w:val="both"/>
        <w:rPr>
          <w:rFonts w:ascii="Times New Roman" w:eastAsia="Times New Roman" w:hAnsi="Times New Roman" w:cs="Times New Roman"/>
          <w:color w:val="000000"/>
          <w:sz w:val="28"/>
          <w:szCs w:val="28"/>
          <w:lang w:val="ky-KG" w:eastAsia="ru-RU" w:bidi="ru-RU"/>
        </w:rPr>
      </w:pPr>
      <w:r w:rsidRPr="009D183B">
        <w:rPr>
          <w:rFonts w:ascii="Times New Roman" w:eastAsia="Times New Roman" w:hAnsi="Times New Roman" w:cs="Times New Roman"/>
          <w:color w:val="000000"/>
          <w:sz w:val="28"/>
          <w:szCs w:val="28"/>
          <w:lang w:val="ky-KG" w:eastAsia="ru-RU" w:bidi="ru-RU"/>
        </w:rPr>
        <w:lastRenderedPageBreak/>
        <w:t>2.1.</w:t>
      </w:r>
      <w:r w:rsidR="0089433A" w:rsidRPr="009D183B">
        <w:rPr>
          <w:rFonts w:ascii="Times New Roman" w:eastAsia="Times New Roman" w:hAnsi="Times New Roman" w:cs="Times New Roman"/>
          <w:color w:val="000000"/>
          <w:sz w:val="28"/>
          <w:szCs w:val="28"/>
          <w:lang w:val="ky-KG" w:eastAsia="ru-RU" w:bidi="ru-RU"/>
        </w:rPr>
        <w:t xml:space="preserve"> </w:t>
      </w:r>
      <w:r w:rsidR="00A201DB">
        <w:rPr>
          <w:rFonts w:ascii="Times New Roman" w:eastAsia="Times New Roman" w:hAnsi="Times New Roman" w:cs="Times New Roman"/>
          <w:color w:val="000000"/>
          <w:sz w:val="28"/>
          <w:szCs w:val="28"/>
          <w:lang w:val="ky-KG" w:eastAsia="ru-RU" w:bidi="ru-RU"/>
        </w:rPr>
        <w:t xml:space="preserve">Бардык </w:t>
      </w:r>
      <w:bookmarkStart w:id="1" w:name="_GoBack"/>
      <w:bookmarkEnd w:id="1"/>
      <w:r w:rsidR="00FA1C28" w:rsidRPr="00B81B4C">
        <w:rPr>
          <w:rFonts w:ascii="Times New Roman" w:eastAsia="Times New Roman" w:hAnsi="Times New Roman" w:cs="Times New Roman"/>
          <w:color w:val="000000"/>
          <w:sz w:val="28"/>
          <w:szCs w:val="28"/>
          <w:lang w:val="ky-KG" w:eastAsia="ru-RU" w:bidi="ru-RU"/>
        </w:rPr>
        <w:t xml:space="preserve">ландуу оңдоо иштери </w:t>
      </w:r>
      <w:r w:rsidR="00B81B4C" w:rsidRPr="00B81B4C">
        <w:rPr>
          <w:rFonts w:ascii="Times New Roman" w:eastAsia="Times New Roman" w:hAnsi="Times New Roman" w:cs="Times New Roman"/>
          <w:color w:val="000000"/>
          <w:sz w:val="28"/>
          <w:szCs w:val="28"/>
          <w:lang w:val="ky-KG" w:eastAsia="ru-RU" w:bidi="ru-RU"/>
        </w:rPr>
        <w:t>(жылдык жана айлык)</w:t>
      </w:r>
      <w:r w:rsidR="00B81B4C">
        <w:rPr>
          <w:rFonts w:ascii="Times New Roman" w:eastAsia="Times New Roman" w:hAnsi="Times New Roman" w:cs="Times New Roman"/>
          <w:color w:val="000000"/>
          <w:sz w:val="28"/>
          <w:szCs w:val="28"/>
          <w:lang w:val="ky-KG" w:eastAsia="ru-RU" w:bidi="ru-RU"/>
        </w:rPr>
        <w:t xml:space="preserve"> </w:t>
      </w:r>
      <w:r w:rsidR="00FA1C28" w:rsidRPr="00B81B4C">
        <w:rPr>
          <w:rFonts w:ascii="Times New Roman" w:eastAsia="Times New Roman" w:hAnsi="Times New Roman" w:cs="Times New Roman"/>
          <w:color w:val="000000"/>
          <w:sz w:val="28"/>
          <w:szCs w:val="28"/>
          <w:lang w:val="ky-KG" w:eastAsia="ru-RU" w:bidi="ru-RU"/>
        </w:rPr>
        <w:t>оңдоо иштеринин өз ара макулдашылган графигинин негизинде жүргүзүлүшү керек.</w:t>
      </w:r>
    </w:p>
    <w:p w14:paraId="7D3B8D25" w14:textId="77777777" w:rsidR="00FA1C28" w:rsidRPr="003E4544" w:rsidRDefault="00FA1C28" w:rsidP="00FA1C28">
      <w:pPr>
        <w:spacing w:after="0" w:line="240" w:lineRule="auto"/>
        <w:ind w:firstLine="709"/>
        <w:jc w:val="both"/>
        <w:rPr>
          <w:rFonts w:ascii="Times New Roman" w:eastAsia="Times New Roman" w:hAnsi="Times New Roman" w:cs="Times New Roman"/>
          <w:color w:val="000000"/>
          <w:sz w:val="28"/>
          <w:szCs w:val="28"/>
          <w:lang w:val="ky-KG" w:eastAsia="ru-RU" w:bidi="ru-RU"/>
        </w:rPr>
      </w:pPr>
      <w:r w:rsidRPr="003E4544">
        <w:rPr>
          <w:rFonts w:ascii="Times New Roman" w:eastAsia="Times New Roman" w:hAnsi="Times New Roman" w:cs="Times New Roman"/>
          <w:color w:val="000000"/>
          <w:sz w:val="28"/>
          <w:szCs w:val="28"/>
          <w:lang w:val="ky-KG" w:eastAsia="ru-RU" w:bidi="ru-RU"/>
        </w:rPr>
        <w:t>2.2. Жылдык оңдоо графигин даярдоо:</w:t>
      </w:r>
    </w:p>
    <w:p w14:paraId="300E17BA" w14:textId="01E07AC7" w:rsidR="00FA1C28" w:rsidRDefault="00FA1C28" w:rsidP="00FA1C28">
      <w:pPr>
        <w:spacing w:after="0" w:line="240" w:lineRule="auto"/>
        <w:ind w:firstLine="709"/>
        <w:jc w:val="both"/>
        <w:rPr>
          <w:rFonts w:ascii="Times New Roman" w:eastAsia="Times New Roman" w:hAnsi="Times New Roman" w:cs="Times New Roman"/>
          <w:color w:val="000000"/>
          <w:sz w:val="28"/>
          <w:szCs w:val="28"/>
          <w:lang w:val="ky-KG" w:eastAsia="ru-RU" w:bidi="ru-RU"/>
        </w:rPr>
      </w:pPr>
      <w:r w:rsidRPr="003E4544">
        <w:rPr>
          <w:rFonts w:ascii="Times New Roman" w:eastAsia="Times New Roman" w:hAnsi="Times New Roman" w:cs="Times New Roman"/>
          <w:color w:val="000000"/>
          <w:sz w:val="28"/>
          <w:szCs w:val="28"/>
          <w:lang w:val="ky-KG" w:eastAsia="ru-RU" w:bidi="ru-RU"/>
        </w:rPr>
        <w:t xml:space="preserve">а) </w:t>
      </w:r>
      <w:r w:rsidR="003E4544">
        <w:rPr>
          <w:rFonts w:ascii="Times New Roman" w:eastAsia="Times New Roman" w:hAnsi="Times New Roman" w:cs="Times New Roman"/>
          <w:color w:val="000000"/>
          <w:sz w:val="28"/>
          <w:szCs w:val="28"/>
          <w:lang w:val="ky-KG" w:eastAsia="ru-RU" w:bidi="ru-RU"/>
        </w:rPr>
        <w:t>С</w:t>
      </w:r>
      <w:r w:rsidRPr="003E4544">
        <w:rPr>
          <w:rFonts w:ascii="Times New Roman" w:eastAsia="Times New Roman" w:hAnsi="Times New Roman" w:cs="Times New Roman"/>
          <w:color w:val="000000"/>
          <w:sz w:val="28"/>
          <w:szCs w:val="28"/>
          <w:lang w:val="ky-KG" w:eastAsia="ru-RU" w:bidi="ru-RU"/>
        </w:rPr>
        <w:t xml:space="preserve">атып алуучу ушул жылдын 15-октябрына чейин өзүнүн жабдууларын оңдоо графигин түзөт _____________________________ кийинки жылга жана ушул жылдын 25-октябрына чейин </w:t>
      </w:r>
      <w:r w:rsidR="003E4544">
        <w:rPr>
          <w:rFonts w:ascii="Times New Roman" w:eastAsia="Times New Roman" w:hAnsi="Times New Roman" w:cs="Times New Roman"/>
          <w:color w:val="000000"/>
          <w:sz w:val="28"/>
          <w:szCs w:val="28"/>
          <w:lang w:val="ky-KG" w:eastAsia="ru-RU" w:bidi="ru-RU"/>
        </w:rPr>
        <w:t>Б</w:t>
      </w:r>
      <w:r w:rsidR="0091310E" w:rsidRPr="003E4544">
        <w:rPr>
          <w:rFonts w:ascii="Times New Roman" w:eastAsia="Times New Roman" w:hAnsi="Times New Roman" w:cs="Times New Roman"/>
          <w:color w:val="000000"/>
          <w:sz w:val="28"/>
          <w:szCs w:val="28"/>
          <w:lang w:val="ky-KG" w:eastAsia="ru-RU" w:bidi="ru-RU"/>
        </w:rPr>
        <w:t>ерүүчү</w:t>
      </w:r>
      <w:r w:rsidRPr="003E4544">
        <w:rPr>
          <w:rFonts w:ascii="Times New Roman" w:eastAsia="Times New Roman" w:hAnsi="Times New Roman" w:cs="Times New Roman"/>
          <w:color w:val="000000"/>
          <w:sz w:val="28"/>
          <w:szCs w:val="28"/>
          <w:lang w:val="ky-KG" w:eastAsia="ru-RU" w:bidi="ru-RU"/>
        </w:rPr>
        <w:t xml:space="preserve">гө ________________ бул графиктен </w:t>
      </w:r>
      <w:r w:rsidR="003E4544">
        <w:rPr>
          <w:rFonts w:ascii="Times New Roman" w:eastAsia="Times New Roman" w:hAnsi="Times New Roman" w:cs="Times New Roman"/>
          <w:color w:val="000000"/>
          <w:sz w:val="28"/>
          <w:szCs w:val="28"/>
          <w:lang w:val="ky-KG" w:eastAsia="ru-RU" w:bidi="ru-RU"/>
        </w:rPr>
        <w:t>Б</w:t>
      </w:r>
      <w:r w:rsidR="0091310E" w:rsidRPr="003E4544">
        <w:rPr>
          <w:rFonts w:ascii="Times New Roman" w:eastAsia="Times New Roman" w:hAnsi="Times New Roman" w:cs="Times New Roman"/>
          <w:color w:val="000000"/>
          <w:sz w:val="28"/>
          <w:szCs w:val="28"/>
          <w:lang w:val="ky-KG" w:eastAsia="ru-RU" w:bidi="ru-RU"/>
        </w:rPr>
        <w:t>ерүүчү</w:t>
      </w:r>
      <w:r w:rsidRPr="003E4544">
        <w:rPr>
          <w:rFonts w:ascii="Times New Roman" w:eastAsia="Times New Roman" w:hAnsi="Times New Roman" w:cs="Times New Roman"/>
          <w:color w:val="000000"/>
          <w:sz w:val="28"/>
          <w:szCs w:val="28"/>
          <w:lang w:val="ky-KG" w:eastAsia="ru-RU" w:bidi="ru-RU"/>
        </w:rPr>
        <w:t xml:space="preserve"> менен макулдашууну талап кылган көчүрмө</w:t>
      </w:r>
      <w:r w:rsidR="003E4544">
        <w:rPr>
          <w:rFonts w:ascii="Times New Roman" w:eastAsia="Times New Roman" w:hAnsi="Times New Roman" w:cs="Times New Roman"/>
          <w:color w:val="000000"/>
          <w:sz w:val="28"/>
          <w:szCs w:val="28"/>
          <w:lang w:val="ky-KG" w:eastAsia="ru-RU" w:bidi="ru-RU"/>
        </w:rPr>
        <w:t>нү</w:t>
      </w:r>
      <w:r w:rsidR="003E4544" w:rsidRPr="003E4544">
        <w:rPr>
          <w:rFonts w:ascii="Times New Roman" w:eastAsia="Times New Roman" w:hAnsi="Times New Roman" w:cs="Times New Roman"/>
          <w:color w:val="000000"/>
          <w:sz w:val="28"/>
          <w:szCs w:val="28"/>
          <w:lang w:val="ky-KG" w:eastAsia="ru-RU" w:bidi="ru-RU"/>
        </w:rPr>
        <w:t xml:space="preserve"> жөнөтөт</w:t>
      </w:r>
      <w:r w:rsidRPr="003E4544">
        <w:rPr>
          <w:rFonts w:ascii="Times New Roman" w:eastAsia="Times New Roman" w:hAnsi="Times New Roman" w:cs="Times New Roman"/>
          <w:color w:val="000000"/>
          <w:sz w:val="28"/>
          <w:szCs w:val="28"/>
          <w:lang w:val="ky-KG" w:eastAsia="ru-RU" w:bidi="ru-RU"/>
        </w:rPr>
        <w:t>.</w:t>
      </w:r>
    </w:p>
    <w:p w14:paraId="733A1845" w14:textId="7959A1E0" w:rsidR="00FA1C28" w:rsidRDefault="00FA1C28" w:rsidP="00524348">
      <w:pPr>
        <w:spacing w:after="0" w:line="240" w:lineRule="auto"/>
        <w:ind w:firstLine="709"/>
        <w:jc w:val="both"/>
        <w:rPr>
          <w:rFonts w:ascii="Times New Roman" w:eastAsia="Times New Roman" w:hAnsi="Times New Roman" w:cs="Times New Roman"/>
          <w:color w:val="000000"/>
          <w:sz w:val="28"/>
          <w:szCs w:val="28"/>
          <w:lang w:val="ky-KG" w:eastAsia="ru-RU" w:bidi="ru-RU"/>
        </w:rPr>
      </w:pPr>
      <w:r w:rsidRPr="00FA1C28">
        <w:rPr>
          <w:rFonts w:ascii="Times New Roman" w:eastAsia="Times New Roman" w:hAnsi="Times New Roman" w:cs="Times New Roman"/>
          <w:color w:val="000000"/>
          <w:sz w:val="28"/>
          <w:szCs w:val="28"/>
          <w:lang w:val="ky-KG" w:eastAsia="ru-RU" w:bidi="ru-RU"/>
        </w:rPr>
        <w:t xml:space="preserve">б) </w:t>
      </w:r>
      <w:r w:rsidR="00B917AD">
        <w:rPr>
          <w:rFonts w:ascii="Times New Roman" w:eastAsia="Times New Roman" w:hAnsi="Times New Roman" w:cs="Times New Roman"/>
          <w:color w:val="000000"/>
          <w:sz w:val="28"/>
          <w:szCs w:val="28"/>
          <w:lang w:val="ky-KG" w:eastAsia="ru-RU" w:bidi="ru-RU"/>
        </w:rPr>
        <w:t>Б</w:t>
      </w:r>
      <w:r w:rsidR="00735C0B">
        <w:rPr>
          <w:rFonts w:ascii="Times New Roman" w:eastAsia="Times New Roman" w:hAnsi="Times New Roman" w:cs="Times New Roman"/>
          <w:color w:val="000000"/>
          <w:sz w:val="28"/>
          <w:szCs w:val="28"/>
          <w:lang w:val="ky-KG" w:eastAsia="ru-RU" w:bidi="ru-RU"/>
        </w:rPr>
        <w:t>ерүүчү</w:t>
      </w:r>
      <w:r w:rsidRPr="00FA1C28">
        <w:rPr>
          <w:rFonts w:ascii="Times New Roman" w:eastAsia="Times New Roman" w:hAnsi="Times New Roman" w:cs="Times New Roman"/>
          <w:color w:val="000000"/>
          <w:sz w:val="28"/>
          <w:szCs w:val="28"/>
          <w:lang w:val="ky-KG" w:eastAsia="ru-RU" w:bidi="ru-RU"/>
        </w:rPr>
        <w:t xml:space="preserve"> өзүнүн жабдууларын оңдоонун жылдык графигин </w:t>
      </w:r>
      <w:r w:rsidR="00B917AD">
        <w:rPr>
          <w:rFonts w:ascii="Times New Roman" w:eastAsia="Times New Roman" w:hAnsi="Times New Roman" w:cs="Times New Roman"/>
          <w:color w:val="000000"/>
          <w:sz w:val="28"/>
          <w:szCs w:val="28"/>
          <w:lang w:val="ky-KG" w:eastAsia="ru-RU" w:bidi="ru-RU"/>
        </w:rPr>
        <w:t>С</w:t>
      </w:r>
      <w:r w:rsidRPr="00FA1C28">
        <w:rPr>
          <w:rFonts w:ascii="Times New Roman" w:eastAsia="Times New Roman" w:hAnsi="Times New Roman" w:cs="Times New Roman"/>
          <w:color w:val="000000"/>
          <w:sz w:val="28"/>
          <w:szCs w:val="28"/>
          <w:lang w:val="ky-KG" w:eastAsia="ru-RU" w:bidi="ru-RU"/>
        </w:rPr>
        <w:t>атып алуучуну</w:t>
      </w:r>
      <w:r w:rsidR="00B917AD">
        <w:rPr>
          <w:rFonts w:ascii="Times New Roman" w:eastAsia="Times New Roman" w:hAnsi="Times New Roman" w:cs="Times New Roman"/>
          <w:color w:val="000000"/>
          <w:sz w:val="28"/>
          <w:szCs w:val="28"/>
          <w:lang w:val="ky-KG" w:eastAsia="ru-RU" w:bidi="ru-RU"/>
        </w:rPr>
        <w:t>н</w:t>
      </w:r>
      <w:r w:rsidRPr="00FA1C28">
        <w:rPr>
          <w:rFonts w:ascii="Times New Roman" w:eastAsia="Times New Roman" w:hAnsi="Times New Roman" w:cs="Times New Roman"/>
          <w:color w:val="000000"/>
          <w:sz w:val="28"/>
          <w:szCs w:val="28"/>
          <w:lang w:val="ky-KG" w:eastAsia="ru-RU" w:bidi="ru-RU"/>
        </w:rPr>
        <w:t xml:space="preserve"> оңдоонун жылдык графиги менен макулдаш</w:t>
      </w:r>
      <w:r w:rsidR="00B917AD">
        <w:rPr>
          <w:rFonts w:ascii="Times New Roman" w:eastAsia="Times New Roman" w:hAnsi="Times New Roman" w:cs="Times New Roman"/>
          <w:color w:val="000000"/>
          <w:sz w:val="28"/>
          <w:szCs w:val="28"/>
          <w:lang w:val="ky-KG" w:eastAsia="ru-RU" w:bidi="ru-RU"/>
        </w:rPr>
        <w:t>ып түзөт</w:t>
      </w:r>
      <w:r w:rsidRPr="00FA1C28">
        <w:rPr>
          <w:rFonts w:ascii="Times New Roman" w:eastAsia="Times New Roman" w:hAnsi="Times New Roman" w:cs="Times New Roman"/>
          <w:color w:val="000000"/>
          <w:sz w:val="28"/>
          <w:szCs w:val="28"/>
          <w:lang w:val="ky-KG" w:eastAsia="ru-RU" w:bidi="ru-RU"/>
        </w:rPr>
        <w:t xml:space="preserve"> жана жабдууларды оңдоонун макулдашылган графигин </w:t>
      </w:r>
      <w:r w:rsidR="00B917AD">
        <w:rPr>
          <w:rFonts w:ascii="Times New Roman" w:eastAsia="Times New Roman" w:hAnsi="Times New Roman" w:cs="Times New Roman"/>
          <w:color w:val="000000"/>
          <w:sz w:val="28"/>
          <w:szCs w:val="28"/>
          <w:lang w:val="ky-KG" w:eastAsia="ru-RU" w:bidi="ru-RU"/>
        </w:rPr>
        <w:t>С</w:t>
      </w:r>
      <w:r w:rsidRPr="00FA1C28">
        <w:rPr>
          <w:rFonts w:ascii="Times New Roman" w:eastAsia="Times New Roman" w:hAnsi="Times New Roman" w:cs="Times New Roman"/>
          <w:color w:val="000000"/>
          <w:sz w:val="28"/>
          <w:szCs w:val="28"/>
          <w:lang w:val="ky-KG" w:eastAsia="ru-RU" w:bidi="ru-RU"/>
        </w:rPr>
        <w:t xml:space="preserve">атып алуучуга </w:t>
      </w:r>
      <w:r w:rsidR="00B917AD">
        <w:rPr>
          <w:rFonts w:ascii="Times New Roman" w:eastAsia="Times New Roman" w:hAnsi="Times New Roman" w:cs="Times New Roman"/>
          <w:color w:val="000000"/>
          <w:sz w:val="28"/>
          <w:szCs w:val="28"/>
          <w:lang w:val="ky-KG" w:eastAsia="ru-RU" w:bidi="ru-RU"/>
        </w:rPr>
        <w:t>у</w:t>
      </w:r>
      <w:r w:rsidR="000165D8">
        <w:rPr>
          <w:rFonts w:ascii="Times New Roman" w:eastAsia="Times New Roman" w:hAnsi="Times New Roman" w:cs="Times New Roman"/>
          <w:color w:val="000000"/>
          <w:sz w:val="28"/>
          <w:szCs w:val="28"/>
          <w:lang w:val="ky-KG" w:eastAsia="ru-RU" w:bidi="ru-RU"/>
        </w:rPr>
        <w:t>чурдагы</w:t>
      </w:r>
      <w:r w:rsidRPr="00FA1C28">
        <w:rPr>
          <w:rFonts w:ascii="Times New Roman" w:eastAsia="Times New Roman" w:hAnsi="Times New Roman" w:cs="Times New Roman"/>
          <w:color w:val="000000"/>
          <w:sz w:val="28"/>
          <w:szCs w:val="28"/>
          <w:lang w:val="ky-KG" w:eastAsia="ru-RU" w:bidi="ru-RU"/>
        </w:rPr>
        <w:t xml:space="preserve"> жылдын 1-декабрына чейин жөнөтөт.</w:t>
      </w:r>
    </w:p>
    <w:p w14:paraId="23BD0073" w14:textId="44C1F1E5" w:rsidR="0089433A" w:rsidRPr="00FA1C28" w:rsidRDefault="007F59C5" w:rsidP="00524348">
      <w:pPr>
        <w:spacing w:after="0" w:line="240" w:lineRule="auto"/>
        <w:ind w:firstLine="709"/>
        <w:jc w:val="both"/>
        <w:rPr>
          <w:rFonts w:ascii="Times New Roman" w:eastAsia="Times New Roman" w:hAnsi="Times New Roman" w:cs="Times New Roman"/>
          <w:color w:val="000000"/>
          <w:sz w:val="28"/>
          <w:szCs w:val="28"/>
          <w:lang w:val="ky-KG" w:eastAsia="ru-RU" w:bidi="ru-RU"/>
        </w:rPr>
      </w:pPr>
      <w:r w:rsidRPr="00FA1C28">
        <w:rPr>
          <w:rFonts w:ascii="Times New Roman" w:eastAsia="Times New Roman" w:hAnsi="Times New Roman" w:cs="Times New Roman"/>
          <w:color w:val="000000"/>
          <w:sz w:val="28"/>
          <w:szCs w:val="28"/>
          <w:lang w:val="ky-KG" w:eastAsia="ru-RU" w:bidi="ru-RU"/>
        </w:rPr>
        <w:t xml:space="preserve">2.3. </w:t>
      </w:r>
      <w:r w:rsidR="0089433A" w:rsidRPr="00FA1C28">
        <w:rPr>
          <w:rFonts w:ascii="Times New Roman" w:eastAsia="Times New Roman" w:hAnsi="Times New Roman" w:cs="Times New Roman"/>
          <w:color w:val="000000"/>
          <w:sz w:val="28"/>
          <w:szCs w:val="28"/>
          <w:lang w:val="ky-KG" w:eastAsia="ru-RU" w:bidi="ru-RU"/>
        </w:rPr>
        <w:t xml:space="preserve"> </w:t>
      </w:r>
      <w:r w:rsidR="00FA1C28" w:rsidRPr="00FA1C28">
        <w:rPr>
          <w:rFonts w:ascii="Times New Roman" w:eastAsia="Times New Roman" w:hAnsi="Times New Roman" w:cs="Times New Roman"/>
          <w:color w:val="000000"/>
          <w:sz w:val="28"/>
          <w:szCs w:val="28"/>
          <w:lang w:val="ky-KG" w:eastAsia="ru-RU" w:bidi="ru-RU"/>
        </w:rPr>
        <w:t xml:space="preserve">Иштер оңдоо графигинде белгиленген мөөнөттө аткарылат, бирок өзгөчө учурларда оңдоо графигин </w:t>
      </w:r>
      <w:r w:rsidR="00CB08C8">
        <w:rPr>
          <w:rFonts w:ascii="Times New Roman" w:eastAsia="Times New Roman" w:hAnsi="Times New Roman" w:cs="Times New Roman"/>
          <w:color w:val="000000"/>
          <w:sz w:val="28"/>
          <w:szCs w:val="28"/>
          <w:lang w:val="ky-KG" w:eastAsia="ru-RU" w:bidi="ru-RU"/>
        </w:rPr>
        <w:t>түзөтүүгө</w:t>
      </w:r>
      <w:r w:rsidR="00FA1C28" w:rsidRPr="00FA1C28">
        <w:rPr>
          <w:rFonts w:ascii="Times New Roman" w:eastAsia="Times New Roman" w:hAnsi="Times New Roman" w:cs="Times New Roman"/>
          <w:color w:val="000000"/>
          <w:sz w:val="28"/>
          <w:szCs w:val="28"/>
          <w:lang w:val="ky-KG" w:eastAsia="ru-RU" w:bidi="ru-RU"/>
        </w:rPr>
        <w:t xml:space="preserve"> же өз ара макулдашуу шартында башка мөөнөткө которууга жол берилет.</w:t>
      </w:r>
    </w:p>
    <w:p w14:paraId="5152189B" w14:textId="0AEBBAB2" w:rsidR="00FA1C28" w:rsidRPr="00832DF7" w:rsidRDefault="007F59C5" w:rsidP="00FA1C28">
      <w:pPr>
        <w:spacing w:after="0" w:line="240" w:lineRule="auto"/>
        <w:ind w:firstLine="709"/>
        <w:jc w:val="both"/>
        <w:rPr>
          <w:rFonts w:ascii="Times New Roman" w:eastAsia="Times New Roman" w:hAnsi="Times New Roman" w:cs="Times New Roman"/>
          <w:color w:val="000000"/>
          <w:sz w:val="28"/>
          <w:szCs w:val="28"/>
          <w:lang w:val="ky-KG" w:eastAsia="ru-RU" w:bidi="ru-RU"/>
        </w:rPr>
      </w:pPr>
      <w:r w:rsidRPr="00832DF7">
        <w:rPr>
          <w:rFonts w:ascii="Times New Roman" w:eastAsia="Times New Roman" w:hAnsi="Times New Roman" w:cs="Times New Roman"/>
          <w:color w:val="000000"/>
          <w:sz w:val="28"/>
          <w:szCs w:val="28"/>
          <w:lang w:val="ky-KG" w:eastAsia="ru-RU" w:bidi="ru-RU"/>
        </w:rPr>
        <w:t xml:space="preserve">2.4. </w:t>
      </w:r>
      <w:r w:rsidR="0089433A" w:rsidRPr="00832DF7">
        <w:rPr>
          <w:rFonts w:ascii="Times New Roman" w:eastAsia="Times New Roman" w:hAnsi="Times New Roman" w:cs="Times New Roman"/>
          <w:color w:val="000000"/>
          <w:sz w:val="28"/>
          <w:szCs w:val="28"/>
          <w:lang w:val="ky-KG" w:eastAsia="ru-RU" w:bidi="ru-RU"/>
        </w:rPr>
        <w:t xml:space="preserve"> </w:t>
      </w:r>
      <w:r w:rsidR="00FA1C28" w:rsidRPr="00832DF7">
        <w:rPr>
          <w:rFonts w:ascii="Times New Roman" w:eastAsia="Times New Roman" w:hAnsi="Times New Roman" w:cs="Times New Roman"/>
          <w:color w:val="000000"/>
          <w:sz w:val="28"/>
          <w:szCs w:val="28"/>
          <w:lang w:val="ky-KG" w:eastAsia="ru-RU" w:bidi="ru-RU"/>
        </w:rPr>
        <w:t xml:space="preserve">Жабдууларды пландуу оңдоого алууга </w:t>
      </w:r>
      <w:r w:rsidR="00EC575C">
        <w:rPr>
          <w:rFonts w:ascii="Times New Roman" w:eastAsia="Times New Roman" w:hAnsi="Times New Roman" w:cs="Times New Roman"/>
          <w:color w:val="000000"/>
          <w:sz w:val="28"/>
          <w:szCs w:val="28"/>
          <w:lang w:val="ky-KG" w:eastAsia="ru-RU" w:bidi="ru-RU"/>
        </w:rPr>
        <w:t>өтүнмөлө</w:t>
      </w:r>
      <w:r w:rsidR="00FA1C28" w:rsidRPr="00832DF7">
        <w:rPr>
          <w:rFonts w:ascii="Times New Roman" w:eastAsia="Times New Roman" w:hAnsi="Times New Roman" w:cs="Times New Roman"/>
          <w:color w:val="000000"/>
          <w:sz w:val="28"/>
          <w:szCs w:val="28"/>
          <w:lang w:val="ky-KG" w:eastAsia="ru-RU" w:bidi="ru-RU"/>
        </w:rPr>
        <w:t>р берилет:</w:t>
      </w:r>
    </w:p>
    <w:p w14:paraId="311BAAEA" w14:textId="692E0936" w:rsidR="00FA1C28" w:rsidRDefault="00FA1C28" w:rsidP="00FA1C28">
      <w:pPr>
        <w:spacing w:after="0" w:line="240" w:lineRule="auto"/>
        <w:ind w:firstLine="709"/>
        <w:jc w:val="both"/>
        <w:rPr>
          <w:rFonts w:ascii="Times New Roman" w:eastAsia="Times New Roman" w:hAnsi="Times New Roman" w:cs="Times New Roman"/>
          <w:color w:val="000000"/>
          <w:sz w:val="28"/>
          <w:szCs w:val="28"/>
          <w:lang w:val="ky-KG" w:eastAsia="ru-RU" w:bidi="ru-RU"/>
        </w:rPr>
      </w:pPr>
      <w:r w:rsidRPr="00832DF7">
        <w:rPr>
          <w:rFonts w:ascii="Times New Roman" w:eastAsia="Times New Roman" w:hAnsi="Times New Roman" w:cs="Times New Roman"/>
          <w:color w:val="000000"/>
          <w:sz w:val="28"/>
          <w:szCs w:val="28"/>
          <w:lang w:val="ky-KG" w:eastAsia="ru-RU" w:bidi="ru-RU"/>
        </w:rPr>
        <w:t xml:space="preserve">а) ____ </w:t>
      </w:r>
      <w:r w:rsidR="009501BB">
        <w:rPr>
          <w:rFonts w:ascii="Times New Roman" w:eastAsia="Times New Roman" w:hAnsi="Times New Roman" w:cs="Times New Roman"/>
          <w:color w:val="000000"/>
          <w:sz w:val="28"/>
          <w:szCs w:val="28"/>
          <w:lang w:val="ky-KG" w:eastAsia="ru-RU" w:bidi="ru-RU"/>
        </w:rPr>
        <w:t>кВ</w:t>
      </w:r>
      <w:r w:rsidRPr="00832DF7">
        <w:rPr>
          <w:rFonts w:ascii="Times New Roman" w:eastAsia="Times New Roman" w:hAnsi="Times New Roman" w:cs="Times New Roman"/>
          <w:color w:val="000000"/>
          <w:sz w:val="28"/>
          <w:szCs w:val="28"/>
          <w:lang w:val="ky-KG" w:eastAsia="ru-RU" w:bidi="ru-RU"/>
        </w:rPr>
        <w:t xml:space="preserve"> уячалардын жабдууларын, ошондой эле 6 </w:t>
      </w:r>
      <w:r w:rsidR="009501BB">
        <w:rPr>
          <w:rFonts w:ascii="Times New Roman" w:eastAsia="Times New Roman" w:hAnsi="Times New Roman" w:cs="Times New Roman"/>
          <w:color w:val="000000"/>
          <w:sz w:val="28"/>
          <w:szCs w:val="28"/>
          <w:lang w:val="ky-KG" w:eastAsia="ru-RU" w:bidi="ru-RU"/>
        </w:rPr>
        <w:t>кВ</w:t>
      </w:r>
      <w:r w:rsidRPr="00832DF7">
        <w:rPr>
          <w:rFonts w:ascii="Times New Roman" w:eastAsia="Times New Roman" w:hAnsi="Times New Roman" w:cs="Times New Roman"/>
          <w:color w:val="000000"/>
          <w:sz w:val="28"/>
          <w:szCs w:val="28"/>
          <w:lang w:val="ky-KG" w:eastAsia="ru-RU" w:bidi="ru-RU"/>
        </w:rPr>
        <w:t xml:space="preserve"> бул кошулууларды оңдоого ыкчам </w:t>
      </w:r>
      <w:r w:rsidR="009501BB">
        <w:rPr>
          <w:rFonts w:ascii="Times New Roman" w:eastAsia="Times New Roman" w:hAnsi="Times New Roman" w:cs="Times New Roman"/>
          <w:color w:val="000000"/>
          <w:sz w:val="28"/>
          <w:szCs w:val="28"/>
          <w:lang w:val="ky-KG" w:eastAsia="ru-RU" w:bidi="ru-RU"/>
        </w:rPr>
        <w:t>өтүнмөлөрдүн</w:t>
      </w:r>
      <w:r w:rsidRPr="00832DF7">
        <w:rPr>
          <w:rFonts w:ascii="Times New Roman" w:eastAsia="Times New Roman" w:hAnsi="Times New Roman" w:cs="Times New Roman"/>
          <w:color w:val="000000"/>
          <w:sz w:val="28"/>
          <w:szCs w:val="28"/>
          <w:lang w:val="ky-KG" w:eastAsia="ru-RU" w:bidi="ru-RU"/>
        </w:rPr>
        <w:t xml:space="preserve"> негизинде чыгаруу менен байланышкан трансформатордук ажыраткычтарды оңдоого – оңдоо башталганга чейин 3 (үч күн) </w:t>
      </w:r>
      <w:r w:rsidR="0081511D" w:rsidRPr="00832DF7">
        <w:rPr>
          <w:rFonts w:ascii="Times New Roman" w:eastAsia="Times New Roman" w:hAnsi="Times New Roman" w:cs="Times New Roman"/>
          <w:color w:val="000000"/>
          <w:sz w:val="28"/>
          <w:szCs w:val="28"/>
          <w:lang w:val="ky-KG" w:eastAsia="ru-RU" w:bidi="ru-RU"/>
        </w:rPr>
        <w:t>берүүчүнүн</w:t>
      </w:r>
      <w:r w:rsidRPr="00832DF7">
        <w:rPr>
          <w:rFonts w:ascii="Times New Roman" w:eastAsia="Times New Roman" w:hAnsi="Times New Roman" w:cs="Times New Roman"/>
          <w:color w:val="000000"/>
          <w:sz w:val="28"/>
          <w:szCs w:val="28"/>
          <w:lang w:val="ky-KG" w:eastAsia="ru-RU" w:bidi="ru-RU"/>
        </w:rPr>
        <w:t xml:space="preserve"> ыкчам персоналы. ____ </w:t>
      </w:r>
      <w:r w:rsidR="009501BB">
        <w:rPr>
          <w:rFonts w:ascii="Times New Roman" w:eastAsia="Times New Roman" w:hAnsi="Times New Roman" w:cs="Times New Roman"/>
          <w:color w:val="000000"/>
          <w:sz w:val="28"/>
          <w:szCs w:val="28"/>
          <w:lang w:val="ky-KG" w:eastAsia="ru-RU" w:bidi="ru-RU"/>
        </w:rPr>
        <w:t>кВ</w:t>
      </w:r>
      <w:r w:rsidRPr="00832DF7">
        <w:rPr>
          <w:rFonts w:ascii="Times New Roman" w:eastAsia="Times New Roman" w:hAnsi="Times New Roman" w:cs="Times New Roman"/>
          <w:color w:val="000000"/>
          <w:sz w:val="28"/>
          <w:szCs w:val="28"/>
          <w:lang w:val="ky-KG" w:eastAsia="ru-RU" w:bidi="ru-RU"/>
        </w:rPr>
        <w:t xml:space="preserve"> клетка жабдыктарында иштөө үчүн бригадаларга уруксат берүү </w:t>
      </w:r>
      <w:r w:rsidR="009501BB">
        <w:rPr>
          <w:rFonts w:ascii="Times New Roman" w:eastAsia="Times New Roman" w:hAnsi="Times New Roman" w:cs="Times New Roman"/>
          <w:color w:val="000000"/>
          <w:sz w:val="28"/>
          <w:szCs w:val="28"/>
          <w:lang w:val="ky-KG" w:eastAsia="ru-RU" w:bidi="ru-RU"/>
        </w:rPr>
        <w:t>С</w:t>
      </w:r>
      <w:r w:rsidRPr="00832DF7">
        <w:rPr>
          <w:rFonts w:ascii="Times New Roman" w:eastAsia="Times New Roman" w:hAnsi="Times New Roman" w:cs="Times New Roman"/>
          <w:color w:val="000000"/>
          <w:sz w:val="28"/>
          <w:szCs w:val="28"/>
          <w:lang w:val="ky-KG" w:eastAsia="ru-RU" w:bidi="ru-RU"/>
        </w:rPr>
        <w:t xml:space="preserve">атып алуучунун </w:t>
      </w:r>
      <w:r w:rsidR="009501BB">
        <w:rPr>
          <w:rFonts w:ascii="Times New Roman" w:eastAsia="Times New Roman" w:hAnsi="Times New Roman" w:cs="Times New Roman"/>
          <w:color w:val="000000"/>
          <w:sz w:val="28"/>
          <w:szCs w:val="28"/>
          <w:lang w:val="ky-KG" w:eastAsia="ru-RU" w:bidi="ru-RU"/>
        </w:rPr>
        <w:t>диспетч</w:t>
      </w:r>
      <w:r w:rsidRPr="00832DF7">
        <w:rPr>
          <w:rFonts w:ascii="Times New Roman" w:eastAsia="Times New Roman" w:hAnsi="Times New Roman" w:cs="Times New Roman"/>
          <w:color w:val="000000"/>
          <w:sz w:val="28"/>
          <w:szCs w:val="28"/>
          <w:lang w:val="ky-KG" w:eastAsia="ru-RU" w:bidi="ru-RU"/>
        </w:rPr>
        <w:t xml:space="preserve">ерине билдирилгенден кийин </w:t>
      </w:r>
      <w:r w:rsidR="009501BB">
        <w:rPr>
          <w:rFonts w:ascii="Times New Roman" w:eastAsia="Times New Roman" w:hAnsi="Times New Roman" w:cs="Times New Roman"/>
          <w:color w:val="000000"/>
          <w:sz w:val="28"/>
          <w:szCs w:val="28"/>
          <w:lang w:val="ky-KG" w:eastAsia="ru-RU" w:bidi="ru-RU"/>
        </w:rPr>
        <w:t>Берүүчүнүн</w:t>
      </w:r>
      <w:r w:rsidRPr="00832DF7">
        <w:rPr>
          <w:rFonts w:ascii="Times New Roman" w:eastAsia="Times New Roman" w:hAnsi="Times New Roman" w:cs="Times New Roman"/>
          <w:color w:val="000000"/>
          <w:sz w:val="28"/>
          <w:szCs w:val="28"/>
          <w:lang w:val="ky-KG" w:eastAsia="ru-RU" w:bidi="ru-RU"/>
        </w:rPr>
        <w:t xml:space="preserve"> </w:t>
      </w:r>
      <w:r w:rsidR="009501BB">
        <w:rPr>
          <w:rFonts w:ascii="Times New Roman" w:eastAsia="Times New Roman" w:hAnsi="Times New Roman" w:cs="Times New Roman"/>
          <w:color w:val="000000"/>
          <w:sz w:val="28"/>
          <w:szCs w:val="28"/>
          <w:lang w:val="ky-KG" w:eastAsia="ru-RU" w:bidi="ru-RU"/>
        </w:rPr>
        <w:t>мастер</w:t>
      </w:r>
      <w:r w:rsidRPr="00832DF7">
        <w:rPr>
          <w:rFonts w:ascii="Times New Roman" w:eastAsia="Times New Roman" w:hAnsi="Times New Roman" w:cs="Times New Roman"/>
          <w:color w:val="000000"/>
          <w:sz w:val="28"/>
          <w:szCs w:val="28"/>
          <w:lang w:val="ky-KG" w:eastAsia="ru-RU" w:bidi="ru-RU"/>
        </w:rPr>
        <w:t>и тарабынан берилет.</w:t>
      </w:r>
    </w:p>
    <w:p w14:paraId="7AAEAAE4" w14:textId="7F5663DE" w:rsidR="001E29BA" w:rsidRPr="00FA1C28" w:rsidRDefault="007F59C5" w:rsidP="00FA1C28">
      <w:pPr>
        <w:spacing w:after="0" w:line="240" w:lineRule="auto"/>
        <w:ind w:firstLine="709"/>
        <w:jc w:val="both"/>
        <w:rPr>
          <w:rFonts w:ascii="Times New Roman" w:eastAsia="Times New Roman" w:hAnsi="Times New Roman" w:cs="Times New Roman"/>
          <w:color w:val="000000"/>
          <w:sz w:val="28"/>
          <w:szCs w:val="28"/>
          <w:lang w:val="ky-KG" w:eastAsia="ru-RU" w:bidi="ru-RU"/>
        </w:rPr>
      </w:pPr>
      <w:r w:rsidRPr="00FA1C28">
        <w:rPr>
          <w:rFonts w:ascii="Times New Roman" w:eastAsia="Times New Roman" w:hAnsi="Times New Roman" w:cs="Times New Roman"/>
          <w:color w:val="000000"/>
          <w:sz w:val="28"/>
          <w:szCs w:val="28"/>
          <w:lang w:val="ky-KG" w:eastAsia="ru-RU" w:bidi="ru-RU"/>
        </w:rPr>
        <w:t>б</w:t>
      </w:r>
      <w:r w:rsidR="00C748FF" w:rsidRPr="00FA1C28">
        <w:rPr>
          <w:rFonts w:ascii="Times New Roman" w:eastAsia="Times New Roman" w:hAnsi="Times New Roman" w:cs="Times New Roman"/>
          <w:color w:val="000000"/>
          <w:sz w:val="28"/>
          <w:szCs w:val="28"/>
          <w:lang w:val="ky-KG" w:eastAsia="ru-RU" w:bidi="ru-RU"/>
        </w:rPr>
        <w:t xml:space="preserve">) </w:t>
      </w:r>
      <w:r w:rsidR="00FA1C28" w:rsidRPr="00FA1C28">
        <w:rPr>
          <w:rFonts w:ascii="Times New Roman" w:eastAsia="Times New Roman" w:hAnsi="Times New Roman" w:cs="Times New Roman"/>
          <w:color w:val="000000"/>
          <w:sz w:val="28"/>
          <w:szCs w:val="28"/>
          <w:lang w:val="ky-KG" w:eastAsia="ru-RU" w:bidi="ru-RU"/>
        </w:rPr>
        <w:t xml:space="preserve">Сатып алуучунун </w:t>
      </w:r>
      <w:r w:rsidR="00BC6105">
        <w:rPr>
          <w:rFonts w:ascii="Times New Roman" w:eastAsia="Times New Roman" w:hAnsi="Times New Roman" w:cs="Times New Roman"/>
          <w:color w:val="000000"/>
          <w:sz w:val="28"/>
          <w:szCs w:val="28"/>
          <w:lang w:val="ky-KG" w:eastAsia="ru-RU" w:bidi="ru-RU"/>
        </w:rPr>
        <w:t>Ы</w:t>
      </w:r>
      <w:r w:rsidR="00FA1C28" w:rsidRPr="00FA1C28">
        <w:rPr>
          <w:rFonts w:ascii="Times New Roman" w:eastAsia="Times New Roman" w:hAnsi="Times New Roman" w:cs="Times New Roman"/>
          <w:color w:val="000000"/>
          <w:sz w:val="28"/>
          <w:szCs w:val="28"/>
          <w:lang w:val="ky-KG" w:eastAsia="ru-RU" w:bidi="ru-RU"/>
        </w:rPr>
        <w:t>Д</w:t>
      </w:r>
      <w:r w:rsidR="00BC6105">
        <w:rPr>
          <w:rFonts w:ascii="Times New Roman" w:eastAsia="Times New Roman" w:hAnsi="Times New Roman" w:cs="Times New Roman"/>
          <w:color w:val="000000"/>
          <w:sz w:val="28"/>
          <w:szCs w:val="28"/>
          <w:lang w:val="ky-KG" w:eastAsia="ru-RU" w:bidi="ru-RU"/>
        </w:rPr>
        <w:t>Т</w:t>
      </w:r>
      <w:r w:rsidR="00FA1C28" w:rsidRPr="00FA1C28">
        <w:rPr>
          <w:rFonts w:ascii="Times New Roman" w:eastAsia="Times New Roman" w:hAnsi="Times New Roman" w:cs="Times New Roman"/>
          <w:color w:val="000000"/>
          <w:sz w:val="28"/>
          <w:szCs w:val="28"/>
          <w:lang w:val="ky-KG" w:eastAsia="ru-RU" w:bidi="ru-RU"/>
        </w:rPr>
        <w:t xml:space="preserve"> </w:t>
      </w:r>
      <w:r w:rsidR="00735C0B">
        <w:rPr>
          <w:rFonts w:ascii="Times New Roman" w:eastAsia="Times New Roman" w:hAnsi="Times New Roman" w:cs="Times New Roman"/>
          <w:color w:val="000000"/>
          <w:sz w:val="28"/>
          <w:szCs w:val="28"/>
          <w:lang w:val="ky-KG" w:eastAsia="ru-RU" w:bidi="ru-RU"/>
        </w:rPr>
        <w:t>Берүүчү</w:t>
      </w:r>
      <w:r w:rsidR="00FA1C28" w:rsidRPr="00FA1C28">
        <w:rPr>
          <w:rFonts w:ascii="Times New Roman" w:eastAsia="Times New Roman" w:hAnsi="Times New Roman" w:cs="Times New Roman"/>
          <w:color w:val="000000"/>
          <w:sz w:val="28"/>
          <w:szCs w:val="28"/>
          <w:lang w:val="ky-KG" w:eastAsia="ru-RU" w:bidi="ru-RU"/>
        </w:rPr>
        <w:t>н</w:t>
      </w:r>
      <w:r w:rsidR="00BC6105">
        <w:rPr>
          <w:rFonts w:ascii="Times New Roman" w:eastAsia="Times New Roman" w:hAnsi="Times New Roman" w:cs="Times New Roman"/>
          <w:color w:val="000000"/>
          <w:sz w:val="28"/>
          <w:szCs w:val="28"/>
          <w:lang w:val="ky-KG" w:eastAsia="ru-RU" w:bidi="ru-RU"/>
        </w:rPr>
        <w:t>ү</w:t>
      </w:r>
      <w:r w:rsidR="00FA1C28" w:rsidRPr="00FA1C28">
        <w:rPr>
          <w:rFonts w:ascii="Times New Roman" w:eastAsia="Times New Roman" w:hAnsi="Times New Roman" w:cs="Times New Roman"/>
          <w:color w:val="000000"/>
          <w:sz w:val="28"/>
          <w:szCs w:val="28"/>
          <w:lang w:val="ky-KG" w:eastAsia="ru-RU" w:bidi="ru-RU"/>
        </w:rPr>
        <w:t xml:space="preserve">н </w:t>
      </w:r>
      <w:r w:rsidR="00BC6105">
        <w:rPr>
          <w:rFonts w:ascii="Times New Roman" w:eastAsia="Times New Roman" w:hAnsi="Times New Roman" w:cs="Times New Roman"/>
          <w:color w:val="000000"/>
          <w:sz w:val="28"/>
          <w:szCs w:val="28"/>
          <w:lang w:val="ky-KG" w:eastAsia="ru-RU" w:bidi="ru-RU"/>
        </w:rPr>
        <w:t xml:space="preserve">ПС </w:t>
      </w:r>
      <w:r w:rsidR="00FA1C28" w:rsidRPr="00FA1C28">
        <w:rPr>
          <w:rFonts w:ascii="Times New Roman" w:eastAsia="Times New Roman" w:hAnsi="Times New Roman" w:cs="Times New Roman"/>
          <w:color w:val="000000"/>
          <w:sz w:val="28"/>
          <w:szCs w:val="28"/>
          <w:lang w:val="ky-KG" w:eastAsia="ru-RU" w:bidi="ru-RU"/>
        </w:rPr>
        <w:t xml:space="preserve">____ кВ жабдууларын оңдоого алып чыгууга </w:t>
      </w:r>
      <w:r w:rsidR="00BC6105">
        <w:rPr>
          <w:rFonts w:ascii="Times New Roman" w:eastAsia="Times New Roman" w:hAnsi="Times New Roman" w:cs="Times New Roman"/>
          <w:color w:val="000000"/>
          <w:sz w:val="28"/>
          <w:szCs w:val="28"/>
          <w:lang w:val="ky-KG" w:eastAsia="ru-RU" w:bidi="ru-RU"/>
        </w:rPr>
        <w:t>Б</w:t>
      </w:r>
      <w:r w:rsidR="00735C0B">
        <w:rPr>
          <w:rFonts w:ascii="Times New Roman" w:eastAsia="Times New Roman" w:hAnsi="Times New Roman" w:cs="Times New Roman"/>
          <w:color w:val="000000"/>
          <w:sz w:val="28"/>
          <w:szCs w:val="28"/>
          <w:lang w:val="ky-KG" w:eastAsia="ru-RU" w:bidi="ru-RU"/>
        </w:rPr>
        <w:t>ерүүчү</w:t>
      </w:r>
      <w:r w:rsidR="00FA1C28" w:rsidRPr="00FA1C28">
        <w:rPr>
          <w:rFonts w:ascii="Times New Roman" w:eastAsia="Times New Roman" w:hAnsi="Times New Roman" w:cs="Times New Roman"/>
          <w:color w:val="000000"/>
          <w:sz w:val="28"/>
          <w:szCs w:val="28"/>
          <w:lang w:val="ky-KG" w:eastAsia="ru-RU" w:bidi="ru-RU"/>
        </w:rPr>
        <w:t>н</w:t>
      </w:r>
      <w:r w:rsidR="005F66BE">
        <w:rPr>
          <w:rFonts w:ascii="Times New Roman" w:eastAsia="Times New Roman" w:hAnsi="Times New Roman" w:cs="Times New Roman"/>
          <w:color w:val="000000"/>
          <w:sz w:val="28"/>
          <w:szCs w:val="28"/>
          <w:lang w:val="ky-KG" w:eastAsia="ru-RU" w:bidi="ru-RU"/>
        </w:rPr>
        <w:t>ү</w:t>
      </w:r>
      <w:r w:rsidR="00FA1C28" w:rsidRPr="00FA1C28">
        <w:rPr>
          <w:rFonts w:ascii="Times New Roman" w:eastAsia="Times New Roman" w:hAnsi="Times New Roman" w:cs="Times New Roman"/>
          <w:color w:val="000000"/>
          <w:sz w:val="28"/>
          <w:szCs w:val="28"/>
          <w:lang w:val="ky-KG" w:eastAsia="ru-RU" w:bidi="ru-RU"/>
        </w:rPr>
        <w:t xml:space="preserve">н жетекчилиги </w:t>
      </w:r>
      <w:r w:rsidR="00BC6105">
        <w:rPr>
          <w:rFonts w:ascii="Times New Roman" w:eastAsia="Times New Roman" w:hAnsi="Times New Roman" w:cs="Times New Roman"/>
          <w:color w:val="000000"/>
          <w:sz w:val="28"/>
          <w:szCs w:val="28"/>
          <w:lang w:val="ky-KG" w:eastAsia="ru-RU" w:bidi="ru-RU"/>
        </w:rPr>
        <w:t>Б</w:t>
      </w:r>
      <w:r w:rsidR="00735C0B">
        <w:rPr>
          <w:rFonts w:ascii="Times New Roman" w:eastAsia="Times New Roman" w:hAnsi="Times New Roman" w:cs="Times New Roman"/>
          <w:color w:val="000000"/>
          <w:sz w:val="28"/>
          <w:szCs w:val="28"/>
          <w:lang w:val="ky-KG" w:eastAsia="ru-RU" w:bidi="ru-RU"/>
        </w:rPr>
        <w:t>ерүүчү</w:t>
      </w:r>
      <w:r w:rsidR="00FA1C28" w:rsidRPr="00FA1C28">
        <w:rPr>
          <w:rFonts w:ascii="Times New Roman" w:eastAsia="Times New Roman" w:hAnsi="Times New Roman" w:cs="Times New Roman"/>
          <w:color w:val="000000"/>
          <w:sz w:val="28"/>
          <w:szCs w:val="28"/>
          <w:lang w:val="ky-KG" w:eastAsia="ru-RU" w:bidi="ru-RU"/>
        </w:rPr>
        <w:t>н</w:t>
      </w:r>
      <w:r w:rsidR="00BC6105">
        <w:rPr>
          <w:rFonts w:ascii="Times New Roman" w:eastAsia="Times New Roman" w:hAnsi="Times New Roman" w:cs="Times New Roman"/>
          <w:color w:val="000000"/>
          <w:sz w:val="28"/>
          <w:szCs w:val="28"/>
          <w:lang w:val="ky-KG" w:eastAsia="ru-RU" w:bidi="ru-RU"/>
        </w:rPr>
        <w:t>ү</w:t>
      </w:r>
      <w:r w:rsidR="00FA1C28" w:rsidRPr="00FA1C28">
        <w:rPr>
          <w:rFonts w:ascii="Times New Roman" w:eastAsia="Times New Roman" w:hAnsi="Times New Roman" w:cs="Times New Roman"/>
          <w:color w:val="000000"/>
          <w:sz w:val="28"/>
          <w:szCs w:val="28"/>
          <w:lang w:val="ky-KG" w:eastAsia="ru-RU" w:bidi="ru-RU"/>
        </w:rPr>
        <w:t xml:space="preserve">н агрегаттарын токтотууну талап кылган оңдоо иштерин жүргүзүү жөнүндө алдын ала (3 күндүн ичинде) коет. _____ </w:t>
      </w:r>
      <w:r w:rsidR="00BC6105" w:rsidRPr="00FA1C28">
        <w:rPr>
          <w:rFonts w:ascii="Times New Roman" w:eastAsia="Times New Roman" w:hAnsi="Times New Roman" w:cs="Times New Roman"/>
          <w:color w:val="000000"/>
          <w:sz w:val="28"/>
          <w:szCs w:val="28"/>
          <w:lang w:val="ky-KG" w:eastAsia="ru-RU" w:bidi="ru-RU"/>
        </w:rPr>
        <w:t>кВ</w:t>
      </w:r>
      <w:r w:rsidR="00FA1C28" w:rsidRPr="00FA1C28">
        <w:rPr>
          <w:rFonts w:ascii="Times New Roman" w:eastAsia="Times New Roman" w:hAnsi="Times New Roman" w:cs="Times New Roman"/>
          <w:color w:val="000000"/>
          <w:sz w:val="28"/>
          <w:szCs w:val="28"/>
          <w:lang w:val="ky-KG" w:eastAsia="ru-RU" w:bidi="ru-RU"/>
        </w:rPr>
        <w:t xml:space="preserve"> кошулмаларында иштөө үчүн бригадаларга уруксат берүү сатып алуучунун башкы инженери тарабынан берилет.</w:t>
      </w:r>
    </w:p>
    <w:p w14:paraId="19DEDE0C" w14:textId="4EA47C3B" w:rsidR="001E29BA" w:rsidRPr="00FA1C28" w:rsidRDefault="007F59C5" w:rsidP="00524348">
      <w:pPr>
        <w:spacing w:after="0" w:line="240" w:lineRule="auto"/>
        <w:ind w:firstLine="709"/>
        <w:jc w:val="both"/>
        <w:rPr>
          <w:rFonts w:ascii="Times New Roman" w:eastAsia="Times New Roman" w:hAnsi="Times New Roman" w:cs="Times New Roman"/>
          <w:color w:val="000000"/>
          <w:sz w:val="28"/>
          <w:szCs w:val="28"/>
          <w:lang w:val="ky-KG" w:eastAsia="ru-RU" w:bidi="ru-RU"/>
        </w:rPr>
      </w:pPr>
      <w:r w:rsidRPr="00FA1C28">
        <w:rPr>
          <w:rFonts w:ascii="Times New Roman" w:eastAsia="Times New Roman" w:hAnsi="Times New Roman" w:cs="Times New Roman"/>
          <w:color w:val="000000"/>
          <w:sz w:val="28"/>
          <w:szCs w:val="28"/>
          <w:lang w:val="ky-KG" w:eastAsia="ru-RU" w:bidi="ru-RU"/>
        </w:rPr>
        <w:t>2.5.</w:t>
      </w:r>
      <w:r w:rsidR="007C3627" w:rsidRPr="00FA1C28">
        <w:rPr>
          <w:rFonts w:ascii="Times New Roman" w:eastAsia="Times New Roman" w:hAnsi="Times New Roman" w:cs="Times New Roman"/>
          <w:color w:val="000000"/>
          <w:sz w:val="28"/>
          <w:szCs w:val="28"/>
          <w:lang w:val="ky-KG" w:eastAsia="ru-RU" w:bidi="ru-RU"/>
        </w:rPr>
        <w:t xml:space="preserve"> </w:t>
      </w:r>
      <w:r w:rsidR="00FA1C28" w:rsidRPr="00FA1C28">
        <w:rPr>
          <w:rFonts w:ascii="Times New Roman" w:eastAsia="Times New Roman" w:hAnsi="Times New Roman" w:cs="Times New Roman"/>
          <w:color w:val="000000"/>
          <w:sz w:val="28"/>
          <w:szCs w:val="28"/>
          <w:lang w:val="ky-KG" w:eastAsia="ru-RU" w:bidi="ru-RU"/>
        </w:rPr>
        <w:t xml:space="preserve">Жабдууларды оңдоого авариялык (шашылыш) </w:t>
      </w:r>
      <w:r w:rsidR="00BC6105">
        <w:rPr>
          <w:rFonts w:ascii="Times New Roman" w:eastAsia="Times New Roman" w:hAnsi="Times New Roman" w:cs="Times New Roman"/>
          <w:color w:val="000000"/>
          <w:sz w:val="28"/>
          <w:szCs w:val="28"/>
          <w:lang w:val="ky-KG" w:eastAsia="ru-RU" w:bidi="ru-RU"/>
        </w:rPr>
        <w:t>өтүнмөлөр</w:t>
      </w:r>
      <w:r w:rsidR="00FA1C28" w:rsidRPr="00FA1C28">
        <w:rPr>
          <w:rFonts w:ascii="Times New Roman" w:eastAsia="Times New Roman" w:hAnsi="Times New Roman" w:cs="Times New Roman"/>
          <w:color w:val="000000"/>
          <w:sz w:val="28"/>
          <w:szCs w:val="28"/>
          <w:lang w:val="ky-KG" w:eastAsia="ru-RU" w:bidi="ru-RU"/>
        </w:rPr>
        <w:t xml:space="preserve"> </w:t>
      </w:r>
      <w:r w:rsidR="00BC6105">
        <w:rPr>
          <w:rFonts w:ascii="Times New Roman" w:eastAsia="Times New Roman" w:hAnsi="Times New Roman" w:cs="Times New Roman"/>
          <w:color w:val="000000"/>
          <w:sz w:val="28"/>
          <w:szCs w:val="28"/>
          <w:lang w:val="ky-KG" w:eastAsia="ru-RU" w:bidi="ru-RU"/>
        </w:rPr>
        <w:t>Б</w:t>
      </w:r>
      <w:r w:rsidR="0081511D">
        <w:rPr>
          <w:rFonts w:ascii="Times New Roman" w:eastAsia="Times New Roman" w:hAnsi="Times New Roman" w:cs="Times New Roman"/>
          <w:color w:val="000000"/>
          <w:sz w:val="28"/>
          <w:szCs w:val="28"/>
          <w:lang w:val="ky-KG" w:eastAsia="ru-RU" w:bidi="ru-RU"/>
        </w:rPr>
        <w:t>ерүүчүнүн</w:t>
      </w:r>
      <w:r w:rsidR="00FA1C28" w:rsidRPr="00FA1C28">
        <w:rPr>
          <w:rFonts w:ascii="Times New Roman" w:eastAsia="Times New Roman" w:hAnsi="Times New Roman" w:cs="Times New Roman"/>
          <w:color w:val="000000"/>
          <w:sz w:val="28"/>
          <w:szCs w:val="28"/>
          <w:lang w:val="ky-KG" w:eastAsia="ru-RU" w:bidi="ru-RU"/>
        </w:rPr>
        <w:t xml:space="preserve"> жана </w:t>
      </w:r>
      <w:r w:rsidR="00BC6105">
        <w:rPr>
          <w:rFonts w:ascii="Times New Roman" w:eastAsia="Times New Roman" w:hAnsi="Times New Roman" w:cs="Times New Roman"/>
          <w:color w:val="000000"/>
          <w:sz w:val="28"/>
          <w:szCs w:val="28"/>
          <w:lang w:val="ky-KG" w:eastAsia="ru-RU" w:bidi="ru-RU"/>
        </w:rPr>
        <w:t>С</w:t>
      </w:r>
      <w:r w:rsidR="00FA1C28" w:rsidRPr="00FA1C28">
        <w:rPr>
          <w:rFonts w:ascii="Times New Roman" w:eastAsia="Times New Roman" w:hAnsi="Times New Roman" w:cs="Times New Roman"/>
          <w:color w:val="000000"/>
          <w:sz w:val="28"/>
          <w:szCs w:val="28"/>
          <w:lang w:val="ky-KG" w:eastAsia="ru-RU" w:bidi="ru-RU"/>
        </w:rPr>
        <w:t xml:space="preserve">атып алуучунун </w:t>
      </w:r>
      <w:r w:rsidR="00BC6105">
        <w:rPr>
          <w:rFonts w:ascii="Times New Roman" w:eastAsia="Times New Roman" w:hAnsi="Times New Roman" w:cs="Times New Roman"/>
          <w:color w:val="000000"/>
          <w:sz w:val="28"/>
          <w:szCs w:val="28"/>
          <w:lang w:val="ky-KG" w:eastAsia="ru-RU" w:bidi="ru-RU"/>
        </w:rPr>
        <w:t>ЫДТт</w:t>
      </w:r>
      <w:r w:rsidR="00FA1C28" w:rsidRPr="00FA1C28">
        <w:rPr>
          <w:rFonts w:ascii="Times New Roman" w:eastAsia="Times New Roman" w:hAnsi="Times New Roman" w:cs="Times New Roman"/>
          <w:color w:val="000000"/>
          <w:sz w:val="28"/>
          <w:szCs w:val="28"/>
          <w:lang w:val="ky-KG" w:eastAsia="ru-RU" w:bidi="ru-RU"/>
        </w:rPr>
        <w:t xml:space="preserve">ын ыкчам </w:t>
      </w:r>
      <w:r w:rsidR="00BC6105">
        <w:rPr>
          <w:rFonts w:ascii="Times New Roman" w:eastAsia="Times New Roman" w:hAnsi="Times New Roman" w:cs="Times New Roman"/>
          <w:color w:val="000000"/>
          <w:sz w:val="28"/>
          <w:szCs w:val="28"/>
          <w:lang w:val="ky-KG" w:eastAsia="ru-RU" w:bidi="ru-RU"/>
        </w:rPr>
        <w:t>персоналы</w:t>
      </w:r>
      <w:r w:rsidR="00FA1C28" w:rsidRPr="00FA1C28">
        <w:rPr>
          <w:rFonts w:ascii="Times New Roman" w:eastAsia="Times New Roman" w:hAnsi="Times New Roman" w:cs="Times New Roman"/>
          <w:color w:val="000000"/>
          <w:sz w:val="28"/>
          <w:szCs w:val="28"/>
          <w:lang w:val="ky-KG" w:eastAsia="ru-RU" w:bidi="ru-RU"/>
        </w:rPr>
        <w:t xml:space="preserve"> тарабынан сутканын каалаган убагында кабыл алынат жана токтоосуз каралат. Өтүнмөдө иштин аякташынын болжолдуу мөөнөтү көрсөтүлөт.</w:t>
      </w:r>
    </w:p>
    <w:p w14:paraId="15F93785" w14:textId="77777777" w:rsidR="0089433A" w:rsidRPr="00FA1C28" w:rsidRDefault="0089433A" w:rsidP="00524348">
      <w:pPr>
        <w:spacing w:after="0" w:line="240" w:lineRule="auto"/>
        <w:ind w:firstLine="709"/>
        <w:jc w:val="both"/>
        <w:rPr>
          <w:rFonts w:ascii="Times New Roman" w:eastAsia="Times New Roman" w:hAnsi="Times New Roman" w:cs="Times New Roman"/>
          <w:sz w:val="28"/>
          <w:szCs w:val="28"/>
          <w:lang w:val="ky-KG" w:eastAsia="ru-RU"/>
        </w:rPr>
      </w:pPr>
    </w:p>
    <w:p w14:paraId="14D3B5E5" w14:textId="15A6BF83" w:rsidR="001E29BA" w:rsidRPr="00FA1C28" w:rsidRDefault="0089433A" w:rsidP="00524348">
      <w:pPr>
        <w:spacing w:after="0" w:line="240" w:lineRule="auto"/>
        <w:jc w:val="center"/>
        <w:rPr>
          <w:rFonts w:ascii="Times New Roman" w:eastAsia="Times New Roman" w:hAnsi="Times New Roman" w:cs="Times New Roman"/>
          <w:b/>
          <w:sz w:val="28"/>
          <w:szCs w:val="28"/>
          <w:lang w:val="ky-KG" w:eastAsia="ru-RU"/>
        </w:rPr>
      </w:pPr>
      <w:r w:rsidRPr="00FA1C28">
        <w:rPr>
          <w:rFonts w:ascii="Times New Roman" w:eastAsia="Times New Roman" w:hAnsi="Times New Roman" w:cs="Times New Roman"/>
          <w:b/>
          <w:sz w:val="28"/>
          <w:szCs w:val="28"/>
          <w:lang w:val="ky-KG" w:eastAsia="ru-RU"/>
        </w:rPr>
        <w:t xml:space="preserve">3. </w:t>
      </w:r>
      <w:r w:rsidR="00FA1C28" w:rsidRPr="00FA1C28">
        <w:rPr>
          <w:rFonts w:ascii="Times New Roman" w:eastAsia="Times New Roman" w:hAnsi="Times New Roman" w:cs="Times New Roman"/>
          <w:b/>
          <w:sz w:val="28"/>
          <w:szCs w:val="28"/>
          <w:lang w:val="ky-KG" w:eastAsia="ru-RU"/>
        </w:rPr>
        <w:t xml:space="preserve">Ыкчам </w:t>
      </w:r>
      <w:r w:rsidR="00C30D95">
        <w:rPr>
          <w:rFonts w:ascii="Times New Roman" w:eastAsia="Times New Roman" w:hAnsi="Times New Roman" w:cs="Times New Roman"/>
          <w:b/>
          <w:sz w:val="28"/>
          <w:szCs w:val="28"/>
          <w:lang w:val="ky-KG" w:eastAsia="ru-RU"/>
        </w:rPr>
        <w:t>туташтыр</w:t>
      </w:r>
      <w:r w:rsidR="00FA1C28" w:rsidRPr="00FA1C28">
        <w:rPr>
          <w:rFonts w:ascii="Times New Roman" w:eastAsia="Times New Roman" w:hAnsi="Times New Roman" w:cs="Times New Roman"/>
          <w:b/>
          <w:sz w:val="28"/>
          <w:szCs w:val="28"/>
          <w:lang w:val="ky-KG" w:eastAsia="ru-RU"/>
        </w:rPr>
        <w:t>уулар</w:t>
      </w:r>
    </w:p>
    <w:p w14:paraId="18F5DE19" w14:textId="77777777" w:rsidR="001E29BA" w:rsidRPr="00FA1C28" w:rsidRDefault="001E29BA" w:rsidP="00524348">
      <w:pPr>
        <w:spacing w:after="0" w:line="240" w:lineRule="auto"/>
        <w:jc w:val="center"/>
        <w:rPr>
          <w:rFonts w:ascii="Times New Roman" w:eastAsia="Times New Roman" w:hAnsi="Times New Roman" w:cs="Times New Roman"/>
          <w:b/>
          <w:sz w:val="28"/>
          <w:szCs w:val="28"/>
          <w:lang w:val="ky-KG" w:eastAsia="ru-RU"/>
        </w:rPr>
      </w:pPr>
    </w:p>
    <w:p w14:paraId="20D35B64" w14:textId="2A698F9A" w:rsidR="00AC28C8" w:rsidRPr="00A201DB" w:rsidRDefault="007F59C5" w:rsidP="00A201DB">
      <w:pPr>
        <w:spacing w:after="0" w:line="240" w:lineRule="auto"/>
        <w:ind w:firstLine="709"/>
        <w:jc w:val="both"/>
        <w:rPr>
          <w:rFonts w:ascii="Times New Roman" w:eastAsia="Times New Roman" w:hAnsi="Times New Roman" w:cs="Times New Roman"/>
          <w:color w:val="000000"/>
          <w:sz w:val="28"/>
          <w:szCs w:val="28"/>
          <w:lang w:val="ky-KG" w:eastAsia="ru-RU" w:bidi="ru-RU"/>
        </w:rPr>
      </w:pPr>
      <w:r w:rsidRPr="00FA1C28">
        <w:rPr>
          <w:rFonts w:ascii="Times New Roman" w:eastAsia="Times New Roman" w:hAnsi="Times New Roman" w:cs="Times New Roman"/>
          <w:color w:val="000000"/>
          <w:sz w:val="28"/>
          <w:szCs w:val="28"/>
          <w:lang w:val="ky-KG" w:eastAsia="ru-RU" w:bidi="ru-RU"/>
        </w:rPr>
        <w:t>3.1.</w:t>
      </w:r>
      <w:r w:rsidR="0089433A" w:rsidRPr="00FA1C28">
        <w:rPr>
          <w:rFonts w:ascii="Times New Roman" w:eastAsia="Times New Roman" w:hAnsi="Times New Roman" w:cs="Times New Roman"/>
          <w:color w:val="000000"/>
          <w:sz w:val="28"/>
          <w:szCs w:val="28"/>
          <w:lang w:val="ky-KG" w:eastAsia="ru-RU" w:bidi="ru-RU"/>
        </w:rPr>
        <w:t xml:space="preserve"> </w:t>
      </w:r>
      <w:r w:rsidR="00A85753">
        <w:rPr>
          <w:rFonts w:ascii="Times New Roman" w:eastAsia="Times New Roman" w:hAnsi="Times New Roman" w:cs="Times New Roman"/>
          <w:color w:val="000000"/>
          <w:sz w:val="28"/>
          <w:szCs w:val="28"/>
          <w:lang w:val="ky-KG" w:eastAsia="ru-RU" w:bidi="ru-RU"/>
        </w:rPr>
        <w:t>Ө</w:t>
      </w:r>
      <w:r w:rsidR="00A85753" w:rsidRPr="00FA1C28">
        <w:rPr>
          <w:rFonts w:ascii="Times New Roman" w:eastAsia="Times New Roman" w:hAnsi="Times New Roman" w:cs="Times New Roman"/>
          <w:color w:val="000000"/>
          <w:sz w:val="28"/>
          <w:szCs w:val="28"/>
          <w:lang w:val="ky-KG" w:eastAsia="ru-RU" w:bidi="ru-RU"/>
        </w:rPr>
        <w:t>з ара аракеттешүүдө</w:t>
      </w:r>
      <w:r w:rsidR="00A85753">
        <w:rPr>
          <w:rFonts w:ascii="Times New Roman" w:eastAsia="Times New Roman" w:hAnsi="Times New Roman" w:cs="Times New Roman"/>
          <w:color w:val="000000"/>
          <w:sz w:val="28"/>
          <w:szCs w:val="28"/>
          <w:lang w:val="ky-KG" w:eastAsia="ru-RU" w:bidi="ru-RU"/>
        </w:rPr>
        <w:t xml:space="preserve"> болгон</w:t>
      </w:r>
      <w:r w:rsidR="00A85753" w:rsidRPr="00FA1C28">
        <w:rPr>
          <w:rFonts w:ascii="Times New Roman" w:eastAsia="Times New Roman" w:hAnsi="Times New Roman" w:cs="Times New Roman"/>
          <w:color w:val="000000"/>
          <w:sz w:val="28"/>
          <w:szCs w:val="28"/>
          <w:lang w:val="ky-KG" w:eastAsia="ru-RU" w:bidi="ru-RU"/>
        </w:rPr>
        <w:t xml:space="preserve"> </w:t>
      </w:r>
      <w:r w:rsidR="0081511D">
        <w:rPr>
          <w:rFonts w:ascii="Times New Roman" w:eastAsia="Times New Roman" w:hAnsi="Times New Roman" w:cs="Times New Roman"/>
          <w:color w:val="000000"/>
          <w:sz w:val="28"/>
          <w:szCs w:val="28"/>
          <w:lang w:val="ky-KG" w:eastAsia="ru-RU" w:bidi="ru-RU"/>
        </w:rPr>
        <w:t>Берүүчүнүн</w:t>
      </w:r>
      <w:r w:rsidR="00FA1C28" w:rsidRPr="00FA1C28">
        <w:rPr>
          <w:rFonts w:ascii="Times New Roman" w:eastAsia="Times New Roman" w:hAnsi="Times New Roman" w:cs="Times New Roman"/>
          <w:color w:val="000000"/>
          <w:sz w:val="28"/>
          <w:szCs w:val="28"/>
          <w:lang w:val="ky-KG" w:eastAsia="ru-RU" w:bidi="ru-RU"/>
        </w:rPr>
        <w:t xml:space="preserve"> жабдууларындагы </w:t>
      </w:r>
      <w:r w:rsidR="00A85753">
        <w:rPr>
          <w:rFonts w:ascii="Times New Roman" w:eastAsia="Times New Roman" w:hAnsi="Times New Roman" w:cs="Times New Roman"/>
          <w:color w:val="000000"/>
          <w:sz w:val="28"/>
          <w:szCs w:val="28"/>
          <w:lang w:val="ky-KG" w:eastAsia="ru-RU" w:bidi="ru-RU"/>
        </w:rPr>
        <w:t xml:space="preserve">да </w:t>
      </w:r>
      <w:r w:rsidR="00FA1C28" w:rsidRPr="00FA1C28">
        <w:rPr>
          <w:rFonts w:ascii="Times New Roman" w:eastAsia="Times New Roman" w:hAnsi="Times New Roman" w:cs="Times New Roman"/>
          <w:color w:val="000000"/>
          <w:sz w:val="28"/>
          <w:szCs w:val="28"/>
          <w:lang w:val="ky-KG" w:eastAsia="ru-RU" w:bidi="ru-RU"/>
        </w:rPr>
        <w:t xml:space="preserve">жана </w:t>
      </w:r>
      <w:r w:rsidR="00A85753">
        <w:rPr>
          <w:rFonts w:ascii="Times New Roman" w:eastAsia="Times New Roman" w:hAnsi="Times New Roman" w:cs="Times New Roman"/>
          <w:color w:val="000000"/>
          <w:sz w:val="28"/>
          <w:szCs w:val="28"/>
          <w:lang w:val="ky-KG" w:eastAsia="ru-RU" w:bidi="ru-RU"/>
        </w:rPr>
        <w:t>С</w:t>
      </w:r>
      <w:r w:rsidR="00FA1C28" w:rsidRPr="00FA1C28">
        <w:rPr>
          <w:rFonts w:ascii="Times New Roman" w:eastAsia="Times New Roman" w:hAnsi="Times New Roman" w:cs="Times New Roman"/>
          <w:color w:val="000000"/>
          <w:sz w:val="28"/>
          <w:szCs w:val="28"/>
          <w:lang w:val="ky-KG" w:eastAsia="ru-RU" w:bidi="ru-RU"/>
        </w:rPr>
        <w:t xml:space="preserve">атып алуучунун </w:t>
      </w:r>
      <w:r w:rsidR="00A85753">
        <w:rPr>
          <w:rFonts w:ascii="Times New Roman" w:eastAsia="Times New Roman" w:hAnsi="Times New Roman" w:cs="Times New Roman"/>
          <w:color w:val="000000"/>
          <w:sz w:val="28"/>
          <w:szCs w:val="28"/>
          <w:lang w:val="ky-KG" w:eastAsia="ru-RU" w:bidi="ru-RU"/>
        </w:rPr>
        <w:t xml:space="preserve">жабдууларындагы да </w:t>
      </w:r>
      <w:r w:rsidR="00FA1C28" w:rsidRPr="00FA1C28">
        <w:rPr>
          <w:rFonts w:ascii="Times New Roman" w:eastAsia="Times New Roman" w:hAnsi="Times New Roman" w:cs="Times New Roman"/>
          <w:color w:val="000000"/>
          <w:sz w:val="28"/>
          <w:szCs w:val="28"/>
          <w:lang w:val="ky-KG" w:eastAsia="ru-RU" w:bidi="ru-RU"/>
        </w:rPr>
        <w:t xml:space="preserve">бардык ыкчам </w:t>
      </w:r>
      <w:r w:rsidR="00A85753">
        <w:rPr>
          <w:rFonts w:ascii="Times New Roman" w:eastAsia="Times New Roman" w:hAnsi="Times New Roman" w:cs="Times New Roman"/>
          <w:color w:val="000000"/>
          <w:sz w:val="28"/>
          <w:szCs w:val="28"/>
          <w:lang w:val="ky-KG" w:eastAsia="ru-RU" w:bidi="ru-RU"/>
        </w:rPr>
        <w:t>ту</w:t>
      </w:r>
      <w:r w:rsidR="00B720EE">
        <w:rPr>
          <w:rFonts w:ascii="Times New Roman" w:eastAsia="Times New Roman" w:hAnsi="Times New Roman" w:cs="Times New Roman"/>
          <w:color w:val="000000"/>
          <w:sz w:val="28"/>
          <w:szCs w:val="28"/>
          <w:lang w:val="ky-KG" w:eastAsia="ru-RU" w:bidi="ru-RU"/>
        </w:rPr>
        <w:t>т</w:t>
      </w:r>
      <w:r w:rsidR="00A85753">
        <w:rPr>
          <w:rFonts w:ascii="Times New Roman" w:eastAsia="Times New Roman" w:hAnsi="Times New Roman" w:cs="Times New Roman"/>
          <w:color w:val="000000"/>
          <w:sz w:val="28"/>
          <w:szCs w:val="28"/>
          <w:lang w:val="ky-KG" w:eastAsia="ru-RU" w:bidi="ru-RU"/>
        </w:rPr>
        <w:t>аштыруула</w:t>
      </w:r>
      <w:r w:rsidR="00FA1C28" w:rsidRPr="00FA1C28">
        <w:rPr>
          <w:rFonts w:ascii="Times New Roman" w:eastAsia="Times New Roman" w:hAnsi="Times New Roman" w:cs="Times New Roman"/>
          <w:color w:val="000000"/>
          <w:sz w:val="28"/>
          <w:szCs w:val="28"/>
          <w:lang w:val="ky-KG" w:eastAsia="ru-RU" w:bidi="ru-RU"/>
        </w:rPr>
        <w:t xml:space="preserve">р </w:t>
      </w:r>
      <w:r w:rsidR="00673A06">
        <w:rPr>
          <w:rFonts w:ascii="Times New Roman" w:eastAsia="Times New Roman" w:hAnsi="Times New Roman" w:cs="Times New Roman"/>
          <w:color w:val="000000"/>
          <w:sz w:val="28"/>
          <w:szCs w:val="28"/>
          <w:lang w:val="ky-KG" w:eastAsia="ru-RU" w:bidi="ru-RU"/>
        </w:rPr>
        <w:t>колдонуудагы</w:t>
      </w:r>
      <w:r w:rsidR="00FA1C28" w:rsidRPr="00FA1C28">
        <w:rPr>
          <w:rFonts w:ascii="Times New Roman" w:eastAsia="Times New Roman" w:hAnsi="Times New Roman" w:cs="Times New Roman"/>
          <w:color w:val="000000"/>
          <w:sz w:val="28"/>
          <w:szCs w:val="28"/>
          <w:lang w:val="ky-KG" w:eastAsia="ru-RU" w:bidi="ru-RU"/>
        </w:rPr>
        <w:t xml:space="preserve"> </w:t>
      </w:r>
      <w:r w:rsidR="00673A06">
        <w:rPr>
          <w:rFonts w:ascii="Times New Roman" w:eastAsia="Times New Roman" w:hAnsi="Times New Roman" w:cs="Times New Roman"/>
          <w:color w:val="000000"/>
          <w:sz w:val="28"/>
          <w:szCs w:val="28"/>
          <w:lang w:val="ky-KG" w:eastAsia="ru-RU" w:bidi="ru-RU"/>
        </w:rPr>
        <w:t>туташтыр</w:t>
      </w:r>
      <w:r w:rsidR="00FA1C28" w:rsidRPr="00FA1C28">
        <w:rPr>
          <w:rFonts w:ascii="Times New Roman" w:eastAsia="Times New Roman" w:hAnsi="Times New Roman" w:cs="Times New Roman"/>
          <w:color w:val="000000"/>
          <w:sz w:val="28"/>
          <w:szCs w:val="28"/>
          <w:lang w:val="ky-KG" w:eastAsia="ru-RU" w:bidi="ru-RU"/>
        </w:rPr>
        <w:t>уу</w:t>
      </w:r>
      <w:r w:rsidR="00673A06">
        <w:rPr>
          <w:rFonts w:ascii="Times New Roman" w:eastAsia="Times New Roman" w:hAnsi="Times New Roman" w:cs="Times New Roman"/>
          <w:color w:val="000000"/>
          <w:sz w:val="28"/>
          <w:szCs w:val="28"/>
          <w:lang w:val="ky-KG" w:eastAsia="ru-RU" w:bidi="ru-RU"/>
        </w:rPr>
        <w:t>лар</w:t>
      </w:r>
      <w:r w:rsidR="00FA1C28" w:rsidRPr="00FA1C28">
        <w:rPr>
          <w:rFonts w:ascii="Times New Roman" w:eastAsia="Times New Roman" w:hAnsi="Times New Roman" w:cs="Times New Roman"/>
          <w:color w:val="000000"/>
          <w:sz w:val="28"/>
          <w:szCs w:val="28"/>
          <w:lang w:val="ky-KG" w:eastAsia="ru-RU" w:bidi="ru-RU"/>
        </w:rPr>
        <w:t xml:space="preserve"> өндүрүшүнүн </w:t>
      </w:r>
      <w:r w:rsidR="00673A06">
        <w:rPr>
          <w:rFonts w:ascii="Times New Roman" w:eastAsia="Times New Roman" w:hAnsi="Times New Roman" w:cs="Times New Roman"/>
          <w:color w:val="000000"/>
          <w:sz w:val="28"/>
          <w:szCs w:val="28"/>
          <w:lang w:val="ky-KG" w:eastAsia="ru-RU" w:bidi="ru-RU"/>
        </w:rPr>
        <w:t>нускамаларына</w:t>
      </w:r>
      <w:r w:rsidR="00FA1C28" w:rsidRPr="00FA1C28">
        <w:rPr>
          <w:rFonts w:ascii="Times New Roman" w:eastAsia="Times New Roman" w:hAnsi="Times New Roman" w:cs="Times New Roman"/>
          <w:color w:val="000000"/>
          <w:sz w:val="28"/>
          <w:szCs w:val="28"/>
          <w:lang w:val="ky-KG" w:eastAsia="ru-RU" w:bidi="ru-RU"/>
        </w:rPr>
        <w:t xml:space="preserve"> жана жабдууларды ыкчам баш ийүүгө бөлүү тизме</w:t>
      </w:r>
      <w:r w:rsidR="00673A06">
        <w:rPr>
          <w:rFonts w:ascii="Times New Roman" w:eastAsia="Times New Roman" w:hAnsi="Times New Roman" w:cs="Times New Roman"/>
          <w:color w:val="000000"/>
          <w:sz w:val="28"/>
          <w:szCs w:val="28"/>
          <w:lang w:val="ky-KG" w:eastAsia="ru-RU" w:bidi="ru-RU"/>
        </w:rPr>
        <w:t>г</w:t>
      </w:r>
      <w:r w:rsidR="00FA1C28" w:rsidRPr="00FA1C28">
        <w:rPr>
          <w:rFonts w:ascii="Times New Roman" w:eastAsia="Times New Roman" w:hAnsi="Times New Roman" w:cs="Times New Roman"/>
          <w:color w:val="000000"/>
          <w:sz w:val="28"/>
          <w:szCs w:val="28"/>
          <w:lang w:val="ky-KG" w:eastAsia="ru-RU" w:bidi="ru-RU"/>
        </w:rPr>
        <w:t>ине ылайык жүргүзүлөт.</w:t>
      </w:r>
    </w:p>
    <w:p w14:paraId="49100B92" w14:textId="77777777" w:rsidR="00AC28C8" w:rsidRPr="00FA1C28" w:rsidRDefault="00AC28C8" w:rsidP="00524348">
      <w:pPr>
        <w:spacing w:after="0" w:line="240" w:lineRule="auto"/>
        <w:jc w:val="center"/>
        <w:rPr>
          <w:rFonts w:ascii="Times New Roman" w:eastAsia="Times New Roman" w:hAnsi="Times New Roman" w:cs="Times New Roman"/>
          <w:b/>
          <w:color w:val="000000"/>
          <w:sz w:val="28"/>
          <w:szCs w:val="28"/>
          <w:lang w:val="ky-KG" w:eastAsia="ru-RU" w:bidi="ru-RU"/>
        </w:rPr>
      </w:pPr>
    </w:p>
    <w:p w14:paraId="7886D20A" w14:textId="2B2D33B4" w:rsidR="001E29BA" w:rsidRPr="00FA1C28" w:rsidRDefault="0089433A" w:rsidP="00524348">
      <w:pPr>
        <w:spacing w:after="0" w:line="240" w:lineRule="auto"/>
        <w:jc w:val="center"/>
        <w:rPr>
          <w:rFonts w:ascii="Times New Roman" w:eastAsia="Times New Roman" w:hAnsi="Times New Roman" w:cs="Times New Roman"/>
          <w:b/>
          <w:sz w:val="28"/>
          <w:szCs w:val="28"/>
          <w:lang w:val="ky-KG" w:eastAsia="ru-RU"/>
        </w:rPr>
      </w:pPr>
      <w:r w:rsidRPr="00FA1C28">
        <w:rPr>
          <w:rFonts w:ascii="Times New Roman" w:eastAsia="Times New Roman" w:hAnsi="Times New Roman" w:cs="Times New Roman"/>
          <w:b/>
          <w:color w:val="000000"/>
          <w:sz w:val="28"/>
          <w:szCs w:val="28"/>
          <w:lang w:val="ky-KG" w:eastAsia="ru-RU" w:bidi="ru-RU"/>
        </w:rPr>
        <w:t xml:space="preserve">4. </w:t>
      </w:r>
      <w:r w:rsidR="00FA1C28" w:rsidRPr="00FA1C28">
        <w:rPr>
          <w:rFonts w:ascii="Times New Roman" w:eastAsia="Times New Roman" w:hAnsi="Times New Roman" w:cs="Times New Roman"/>
          <w:b/>
          <w:color w:val="000000"/>
          <w:sz w:val="28"/>
          <w:szCs w:val="28"/>
          <w:lang w:val="ky-KG" w:eastAsia="ru-RU" w:bidi="ru-RU"/>
        </w:rPr>
        <w:t>Режим бөлүгү</w:t>
      </w:r>
    </w:p>
    <w:p w14:paraId="6734BE98" w14:textId="77777777" w:rsidR="001E29BA" w:rsidRPr="00FA1C28" w:rsidRDefault="001E29BA" w:rsidP="00524348">
      <w:pPr>
        <w:spacing w:after="0" w:line="240" w:lineRule="auto"/>
        <w:jc w:val="center"/>
        <w:rPr>
          <w:rFonts w:ascii="Times New Roman" w:eastAsia="Times New Roman" w:hAnsi="Times New Roman" w:cs="Times New Roman"/>
          <w:b/>
          <w:sz w:val="28"/>
          <w:szCs w:val="28"/>
          <w:lang w:val="ky-KG" w:eastAsia="ru-RU"/>
        </w:rPr>
      </w:pPr>
    </w:p>
    <w:p w14:paraId="2C1E1DE0" w14:textId="56897515" w:rsidR="00FA1C28" w:rsidRPr="00FA1C28" w:rsidRDefault="0065532C" w:rsidP="00FA1C28">
      <w:pPr>
        <w:spacing w:after="0" w:line="240" w:lineRule="auto"/>
        <w:ind w:firstLine="709"/>
        <w:jc w:val="both"/>
        <w:rPr>
          <w:rFonts w:ascii="Times New Roman" w:eastAsia="Times New Roman" w:hAnsi="Times New Roman" w:cs="Times New Roman"/>
          <w:color w:val="000000"/>
          <w:sz w:val="28"/>
          <w:szCs w:val="28"/>
          <w:lang w:val="ky-KG" w:eastAsia="ru-RU" w:bidi="ru-RU"/>
        </w:rPr>
      </w:pPr>
      <w:r w:rsidRPr="00FA1C28">
        <w:rPr>
          <w:rFonts w:ascii="Times New Roman" w:eastAsia="Times New Roman" w:hAnsi="Times New Roman" w:cs="Times New Roman"/>
          <w:color w:val="000000"/>
          <w:sz w:val="28"/>
          <w:szCs w:val="28"/>
          <w:lang w:val="ky-KG" w:eastAsia="ru-RU" w:bidi="ru-RU"/>
        </w:rPr>
        <w:lastRenderedPageBreak/>
        <w:t>4.1.</w:t>
      </w:r>
      <w:r w:rsidR="0089433A" w:rsidRPr="00FA1C28">
        <w:rPr>
          <w:rFonts w:ascii="Times New Roman" w:eastAsia="Times New Roman" w:hAnsi="Times New Roman" w:cs="Times New Roman"/>
          <w:color w:val="000000"/>
          <w:sz w:val="28"/>
          <w:szCs w:val="28"/>
          <w:lang w:val="ky-KG" w:eastAsia="ru-RU" w:bidi="ru-RU"/>
        </w:rPr>
        <w:t xml:space="preserve"> </w:t>
      </w:r>
      <w:r w:rsidR="00FA1C28" w:rsidRPr="00FA1C28">
        <w:rPr>
          <w:rFonts w:ascii="Times New Roman" w:eastAsia="Times New Roman" w:hAnsi="Times New Roman" w:cs="Times New Roman"/>
          <w:color w:val="000000"/>
          <w:sz w:val="28"/>
          <w:szCs w:val="28"/>
          <w:lang w:val="ky-KG" w:eastAsia="ru-RU" w:bidi="ru-RU"/>
        </w:rPr>
        <w:t xml:space="preserve">Жабдууларды бөлүү чек арасы боюнча эсепке алуу көрсөткүчтөрүн алуу ар бир айдын аягында </w:t>
      </w:r>
      <w:r w:rsidR="00FE6701">
        <w:rPr>
          <w:rFonts w:ascii="Times New Roman" w:eastAsia="Times New Roman" w:hAnsi="Times New Roman" w:cs="Times New Roman"/>
          <w:color w:val="000000"/>
          <w:sz w:val="28"/>
          <w:szCs w:val="28"/>
          <w:lang w:val="ky-KG" w:eastAsia="ru-RU" w:bidi="ru-RU"/>
        </w:rPr>
        <w:t>Б</w:t>
      </w:r>
      <w:r w:rsidR="0081511D">
        <w:rPr>
          <w:rFonts w:ascii="Times New Roman" w:eastAsia="Times New Roman" w:hAnsi="Times New Roman" w:cs="Times New Roman"/>
          <w:color w:val="000000"/>
          <w:sz w:val="28"/>
          <w:szCs w:val="28"/>
          <w:lang w:val="ky-KG" w:eastAsia="ru-RU" w:bidi="ru-RU"/>
        </w:rPr>
        <w:t>ерүүчүнүн</w:t>
      </w:r>
      <w:r w:rsidR="00FA1C28" w:rsidRPr="00FA1C28">
        <w:rPr>
          <w:rFonts w:ascii="Times New Roman" w:eastAsia="Times New Roman" w:hAnsi="Times New Roman" w:cs="Times New Roman"/>
          <w:color w:val="000000"/>
          <w:sz w:val="28"/>
          <w:szCs w:val="28"/>
          <w:lang w:val="ky-KG" w:eastAsia="ru-RU" w:bidi="ru-RU"/>
        </w:rPr>
        <w:t xml:space="preserve"> жана </w:t>
      </w:r>
      <w:r w:rsidR="00FE6701">
        <w:rPr>
          <w:rFonts w:ascii="Times New Roman" w:eastAsia="Times New Roman" w:hAnsi="Times New Roman" w:cs="Times New Roman"/>
          <w:color w:val="000000"/>
          <w:sz w:val="28"/>
          <w:szCs w:val="28"/>
          <w:lang w:val="ky-KG" w:eastAsia="ru-RU" w:bidi="ru-RU"/>
        </w:rPr>
        <w:t>С</w:t>
      </w:r>
      <w:r w:rsidR="00FA1C28" w:rsidRPr="00FA1C28">
        <w:rPr>
          <w:rFonts w:ascii="Times New Roman" w:eastAsia="Times New Roman" w:hAnsi="Times New Roman" w:cs="Times New Roman"/>
          <w:color w:val="000000"/>
          <w:sz w:val="28"/>
          <w:szCs w:val="28"/>
          <w:lang w:val="ky-KG" w:eastAsia="ru-RU" w:bidi="ru-RU"/>
        </w:rPr>
        <w:t xml:space="preserve">атып алуучунун </w:t>
      </w:r>
      <w:r w:rsidR="00FE6701">
        <w:rPr>
          <w:rFonts w:ascii="Times New Roman" w:eastAsia="Times New Roman" w:hAnsi="Times New Roman" w:cs="Times New Roman"/>
          <w:color w:val="000000"/>
          <w:sz w:val="28"/>
          <w:szCs w:val="28"/>
          <w:lang w:val="ky-KG" w:eastAsia="ru-RU" w:bidi="ru-RU"/>
        </w:rPr>
        <w:t>ЫДТсынын</w:t>
      </w:r>
      <w:r w:rsidR="00FA1C28" w:rsidRPr="00FA1C28">
        <w:rPr>
          <w:rFonts w:ascii="Times New Roman" w:eastAsia="Times New Roman" w:hAnsi="Times New Roman" w:cs="Times New Roman"/>
          <w:color w:val="000000"/>
          <w:sz w:val="28"/>
          <w:szCs w:val="28"/>
          <w:lang w:val="ky-KG" w:eastAsia="ru-RU" w:bidi="ru-RU"/>
        </w:rPr>
        <w:t xml:space="preserve"> бул иш үчүн жооптуу кызматкерлери тарабынан жүргүзүлөт. Көрсөтмөлөрдү алуу</w:t>
      </w:r>
      <w:r w:rsidR="00FE6701">
        <w:rPr>
          <w:rFonts w:ascii="Times New Roman" w:eastAsia="Times New Roman" w:hAnsi="Times New Roman" w:cs="Times New Roman"/>
          <w:color w:val="000000"/>
          <w:sz w:val="28"/>
          <w:szCs w:val="28"/>
          <w:lang w:val="ky-KG" w:eastAsia="ru-RU" w:bidi="ru-RU"/>
        </w:rPr>
        <w:t>га</w:t>
      </w:r>
      <w:r w:rsidR="00FA1C28" w:rsidRPr="00FA1C28">
        <w:rPr>
          <w:rFonts w:ascii="Times New Roman" w:eastAsia="Times New Roman" w:hAnsi="Times New Roman" w:cs="Times New Roman"/>
          <w:color w:val="000000"/>
          <w:sz w:val="28"/>
          <w:szCs w:val="28"/>
          <w:lang w:val="ky-KG" w:eastAsia="ru-RU" w:bidi="ru-RU"/>
        </w:rPr>
        <w:t xml:space="preserve"> акт</w:t>
      </w:r>
      <w:r w:rsidR="00FE6701">
        <w:rPr>
          <w:rFonts w:ascii="Times New Roman" w:eastAsia="Times New Roman" w:hAnsi="Times New Roman" w:cs="Times New Roman"/>
          <w:color w:val="000000"/>
          <w:sz w:val="28"/>
          <w:szCs w:val="28"/>
          <w:lang w:val="ky-KG" w:eastAsia="ru-RU" w:bidi="ru-RU"/>
        </w:rPr>
        <w:t xml:space="preserve"> түзүлө</w:t>
      </w:r>
      <w:r w:rsidR="00FA1C28" w:rsidRPr="00FA1C28">
        <w:rPr>
          <w:rFonts w:ascii="Times New Roman" w:eastAsia="Times New Roman" w:hAnsi="Times New Roman" w:cs="Times New Roman"/>
          <w:color w:val="000000"/>
          <w:sz w:val="28"/>
          <w:szCs w:val="28"/>
          <w:lang w:val="ky-KG" w:eastAsia="ru-RU" w:bidi="ru-RU"/>
        </w:rPr>
        <w:t xml:space="preserve">т. Мындан тышкары, </w:t>
      </w:r>
      <w:r w:rsidR="00933ACA">
        <w:rPr>
          <w:rFonts w:ascii="Times New Roman" w:eastAsia="Times New Roman" w:hAnsi="Times New Roman" w:cs="Times New Roman"/>
          <w:color w:val="000000"/>
          <w:sz w:val="28"/>
          <w:szCs w:val="28"/>
          <w:lang w:val="ky-KG" w:eastAsia="ru-RU" w:bidi="ru-RU"/>
        </w:rPr>
        <w:t>Б</w:t>
      </w:r>
      <w:r w:rsidR="0081511D">
        <w:rPr>
          <w:rFonts w:ascii="Times New Roman" w:eastAsia="Times New Roman" w:hAnsi="Times New Roman" w:cs="Times New Roman"/>
          <w:color w:val="000000"/>
          <w:sz w:val="28"/>
          <w:szCs w:val="28"/>
          <w:lang w:val="ky-KG" w:eastAsia="ru-RU" w:bidi="ru-RU"/>
        </w:rPr>
        <w:t>ерүүчүнүн</w:t>
      </w:r>
      <w:r w:rsidR="00FA1C28" w:rsidRPr="00FA1C28">
        <w:rPr>
          <w:rFonts w:ascii="Times New Roman" w:eastAsia="Times New Roman" w:hAnsi="Times New Roman" w:cs="Times New Roman"/>
          <w:color w:val="000000"/>
          <w:sz w:val="28"/>
          <w:szCs w:val="28"/>
          <w:lang w:val="ky-KG" w:eastAsia="ru-RU" w:bidi="ru-RU"/>
        </w:rPr>
        <w:t xml:space="preserve"> ыкчам </w:t>
      </w:r>
      <w:r w:rsidR="00933ACA">
        <w:rPr>
          <w:rFonts w:ascii="Times New Roman" w:eastAsia="Times New Roman" w:hAnsi="Times New Roman" w:cs="Times New Roman"/>
          <w:color w:val="000000"/>
          <w:sz w:val="28"/>
          <w:szCs w:val="28"/>
          <w:lang w:val="ky-KG" w:eastAsia="ru-RU" w:bidi="ru-RU"/>
        </w:rPr>
        <w:t>персоналы</w:t>
      </w:r>
      <w:r w:rsidR="00FA1C28" w:rsidRPr="00FA1C28">
        <w:rPr>
          <w:rFonts w:ascii="Times New Roman" w:eastAsia="Times New Roman" w:hAnsi="Times New Roman" w:cs="Times New Roman"/>
          <w:color w:val="000000"/>
          <w:sz w:val="28"/>
          <w:szCs w:val="28"/>
          <w:lang w:val="ky-KG" w:eastAsia="ru-RU" w:bidi="ru-RU"/>
        </w:rPr>
        <w:t xml:space="preserve"> эсепке алуу көрсөтмөлөрүн тиешелүү журналга жазып, күн сайын 24-00 чейин электр энергиясын иштеп чыгууну </w:t>
      </w:r>
      <w:r w:rsidR="00933ACA">
        <w:rPr>
          <w:rFonts w:ascii="Times New Roman" w:eastAsia="Times New Roman" w:hAnsi="Times New Roman" w:cs="Times New Roman"/>
          <w:color w:val="000000"/>
          <w:sz w:val="28"/>
          <w:szCs w:val="28"/>
          <w:lang w:val="ky-KG" w:eastAsia="ru-RU" w:bidi="ru-RU"/>
        </w:rPr>
        <w:t>сутка</w:t>
      </w:r>
      <w:r w:rsidR="00FA1C28" w:rsidRPr="00FA1C28">
        <w:rPr>
          <w:rFonts w:ascii="Times New Roman" w:eastAsia="Times New Roman" w:hAnsi="Times New Roman" w:cs="Times New Roman"/>
          <w:color w:val="000000"/>
          <w:sz w:val="28"/>
          <w:szCs w:val="28"/>
          <w:lang w:val="ky-KG" w:eastAsia="ru-RU" w:bidi="ru-RU"/>
        </w:rPr>
        <w:t xml:space="preserve"> сайын өткөрүп турушат.</w:t>
      </w:r>
    </w:p>
    <w:p w14:paraId="7EB4D82A" w14:textId="2D856292" w:rsidR="001E29BA" w:rsidRPr="00462AD8" w:rsidRDefault="00FA1C28" w:rsidP="00FA1C28">
      <w:pPr>
        <w:spacing w:after="0" w:line="240" w:lineRule="auto"/>
        <w:ind w:firstLine="709"/>
        <w:jc w:val="both"/>
        <w:rPr>
          <w:rFonts w:ascii="Times New Roman" w:eastAsia="Times New Roman" w:hAnsi="Times New Roman" w:cs="Times New Roman"/>
          <w:color w:val="000000"/>
          <w:sz w:val="28"/>
          <w:szCs w:val="28"/>
          <w:lang w:val="ky-KG" w:eastAsia="ru-RU" w:bidi="ru-RU"/>
        </w:rPr>
      </w:pPr>
      <w:r w:rsidRPr="00462AD8">
        <w:rPr>
          <w:rFonts w:ascii="Times New Roman" w:eastAsia="Times New Roman" w:hAnsi="Times New Roman" w:cs="Times New Roman"/>
          <w:color w:val="000000"/>
          <w:sz w:val="28"/>
          <w:szCs w:val="28"/>
          <w:lang w:val="ky-KG" w:eastAsia="ru-RU" w:bidi="ru-RU"/>
        </w:rPr>
        <w:t xml:space="preserve">4.2. </w:t>
      </w:r>
      <w:r w:rsidR="0091310E">
        <w:rPr>
          <w:rFonts w:ascii="Times New Roman" w:eastAsia="Times New Roman" w:hAnsi="Times New Roman" w:cs="Times New Roman"/>
          <w:color w:val="000000"/>
          <w:sz w:val="28"/>
          <w:szCs w:val="28"/>
          <w:lang w:val="ky-KG" w:eastAsia="ru-RU" w:bidi="ru-RU"/>
        </w:rPr>
        <w:t>Берүүчү</w:t>
      </w:r>
      <w:r w:rsidRPr="00462AD8">
        <w:rPr>
          <w:rFonts w:ascii="Times New Roman" w:eastAsia="Times New Roman" w:hAnsi="Times New Roman" w:cs="Times New Roman"/>
          <w:color w:val="000000"/>
          <w:sz w:val="28"/>
          <w:szCs w:val="28"/>
          <w:lang w:val="ky-KG" w:eastAsia="ru-RU" w:bidi="ru-RU"/>
        </w:rPr>
        <w:t xml:space="preserve"> жылына эки жолу </w:t>
      </w:r>
      <w:r w:rsidR="003B7F61">
        <w:rPr>
          <w:rFonts w:ascii="Times New Roman" w:eastAsia="Times New Roman" w:hAnsi="Times New Roman" w:cs="Times New Roman"/>
          <w:color w:val="000000"/>
          <w:sz w:val="28"/>
          <w:szCs w:val="28"/>
          <w:lang w:val="ky-KG" w:eastAsia="ru-RU" w:bidi="ru-RU"/>
        </w:rPr>
        <w:t>С</w:t>
      </w:r>
      <w:r w:rsidRPr="00462AD8">
        <w:rPr>
          <w:rFonts w:ascii="Times New Roman" w:eastAsia="Times New Roman" w:hAnsi="Times New Roman" w:cs="Times New Roman"/>
          <w:color w:val="000000"/>
          <w:sz w:val="28"/>
          <w:szCs w:val="28"/>
          <w:lang w:val="ky-KG" w:eastAsia="ru-RU" w:bidi="ru-RU"/>
        </w:rPr>
        <w:t>атып алуучу тарабынан берилген форма боюнча жана мөөнөттө иштелип чыккан ЭКБ-электр энергиясын контролдук ченөөнү жүргүзөт.</w:t>
      </w:r>
    </w:p>
    <w:p w14:paraId="7AD5C841" w14:textId="77777777" w:rsidR="00252273" w:rsidRPr="00462AD8" w:rsidRDefault="00252273" w:rsidP="00524348">
      <w:pPr>
        <w:spacing w:after="0" w:line="240" w:lineRule="auto"/>
        <w:ind w:firstLine="709"/>
        <w:jc w:val="both"/>
        <w:rPr>
          <w:rFonts w:ascii="Times New Roman" w:eastAsia="Times New Roman" w:hAnsi="Times New Roman" w:cs="Times New Roman"/>
          <w:color w:val="000000"/>
          <w:sz w:val="28"/>
          <w:szCs w:val="28"/>
          <w:lang w:val="ky-KG" w:eastAsia="ru-RU" w:bidi="ru-RU"/>
        </w:rPr>
      </w:pPr>
    </w:p>
    <w:p w14:paraId="76704F56" w14:textId="219763D9" w:rsidR="001E29BA" w:rsidRPr="00965CBC" w:rsidRDefault="0089433A" w:rsidP="00524348">
      <w:pPr>
        <w:spacing w:after="0" w:line="240" w:lineRule="auto"/>
        <w:jc w:val="center"/>
        <w:rPr>
          <w:rFonts w:ascii="Times New Roman" w:eastAsia="Times New Roman" w:hAnsi="Times New Roman" w:cs="Times New Roman"/>
          <w:b/>
          <w:color w:val="000000"/>
          <w:sz w:val="28"/>
          <w:szCs w:val="28"/>
          <w:lang w:val="ky-KG" w:eastAsia="ru-RU" w:bidi="ru-RU"/>
        </w:rPr>
      </w:pPr>
      <w:r w:rsidRPr="00965CBC">
        <w:rPr>
          <w:rFonts w:ascii="Times New Roman" w:eastAsia="Times New Roman" w:hAnsi="Times New Roman" w:cs="Times New Roman"/>
          <w:b/>
          <w:color w:val="000000"/>
          <w:sz w:val="28"/>
          <w:szCs w:val="28"/>
          <w:lang w:val="ky-KG" w:eastAsia="ru-RU" w:bidi="ru-RU"/>
        </w:rPr>
        <w:t xml:space="preserve">5. </w:t>
      </w:r>
      <w:r w:rsidR="001445EE">
        <w:rPr>
          <w:rFonts w:ascii="Times New Roman" w:eastAsia="Times New Roman" w:hAnsi="Times New Roman" w:cs="Times New Roman"/>
          <w:b/>
          <w:color w:val="000000"/>
          <w:sz w:val="28"/>
          <w:szCs w:val="28"/>
          <w:lang w:val="ky-KG" w:eastAsia="ru-RU" w:bidi="ru-RU"/>
        </w:rPr>
        <w:t>Аварияла</w:t>
      </w:r>
      <w:r w:rsidR="00FA1C28" w:rsidRPr="00965CBC">
        <w:rPr>
          <w:rFonts w:ascii="Times New Roman" w:eastAsia="Times New Roman" w:hAnsi="Times New Roman" w:cs="Times New Roman"/>
          <w:b/>
          <w:color w:val="000000"/>
          <w:sz w:val="28"/>
          <w:szCs w:val="28"/>
          <w:lang w:val="ky-KG" w:eastAsia="ru-RU" w:bidi="ru-RU"/>
        </w:rPr>
        <w:t>рды жоюу</w:t>
      </w:r>
    </w:p>
    <w:p w14:paraId="4DA07B78" w14:textId="77777777" w:rsidR="001E29BA" w:rsidRPr="00965CBC" w:rsidRDefault="001E29BA" w:rsidP="00524348">
      <w:pPr>
        <w:spacing w:after="0" w:line="240" w:lineRule="auto"/>
        <w:jc w:val="center"/>
        <w:rPr>
          <w:rFonts w:ascii="Times New Roman" w:eastAsia="Times New Roman" w:hAnsi="Times New Roman" w:cs="Times New Roman"/>
          <w:color w:val="000000"/>
          <w:sz w:val="28"/>
          <w:szCs w:val="28"/>
          <w:lang w:val="ky-KG" w:eastAsia="ru-RU" w:bidi="ru-RU"/>
        </w:rPr>
      </w:pPr>
    </w:p>
    <w:p w14:paraId="35BEE8EE" w14:textId="69F80B43" w:rsidR="00FA1C28" w:rsidRPr="00965CBC" w:rsidRDefault="0065532C" w:rsidP="00FA1C28">
      <w:pPr>
        <w:spacing w:after="0" w:line="240" w:lineRule="auto"/>
        <w:ind w:firstLine="709"/>
        <w:jc w:val="both"/>
        <w:rPr>
          <w:rFonts w:ascii="Times New Roman" w:eastAsia="Times New Roman" w:hAnsi="Times New Roman" w:cs="Times New Roman"/>
          <w:color w:val="000000"/>
          <w:sz w:val="28"/>
          <w:szCs w:val="28"/>
          <w:lang w:val="ky-KG" w:eastAsia="ru-RU" w:bidi="ru-RU"/>
        </w:rPr>
      </w:pPr>
      <w:r w:rsidRPr="00965CBC">
        <w:rPr>
          <w:rFonts w:ascii="Times New Roman" w:eastAsia="Times New Roman" w:hAnsi="Times New Roman" w:cs="Times New Roman"/>
          <w:color w:val="000000"/>
          <w:sz w:val="28"/>
          <w:szCs w:val="28"/>
          <w:lang w:val="ky-KG" w:eastAsia="ru-RU" w:bidi="ru-RU"/>
        </w:rPr>
        <w:t>5.1</w:t>
      </w:r>
      <w:r w:rsidR="0089433A" w:rsidRPr="00965CBC">
        <w:rPr>
          <w:rFonts w:ascii="Times New Roman" w:eastAsia="Times New Roman" w:hAnsi="Times New Roman" w:cs="Times New Roman"/>
          <w:color w:val="000000"/>
          <w:sz w:val="28"/>
          <w:szCs w:val="28"/>
          <w:lang w:val="ky-KG" w:eastAsia="ru-RU" w:bidi="ru-RU"/>
        </w:rPr>
        <w:t xml:space="preserve">. </w:t>
      </w:r>
      <w:r w:rsidR="0081511D">
        <w:rPr>
          <w:rFonts w:ascii="Times New Roman" w:eastAsia="Times New Roman" w:hAnsi="Times New Roman" w:cs="Times New Roman"/>
          <w:color w:val="000000"/>
          <w:sz w:val="28"/>
          <w:szCs w:val="28"/>
          <w:lang w:val="ky-KG" w:eastAsia="ru-RU" w:bidi="ru-RU"/>
        </w:rPr>
        <w:t>Берүүчүнүн</w:t>
      </w:r>
      <w:r w:rsidR="00FA1C28" w:rsidRPr="00965CBC">
        <w:rPr>
          <w:rFonts w:ascii="Times New Roman" w:eastAsia="Times New Roman" w:hAnsi="Times New Roman" w:cs="Times New Roman"/>
          <w:color w:val="000000"/>
          <w:sz w:val="28"/>
          <w:szCs w:val="28"/>
          <w:lang w:val="ky-KG" w:eastAsia="ru-RU" w:bidi="ru-RU"/>
        </w:rPr>
        <w:t xml:space="preserve"> ыкчам персоналы </w:t>
      </w:r>
      <w:r w:rsidR="004B578B">
        <w:rPr>
          <w:rFonts w:ascii="Times New Roman" w:eastAsia="Times New Roman" w:hAnsi="Times New Roman" w:cs="Times New Roman"/>
          <w:color w:val="000000"/>
          <w:sz w:val="28"/>
          <w:szCs w:val="28"/>
          <w:lang w:val="ky-KG" w:eastAsia="ru-RU" w:bidi="ru-RU"/>
        </w:rPr>
        <w:t>С</w:t>
      </w:r>
      <w:r w:rsidR="00FA1C28" w:rsidRPr="00965CBC">
        <w:rPr>
          <w:rFonts w:ascii="Times New Roman" w:eastAsia="Times New Roman" w:hAnsi="Times New Roman" w:cs="Times New Roman"/>
          <w:color w:val="000000"/>
          <w:sz w:val="28"/>
          <w:szCs w:val="28"/>
          <w:lang w:val="ky-KG" w:eastAsia="ru-RU" w:bidi="ru-RU"/>
        </w:rPr>
        <w:t>атып алуучунун диспетчерине өндүрүүчү комплекстин жабдууларын</w:t>
      </w:r>
      <w:r w:rsidR="004B578B">
        <w:rPr>
          <w:rFonts w:ascii="Times New Roman" w:eastAsia="Times New Roman" w:hAnsi="Times New Roman" w:cs="Times New Roman"/>
          <w:color w:val="000000"/>
          <w:sz w:val="28"/>
          <w:szCs w:val="28"/>
          <w:lang w:val="ky-KG" w:eastAsia="ru-RU" w:bidi="ru-RU"/>
        </w:rPr>
        <w:t>ын</w:t>
      </w:r>
      <w:r w:rsidR="00FA1C28" w:rsidRPr="00965CBC">
        <w:rPr>
          <w:rFonts w:ascii="Times New Roman" w:eastAsia="Times New Roman" w:hAnsi="Times New Roman" w:cs="Times New Roman"/>
          <w:color w:val="000000"/>
          <w:sz w:val="28"/>
          <w:szCs w:val="28"/>
          <w:lang w:val="ky-KG" w:eastAsia="ru-RU" w:bidi="ru-RU"/>
        </w:rPr>
        <w:t xml:space="preserve"> авариялык өчү</w:t>
      </w:r>
      <w:r w:rsidR="004B578B">
        <w:rPr>
          <w:rFonts w:ascii="Times New Roman" w:eastAsia="Times New Roman" w:hAnsi="Times New Roman" w:cs="Times New Roman"/>
          <w:color w:val="000000"/>
          <w:sz w:val="28"/>
          <w:szCs w:val="28"/>
          <w:lang w:val="ky-KG" w:eastAsia="ru-RU" w:bidi="ru-RU"/>
        </w:rPr>
        <w:t>ш</w:t>
      </w:r>
      <w:r w:rsidR="00FA1C28" w:rsidRPr="00965CBC">
        <w:rPr>
          <w:rFonts w:ascii="Times New Roman" w:eastAsia="Times New Roman" w:hAnsi="Times New Roman" w:cs="Times New Roman"/>
          <w:color w:val="000000"/>
          <w:sz w:val="28"/>
          <w:szCs w:val="28"/>
          <w:lang w:val="ky-KG" w:eastAsia="ru-RU" w:bidi="ru-RU"/>
        </w:rPr>
        <w:t>ү жөнүндө токтоосуз маалымдайт. Мында</w:t>
      </w:r>
      <w:r w:rsidR="004B578B">
        <w:rPr>
          <w:rFonts w:ascii="Times New Roman" w:eastAsia="Times New Roman" w:hAnsi="Times New Roman" w:cs="Times New Roman"/>
          <w:color w:val="000000"/>
          <w:sz w:val="28"/>
          <w:szCs w:val="28"/>
          <w:lang w:val="ky-KG" w:eastAsia="ru-RU" w:bidi="ru-RU"/>
        </w:rPr>
        <w:t>,</w:t>
      </w:r>
      <w:r w:rsidR="00FA1C28" w:rsidRPr="00965CBC">
        <w:rPr>
          <w:rFonts w:ascii="Times New Roman" w:eastAsia="Times New Roman" w:hAnsi="Times New Roman" w:cs="Times New Roman"/>
          <w:color w:val="000000"/>
          <w:sz w:val="28"/>
          <w:szCs w:val="28"/>
          <w:lang w:val="ky-KG" w:eastAsia="ru-RU" w:bidi="ru-RU"/>
        </w:rPr>
        <w:t xml:space="preserve"> авариялык кырдаалдарды жоюу </w:t>
      </w:r>
      <w:r w:rsidR="004B578B">
        <w:rPr>
          <w:rFonts w:ascii="Times New Roman" w:eastAsia="Times New Roman" w:hAnsi="Times New Roman" w:cs="Times New Roman"/>
          <w:color w:val="000000"/>
          <w:sz w:val="28"/>
          <w:szCs w:val="28"/>
          <w:lang w:val="ky-KG" w:eastAsia="ru-RU" w:bidi="ru-RU"/>
        </w:rPr>
        <w:t>Б</w:t>
      </w:r>
      <w:r w:rsidR="0081511D">
        <w:rPr>
          <w:rFonts w:ascii="Times New Roman" w:eastAsia="Times New Roman" w:hAnsi="Times New Roman" w:cs="Times New Roman"/>
          <w:color w:val="000000"/>
          <w:sz w:val="28"/>
          <w:szCs w:val="28"/>
          <w:lang w:val="ky-KG" w:eastAsia="ru-RU" w:bidi="ru-RU"/>
        </w:rPr>
        <w:t>ерүүчүнүн</w:t>
      </w:r>
      <w:r w:rsidR="00FA1C28" w:rsidRPr="00965CBC">
        <w:rPr>
          <w:rFonts w:ascii="Times New Roman" w:eastAsia="Times New Roman" w:hAnsi="Times New Roman" w:cs="Times New Roman"/>
          <w:color w:val="000000"/>
          <w:sz w:val="28"/>
          <w:szCs w:val="28"/>
          <w:lang w:val="ky-KG" w:eastAsia="ru-RU" w:bidi="ru-RU"/>
        </w:rPr>
        <w:t xml:space="preserve"> ыкчам персоналы жана </w:t>
      </w:r>
      <w:r w:rsidR="004B578B">
        <w:rPr>
          <w:rFonts w:ascii="Times New Roman" w:eastAsia="Times New Roman" w:hAnsi="Times New Roman" w:cs="Times New Roman"/>
          <w:color w:val="000000"/>
          <w:sz w:val="28"/>
          <w:szCs w:val="28"/>
          <w:lang w:val="ky-KG" w:eastAsia="ru-RU" w:bidi="ru-RU"/>
        </w:rPr>
        <w:t>С</w:t>
      </w:r>
      <w:r w:rsidR="00FA1C28" w:rsidRPr="00965CBC">
        <w:rPr>
          <w:rFonts w:ascii="Times New Roman" w:eastAsia="Times New Roman" w:hAnsi="Times New Roman" w:cs="Times New Roman"/>
          <w:color w:val="000000"/>
          <w:sz w:val="28"/>
          <w:szCs w:val="28"/>
          <w:lang w:val="ky-KG" w:eastAsia="ru-RU" w:bidi="ru-RU"/>
        </w:rPr>
        <w:t>атып алуучунун ыкчам персоналы тарабынан аварияларды жоюу боюнча нускамага жана жабдууларды бөлүү тизме</w:t>
      </w:r>
      <w:r w:rsidR="004B578B">
        <w:rPr>
          <w:rFonts w:ascii="Times New Roman" w:eastAsia="Times New Roman" w:hAnsi="Times New Roman" w:cs="Times New Roman"/>
          <w:color w:val="000000"/>
          <w:sz w:val="28"/>
          <w:szCs w:val="28"/>
          <w:lang w:val="ky-KG" w:eastAsia="ru-RU" w:bidi="ru-RU"/>
        </w:rPr>
        <w:t>г</w:t>
      </w:r>
      <w:r w:rsidR="00FA1C28" w:rsidRPr="00965CBC">
        <w:rPr>
          <w:rFonts w:ascii="Times New Roman" w:eastAsia="Times New Roman" w:hAnsi="Times New Roman" w:cs="Times New Roman"/>
          <w:color w:val="000000"/>
          <w:sz w:val="28"/>
          <w:szCs w:val="28"/>
          <w:lang w:val="ky-KG" w:eastAsia="ru-RU" w:bidi="ru-RU"/>
        </w:rPr>
        <w:t>ине ылайык жүргүзүлөт.</w:t>
      </w:r>
    </w:p>
    <w:p w14:paraId="3E08CD9D" w14:textId="4940F2AD" w:rsidR="001E29BA" w:rsidRPr="00965CBC" w:rsidRDefault="00FA1C28" w:rsidP="00FA1C28">
      <w:pPr>
        <w:spacing w:after="0" w:line="240" w:lineRule="auto"/>
        <w:ind w:firstLine="709"/>
        <w:jc w:val="both"/>
        <w:rPr>
          <w:rFonts w:ascii="Times New Roman" w:eastAsia="Times New Roman" w:hAnsi="Times New Roman" w:cs="Times New Roman"/>
          <w:color w:val="000000"/>
          <w:sz w:val="28"/>
          <w:szCs w:val="28"/>
          <w:lang w:val="ky-KG" w:eastAsia="ru-RU" w:bidi="ru-RU"/>
        </w:rPr>
      </w:pPr>
      <w:r w:rsidRPr="00965CBC">
        <w:rPr>
          <w:rFonts w:ascii="Times New Roman" w:eastAsia="Times New Roman" w:hAnsi="Times New Roman" w:cs="Times New Roman"/>
          <w:color w:val="000000"/>
          <w:sz w:val="28"/>
          <w:szCs w:val="28"/>
          <w:lang w:val="ky-KG" w:eastAsia="ru-RU" w:bidi="ru-RU"/>
        </w:rPr>
        <w:t xml:space="preserve">5.2. Авариялык өчүрүүдө, </w:t>
      </w:r>
      <w:r w:rsidR="00F406D0">
        <w:rPr>
          <w:rFonts w:ascii="Times New Roman" w:eastAsia="Times New Roman" w:hAnsi="Times New Roman" w:cs="Times New Roman"/>
          <w:color w:val="000000"/>
          <w:sz w:val="28"/>
          <w:szCs w:val="28"/>
          <w:lang w:val="ky-KG" w:eastAsia="ru-RU" w:bidi="ru-RU"/>
        </w:rPr>
        <w:t>Б</w:t>
      </w:r>
      <w:r w:rsidR="0081511D">
        <w:rPr>
          <w:rFonts w:ascii="Times New Roman" w:eastAsia="Times New Roman" w:hAnsi="Times New Roman" w:cs="Times New Roman"/>
          <w:color w:val="000000"/>
          <w:sz w:val="28"/>
          <w:szCs w:val="28"/>
          <w:lang w:val="ky-KG" w:eastAsia="ru-RU" w:bidi="ru-RU"/>
        </w:rPr>
        <w:t>ерүүчүнүн</w:t>
      </w:r>
      <w:r w:rsidRPr="00965CBC">
        <w:rPr>
          <w:rFonts w:ascii="Times New Roman" w:eastAsia="Times New Roman" w:hAnsi="Times New Roman" w:cs="Times New Roman"/>
          <w:color w:val="000000"/>
          <w:sz w:val="28"/>
          <w:szCs w:val="28"/>
          <w:lang w:val="ky-KG" w:eastAsia="ru-RU" w:bidi="ru-RU"/>
        </w:rPr>
        <w:t xml:space="preserve"> ыкчам </w:t>
      </w:r>
      <w:r w:rsidR="00A9549C">
        <w:rPr>
          <w:rFonts w:ascii="Times New Roman" w:eastAsia="Times New Roman" w:hAnsi="Times New Roman" w:cs="Times New Roman"/>
          <w:color w:val="000000"/>
          <w:sz w:val="28"/>
          <w:szCs w:val="28"/>
          <w:lang w:val="ky-KG" w:eastAsia="ru-RU" w:bidi="ru-RU"/>
        </w:rPr>
        <w:t>персоналы</w:t>
      </w:r>
      <w:r w:rsidRPr="00965CBC">
        <w:rPr>
          <w:rFonts w:ascii="Times New Roman" w:eastAsia="Times New Roman" w:hAnsi="Times New Roman" w:cs="Times New Roman"/>
          <w:color w:val="000000"/>
          <w:sz w:val="28"/>
          <w:szCs w:val="28"/>
          <w:lang w:val="ky-KG" w:eastAsia="ru-RU" w:bidi="ru-RU"/>
        </w:rPr>
        <w:t xml:space="preserve"> </w:t>
      </w:r>
      <w:r w:rsidR="00A9549C">
        <w:rPr>
          <w:rFonts w:ascii="Times New Roman" w:eastAsia="Times New Roman" w:hAnsi="Times New Roman" w:cs="Times New Roman"/>
          <w:color w:val="000000"/>
          <w:sz w:val="28"/>
          <w:szCs w:val="28"/>
          <w:lang w:val="ky-KG" w:eastAsia="ru-RU" w:bidi="ru-RU"/>
        </w:rPr>
        <w:t>С</w:t>
      </w:r>
      <w:r w:rsidRPr="00965CBC">
        <w:rPr>
          <w:rFonts w:ascii="Times New Roman" w:eastAsia="Times New Roman" w:hAnsi="Times New Roman" w:cs="Times New Roman"/>
          <w:color w:val="000000"/>
          <w:sz w:val="28"/>
          <w:szCs w:val="28"/>
          <w:lang w:val="ky-KG" w:eastAsia="ru-RU" w:bidi="ru-RU"/>
        </w:rPr>
        <w:t xml:space="preserve">атып алуучунун </w:t>
      </w:r>
      <w:r w:rsidR="00A9549C">
        <w:rPr>
          <w:rFonts w:ascii="Times New Roman" w:eastAsia="Times New Roman" w:hAnsi="Times New Roman" w:cs="Times New Roman"/>
          <w:color w:val="000000"/>
          <w:sz w:val="28"/>
          <w:szCs w:val="28"/>
          <w:lang w:val="ky-KG" w:eastAsia="ru-RU" w:bidi="ru-RU"/>
        </w:rPr>
        <w:t>диспетч</w:t>
      </w:r>
      <w:r w:rsidRPr="00965CBC">
        <w:rPr>
          <w:rFonts w:ascii="Times New Roman" w:eastAsia="Times New Roman" w:hAnsi="Times New Roman" w:cs="Times New Roman"/>
          <w:color w:val="000000"/>
          <w:sz w:val="28"/>
          <w:szCs w:val="28"/>
          <w:lang w:val="ky-KG" w:eastAsia="ru-RU" w:bidi="ru-RU"/>
        </w:rPr>
        <w:t xml:space="preserve">ерине жабдуунун авариялык өчүрүлүшү жөнүндө токтоосуз маалымдайт. </w:t>
      </w:r>
      <w:r w:rsidR="00A9549C">
        <w:rPr>
          <w:rFonts w:ascii="Times New Roman" w:eastAsia="Times New Roman" w:hAnsi="Times New Roman" w:cs="Times New Roman"/>
          <w:color w:val="000000"/>
          <w:sz w:val="28"/>
          <w:szCs w:val="28"/>
          <w:lang w:val="ky-KG" w:eastAsia="ru-RU" w:bidi="ru-RU"/>
        </w:rPr>
        <w:t>Мында,</w:t>
      </w:r>
      <w:r w:rsidRPr="00965CBC">
        <w:rPr>
          <w:rFonts w:ascii="Times New Roman" w:eastAsia="Times New Roman" w:hAnsi="Times New Roman" w:cs="Times New Roman"/>
          <w:color w:val="000000"/>
          <w:sz w:val="28"/>
          <w:szCs w:val="28"/>
          <w:lang w:val="ky-KG" w:eastAsia="ru-RU" w:bidi="ru-RU"/>
        </w:rPr>
        <w:t xml:space="preserve"> өчүрүүнүн себеби жана чыңалууну жеткирүүнүн болжолдуу мөөнөтү билдир</w:t>
      </w:r>
      <w:r w:rsidR="00A9549C">
        <w:rPr>
          <w:rFonts w:ascii="Times New Roman" w:eastAsia="Times New Roman" w:hAnsi="Times New Roman" w:cs="Times New Roman"/>
          <w:color w:val="000000"/>
          <w:sz w:val="28"/>
          <w:szCs w:val="28"/>
          <w:lang w:val="ky-KG" w:eastAsia="ru-RU" w:bidi="ru-RU"/>
        </w:rPr>
        <w:t>ил</w:t>
      </w:r>
      <w:r w:rsidRPr="00965CBC">
        <w:rPr>
          <w:rFonts w:ascii="Times New Roman" w:eastAsia="Times New Roman" w:hAnsi="Times New Roman" w:cs="Times New Roman"/>
          <w:color w:val="000000"/>
          <w:sz w:val="28"/>
          <w:szCs w:val="28"/>
          <w:lang w:val="ky-KG" w:eastAsia="ru-RU" w:bidi="ru-RU"/>
        </w:rPr>
        <w:t>ет.</w:t>
      </w:r>
    </w:p>
    <w:p w14:paraId="72C4DCB8" w14:textId="77777777" w:rsidR="001E29BA" w:rsidRPr="00965CBC" w:rsidRDefault="001E29BA" w:rsidP="00524348">
      <w:pPr>
        <w:spacing w:after="0" w:line="240" w:lineRule="auto"/>
        <w:ind w:firstLine="709"/>
        <w:jc w:val="both"/>
        <w:rPr>
          <w:rFonts w:ascii="Times New Roman" w:eastAsia="Times New Roman" w:hAnsi="Times New Roman" w:cs="Times New Roman"/>
          <w:b/>
          <w:color w:val="000000"/>
          <w:sz w:val="28"/>
          <w:szCs w:val="28"/>
          <w:lang w:val="ky-KG" w:eastAsia="ru-RU" w:bidi="ru-RU"/>
        </w:rPr>
      </w:pPr>
    </w:p>
    <w:p w14:paraId="05547323" w14:textId="5283033D" w:rsidR="001E29BA" w:rsidRPr="00965CBC" w:rsidRDefault="0089433A" w:rsidP="00524348">
      <w:pPr>
        <w:spacing w:after="0" w:line="240" w:lineRule="auto"/>
        <w:jc w:val="center"/>
        <w:rPr>
          <w:rFonts w:ascii="Times New Roman" w:eastAsia="Times New Roman" w:hAnsi="Times New Roman" w:cs="Times New Roman"/>
          <w:b/>
          <w:sz w:val="28"/>
          <w:szCs w:val="28"/>
          <w:lang w:val="ky-KG" w:eastAsia="ru-RU"/>
        </w:rPr>
      </w:pPr>
      <w:r w:rsidRPr="00965CBC">
        <w:rPr>
          <w:rFonts w:ascii="Times New Roman" w:eastAsia="Times New Roman" w:hAnsi="Times New Roman" w:cs="Times New Roman"/>
          <w:b/>
          <w:sz w:val="28"/>
          <w:szCs w:val="28"/>
          <w:lang w:val="ky-KG" w:eastAsia="ru-RU"/>
        </w:rPr>
        <w:t xml:space="preserve">6. </w:t>
      </w:r>
      <w:r w:rsidR="0081511D">
        <w:rPr>
          <w:rFonts w:ascii="Times New Roman" w:eastAsia="Times New Roman" w:hAnsi="Times New Roman" w:cs="Times New Roman"/>
          <w:b/>
          <w:sz w:val="28"/>
          <w:szCs w:val="28"/>
          <w:lang w:val="ky-KG" w:eastAsia="ru-RU"/>
        </w:rPr>
        <w:t>Берүүчүнүн</w:t>
      </w:r>
      <w:r w:rsidR="00FA1C28" w:rsidRPr="00965CBC">
        <w:rPr>
          <w:rFonts w:ascii="Times New Roman" w:eastAsia="Times New Roman" w:hAnsi="Times New Roman" w:cs="Times New Roman"/>
          <w:b/>
          <w:sz w:val="28"/>
          <w:szCs w:val="28"/>
          <w:lang w:val="ky-KG" w:eastAsia="ru-RU"/>
        </w:rPr>
        <w:t xml:space="preserve"> жана </w:t>
      </w:r>
      <w:r w:rsidR="00B44BBF">
        <w:rPr>
          <w:rFonts w:ascii="Times New Roman" w:eastAsia="Times New Roman" w:hAnsi="Times New Roman" w:cs="Times New Roman"/>
          <w:b/>
          <w:sz w:val="28"/>
          <w:szCs w:val="28"/>
          <w:lang w:val="ky-KG" w:eastAsia="ru-RU"/>
        </w:rPr>
        <w:t>С</w:t>
      </w:r>
      <w:r w:rsidR="00FA1C28" w:rsidRPr="00965CBC">
        <w:rPr>
          <w:rFonts w:ascii="Times New Roman" w:eastAsia="Times New Roman" w:hAnsi="Times New Roman" w:cs="Times New Roman"/>
          <w:b/>
          <w:sz w:val="28"/>
          <w:szCs w:val="28"/>
          <w:lang w:val="ky-KG" w:eastAsia="ru-RU"/>
        </w:rPr>
        <w:t>атып алуучунун карамагында жана башкаруусунда турган жабдуулардын тизме</w:t>
      </w:r>
      <w:r w:rsidR="00B44BBF">
        <w:rPr>
          <w:rFonts w:ascii="Times New Roman" w:eastAsia="Times New Roman" w:hAnsi="Times New Roman" w:cs="Times New Roman"/>
          <w:b/>
          <w:sz w:val="28"/>
          <w:szCs w:val="28"/>
          <w:lang w:val="ky-KG" w:eastAsia="ru-RU"/>
        </w:rPr>
        <w:t>г</w:t>
      </w:r>
      <w:r w:rsidR="00FA1C28" w:rsidRPr="00965CBC">
        <w:rPr>
          <w:rFonts w:ascii="Times New Roman" w:eastAsia="Times New Roman" w:hAnsi="Times New Roman" w:cs="Times New Roman"/>
          <w:b/>
          <w:sz w:val="28"/>
          <w:szCs w:val="28"/>
          <w:lang w:val="ky-KG" w:eastAsia="ru-RU"/>
        </w:rPr>
        <w:t>и</w:t>
      </w:r>
    </w:p>
    <w:p w14:paraId="13D1B599" w14:textId="77777777" w:rsidR="001E29BA" w:rsidRPr="00C63C7F" w:rsidRDefault="00C748FF" w:rsidP="00C748FF">
      <w:pPr>
        <w:spacing w:after="0" w:line="240" w:lineRule="auto"/>
        <w:ind w:firstLine="709"/>
        <w:jc w:val="both"/>
        <w:rPr>
          <w:rFonts w:ascii="Times New Roman" w:eastAsia="Times New Roman" w:hAnsi="Times New Roman" w:cs="Times New Roman"/>
          <w:sz w:val="28"/>
          <w:szCs w:val="28"/>
          <w:lang w:eastAsia="ru-RU"/>
        </w:rPr>
      </w:pPr>
      <w:r w:rsidRPr="00C63C7F">
        <w:rPr>
          <w:rFonts w:ascii="Times New Roman" w:eastAsia="Times New Roman" w:hAnsi="Times New Roman" w:cs="Times New Roman"/>
          <w:sz w:val="28"/>
          <w:szCs w:val="28"/>
          <w:lang w:eastAsia="ru-RU"/>
        </w:rPr>
        <w:t>16.</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371"/>
        <w:gridCol w:w="3148"/>
        <w:gridCol w:w="3040"/>
      </w:tblGrid>
      <w:tr w:rsidR="001E29BA" w:rsidRPr="00C63C7F" w14:paraId="65EC41BF" w14:textId="77777777" w:rsidTr="00E542EB">
        <w:trPr>
          <w:jc w:val="center"/>
        </w:trPr>
        <w:tc>
          <w:tcPr>
            <w:tcW w:w="392" w:type="dxa"/>
            <w:vAlign w:val="center"/>
          </w:tcPr>
          <w:p w14:paraId="6F3064AD" w14:textId="77777777" w:rsidR="001E29BA" w:rsidRPr="00C63C7F" w:rsidRDefault="00B44FB9" w:rsidP="00524348">
            <w:pPr>
              <w:spacing w:after="0" w:line="240" w:lineRule="auto"/>
              <w:jc w:val="both"/>
              <w:rPr>
                <w:rFonts w:ascii="Times New Roman" w:eastAsia="Times New Roman" w:hAnsi="Times New Roman" w:cs="Times New Roman"/>
                <w:b/>
                <w:sz w:val="24"/>
                <w:szCs w:val="24"/>
                <w:lang w:eastAsia="ru-RU"/>
              </w:rPr>
            </w:pPr>
            <w:r w:rsidRPr="00C63C7F">
              <w:rPr>
                <w:rFonts w:ascii="Times New Roman" w:eastAsia="Times New Roman" w:hAnsi="Times New Roman" w:cs="Times New Roman"/>
                <w:b/>
                <w:sz w:val="24"/>
                <w:szCs w:val="24"/>
                <w:lang w:eastAsia="ru-RU"/>
              </w:rPr>
              <w:t>№</w:t>
            </w:r>
          </w:p>
        </w:tc>
        <w:tc>
          <w:tcPr>
            <w:tcW w:w="3392" w:type="dxa"/>
            <w:vAlign w:val="center"/>
          </w:tcPr>
          <w:p w14:paraId="2E934699" w14:textId="7938AA8B" w:rsidR="001E29BA" w:rsidRPr="009D515D" w:rsidRDefault="009D515D" w:rsidP="00524348">
            <w:pPr>
              <w:spacing w:after="0" w:line="240" w:lineRule="auto"/>
              <w:jc w:val="both"/>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Жабдуунун аталышы</w:t>
            </w:r>
          </w:p>
        </w:tc>
        <w:tc>
          <w:tcPr>
            <w:tcW w:w="3172" w:type="dxa"/>
            <w:vAlign w:val="center"/>
          </w:tcPr>
          <w:p w14:paraId="630817E6" w14:textId="44CFFB24" w:rsidR="001E29BA" w:rsidRPr="009D515D" w:rsidRDefault="009D515D" w:rsidP="009D515D">
            <w:pPr>
              <w:spacing w:after="0" w:line="240" w:lineRule="auto"/>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Карамагында</w:t>
            </w:r>
          </w:p>
        </w:tc>
        <w:tc>
          <w:tcPr>
            <w:tcW w:w="3061" w:type="dxa"/>
            <w:vAlign w:val="center"/>
          </w:tcPr>
          <w:p w14:paraId="4889B4DC" w14:textId="41567467" w:rsidR="001E29BA" w:rsidRPr="00C63C7F" w:rsidRDefault="009D515D" w:rsidP="009D515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y-KG" w:eastAsia="ru-RU"/>
              </w:rPr>
              <w:t>Башкаруусунда</w:t>
            </w:r>
            <w:r w:rsidRPr="00C63C7F">
              <w:rPr>
                <w:rFonts w:ascii="Times New Roman" w:eastAsia="Times New Roman" w:hAnsi="Times New Roman" w:cs="Times New Roman"/>
                <w:b/>
                <w:sz w:val="24"/>
                <w:szCs w:val="24"/>
                <w:lang w:eastAsia="ru-RU"/>
              </w:rPr>
              <w:t xml:space="preserve"> </w:t>
            </w:r>
          </w:p>
        </w:tc>
      </w:tr>
      <w:tr w:rsidR="001E29BA" w:rsidRPr="00C63C7F" w14:paraId="7DF8BF8F" w14:textId="77777777" w:rsidTr="00E542EB">
        <w:trPr>
          <w:trHeight w:val="417"/>
          <w:jc w:val="center"/>
        </w:trPr>
        <w:tc>
          <w:tcPr>
            <w:tcW w:w="392" w:type="dxa"/>
            <w:vAlign w:val="center"/>
          </w:tcPr>
          <w:p w14:paraId="33A336D2" w14:textId="77777777" w:rsidR="001E29BA" w:rsidRPr="00C63C7F" w:rsidRDefault="001E29BA" w:rsidP="00524348">
            <w:pPr>
              <w:spacing w:after="0" w:line="240" w:lineRule="auto"/>
              <w:jc w:val="both"/>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1</w:t>
            </w:r>
          </w:p>
        </w:tc>
        <w:tc>
          <w:tcPr>
            <w:tcW w:w="3392" w:type="dxa"/>
            <w:vAlign w:val="center"/>
          </w:tcPr>
          <w:p w14:paraId="177AE87D" w14:textId="7F926DBB" w:rsidR="001E29BA" w:rsidRPr="00C63C7F" w:rsidRDefault="001E29BA" w:rsidP="009D515D">
            <w:pPr>
              <w:spacing w:after="0" w:line="240" w:lineRule="auto"/>
              <w:jc w:val="both"/>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Электр</w:t>
            </w:r>
            <w:r w:rsidR="009D515D">
              <w:rPr>
                <w:rFonts w:ascii="Times New Roman" w:eastAsia="Times New Roman" w:hAnsi="Times New Roman" w:cs="Times New Roman"/>
                <w:sz w:val="24"/>
                <w:szCs w:val="24"/>
                <w:lang w:val="ky-KG" w:eastAsia="ru-RU"/>
              </w:rPr>
              <w:t xml:space="preserve"> жабдуу</w:t>
            </w:r>
            <w:r w:rsidRPr="00C63C7F">
              <w:rPr>
                <w:rFonts w:ascii="Times New Roman" w:eastAsia="Times New Roman" w:hAnsi="Times New Roman" w:cs="Times New Roman"/>
                <w:sz w:val="24"/>
                <w:szCs w:val="24"/>
                <w:lang w:eastAsia="ru-RU"/>
              </w:rPr>
              <w:t xml:space="preserve"> _____</w:t>
            </w:r>
          </w:p>
        </w:tc>
        <w:tc>
          <w:tcPr>
            <w:tcW w:w="3172" w:type="dxa"/>
            <w:vAlign w:val="center"/>
          </w:tcPr>
          <w:p w14:paraId="6135C0DA" w14:textId="0EDF6DDC" w:rsidR="001E29BA" w:rsidRPr="00C63C7F" w:rsidRDefault="009D515D" w:rsidP="005243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Берүүчүнүн/Сатып алуучунун</w:t>
            </w:r>
          </w:p>
        </w:tc>
        <w:tc>
          <w:tcPr>
            <w:tcW w:w="3061" w:type="dxa"/>
            <w:vAlign w:val="center"/>
          </w:tcPr>
          <w:p w14:paraId="663442EF" w14:textId="36EF23BC" w:rsidR="001E29BA" w:rsidRPr="00C63C7F" w:rsidRDefault="009D515D" w:rsidP="005243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Берүүчүнүн/Сатып алуучунун</w:t>
            </w:r>
          </w:p>
        </w:tc>
      </w:tr>
      <w:tr w:rsidR="001E29BA" w:rsidRPr="00C63C7F" w14:paraId="35B96201" w14:textId="77777777" w:rsidTr="00E542EB">
        <w:trPr>
          <w:jc w:val="center"/>
        </w:trPr>
        <w:tc>
          <w:tcPr>
            <w:tcW w:w="392" w:type="dxa"/>
            <w:vAlign w:val="center"/>
          </w:tcPr>
          <w:p w14:paraId="4AD9D100" w14:textId="77777777" w:rsidR="001E29BA" w:rsidRPr="00C63C7F" w:rsidRDefault="001E29BA" w:rsidP="00524348">
            <w:pPr>
              <w:spacing w:after="0" w:line="240" w:lineRule="auto"/>
              <w:jc w:val="both"/>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2</w:t>
            </w:r>
          </w:p>
        </w:tc>
        <w:tc>
          <w:tcPr>
            <w:tcW w:w="3392" w:type="dxa"/>
            <w:vAlign w:val="center"/>
          </w:tcPr>
          <w:p w14:paraId="2133D72D" w14:textId="33DD5BA5" w:rsidR="001E29BA" w:rsidRPr="00C63C7F" w:rsidRDefault="001272E2" w:rsidP="00524348">
            <w:pPr>
              <w:spacing w:after="0" w:line="240" w:lineRule="auto"/>
              <w:jc w:val="both"/>
              <w:rPr>
                <w:rFonts w:ascii="Times New Roman" w:eastAsia="Times New Roman" w:hAnsi="Times New Roman" w:cs="Times New Roman"/>
                <w:sz w:val="24"/>
                <w:szCs w:val="24"/>
                <w:lang w:eastAsia="ru-RU"/>
              </w:rPr>
            </w:pPr>
            <w:r w:rsidRPr="001272E2">
              <w:rPr>
                <w:rFonts w:ascii="Times New Roman" w:eastAsia="Times New Roman" w:hAnsi="Times New Roman" w:cs="Times New Roman"/>
                <w:sz w:val="24"/>
                <w:szCs w:val="24"/>
                <w:lang w:eastAsia="ru-RU"/>
              </w:rPr>
              <w:t xml:space="preserve">Генераторлордун жана трансформаторлордун ____ кВ уячалары, РУ уячаларындагы ____ кВ кабелдик алып кетүүлөр </w:t>
            </w:r>
            <w:r w:rsidR="001E29BA" w:rsidRPr="00C63C7F">
              <w:rPr>
                <w:rFonts w:ascii="Times New Roman" w:eastAsia="Times New Roman" w:hAnsi="Times New Roman" w:cs="Times New Roman"/>
                <w:sz w:val="24"/>
                <w:szCs w:val="24"/>
                <w:lang w:eastAsia="ru-RU"/>
              </w:rPr>
              <w:t>_______</w:t>
            </w:r>
          </w:p>
        </w:tc>
        <w:tc>
          <w:tcPr>
            <w:tcW w:w="3172" w:type="dxa"/>
            <w:vAlign w:val="center"/>
          </w:tcPr>
          <w:p w14:paraId="5CD29B95" w14:textId="5AA4E2D3" w:rsidR="001E29BA" w:rsidRPr="00C63C7F" w:rsidRDefault="009D515D" w:rsidP="005243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Берүүчүнүн/Сатып алуучунун</w:t>
            </w:r>
          </w:p>
        </w:tc>
        <w:tc>
          <w:tcPr>
            <w:tcW w:w="3061" w:type="dxa"/>
            <w:vAlign w:val="center"/>
          </w:tcPr>
          <w:p w14:paraId="16A792DA" w14:textId="1D2C667C" w:rsidR="001E29BA" w:rsidRPr="00C63C7F" w:rsidRDefault="009D515D" w:rsidP="005243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Берүүчүнүн/Сатып алуучунун</w:t>
            </w:r>
          </w:p>
        </w:tc>
      </w:tr>
      <w:tr w:rsidR="001E29BA" w:rsidRPr="00C63C7F" w14:paraId="683AE9B7" w14:textId="77777777" w:rsidTr="00E542EB">
        <w:trPr>
          <w:jc w:val="center"/>
        </w:trPr>
        <w:tc>
          <w:tcPr>
            <w:tcW w:w="392" w:type="dxa"/>
            <w:vAlign w:val="center"/>
          </w:tcPr>
          <w:p w14:paraId="23F18BAB" w14:textId="77777777" w:rsidR="001E29BA" w:rsidRPr="00C63C7F" w:rsidRDefault="001E29BA" w:rsidP="00524348">
            <w:pPr>
              <w:spacing w:after="0" w:line="240" w:lineRule="auto"/>
              <w:jc w:val="both"/>
              <w:rPr>
                <w:rFonts w:ascii="Times New Roman" w:eastAsia="Times New Roman" w:hAnsi="Times New Roman" w:cs="Times New Roman"/>
                <w:sz w:val="24"/>
                <w:szCs w:val="24"/>
                <w:lang w:eastAsia="ru-RU"/>
              </w:rPr>
            </w:pPr>
            <w:r w:rsidRPr="00C63C7F">
              <w:rPr>
                <w:rFonts w:ascii="Times New Roman" w:eastAsia="Times New Roman" w:hAnsi="Times New Roman" w:cs="Times New Roman"/>
                <w:sz w:val="24"/>
                <w:szCs w:val="24"/>
                <w:lang w:eastAsia="ru-RU"/>
              </w:rPr>
              <w:t>3</w:t>
            </w:r>
          </w:p>
        </w:tc>
        <w:tc>
          <w:tcPr>
            <w:tcW w:w="3392" w:type="dxa"/>
            <w:vAlign w:val="center"/>
          </w:tcPr>
          <w:p w14:paraId="0487E7A8" w14:textId="051DFB09" w:rsidR="001E29BA" w:rsidRPr="00C63C7F" w:rsidRDefault="001272E2" w:rsidP="00524348">
            <w:pPr>
              <w:spacing w:after="0" w:line="240" w:lineRule="auto"/>
              <w:jc w:val="both"/>
              <w:rPr>
                <w:rFonts w:ascii="Times New Roman" w:eastAsia="Times New Roman" w:hAnsi="Times New Roman" w:cs="Times New Roman"/>
                <w:sz w:val="24"/>
                <w:szCs w:val="24"/>
                <w:lang w:eastAsia="ru-RU"/>
              </w:rPr>
            </w:pPr>
            <w:r w:rsidRPr="001272E2">
              <w:rPr>
                <w:rFonts w:ascii="Times New Roman" w:eastAsia="Times New Roman" w:hAnsi="Times New Roman" w:cs="Times New Roman"/>
                <w:sz w:val="24"/>
                <w:szCs w:val="24"/>
                <w:lang w:eastAsia="ru-RU"/>
              </w:rPr>
              <w:t xml:space="preserve">____ </w:t>
            </w:r>
            <w:r w:rsidR="00E145E6">
              <w:rPr>
                <w:rFonts w:ascii="Times New Roman" w:eastAsia="Times New Roman" w:hAnsi="Times New Roman" w:cs="Times New Roman"/>
                <w:sz w:val="24"/>
                <w:szCs w:val="24"/>
                <w:lang w:val="ky-KG" w:eastAsia="ru-RU"/>
              </w:rPr>
              <w:t>к</w:t>
            </w:r>
            <w:r w:rsidRPr="001272E2">
              <w:rPr>
                <w:rFonts w:ascii="Times New Roman" w:eastAsia="Times New Roman" w:hAnsi="Times New Roman" w:cs="Times New Roman"/>
                <w:sz w:val="24"/>
                <w:szCs w:val="24"/>
                <w:lang w:eastAsia="ru-RU"/>
              </w:rPr>
              <w:t xml:space="preserve">В трансформатордук </w:t>
            </w:r>
            <w:r w:rsidR="00E145E6">
              <w:rPr>
                <w:rFonts w:ascii="Times New Roman" w:eastAsia="Times New Roman" w:hAnsi="Times New Roman" w:cs="Times New Roman"/>
                <w:sz w:val="24"/>
                <w:szCs w:val="24"/>
                <w:lang w:val="ky-KG" w:eastAsia="ru-RU"/>
              </w:rPr>
              <w:t>подстанцияга</w:t>
            </w:r>
            <w:r w:rsidRPr="001272E2">
              <w:rPr>
                <w:rFonts w:ascii="Times New Roman" w:eastAsia="Times New Roman" w:hAnsi="Times New Roman" w:cs="Times New Roman"/>
                <w:sz w:val="24"/>
                <w:szCs w:val="24"/>
                <w:lang w:eastAsia="ru-RU"/>
              </w:rPr>
              <w:t xml:space="preserve"> чейин ____</w:t>
            </w:r>
            <w:r>
              <w:rPr>
                <w:rFonts w:ascii="Times New Roman" w:eastAsia="Times New Roman" w:hAnsi="Times New Roman" w:cs="Times New Roman"/>
                <w:sz w:val="24"/>
                <w:szCs w:val="24"/>
                <w:lang w:val="ky-KG" w:eastAsia="ru-RU"/>
              </w:rPr>
              <w:t xml:space="preserve"> </w:t>
            </w:r>
            <w:r w:rsidRPr="001272E2">
              <w:rPr>
                <w:rFonts w:ascii="Times New Roman" w:eastAsia="Times New Roman" w:hAnsi="Times New Roman" w:cs="Times New Roman"/>
                <w:sz w:val="24"/>
                <w:szCs w:val="24"/>
                <w:lang w:eastAsia="ru-RU"/>
              </w:rPr>
              <w:t>кВ аба каттамдары</w:t>
            </w:r>
          </w:p>
        </w:tc>
        <w:tc>
          <w:tcPr>
            <w:tcW w:w="3172" w:type="dxa"/>
            <w:vAlign w:val="center"/>
          </w:tcPr>
          <w:p w14:paraId="6CCEC4E9" w14:textId="6543C53D" w:rsidR="001E29BA" w:rsidRPr="00C63C7F" w:rsidRDefault="009D515D" w:rsidP="005243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Берүүчүнүн/Сатып алуучунун</w:t>
            </w:r>
          </w:p>
        </w:tc>
        <w:tc>
          <w:tcPr>
            <w:tcW w:w="3061" w:type="dxa"/>
            <w:vAlign w:val="center"/>
          </w:tcPr>
          <w:p w14:paraId="53651747" w14:textId="3D982B53" w:rsidR="001E29BA" w:rsidRPr="00C63C7F" w:rsidRDefault="009D515D" w:rsidP="005243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Берүүчүнүн/Сатып алуучунун</w:t>
            </w:r>
          </w:p>
        </w:tc>
      </w:tr>
    </w:tbl>
    <w:p w14:paraId="1F8C8D25" w14:textId="7A48FA40" w:rsidR="007E337F" w:rsidRPr="00C63C7F" w:rsidRDefault="007E337F" w:rsidP="00524348">
      <w:pPr>
        <w:spacing w:after="0" w:line="240" w:lineRule="auto"/>
        <w:jc w:val="both"/>
        <w:rPr>
          <w:rFonts w:ascii="Times New Roman" w:eastAsia="Times New Roman" w:hAnsi="Times New Roman" w:cs="Times New Roman"/>
          <w:b/>
          <w:sz w:val="28"/>
          <w:szCs w:val="28"/>
          <w:lang w:eastAsia="ru-RU"/>
        </w:rPr>
      </w:pPr>
    </w:p>
    <w:p w14:paraId="0AFCE8F2" w14:textId="77777777" w:rsidR="00AC28C8" w:rsidRDefault="00AC28C8" w:rsidP="00524348">
      <w:pPr>
        <w:spacing w:after="0" w:line="240" w:lineRule="auto"/>
        <w:jc w:val="center"/>
        <w:rPr>
          <w:rFonts w:ascii="Times New Roman" w:eastAsia="Times New Roman" w:hAnsi="Times New Roman" w:cs="Times New Roman"/>
          <w:b/>
          <w:sz w:val="28"/>
          <w:szCs w:val="28"/>
          <w:lang w:eastAsia="ru-RU"/>
        </w:rPr>
      </w:pPr>
    </w:p>
    <w:p w14:paraId="6E0F74FE" w14:textId="7A2DC829" w:rsidR="001E29BA" w:rsidRPr="00C63C7F" w:rsidRDefault="001E29BA" w:rsidP="00524348">
      <w:pPr>
        <w:spacing w:after="0" w:line="240" w:lineRule="auto"/>
        <w:jc w:val="center"/>
        <w:rPr>
          <w:rFonts w:ascii="Times New Roman" w:eastAsia="Times New Roman" w:hAnsi="Times New Roman" w:cs="Times New Roman"/>
          <w:b/>
          <w:sz w:val="28"/>
          <w:szCs w:val="28"/>
          <w:lang w:eastAsia="ru-RU"/>
        </w:rPr>
      </w:pPr>
      <w:r w:rsidRPr="00C63C7F">
        <w:rPr>
          <w:rFonts w:ascii="Times New Roman" w:eastAsia="Times New Roman" w:hAnsi="Times New Roman" w:cs="Times New Roman"/>
          <w:b/>
          <w:sz w:val="28"/>
          <w:szCs w:val="28"/>
          <w:lang w:eastAsia="ru-RU"/>
        </w:rPr>
        <w:t xml:space="preserve">7. </w:t>
      </w:r>
      <w:r w:rsidR="00143E3C" w:rsidRPr="00143E3C">
        <w:rPr>
          <w:rFonts w:ascii="Times New Roman" w:eastAsia="Times New Roman" w:hAnsi="Times New Roman" w:cs="Times New Roman"/>
          <w:b/>
          <w:sz w:val="28"/>
          <w:szCs w:val="28"/>
          <w:lang w:eastAsia="ru-RU"/>
        </w:rPr>
        <w:t>Бөлүм чеги</w:t>
      </w:r>
    </w:p>
    <w:p w14:paraId="62082916" w14:textId="77777777" w:rsidR="00C748FF" w:rsidRPr="00C63C7F" w:rsidRDefault="00C748FF" w:rsidP="00524348">
      <w:pPr>
        <w:spacing w:after="0" w:line="240" w:lineRule="auto"/>
        <w:jc w:val="center"/>
        <w:rPr>
          <w:rFonts w:ascii="Times New Roman" w:eastAsia="Times New Roman" w:hAnsi="Times New Roman" w:cs="Times New Roman"/>
          <w:b/>
          <w:sz w:val="28"/>
          <w:szCs w:val="28"/>
          <w:lang w:eastAsia="ru-RU"/>
        </w:rPr>
      </w:pPr>
    </w:p>
    <w:p w14:paraId="6A2E4274" w14:textId="4680506B" w:rsidR="00143E3C" w:rsidRPr="00143E3C" w:rsidRDefault="0065532C" w:rsidP="00143E3C">
      <w:pPr>
        <w:spacing w:after="0" w:line="240" w:lineRule="auto"/>
        <w:ind w:firstLine="709"/>
        <w:jc w:val="both"/>
        <w:rPr>
          <w:rFonts w:ascii="Times New Roman" w:eastAsia="Times New Roman" w:hAnsi="Times New Roman" w:cs="Times New Roman"/>
          <w:sz w:val="28"/>
          <w:szCs w:val="28"/>
          <w:lang w:eastAsia="ru-RU"/>
        </w:rPr>
      </w:pPr>
      <w:r w:rsidRPr="00C63C7F">
        <w:rPr>
          <w:rFonts w:ascii="Times New Roman" w:eastAsia="Times New Roman" w:hAnsi="Times New Roman" w:cs="Times New Roman"/>
          <w:sz w:val="28"/>
          <w:szCs w:val="28"/>
          <w:lang w:eastAsia="ru-RU"/>
        </w:rPr>
        <w:t>7.1</w:t>
      </w:r>
      <w:r w:rsidR="001E29BA" w:rsidRPr="00C63C7F">
        <w:rPr>
          <w:rFonts w:ascii="Times New Roman" w:eastAsia="Times New Roman" w:hAnsi="Times New Roman" w:cs="Times New Roman"/>
          <w:sz w:val="28"/>
          <w:szCs w:val="28"/>
          <w:lang w:eastAsia="ru-RU"/>
        </w:rPr>
        <w:t xml:space="preserve">. </w:t>
      </w:r>
      <w:r w:rsidR="00143E3C" w:rsidRPr="00143E3C">
        <w:rPr>
          <w:rFonts w:ascii="Times New Roman" w:eastAsia="Times New Roman" w:hAnsi="Times New Roman" w:cs="Times New Roman"/>
          <w:sz w:val="28"/>
          <w:szCs w:val="28"/>
          <w:lang w:eastAsia="ru-RU"/>
        </w:rPr>
        <w:t xml:space="preserve">Сатып алуучу менен </w:t>
      </w:r>
      <w:r w:rsidR="00CC56B9">
        <w:rPr>
          <w:rFonts w:ascii="Times New Roman" w:eastAsia="Times New Roman" w:hAnsi="Times New Roman" w:cs="Times New Roman"/>
          <w:sz w:val="28"/>
          <w:szCs w:val="28"/>
          <w:lang w:val="ky-KG" w:eastAsia="ru-RU"/>
        </w:rPr>
        <w:t>Б</w:t>
      </w:r>
      <w:r w:rsidR="00735C0B">
        <w:rPr>
          <w:rFonts w:ascii="Times New Roman" w:eastAsia="Times New Roman" w:hAnsi="Times New Roman" w:cs="Times New Roman"/>
          <w:sz w:val="28"/>
          <w:szCs w:val="28"/>
          <w:lang w:eastAsia="ru-RU"/>
        </w:rPr>
        <w:t>ерүүчү</w:t>
      </w:r>
      <w:r w:rsidR="00143E3C" w:rsidRPr="00143E3C">
        <w:rPr>
          <w:rFonts w:ascii="Times New Roman" w:eastAsia="Times New Roman" w:hAnsi="Times New Roman" w:cs="Times New Roman"/>
          <w:sz w:val="28"/>
          <w:szCs w:val="28"/>
          <w:lang w:eastAsia="ru-RU"/>
        </w:rPr>
        <w:t>н</w:t>
      </w:r>
      <w:r w:rsidR="00AD50C9">
        <w:rPr>
          <w:rFonts w:ascii="Times New Roman" w:eastAsia="Times New Roman" w:hAnsi="Times New Roman" w:cs="Times New Roman"/>
          <w:sz w:val="28"/>
          <w:szCs w:val="28"/>
          <w:lang w:val="ky-KG" w:eastAsia="ru-RU"/>
        </w:rPr>
        <w:t>ү</w:t>
      </w:r>
      <w:r w:rsidR="00143E3C" w:rsidRPr="00143E3C">
        <w:rPr>
          <w:rFonts w:ascii="Times New Roman" w:eastAsia="Times New Roman" w:hAnsi="Times New Roman" w:cs="Times New Roman"/>
          <w:sz w:val="28"/>
          <w:szCs w:val="28"/>
          <w:lang w:eastAsia="ru-RU"/>
        </w:rPr>
        <w:t xml:space="preserve">н подстанциясынын жабдууларынын ортосундагы </w:t>
      </w:r>
      <w:r w:rsidR="00CC56B9">
        <w:rPr>
          <w:rFonts w:ascii="Times New Roman" w:eastAsia="Times New Roman" w:hAnsi="Times New Roman" w:cs="Times New Roman"/>
          <w:sz w:val="28"/>
          <w:szCs w:val="28"/>
          <w:lang w:val="ky-KG" w:eastAsia="ru-RU"/>
        </w:rPr>
        <w:t>бөлү</w:t>
      </w:r>
      <w:r w:rsidR="00107F2A">
        <w:rPr>
          <w:rFonts w:ascii="Times New Roman" w:eastAsia="Times New Roman" w:hAnsi="Times New Roman" w:cs="Times New Roman"/>
          <w:sz w:val="28"/>
          <w:szCs w:val="28"/>
          <w:lang w:val="ky-KG" w:eastAsia="ru-RU"/>
        </w:rPr>
        <w:t>м</w:t>
      </w:r>
      <w:r w:rsidR="00CC56B9">
        <w:rPr>
          <w:rFonts w:ascii="Times New Roman" w:eastAsia="Times New Roman" w:hAnsi="Times New Roman" w:cs="Times New Roman"/>
          <w:sz w:val="28"/>
          <w:szCs w:val="28"/>
          <w:lang w:val="ky-KG" w:eastAsia="ru-RU"/>
        </w:rPr>
        <w:t xml:space="preserve"> </w:t>
      </w:r>
      <w:r w:rsidR="00143E3C" w:rsidRPr="00143E3C">
        <w:rPr>
          <w:rFonts w:ascii="Times New Roman" w:eastAsia="Times New Roman" w:hAnsi="Times New Roman" w:cs="Times New Roman"/>
          <w:sz w:val="28"/>
          <w:szCs w:val="28"/>
          <w:lang w:eastAsia="ru-RU"/>
        </w:rPr>
        <w:t>че</w:t>
      </w:r>
      <w:r w:rsidR="00CC56B9">
        <w:rPr>
          <w:rFonts w:ascii="Times New Roman" w:eastAsia="Times New Roman" w:hAnsi="Times New Roman" w:cs="Times New Roman"/>
          <w:sz w:val="28"/>
          <w:szCs w:val="28"/>
          <w:lang w:val="ky-KG" w:eastAsia="ru-RU"/>
        </w:rPr>
        <w:t>ги</w:t>
      </w:r>
      <w:r w:rsidR="00143E3C" w:rsidRPr="00143E3C">
        <w:rPr>
          <w:rFonts w:ascii="Times New Roman" w:eastAsia="Times New Roman" w:hAnsi="Times New Roman" w:cs="Times New Roman"/>
          <w:sz w:val="28"/>
          <w:szCs w:val="28"/>
          <w:lang w:eastAsia="ru-RU"/>
        </w:rPr>
        <w:t>:</w:t>
      </w:r>
    </w:p>
    <w:p w14:paraId="6C3DD327" w14:textId="6930E9B5" w:rsidR="001E29BA" w:rsidRPr="00C63C7F" w:rsidRDefault="00143E3C" w:rsidP="00143E3C">
      <w:pPr>
        <w:spacing w:after="0" w:line="240" w:lineRule="auto"/>
        <w:ind w:firstLine="709"/>
        <w:jc w:val="both"/>
        <w:rPr>
          <w:rFonts w:ascii="Times New Roman" w:eastAsia="Times New Roman" w:hAnsi="Times New Roman" w:cs="Times New Roman"/>
          <w:sz w:val="28"/>
          <w:szCs w:val="28"/>
          <w:lang w:eastAsia="ru-RU"/>
        </w:rPr>
      </w:pPr>
      <w:r w:rsidRPr="00143E3C">
        <w:rPr>
          <w:rFonts w:ascii="Times New Roman" w:eastAsia="Times New Roman" w:hAnsi="Times New Roman" w:cs="Times New Roman"/>
          <w:sz w:val="28"/>
          <w:szCs w:val="28"/>
          <w:lang w:eastAsia="ru-RU"/>
        </w:rPr>
        <w:lastRenderedPageBreak/>
        <w:t>_________________________________________________ (____</w:t>
      </w:r>
      <w:r w:rsidR="00AD50C9">
        <w:rPr>
          <w:rFonts w:ascii="Times New Roman" w:eastAsia="Times New Roman" w:hAnsi="Times New Roman" w:cs="Times New Roman"/>
          <w:sz w:val="28"/>
          <w:szCs w:val="28"/>
          <w:lang w:val="ky-KG" w:eastAsia="ru-RU"/>
        </w:rPr>
        <w:t>к</w:t>
      </w:r>
      <w:r w:rsidRPr="00143E3C">
        <w:rPr>
          <w:rFonts w:ascii="Times New Roman" w:eastAsia="Times New Roman" w:hAnsi="Times New Roman" w:cs="Times New Roman"/>
          <w:sz w:val="28"/>
          <w:szCs w:val="28"/>
          <w:lang w:eastAsia="ru-RU"/>
        </w:rPr>
        <w:t xml:space="preserve">В өтүүчү изоляторлордун жез </w:t>
      </w:r>
      <w:r w:rsidR="00107F2A">
        <w:rPr>
          <w:rFonts w:ascii="Times New Roman" w:eastAsia="Times New Roman" w:hAnsi="Times New Roman" w:cs="Times New Roman"/>
          <w:sz w:val="28"/>
          <w:szCs w:val="28"/>
          <w:lang w:val="ky-KG" w:eastAsia="ru-RU"/>
        </w:rPr>
        <w:t>бурагычтарын</w:t>
      </w:r>
      <w:r w:rsidRPr="00143E3C">
        <w:rPr>
          <w:rFonts w:ascii="Times New Roman" w:eastAsia="Times New Roman" w:hAnsi="Times New Roman" w:cs="Times New Roman"/>
          <w:sz w:val="28"/>
          <w:szCs w:val="28"/>
          <w:lang w:eastAsia="ru-RU"/>
        </w:rPr>
        <w:t xml:space="preserve"> сай</w:t>
      </w:r>
      <w:r w:rsidR="00AD50C9">
        <w:rPr>
          <w:rFonts w:ascii="Times New Roman" w:eastAsia="Times New Roman" w:hAnsi="Times New Roman" w:cs="Times New Roman"/>
          <w:sz w:val="28"/>
          <w:szCs w:val="28"/>
          <w:lang w:val="ky-KG" w:eastAsia="ru-RU"/>
        </w:rPr>
        <w:t>ма</w:t>
      </w:r>
      <w:r w:rsidRPr="00143E3C">
        <w:rPr>
          <w:rFonts w:ascii="Times New Roman" w:eastAsia="Times New Roman" w:hAnsi="Times New Roman" w:cs="Times New Roman"/>
          <w:sz w:val="28"/>
          <w:szCs w:val="28"/>
          <w:lang w:eastAsia="ru-RU"/>
        </w:rPr>
        <w:t xml:space="preserve"> бириктирүү (трансформаторлордун аба жиберүүчү зымдарынын бекитилген жери).</w:t>
      </w:r>
    </w:p>
    <w:p w14:paraId="7EBE289B" w14:textId="77777777" w:rsidR="00403119" w:rsidRDefault="00403119" w:rsidP="00524348">
      <w:pPr>
        <w:spacing w:after="0" w:line="240" w:lineRule="auto"/>
        <w:jc w:val="center"/>
        <w:rPr>
          <w:rFonts w:ascii="Times New Roman" w:eastAsia="Times New Roman" w:hAnsi="Times New Roman" w:cs="Times New Roman"/>
          <w:b/>
          <w:sz w:val="28"/>
          <w:szCs w:val="28"/>
          <w:lang w:eastAsia="ru-RU"/>
        </w:rPr>
      </w:pPr>
    </w:p>
    <w:p w14:paraId="46366C3B" w14:textId="72C0AC5D" w:rsidR="001E29BA" w:rsidRPr="008E2156" w:rsidRDefault="0089433A" w:rsidP="00727EBA">
      <w:pPr>
        <w:spacing w:after="0" w:line="240" w:lineRule="auto"/>
        <w:jc w:val="center"/>
        <w:rPr>
          <w:rFonts w:ascii="Times New Roman" w:eastAsia="Times New Roman" w:hAnsi="Times New Roman" w:cs="Times New Roman"/>
          <w:b/>
          <w:sz w:val="28"/>
          <w:szCs w:val="28"/>
          <w:lang w:val="ky-KG" w:eastAsia="ru-RU"/>
        </w:rPr>
      </w:pPr>
      <w:r w:rsidRPr="00C63C7F">
        <w:rPr>
          <w:rFonts w:ascii="Times New Roman" w:eastAsia="Times New Roman" w:hAnsi="Times New Roman" w:cs="Times New Roman"/>
          <w:b/>
          <w:sz w:val="28"/>
          <w:szCs w:val="28"/>
          <w:lang w:eastAsia="ru-RU"/>
        </w:rPr>
        <w:t xml:space="preserve">8. </w:t>
      </w:r>
      <w:r w:rsidR="008E2156">
        <w:rPr>
          <w:rFonts w:ascii="Times New Roman" w:eastAsia="Times New Roman" w:hAnsi="Times New Roman" w:cs="Times New Roman"/>
          <w:b/>
          <w:sz w:val="28"/>
          <w:szCs w:val="28"/>
          <w:lang w:val="ky-KG" w:eastAsia="ru-RU"/>
        </w:rPr>
        <w:t>Байланыш</w:t>
      </w:r>
    </w:p>
    <w:p w14:paraId="30E2F331" w14:textId="77777777" w:rsidR="001E29BA" w:rsidRPr="00C63C7F" w:rsidRDefault="001E29BA" w:rsidP="00524348">
      <w:pPr>
        <w:spacing w:after="0" w:line="240" w:lineRule="auto"/>
        <w:jc w:val="center"/>
        <w:rPr>
          <w:rFonts w:ascii="Times New Roman" w:eastAsia="Times New Roman" w:hAnsi="Times New Roman" w:cs="Times New Roman"/>
          <w:color w:val="000000"/>
          <w:sz w:val="28"/>
          <w:szCs w:val="28"/>
          <w:lang w:eastAsia="ru-RU"/>
        </w:rPr>
      </w:pPr>
    </w:p>
    <w:p w14:paraId="0D987DE3" w14:textId="63DFC54B" w:rsidR="001E29BA" w:rsidRPr="00C63C7F" w:rsidRDefault="007064C0" w:rsidP="00A201D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Берүүчү:</w:t>
      </w:r>
      <w:r w:rsidR="00AC28C8">
        <w:rPr>
          <w:rFonts w:ascii="Times New Roman" w:eastAsia="Times New Roman" w:hAnsi="Times New Roman" w:cs="Times New Roman"/>
          <w:color w:val="000000"/>
          <w:sz w:val="28"/>
          <w:szCs w:val="28"/>
          <w:lang w:eastAsia="ru-RU"/>
        </w:rPr>
        <w:tab/>
        <w:t xml:space="preserve">                              </w:t>
      </w:r>
      <w:r w:rsidR="00A201DB">
        <w:rPr>
          <w:rFonts w:ascii="Times New Roman" w:eastAsia="Times New Roman" w:hAnsi="Times New Roman" w:cs="Times New Roman"/>
          <w:color w:val="000000"/>
          <w:sz w:val="28"/>
          <w:szCs w:val="28"/>
          <w:lang w:eastAsia="ru-RU"/>
        </w:rPr>
        <w:tab/>
      </w:r>
      <w:r w:rsidR="00A201DB">
        <w:rPr>
          <w:rFonts w:ascii="Times New Roman" w:eastAsia="Times New Roman" w:hAnsi="Times New Roman" w:cs="Times New Roman"/>
          <w:color w:val="000000"/>
          <w:sz w:val="28"/>
          <w:szCs w:val="28"/>
          <w:lang w:eastAsia="ru-RU"/>
        </w:rPr>
        <w:tab/>
        <w:t xml:space="preserve">         </w:t>
      </w:r>
      <w:r w:rsidR="00165351">
        <w:rPr>
          <w:rFonts w:ascii="Times New Roman" w:eastAsia="Times New Roman" w:hAnsi="Times New Roman" w:cs="Times New Roman"/>
          <w:color w:val="000000"/>
          <w:sz w:val="28"/>
          <w:szCs w:val="28"/>
          <w:lang w:eastAsia="ru-RU"/>
        </w:rPr>
        <w:t>Сатып алуучу</w:t>
      </w:r>
    </w:p>
    <w:p w14:paraId="0129C3DA" w14:textId="67D845F0" w:rsidR="0010652E" w:rsidRDefault="0010652E" w:rsidP="00AC28C8">
      <w:pPr>
        <w:tabs>
          <w:tab w:val="center" w:pos="4535"/>
        </w:tabs>
        <w:spacing w:after="0" w:line="240" w:lineRule="auto"/>
        <w:rPr>
          <w:rFonts w:ascii="Times New Roman" w:eastAsia="Times New Roman" w:hAnsi="Times New Roman" w:cs="Times New Roman"/>
          <w:color w:val="000000"/>
          <w:sz w:val="28"/>
          <w:szCs w:val="28"/>
          <w:lang w:eastAsia="ru-RU"/>
        </w:rPr>
        <w:sectPr w:rsidR="0010652E" w:rsidSect="00942D3F">
          <w:pgSz w:w="11906" w:h="16838"/>
          <w:pgMar w:top="1134" w:right="1134" w:bottom="1134" w:left="1701" w:header="709" w:footer="709" w:gutter="0"/>
          <w:cols w:space="708"/>
          <w:docGrid w:linePitch="360"/>
        </w:sectPr>
      </w:pPr>
    </w:p>
    <w:p w14:paraId="2E223433" w14:textId="40E736B0" w:rsidR="001E29BA" w:rsidRPr="00C63C7F" w:rsidRDefault="001E29BA" w:rsidP="00524348">
      <w:pPr>
        <w:spacing w:after="0" w:line="240" w:lineRule="auto"/>
        <w:rPr>
          <w:rFonts w:ascii="Times New Roman" w:eastAsia="Times New Roman" w:hAnsi="Times New Roman" w:cs="Times New Roman"/>
          <w:color w:val="000000"/>
          <w:sz w:val="28"/>
          <w:szCs w:val="28"/>
          <w:lang w:eastAsia="ru-RU"/>
        </w:rPr>
      </w:pPr>
      <w:r w:rsidRPr="00C63C7F">
        <w:rPr>
          <w:rFonts w:ascii="Times New Roman" w:eastAsia="Times New Roman" w:hAnsi="Times New Roman" w:cs="Times New Roman"/>
          <w:color w:val="000000"/>
          <w:sz w:val="28"/>
          <w:szCs w:val="28"/>
          <w:lang w:eastAsia="ru-RU"/>
        </w:rPr>
        <w:lastRenderedPageBreak/>
        <w:t>Тел</w:t>
      </w:r>
    </w:p>
    <w:p w14:paraId="71394DFC" w14:textId="77777777" w:rsidR="001E29BA" w:rsidRPr="00C63C7F" w:rsidRDefault="001E29BA" w:rsidP="00524348">
      <w:pPr>
        <w:spacing w:after="0" w:line="240" w:lineRule="auto"/>
        <w:rPr>
          <w:rFonts w:ascii="Times New Roman" w:eastAsia="Times New Roman" w:hAnsi="Times New Roman" w:cs="Times New Roman"/>
          <w:color w:val="000000"/>
          <w:sz w:val="28"/>
          <w:szCs w:val="28"/>
          <w:lang w:eastAsia="ru-RU"/>
        </w:rPr>
      </w:pPr>
      <w:r w:rsidRPr="00C63C7F">
        <w:rPr>
          <w:rFonts w:ascii="Times New Roman" w:eastAsia="Times New Roman" w:hAnsi="Times New Roman" w:cs="Times New Roman"/>
          <w:color w:val="000000"/>
          <w:sz w:val="28"/>
          <w:szCs w:val="28"/>
          <w:lang w:eastAsia="ru-RU"/>
        </w:rPr>
        <w:t>факс</w:t>
      </w:r>
    </w:p>
    <w:p w14:paraId="3E71A4FF" w14:textId="77777777" w:rsidR="001E29BA" w:rsidRPr="00A201DB" w:rsidRDefault="001E29BA" w:rsidP="00524348">
      <w:pPr>
        <w:spacing w:after="0" w:line="240" w:lineRule="auto"/>
        <w:rPr>
          <w:rFonts w:ascii="Times New Roman" w:eastAsia="Times New Roman" w:hAnsi="Times New Roman" w:cs="Times New Roman"/>
          <w:color w:val="000000"/>
          <w:sz w:val="28"/>
          <w:szCs w:val="28"/>
          <w:lang w:eastAsia="ru-RU"/>
        </w:rPr>
      </w:pPr>
      <w:r w:rsidRPr="00462AD8">
        <w:rPr>
          <w:rFonts w:ascii="Times New Roman" w:eastAsia="Times New Roman" w:hAnsi="Times New Roman" w:cs="Times New Roman"/>
          <w:color w:val="000000"/>
          <w:sz w:val="28"/>
          <w:szCs w:val="28"/>
          <w:lang w:val="en-US" w:eastAsia="ru-RU"/>
        </w:rPr>
        <w:t>e</w:t>
      </w:r>
      <w:r w:rsidRPr="00A201DB">
        <w:rPr>
          <w:rFonts w:ascii="Times New Roman" w:eastAsia="Times New Roman" w:hAnsi="Times New Roman" w:cs="Times New Roman"/>
          <w:color w:val="000000"/>
          <w:sz w:val="28"/>
          <w:szCs w:val="28"/>
          <w:lang w:eastAsia="ru-RU"/>
        </w:rPr>
        <w:t>-</w:t>
      </w:r>
      <w:r w:rsidRPr="00462AD8">
        <w:rPr>
          <w:rFonts w:ascii="Times New Roman" w:eastAsia="Times New Roman" w:hAnsi="Times New Roman" w:cs="Times New Roman"/>
          <w:color w:val="000000"/>
          <w:sz w:val="28"/>
          <w:szCs w:val="28"/>
          <w:lang w:val="en-US" w:eastAsia="ru-RU"/>
        </w:rPr>
        <w:t>mail</w:t>
      </w:r>
      <w:r w:rsidRPr="00A201DB">
        <w:rPr>
          <w:rFonts w:ascii="Times New Roman" w:eastAsia="Times New Roman" w:hAnsi="Times New Roman" w:cs="Times New Roman"/>
          <w:color w:val="000000"/>
          <w:sz w:val="28"/>
          <w:szCs w:val="28"/>
          <w:lang w:eastAsia="ru-RU"/>
        </w:rPr>
        <w:t xml:space="preserve">: </w:t>
      </w:r>
    </w:p>
    <w:p w14:paraId="43296EDB" w14:textId="6F0008D6" w:rsidR="001E29BA" w:rsidRPr="00A201DB" w:rsidRDefault="001E29BA" w:rsidP="00524348">
      <w:pPr>
        <w:spacing w:after="0" w:line="240" w:lineRule="auto"/>
        <w:rPr>
          <w:rFonts w:ascii="Times New Roman" w:eastAsia="Times New Roman" w:hAnsi="Times New Roman" w:cs="Times New Roman"/>
          <w:color w:val="000000"/>
          <w:sz w:val="28"/>
          <w:szCs w:val="28"/>
          <w:lang w:eastAsia="ru-RU"/>
        </w:rPr>
      </w:pPr>
      <w:r w:rsidRPr="00C63C7F">
        <w:rPr>
          <w:rFonts w:ascii="Times New Roman" w:eastAsia="Times New Roman" w:hAnsi="Times New Roman" w:cs="Times New Roman"/>
          <w:color w:val="000000"/>
          <w:sz w:val="28"/>
          <w:szCs w:val="28"/>
          <w:lang w:eastAsia="ru-RU"/>
        </w:rPr>
        <w:lastRenderedPageBreak/>
        <w:t>Тел</w:t>
      </w:r>
    </w:p>
    <w:p w14:paraId="278E97E2" w14:textId="77777777" w:rsidR="001E29BA" w:rsidRPr="00A201DB" w:rsidRDefault="001E29BA" w:rsidP="00524348">
      <w:pPr>
        <w:spacing w:after="0" w:line="240" w:lineRule="auto"/>
        <w:rPr>
          <w:rFonts w:ascii="Times New Roman" w:eastAsia="Times New Roman" w:hAnsi="Times New Roman" w:cs="Times New Roman"/>
          <w:color w:val="000000"/>
          <w:sz w:val="28"/>
          <w:szCs w:val="28"/>
          <w:lang w:eastAsia="ru-RU"/>
        </w:rPr>
      </w:pPr>
      <w:r w:rsidRPr="00C63C7F">
        <w:rPr>
          <w:rFonts w:ascii="Times New Roman" w:eastAsia="Times New Roman" w:hAnsi="Times New Roman" w:cs="Times New Roman"/>
          <w:color w:val="000000"/>
          <w:sz w:val="28"/>
          <w:szCs w:val="28"/>
          <w:lang w:eastAsia="ru-RU"/>
        </w:rPr>
        <w:t>факс</w:t>
      </w:r>
    </w:p>
    <w:p w14:paraId="24658827" w14:textId="77777777" w:rsidR="001E29BA" w:rsidRPr="00A201DB" w:rsidRDefault="001E29BA" w:rsidP="00524348">
      <w:pPr>
        <w:spacing w:after="0" w:line="240" w:lineRule="auto"/>
        <w:rPr>
          <w:rFonts w:ascii="Times New Roman" w:eastAsia="Times New Roman" w:hAnsi="Times New Roman" w:cs="Times New Roman"/>
          <w:color w:val="000000"/>
          <w:sz w:val="28"/>
          <w:szCs w:val="28"/>
          <w:lang w:eastAsia="ru-RU"/>
        </w:rPr>
      </w:pPr>
      <w:r w:rsidRPr="00462AD8">
        <w:rPr>
          <w:rFonts w:ascii="Times New Roman" w:eastAsia="Times New Roman" w:hAnsi="Times New Roman" w:cs="Times New Roman"/>
          <w:color w:val="000000"/>
          <w:sz w:val="28"/>
          <w:szCs w:val="28"/>
          <w:lang w:val="en-US" w:eastAsia="ru-RU"/>
        </w:rPr>
        <w:t>e</w:t>
      </w:r>
      <w:r w:rsidRPr="00A201DB">
        <w:rPr>
          <w:rFonts w:ascii="Times New Roman" w:eastAsia="Times New Roman" w:hAnsi="Times New Roman" w:cs="Times New Roman"/>
          <w:color w:val="000000"/>
          <w:sz w:val="28"/>
          <w:szCs w:val="28"/>
          <w:lang w:eastAsia="ru-RU"/>
        </w:rPr>
        <w:t>-</w:t>
      </w:r>
      <w:r w:rsidRPr="00462AD8">
        <w:rPr>
          <w:rFonts w:ascii="Times New Roman" w:eastAsia="Times New Roman" w:hAnsi="Times New Roman" w:cs="Times New Roman"/>
          <w:color w:val="000000"/>
          <w:sz w:val="28"/>
          <w:szCs w:val="28"/>
          <w:lang w:val="en-US" w:eastAsia="ru-RU"/>
        </w:rPr>
        <w:t>mail</w:t>
      </w:r>
      <w:r w:rsidRPr="00A201DB">
        <w:rPr>
          <w:rFonts w:ascii="Times New Roman" w:eastAsia="Times New Roman" w:hAnsi="Times New Roman" w:cs="Times New Roman"/>
          <w:color w:val="000000"/>
          <w:sz w:val="28"/>
          <w:szCs w:val="28"/>
          <w:lang w:eastAsia="ru-RU"/>
        </w:rPr>
        <w:t xml:space="preserve">: </w:t>
      </w:r>
    </w:p>
    <w:p w14:paraId="6F4BDC34" w14:textId="77777777" w:rsidR="0010652E" w:rsidRPr="00A201DB" w:rsidRDefault="0010652E" w:rsidP="00524348">
      <w:pPr>
        <w:spacing w:after="0" w:line="240" w:lineRule="auto"/>
        <w:rPr>
          <w:rFonts w:ascii="Times New Roman" w:eastAsia="Times New Roman" w:hAnsi="Times New Roman" w:cs="Times New Roman"/>
          <w:color w:val="000000"/>
          <w:sz w:val="28"/>
          <w:szCs w:val="28"/>
          <w:lang w:eastAsia="ru-RU"/>
        </w:rPr>
        <w:sectPr w:rsidR="0010652E" w:rsidRPr="00A201DB" w:rsidSect="003E31F2">
          <w:type w:val="continuous"/>
          <w:pgSz w:w="11906" w:h="16838"/>
          <w:pgMar w:top="1134" w:right="1134" w:bottom="1134" w:left="1701" w:header="709" w:footer="709" w:gutter="0"/>
          <w:cols w:num="2" w:space="708"/>
          <w:docGrid w:linePitch="360"/>
        </w:sectPr>
      </w:pPr>
    </w:p>
    <w:p w14:paraId="66250BD8" w14:textId="3A4B215E" w:rsidR="001E29BA" w:rsidRPr="00A201DB" w:rsidRDefault="001E29BA" w:rsidP="00524348">
      <w:pPr>
        <w:spacing w:after="0" w:line="240" w:lineRule="auto"/>
        <w:rPr>
          <w:rFonts w:ascii="Times New Roman" w:eastAsia="Times New Roman" w:hAnsi="Times New Roman" w:cs="Times New Roman"/>
          <w:color w:val="000000"/>
          <w:sz w:val="28"/>
          <w:szCs w:val="28"/>
          <w:lang w:eastAsia="ru-RU"/>
        </w:rPr>
      </w:pPr>
    </w:p>
    <w:p w14:paraId="364448D8" w14:textId="0DEF8341" w:rsidR="001E29BA" w:rsidRPr="00A201DB" w:rsidRDefault="007064C0" w:rsidP="00524348">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Берүүчү</w:t>
      </w:r>
      <w:r w:rsidRPr="00A201DB">
        <w:rPr>
          <w:rFonts w:ascii="Times New Roman" w:eastAsia="Times New Roman" w:hAnsi="Times New Roman" w:cs="Times New Roman"/>
          <w:b/>
          <w:color w:val="000000"/>
          <w:sz w:val="28"/>
          <w:szCs w:val="28"/>
          <w:lang w:eastAsia="ru-RU"/>
        </w:rPr>
        <w:t>:</w:t>
      </w:r>
      <w:r w:rsidR="0089433A" w:rsidRPr="00A201DB">
        <w:rPr>
          <w:rFonts w:ascii="Times New Roman" w:eastAsia="Times New Roman" w:hAnsi="Times New Roman" w:cs="Times New Roman"/>
          <w:b/>
          <w:color w:val="000000"/>
          <w:sz w:val="28"/>
          <w:szCs w:val="28"/>
          <w:lang w:eastAsia="ru-RU"/>
        </w:rPr>
        <w:t xml:space="preserve"> </w:t>
      </w:r>
      <w:r w:rsidR="001E29BA" w:rsidRPr="00A201DB">
        <w:rPr>
          <w:rFonts w:ascii="Times New Roman" w:eastAsia="Times New Roman" w:hAnsi="Times New Roman" w:cs="Times New Roman"/>
          <w:b/>
          <w:color w:val="000000"/>
          <w:sz w:val="28"/>
          <w:szCs w:val="28"/>
          <w:lang w:eastAsia="ru-RU"/>
        </w:rPr>
        <w:tab/>
      </w:r>
      <w:r w:rsidR="001E29BA" w:rsidRPr="00A201DB">
        <w:rPr>
          <w:rFonts w:ascii="Times New Roman" w:eastAsia="Times New Roman" w:hAnsi="Times New Roman" w:cs="Times New Roman"/>
          <w:b/>
          <w:color w:val="000000"/>
          <w:sz w:val="28"/>
          <w:szCs w:val="28"/>
          <w:lang w:eastAsia="ru-RU"/>
        </w:rPr>
        <w:tab/>
      </w:r>
      <w:r w:rsidR="001E29BA" w:rsidRPr="00A201DB">
        <w:rPr>
          <w:rFonts w:ascii="Times New Roman" w:eastAsia="Times New Roman" w:hAnsi="Times New Roman" w:cs="Times New Roman"/>
          <w:b/>
          <w:color w:val="000000"/>
          <w:sz w:val="28"/>
          <w:szCs w:val="28"/>
          <w:lang w:eastAsia="ru-RU"/>
        </w:rPr>
        <w:tab/>
      </w:r>
      <w:r w:rsidR="001E29BA" w:rsidRPr="00A201DB">
        <w:rPr>
          <w:rFonts w:ascii="Times New Roman" w:eastAsia="Times New Roman" w:hAnsi="Times New Roman" w:cs="Times New Roman"/>
          <w:b/>
          <w:color w:val="000000"/>
          <w:sz w:val="28"/>
          <w:szCs w:val="28"/>
          <w:lang w:eastAsia="ru-RU"/>
        </w:rPr>
        <w:tab/>
      </w:r>
      <w:r w:rsidR="001E29BA" w:rsidRPr="00A201DB">
        <w:rPr>
          <w:rFonts w:ascii="Times New Roman" w:eastAsia="Times New Roman" w:hAnsi="Times New Roman" w:cs="Times New Roman"/>
          <w:b/>
          <w:color w:val="000000"/>
          <w:sz w:val="28"/>
          <w:szCs w:val="28"/>
          <w:lang w:eastAsia="ru-RU"/>
        </w:rPr>
        <w:tab/>
      </w:r>
      <w:r w:rsidR="00A201DB" w:rsidRPr="00A201DB">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Сатып</w:t>
      </w:r>
      <w:r w:rsidRPr="00A201DB">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алуучу</w:t>
      </w:r>
      <w:r w:rsidRPr="00A201DB">
        <w:rPr>
          <w:rFonts w:ascii="Times New Roman" w:eastAsia="Times New Roman" w:hAnsi="Times New Roman" w:cs="Times New Roman"/>
          <w:b/>
          <w:color w:val="000000"/>
          <w:sz w:val="28"/>
          <w:szCs w:val="28"/>
          <w:lang w:eastAsia="ru-RU"/>
        </w:rPr>
        <w:t>:</w:t>
      </w:r>
    </w:p>
    <w:p w14:paraId="74AB451B" w14:textId="77777777" w:rsidR="001E29BA" w:rsidRPr="00A201DB" w:rsidRDefault="001E29BA" w:rsidP="00524348">
      <w:pPr>
        <w:spacing w:after="0" w:line="240" w:lineRule="auto"/>
        <w:rPr>
          <w:rFonts w:ascii="Times New Roman" w:eastAsia="Times New Roman" w:hAnsi="Times New Roman" w:cs="Times New Roman"/>
          <w:b/>
          <w:color w:val="000000"/>
          <w:sz w:val="28"/>
          <w:szCs w:val="28"/>
          <w:lang w:eastAsia="ru-RU"/>
        </w:rPr>
      </w:pPr>
    </w:p>
    <w:p w14:paraId="69871750" w14:textId="7920DE66" w:rsidR="001E29BA" w:rsidRPr="00A201DB" w:rsidRDefault="003B2257" w:rsidP="00524348">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Жетекчи</w:t>
      </w:r>
      <w:r w:rsidR="001E29BA" w:rsidRPr="00A201DB">
        <w:rPr>
          <w:rFonts w:ascii="Times New Roman" w:eastAsia="Times New Roman" w:hAnsi="Times New Roman" w:cs="Times New Roman"/>
          <w:b/>
          <w:color w:val="000000"/>
          <w:sz w:val="28"/>
          <w:szCs w:val="28"/>
          <w:lang w:eastAsia="ru-RU"/>
        </w:rPr>
        <w:tab/>
      </w:r>
      <w:r w:rsidR="001E29BA" w:rsidRPr="00A201DB">
        <w:rPr>
          <w:rFonts w:ascii="Times New Roman" w:eastAsia="Times New Roman" w:hAnsi="Times New Roman" w:cs="Times New Roman"/>
          <w:b/>
          <w:color w:val="000000"/>
          <w:sz w:val="28"/>
          <w:szCs w:val="28"/>
          <w:lang w:eastAsia="ru-RU"/>
        </w:rPr>
        <w:tab/>
      </w:r>
      <w:r w:rsidR="001E29BA" w:rsidRPr="00A201DB">
        <w:rPr>
          <w:rFonts w:ascii="Times New Roman" w:eastAsia="Times New Roman" w:hAnsi="Times New Roman" w:cs="Times New Roman"/>
          <w:b/>
          <w:color w:val="000000"/>
          <w:sz w:val="28"/>
          <w:szCs w:val="28"/>
          <w:lang w:eastAsia="ru-RU"/>
        </w:rPr>
        <w:tab/>
      </w:r>
      <w:r w:rsidR="001E29BA" w:rsidRPr="00A201DB">
        <w:rPr>
          <w:rFonts w:ascii="Times New Roman" w:eastAsia="Times New Roman" w:hAnsi="Times New Roman" w:cs="Times New Roman"/>
          <w:b/>
          <w:color w:val="000000"/>
          <w:sz w:val="28"/>
          <w:szCs w:val="28"/>
          <w:lang w:eastAsia="ru-RU"/>
        </w:rPr>
        <w:tab/>
      </w:r>
      <w:r w:rsidR="001E29BA" w:rsidRPr="00A201DB">
        <w:rPr>
          <w:rFonts w:ascii="Times New Roman" w:eastAsia="Times New Roman" w:hAnsi="Times New Roman" w:cs="Times New Roman"/>
          <w:b/>
          <w:color w:val="000000"/>
          <w:sz w:val="28"/>
          <w:szCs w:val="28"/>
          <w:lang w:eastAsia="ru-RU"/>
        </w:rPr>
        <w:tab/>
      </w:r>
      <w:r w:rsidR="00A201DB" w:rsidRPr="00A201DB">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Жетекчи</w:t>
      </w:r>
    </w:p>
    <w:p w14:paraId="7E9657A9" w14:textId="60D7DD78" w:rsidR="008A4101" w:rsidRPr="00462AD8" w:rsidRDefault="001E29BA" w:rsidP="00524348">
      <w:pPr>
        <w:spacing w:after="0" w:line="240" w:lineRule="auto"/>
        <w:rPr>
          <w:sz w:val="28"/>
          <w:szCs w:val="28"/>
          <w:lang w:val="en-US"/>
        </w:rPr>
      </w:pPr>
      <w:r w:rsidRPr="00A201DB">
        <w:rPr>
          <w:rFonts w:ascii="Times New Roman" w:eastAsia="Times New Roman" w:hAnsi="Times New Roman" w:cs="Times New Roman"/>
          <w:color w:val="000000"/>
          <w:sz w:val="28"/>
          <w:szCs w:val="28"/>
          <w:lang w:eastAsia="ru-RU"/>
        </w:rPr>
        <w:t>_________________</w:t>
      </w:r>
      <w:r w:rsidRPr="00A201DB">
        <w:rPr>
          <w:rFonts w:ascii="Times New Roman" w:eastAsia="Times New Roman" w:hAnsi="Times New Roman" w:cs="Times New Roman"/>
          <w:color w:val="000000"/>
          <w:sz w:val="28"/>
          <w:szCs w:val="28"/>
          <w:lang w:eastAsia="ru-RU"/>
        </w:rPr>
        <w:tab/>
      </w:r>
      <w:r w:rsidRPr="00A201DB">
        <w:rPr>
          <w:rFonts w:ascii="Times New Roman" w:eastAsia="Times New Roman" w:hAnsi="Times New Roman" w:cs="Times New Roman"/>
          <w:color w:val="000000"/>
          <w:sz w:val="28"/>
          <w:szCs w:val="28"/>
          <w:lang w:eastAsia="ru-RU"/>
        </w:rPr>
        <w:tab/>
      </w:r>
      <w:r w:rsidRPr="00A201DB">
        <w:rPr>
          <w:rFonts w:ascii="Times New Roman" w:eastAsia="Times New Roman" w:hAnsi="Times New Roman" w:cs="Times New Roman"/>
          <w:color w:val="000000"/>
          <w:sz w:val="28"/>
          <w:szCs w:val="28"/>
          <w:lang w:eastAsia="ru-RU"/>
        </w:rPr>
        <w:tab/>
      </w:r>
      <w:r w:rsidRPr="00A201DB">
        <w:rPr>
          <w:rFonts w:ascii="Times New Roman" w:eastAsia="Times New Roman" w:hAnsi="Times New Roman" w:cs="Times New Roman"/>
          <w:color w:val="000000"/>
          <w:sz w:val="28"/>
          <w:szCs w:val="28"/>
          <w:lang w:eastAsia="ru-RU"/>
        </w:rPr>
        <w:tab/>
        <w:t>__________________</w:t>
      </w:r>
      <w:r w:rsidRPr="00462AD8">
        <w:rPr>
          <w:rFonts w:ascii="Times New Roman" w:eastAsia="Times New Roman" w:hAnsi="Times New Roman" w:cs="Times New Roman"/>
          <w:color w:val="000000"/>
          <w:sz w:val="28"/>
          <w:szCs w:val="28"/>
          <w:lang w:val="en-US" w:eastAsia="ru-RU"/>
        </w:rPr>
        <w:t>___</w:t>
      </w:r>
    </w:p>
    <w:sectPr w:rsidR="008A4101" w:rsidRPr="00462AD8" w:rsidSect="0010652E">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FD984" w14:textId="77777777" w:rsidR="00090C3C" w:rsidRDefault="00090C3C" w:rsidP="00980B70">
      <w:pPr>
        <w:spacing w:after="0" w:line="240" w:lineRule="auto"/>
      </w:pPr>
      <w:r>
        <w:separator/>
      </w:r>
    </w:p>
  </w:endnote>
  <w:endnote w:type="continuationSeparator" w:id="0">
    <w:p w14:paraId="55D0CBA4" w14:textId="77777777" w:rsidR="00090C3C" w:rsidRDefault="00090C3C" w:rsidP="0098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825102"/>
      <w:docPartObj>
        <w:docPartGallery w:val="Page Numbers (Bottom of Page)"/>
        <w:docPartUnique/>
      </w:docPartObj>
    </w:sdtPr>
    <w:sdtEndPr/>
    <w:sdtContent>
      <w:p w14:paraId="5A2FB3A0" w14:textId="50C75270" w:rsidR="00832DF7" w:rsidRDefault="00832DF7" w:rsidP="00666B0F">
        <w:pPr>
          <w:pStyle w:val="a5"/>
          <w:jc w:val="right"/>
        </w:pPr>
        <w:r>
          <w:fldChar w:fldCharType="begin"/>
        </w:r>
        <w:r>
          <w:instrText>PAGE   \* MERGEFORMAT</w:instrText>
        </w:r>
        <w:r>
          <w:fldChar w:fldCharType="separate"/>
        </w:r>
        <w:r w:rsidR="00A201DB">
          <w:rPr>
            <w:noProof/>
          </w:rPr>
          <w:t>22</w:t>
        </w:r>
        <w:r>
          <w:fldChar w:fldCharType="end"/>
        </w:r>
      </w:p>
    </w:sdtContent>
  </w:sdt>
  <w:p w14:paraId="7F13CCB1" w14:textId="6BEE936B" w:rsidR="00832DF7" w:rsidRPr="00AC28C8" w:rsidRDefault="00832DF7" w:rsidP="00666B0F">
    <w:pPr>
      <w:pStyle w:val="a5"/>
      <w:jc w:val="right"/>
      <w:rPr>
        <w:rFonts w:ascii="Times New Roman" w:hAnsi="Times New Roman" w:cs="Times New Roman"/>
      </w:rPr>
    </w:pPr>
    <w:r w:rsidRPr="00AC28C8">
      <w:rPr>
        <w:rFonts w:ascii="Times New Roman" w:hAnsi="Times New Roman" w:cs="Times New Roman"/>
      </w:rPr>
      <w:t>Министр__________________Д.Дж. Бекмурзаев</w:t>
    </w:r>
  </w:p>
  <w:p w14:paraId="3A9A63C9" w14:textId="0B0EA4AE" w:rsidR="00832DF7" w:rsidRPr="00AC28C8" w:rsidRDefault="00832DF7" w:rsidP="00666B0F">
    <w:pPr>
      <w:pStyle w:val="a5"/>
      <w:jc w:val="right"/>
      <w:rPr>
        <w:rFonts w:ascii="Times New Roman" w:hAnsi="Times New Roman" w:cs="Times New Roman"/>
      </w:rPr>
    </w:pPr>
    <w:r w:rsidRPr="00AC28C8">
      <w:rPr>
        <w:rFonts w:ascii="Times New Roman" w:hAnsi="Times New Roman" w:cs="Times New Roman"/>
      </w:rPr>
      <w:t>2022</w:t>
    </w:r>
    <w:r>
      <w:rPr>
        <w:rFonts w:ascii="Times New Roman" w:hAnsi="Times New Roman" w:cs="Times New Roman"/>
        <w:lang w:val="ky-KG"/>
      </w:rPr>
      <w:t>-ж</w:t>
    </w:r>
    <w:r w:rsidRPr="00AC28C8">
      <w:rPr>
        <w:rFonts w:ascii="Times New Roman" w:hAnsi="Times New Roman" w:cs="Times New Roman"/>
      </w:rPr>
      <w:t xml:space="preserve">. </w:t>
    </w:r>
    <w:r>
      <w:rPr>
        <w:rFonts w:ascii="Times New Roman" w:hAnsi="Times New Roman" w:cs="Times New Roman"/>
        <w:lang w:val="ky-KG"/>
      </w:rPr>
      <w:t>“</w:t>
    </w:r>
    <w:r w:rsidRPr="00AC28C8">
      <w:rPr>
        <w:rFonts w:ascii="Times New Roman" w:hAnsi="Times New Roman" w:cs="Times New Roman"/>
      </w:rPr>
      <w:t>_</w:t>
    </w:r>
    <w:proofErr w:type="gramStart"/>
    <w:r w:rsidRPr="00AC28C8">
      <w:rPr>
        <w:rFonts w:ascii="Times New Roman" w:hAnsi="Times New Roman" w:cs="Times New Roman"/>
      </w:rPr>
      <w:t>_</w:t>
    </w:r>
    <w:r>
      <w:rPr>
        <w:rFonts w:ascii="Times New Roman" w:hAnsi="Times New Roman" w:cs="Times New Roman"/>
        <w:lang w:val="ky-KG"/>
      </w:rPr>
      <w:t>”</w:t>
    </w:r>
    <w:r w:rsidRPr="00AC28C8">
      <w:rPr>
        <w:rFonts w:ascii="Times New Roman" w:hAnsi="Times New Roman" w:cs="Times New Roman"/>
      </w:rPr>
      <w:t>_</w:t>
    </w:r>
    <w:proofErr w:type="gramEnd"/>
    <w:r w:rsidRPr="00AC28C8">
      <w:rPr>
        <w:rFonts w:ascii="Times New Roman" w:hAnsi="Times New Roman" w:cs="Times New Roman"/>
      </w:rPr>
      <w:t>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891E6" w14:textId="77777777" w:rsidR="00090C3C" w:rsidRDefault="00090C3C" w:rsidP="00980B70">
      <w:pPr>
        <w:spacing w:after="0" w:line="240" w:lineRule="auto"/>
      </w:pPr>
      <w:r>
        <w:separator/>
      </w:r>
    </w:p>
  </w:footnote>
  <w:footnote w:type="continuationSeparator" w:id="0">
    <w:p w14:paraId="6A8AECFC" w14:textId="77777777" w:rsidR="00090C3C" w:rsidRDefault="00090C3C" w:rsidP="0098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923"/>
    <w:multiLevelType w:val="hybridMultilevel"/>
    <w:tmpl w:val="A75A9F40"/>
    <w:lvl w:ilvl="0" w:tplc="B57E3E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7263FA"/>
    <w:multiLevelType w:val="hybridMultilevel"/>
    <w:tmpl w:val="4C6E719C"/>
    <w:lvl w:ilvl="0" w:tplc="B57E3E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176E7F"/>
    <w:multiLevelType w:val="multilevel"/>
    <w:tmpl w:val="89FAB8E6"/>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268D2E9D"/>
    <w:multiLevelType w:val="hybridMultilevel"/>
    <w:tmpl w:val="1DB617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AC26EE"/>
    <w:multiLevelType w:val="hybridMultilevel"/>
    <w:tmpl w:val="4C6E719C"/>
    <w:lvl w:ilvl="0" w:tplc="B57E3E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CA5B24"/>
    <w:multiLevelType w:val="hybridMultilevel"/>
    <w:tmpl w:val="5B46FC30"/>
    <w:lvl w:ilvl="0" w:tplc="E226579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4236B"/>
    <w:multiLevelType w:val="hybridMultilevel"/>
    <w:tmpl w:val="B74A22D6"/>
    <w:lvl w:ilvl="0" w:tplc="F9B2D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DDA1DF8"/>
    <w:multiLevelType w:val="multilevel"/>
    <w:tmpl w:val="AFE200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87714C"/>
    <w:multiLevelType w:val="multilevel"/>
    <w:tmpl w:val="8020D1CA"/>
    <w:lvl w:ilvl="0">
      <w:start w:val="4"/>
      <w:numFmt w:val="decimal"/>
      <w:lvlText w:val="%1."/>
      <w:lvlJc w:val="left"/>
      <w:pPr>
        <w:ind w:left="1920" w:hanging="360"/>
      </w:pPr>
      <w:rPr>
        <w:rFonts w:hint="default"/>
        <w:b/>
      </w:rPr>
    </w:lvl>
    <w:lvl w:ilvl="1">
      <w:start w:val="1"/>
      <w:numFmt w:val="decimal"/>
      <w:isLgl/>
      <w:lvlText w:val="%1.%2."/>
      <w:lvlJc w:val="left"/>
      <w:pPr>
        <w:ind w:left="1571" w:hanging="72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15:restartNumberingAfterBreak="0">
    <w:nsid w:val="466430A6"/>
    <w:multiLevelType w:val="multilevel"/>
    <w:tmpl w:val="07EC5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383887"/>
    <w:multiLevelType w:val="multilevel"/>
    <w:tmpl w:val="CED09D98"/>
    <w:lvl w:ilvl="0">
      <w:start w:val="1"/>
      <w:numFmt w:val="decimal"/>
      <w:lvlText w:val="%1."/>
      <w:lvlJc w:val="left"/>
      <w:pPr>
        <w:ind w:left="360" w:hanging="360"/>
      </w:pPr>
      <w:rPr>
        <w:rFonts w:hint="default"/>
        <w:color w:val="000000"/>
        <w:sz w:val="24"/>
      </w:rPr>
    </w:lvl>
    <w:lvl w:ilvl="1">
      <w:start w:val="1"/>
      <w:numFmt w:val="decimal"/>
      <w:lvlText w:val="%1.%2."/>
      <w:lvlJc w:val="left"/>
      <w:pPr>
        <w:ind w:left="928" w:hanging="360"/>
      </w:pPr>
      <w:rPr>
        <w:rFonts w:hint="default"/>
        <w:b w:val="0"/>
        <w:color w:val="000000"/>
        <w:sz w:val="24"/>
      </w:rPr>
    </w:lvl>
    <w:lvl w:ilvl="2">
      <w:start w:val="1"/>
      <w:numFmt w:val="decimal"/>
      <w:lvlText w:val="%1.%2.%3."/>
      <w:lvlJc w:val="left"/>
      <w:pPr>
        <w:ind w:left="1440" w:hanging="720"/>
      </w:pPr>
      <w:rPr>
        <w:rFonts w:hint="default"/>
        <w:color w:val="000000"/>
        <w:sz w:val="24"/>
      </w:rPr>
    </w:lvl>
    <w:lvl w:ilvl="3">
      <w:start w:val="1"/>
      <w:numFmt w:val="decimal"/>
      <w:lvlText w:val="%1.%2.%3.%4."/>
      <w:lvlJc w:val="left"/>
      <w:pPr>
        <w:ind w:left="1800" w:hanging="720"/>
      </w:pPr>
      <w:rPr>
        <w:rFonts w:hint="default"/>
        <w:color w:val="000000"/>
        <w:sz w:val="24"/>
      </w:rPr>
    </w:lvl>
    <w:lvl w:ilvl="4">
      <w:start w:val="1"/>
      <w:numFmt w:val="decimal"/>
      <w:lvlText w:val="%1.%2.%3.%4.%5."/>
      <w:lvlJc w:val="left"/>
      <w:pPr>
        <w:ind w:left="2520" w:hanging="1080"/>
      </w:pPr>
      <w:rPr>
        <w:rFonts w:hint="default"/>
        <w:color w:val="000000"/>
        <w:sz w:val="24"/>
      </w:rPr>
    </w:lvl>
    <w:lvl w:ilvl="5">
      <w:start w:val="1"/>
      <w:numFmt w:val="decimal"/>
      <w:lvlText w:val="%1.%2.%3.%4.%5.%6."/>
      <w:lvlJc w:val="left"/>
      <w:pPr>
        <w:ind w:left="2880" w:hanging="1080"/>
      </w:pPr>
      <w:rPr>
        <w:rFonts w:hint="default"/>
        <w:color w:val="000000"/>
        <w:sz w:val="24"/>
      </w:rPr>
    </w:lvl>
    <w:lvl w:ilvl="6">
      <w:start w:val="1"/>
      <w:numFmt w:val="decimal"/>
      <w:lvlText w:val="%1.%2.%3.%4.%5.%6.%7."/>
      <w:lvlJc w:val="left"/>
      <w:pPr>
        <w:ind w:left="3600" w:hanging="1440"/>
      </w:pPr>
      <w:rPr>
        <w:rFonts w:hint="default"/>
        <w:color w:val="000000"/>
        <w:sz w:val="24"/>
      </w:rPr>
    </w:lvl>
    <w:lvl w:ilvl="7">
      <w:start w:val="1"/>
      <w:numFmt w:val="decimal"/>
      <w:lvlText w:val="%1.%2.%3.%4.%5.%6.%7.%8."/>
      <w:lvlJc w:val="left"/>
      <w:pPr>
        <w:ind w:left="3960" w:hanging="1440"/>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11" w15:restartNumberingAfterBreak="0">
    <w:nsid w:val="4B9B3E9C"/>
    <w:multiLevelType w:val="hybridMultilevel"/>
    <w:tmpl w:val="4C6E719C"/>
    <w:lvl w:ilvl="0" w:tplc="B57E3E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C2794A"/>
    <w:multiLevelType w:val="hybridMultilevel"/>
    <w:tmpl w:val="4904AC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A0247D"/>
    <w:multiLevelType w:val="hybridMultilevel"/>
    <w:tmpl w:val="4C6E719C"/>
    <w:lvl w:ilvl="0" w:tplc="B57E3E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5166C8"/>
    <w:multiLevelType w:val="multilevel"/>
    <w:tmpl w:val="7798939E"/>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D5E0F23"/>
    <w:multiLevelType w:val="hybridMultilevel"/>
    <w:tmpl w:val="4C6E719C"/>
    <w:lvl w:ilvl="0" w:tplc="B57E3E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4"/>
  </w:num>
  <w:num w:numId="4">
    <w:abstractNumId w:val="4"/>
  </w:num>
  <w:num w:numId="5">
    <w:abstractNumId w:val="15"/>
  </w:num>
  <w:num w:numId="6">
    <w:abstractNumId w:val="13"/>
  </w:num>
  <w:num w:numId="7">
    <w:abstractNumId w:val="11"/>
  </w:num>
  <w:num w:numId="8">
    <w:abstractNumId w:val="1"/>
  </w:num>
  <w:num w:numId="9">
    <w:abstractNumId w:val="0"/>
  </w:num>
  <w:num w:numId="10">
    <w:abstractNumId w:val="2"/>
  </w:num>
  <w:num w:numId="11">
    <w:abstractNumId w:val="8"/>
  </w:num>
  <w:num w:numId="12">
    <w:abstractNumId w:val="3"/>
  </w:num>
  <w:num w:numId="13">
    <w:abstractNumId w:val="7"/>
  </w:num>
  <w:num w:numId="14">
    <w:abstractNumId w:val="9"/>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f53d4b36-e93e-40a7-ac5b-c9e6f3bd5953"/>
  </w:docVars>
  <w:rsids>
    <w:rsidRoot w:val="00133B87"/>
    <w:rsid w:val="00000A94"/>
    <w:rsid w:val="0000511C"/>
    <w:rsid w:val="00006E53"/>
    <w:rsid w:val="00012297"/>
    <w:rsid w:val="00013270"/>
    <w:rsid w:val="00015D37"/>
    <w:rsid w:val="000165D8"/>
    <w:rsid w:val="000170A8"/>
    <w:rsid w:val="000171F3"/>
    <w:rsid w:val="00020ACA"/>
    <w:rsid w:val="000210EB"/>
    <w:rsid w:val="0002591E"/>
    <w:rsid w:val="00026AEB"/>
    <w:rsid w:val="00041C3D"/>
    <w:rsid w:val="00041EA1"/>
    <w:rsid w:val="00043CEB"/>
    <w:rsid w:val="00072183"/>
    <w:rsid w:val="00082334"/>
    <w:rsid w:val="00082FC9"/>
    <w:rsid w:val="0008444F"/>
    <w:rsid w:val="00090C3C"/>
    <w:rsid w:val="000931AF"/>
    <w:rsid w:val="000952F8"/>
    <w:rsid w:val="000A12F2"/>
    <w:rsid w:val="000A4E2D"/>
    <w:rsid w:val="000A53F7"/>
    <w:rsid w:val="000B354D"/>
    <w:rsid w:val="000B3A60"/>
    <w:rsid w:val="000C02EC"/>
    <w:rsid w:val="000C1A06"/>
    <w:rsid w:val="000D3A8A"/>
    <w:rsid w:val="000E4F1E"/>
    <w:rsid w:val="000F0D12"/>
    <w:rsid w:val="000F37E8"/>
    <w:rsid w:val="000F3D8F"/>
    <w:rsid w:val="000F567A"/>
    <w:rsid w:val="00102468"/>
    <w:rsid w:val="0010652E"/>
    <w:rsid w:val="00107F2A"/>
    <w:rsid w:val="0011041E"/>
    <w:rsid w:val="00120131"/>
    <w:rsid w:val="00123C4C"/>
    <w:rsid w:val="00126087"/>
    <w:rsid w:val="001272E2"/>
    <w:rsid w:val="001276A3"/>
    <w:rsid w:val="00131405"/>
    <w:rsid w:val="00133B87"/>
    <w:rsid w:val="001343D0"/>
    <w:rsid w:val="00134BA5"/>
    <w:rsid w:val="00136717"/>
    <w:rsid w:val="00136EBA"/>
    <w:rsid w:val="001371FB"/>
    <w:rsid w:val="00141B82"/>
    <w:rsid w:val="0014260E"/>
    <w:rsid w:val="00143347"/>
    <w:rsid w:val="00143E3C"/>
    <w:rsid w:val="001445EE"/>
    <w:rsid w:val="001554FD"/>
    <w:rsid w:val="001579FB"/>
    <w:rsid w:val="00162FAD"/>
    <w:rsid w:val="00164C59"/>
    <w:rsid w:val="00165351"/>
    <w:rsid w:val="001808FC"/>
    <w:rsid w:val="001867EB"/>
    <w:rsid w:val="0019085B"/>
    <w:rsid w:val="00191B9A"/>
    <w:rsid w:val="001935BB"/>
    <w:rsid w:val="00195E66"/>
    <w:rsid w:val="001A2CB4"/>
    <w:rsid w:val="001B1048"/>
    <w:rsid w:val="001B5FEA"/>
    <w:rsid w:val="001B7314"/>
    <w:rsid w:val="001C6274"/>
    <w:rsid w:val="001C66B3"/>
    <w:rsid w:val="001D0209"/>
    <w:rsid w:val="001D0280"/>
    <w:rsid w:val="001D109A"/>
    <w:rsid w:val="001D2118"/>
    <w:rsid w:val="001E0611"/>
    <w:rsid w:val="001E0AEE"/>
    <w:rsid w:val="001E1083"/>
    <w:rsid w:val="001E1C43"/>
    <w:rsid w:val="001E26E8"/>
    <w:rsid w:val="001E29BA"/>
    <w:rsid w:val="001E4105"/>
    <w:rsid w:val="001E44B2"/>
    <w:rsid w:val="001F2E1B"/>
    <w:rsid w:val="00202DF2"/>
    <w:rsid w:val="002059DE"/>
    <w:rsid w:val="00211573"/>
    <w:rsid w:val="002131F0"/>
    <w:rsid w:val="00213E07"/>
    <w:rsid w:val="00214224"/>
    <w:rsid w:val="0022232E"/>
    <w:rsid w:val="00223FEF"/>
    <w:rsid w:val="00224DCC"/>
    <w:rsid w:val="002358B2"/>
    <w:rsid w:val="00241C2B"/>
    <w:rsid w:val="00252273"/>
    <w:rsid w:val="00252BEB"/>
    <w:rsid w:val="002622A8"/>
    <w:rsid w:val="00273E8B"/>
    <w:rsid w:val="002806EC"/>
    <w:rsid w:val="00286563"/>
    <w:rsid w:val="00291E32"/>
    <w:rsid w:val="00292789"/>
    <w:rsid w:val="00296ADB"/>
    <w:rsid w:val="0029791A"/>
    <w:rsid w:val="002A1AF0"/>
    <w:rsid w:val="002A38D3"/>
    <w:rsid w:val="002A7F29"/>
    <w:rsid w:val="002B3FB2"/>
    <w:rsid w:val="002B418A"/>
    <w:rsid w:val="002B7C9C"/>
    <w:rsid w:val="002C016E"/>
    <w:rsid w:val="002C2E3C"/>
    <w:rsid w:val="002C3B1F"/>
    <w:rsid w:val="002C473D"/>
    <w:rsid w:val="002D18A6"/>
    <w:rsid w:val="002D62B1"/>
    <w:rsid w:val="002D66D8"/>
    <w:rsid w:val="002D7D50"/>
    <w:rsid w:val="002F27CF"/>
    <w:rsid w:val="00303D92"/>
    <w:rsid w:val="00311C56"/>
    <w:rsid w:val="00322715"/>
    <w:rsid w:val="0032536F"/>
    <w:rsid w:val="00326537"/>
    <w:rsid w:val="00326B3D"/>
    <w:rsid w:val="00330BD6"/>
    <w:rsid w:val="00333ED0"/>
    <w:rsid w:val="00335664"/>
    <w:rsid w:val="00342C63"/>
    <w:rsid w:val="00344915"/>
    <w:rsid w:val="00344E42"/>
    <w:rsid w:val="003459CE"/>
    <w:rsid w:val="00345C8C"/>
    <w:rsid w:val="0035092E"/>
    <w:rsid w:val="00353E95"/>
    <w:rsid w:val="00356FE1"/>
    <w:rsid w:val="00360038"/>
    <w:rsid w:val="00361EAE"/>
    <w:rsid w:val="00370E15"/>
    <w:rsid w:val="003713A2"/>
    <w:rsid w:val="00371672"/>
    <w:rsid w:val="00380A6F"/>
    <w:rsid w:val="00382954"/>
    <w:rsid w:val="00397661"/>
    <w:rsid w:val="003A0142"/>
    <w:rsid w:val="003A329F"/>
    <w:rsid w:val="003A7B18"/>
    <w:rsid w:val="003B18AA"/>
    <w:rsid w:val="003B2257"/>
    <w:rsid w:val="003B3815"/>
    <w:rsid w:val="003B4C63"/>
    <w:rsid w:val="003B7F61"/>
    <w:rsid w:val="003C3263"/>
    <w:rsid w:val="003C3655"/>
    <w:rsid w:val="003C5D08"/>
    <w:rsid w:val="003D1E13"/>
    <w:rsid w:val="003E05CA"/>
    <w:rsid w:val="003E1180"/>
    <w:rsid w:val="003E31F2"/>
    <w:rsid w:val="003E4544"/>
    <w:rsid w:val="003F5BFB"/>
    <w:rsid w:val="003F6215"/>
    <w:rsid w:val="003F6F23"/>
    <w:rsid w:val="00403119"/>
    <w:rsid w:val="00403711"/>
    <w:rsid w:val="00404842"/>
    <w:rsid w:val="00406B5F"/>
    <w:rsid w:val="00410ECD"/>
    <w:rsid w:val="00412AFC"/>
    <w:rsid w:val="00413E72"/>
    <w:rsid w:val="00414FCF"/>
    <w:rsid w:val="00417426"/>
    <w:rsid w:val="00422164"/>
    <w:rsid w:val="00426039"/>
    <w:rsid w:val="00426A32"/>
    <w:rsid w:val="00426E7F"/>
    <w:rsid w:val="00427131"/>
    <w:rsid w:val="00432636"/>
    <w:rsid w:val="004349F9"/>
    <w:rsid w:val="00435709"/>
    <w:rsid w:val="00441D3A"/>
    <w:rsid w:val="00447558"/>
    <w:rsid w:val="0044794E"/>
    <w:rsid w:val="0045304D"/>
    <w:rsid w:val="00454A1A"/>
    <w:rsid w:val="004601BC"/>
    <w:rsid w:val="004619AF"/>
    <w:rsid w:val="00462AD8"/>
    <w:rsid w:val="0046305B"/>
    <w:rsid w:val="004801E9"/>
    <w:rsid w:val="0049135C"/>
    <w:rsid w:val="00493E12"/>
    <w:rsid w:val="0049594F"/>
    <w:rsid w:val="004A201E"/>
    <w:rsid w:val="004A3C20"/>
    <w:rsid w:val="004A4FAC"/>
    <w:rsid w:val="004B069E"/>
    <w:rsid w:val="004B578B"/>
    <w:rsid w:val="004C055D"/>
    <w:rsid w:val="004C2440"/>
    <w:rsid w:val="004C7AFD"/>
    <w:rsid w:val="004D019B"/>
    <w:rsid w:val="004D3A9D"/>
    <w:rsid w:val="004E4A96"/>
    <w:rsid w:val="004E6A8F"/>
    <w:rsid w:val="004F0FA8"/>
    <w:rsid w:val="004F4204"/>
    <w:rsid w:val="00503362"/>
    <w:rsid w:val="00503DF9"/>
    <w:rsid w:val="00503F8C"/>
    <w:rsid w:val="00504576"/>
    <w:rsid w:val="005069F4"/>
    <w:rsid w:val="0051084B"/>
    <w:rsid w:val="005123A2"/>
    <w:rsid w:val="00513D62"/>
    <w:rsid w:val="00517736"/>
    <w:rsid w:val="005208D5"/>
    <w:rsid w:val="005226DA"/>
    <w:rsid w:val="00522833"/>
    <w:rsid w:val="00524348"/>
    <w:rsid w:val="0053292A"/>
    <w:rsid w:val="00543C12"/>
    <w:rsid w:val="005450C3"/>
    <w:rsid w:val="0055285A"/>
    <w:rsid w:val="00557896"/>
    <w:rsid w:val="005631EB"/>
    <w:rsid w:val="0057165F"/>
    <w:rsid w:val="005836BC"/>
    <w:rsid w:val="005845E1"/>
    <w:rsid w:val="00593104"/>
    <w:rsid w:val="0059482F"/>
    <w:rsid w:val="00596C69"/>
    <w:rsid w:val="005A648E"/>
    <w:rsid w:val="005A66F2"/>
    <w:rsid w:val="005B2E0B"/>
    <w:rsid w:val="005B5E52"/>
    <w:rsid w:val="005C2D2D"/>
    <w:rsid w:val="005C70CB"/>
    <w:rsid w:val="005C78DC"/>
    <w:rsid w:val="005D50CD"/>
    <w:rsid w:val="005D5784"/>
    <w:rsid w:val="005D6B53"/>
    <w:rsid w:val="005E779A"/>
    <w:rsid w:val="005F17C8"/>
    <w:rsid w:val="005F3808"/>
    <w:rsid w:val="005F66BE"/>
    <w:rsid w:val="005F744F"/>
    <w:rsid w:val="005F7EE8"/>
    <w:rsid w:val="006001C7"/>
    <w:rsid w:val="006001FC"/>
    <w:rsid w:val="00603D3B"/>
    <w:rsid w:val="00614C44"/>
    <w:rsid w:val="00617B0A"/>
    <w:rsid w:val="006217BE"/>
    <w:rsid w:val="00621CE4"/>
    <w:rsid w:val="00622F12"/>
    <w:rsid w:val="0062460B"/>
    <w:rsid w:val="00624A7A"/>
    <w:rsid w:val="00625B25"/>
    <w:rsid w:val="0062630E"/>
    <w:rsid w:val="00643205"/>
    <w:rsid w:val="0064583F"/>
    <w:rsid w:val="0065532C"/>
    <w:rsid w:val="00655F34"/>
    <w:rsid w:val="006574C4"/>
    <w:rsid w:val="006602B4"/>
    <w:rsid w:val="0066540C"/>
    <w:rsid w:val="00666B0F"/>
    <w:rsid w:val="00667ED5"/>
    <w:rsid w:val="00670F8E"/>
    <w:rsid w:val="00673A06"/>
    <w:rsid w:val="006821F7"/>
    <w:rsid w:val="00684311"/>
    <w:rsid w:val="00692DE0"/>
    <w:rsid w:val="006939CE"/>
    <w:rsid w:val="00693A7B"/>
    <w:rsid w:val="006A1B72"/>
    <w:rsid w:val="006A3E00"/>
    <w:rsid w:val="006A4A14"/>
    <w:rsid w:val="006A7631"/>
    <w:rsid w:val="006B01E3"/>
    <w:rsid w:val="006B0F76"/>
    <w:rsid w:val="006B1655"/>
    <w:rsid w:val="006B2B3C"/>
    <w:rsid w:val="006B6683"/>
    <w:rsid w:val="006B7E33"/>
    <w:rsid w:val="006C02F8"/>
    <w:rsid w:val="006C102D"/>
    <w:rsid w:val="006C565F"/>
    <w:rsid w:val="006C649B"/>
    <w:rsid w:val="006C7887"/>
    <w:rsid w:val="006D148F"/>
    <w:rsid w:val="006D17D7"/>
    <w:rsid w:val="006D1B3A"/>
    <w:rsid w:val="006D24DF"/>
    <w:rsid w:val="006D6008"/>
    <w:rsid w:val="006F419F"/>
    <w:rsid w:val="006F4BD1"/>
    <w:rsid w:val="007064C0"/>
    <w:rsid w:val="007066EC"/>
    <w:rsid w:val="007071B7"/>
    <w:rsid w:val="00713615"/>
    <w:rsid w:val="007139B8"/>
    <w:rsid w:val="007140A7"/>
    <w:rsid w:val="00717AD9"/>
    <w:rsid w:val="00717C37"/>
    <w:rsid w:val="00726573"/>
    <w:rsid w:val="007276D4"/>
    <w:rsid w:val="00727EBA"/>
    <w:rsid w:val="00734400"/>
    <w:rsid w:val="00735C0B"/>
    <w:rsid w:val="00735F80"/>
    <w:rsid w:val="00737A90"/>
    <w:rsid w:val="00740758"/>
    <w:rsid w:val="0074730F"/>
    <w:rsid w:val="0076424E"/>
    <w:rsid w:val="00773BC6"/>
    <w:rsid w:val="007768CB"/>
    <w:rsid w:val="0078307C"/>
    <w:rsid w:val="007846B0"/>
    <w:rsid w:val="00793F19"/>
    <w:rsid w:val="00794996"/>
    <w:rsid w:val="007A22E8"/>
    <w:rsid w:val="007A3EA9"/>
    <w:rsid w:val="007A4C47"/>
    <w:rsid w:val="007A625B"/>
    <w:rsid w:val="007B006E"/>
    <w:rsid w:val="007B269B"/>
    <w:rsid w:val="007B4B5E"/>
    <w:rsid w:val="007C3627"/>
    <w:rsid w:val="007C7FE6"/>
    <w:rsid w:val="007D3A88"/>
    <w:rsid w:val="007D45FE"/>
    <w:rsid w:val="007E038D"/>
    <w:rsid w:val="007E2EA6"/>
    <w:rsid w:val="007E337F"/>
    <w:rsid w:val="007E37A4"/>
    <w:rsid w:val="007E4432"/>
    <w:rsid w:val="007E56D4"/>
    <w:rsid w:val="007F486B"/>
    <w:rsid w:val="007F59C5"/>
    <w:rsid w:val="007F7A6A"/>
    <w:rsid w:val="0080190B"/>
    <w:rsid w:val="00801FAF"/>
    <w:rsid w:val="00807156"/>
    <w:rsid w:val="00812652"/>
    <w:rsid w:val="0081511D"/>
    <w:rsid w:val="00817AFA"/>
    <w:rsid w:val="008200C7"/>
    <w:rsid w:val="00821303"/>
    <w:rsid w:val="00821A58"/>
    <w:rsid w:val="008220C4"/>
    <w:rsid w:val="00826382"/>
    <w:rsid w:val="008274B2"/>
    <w:rsid w:val="00827B61"/>
    <w:rsid w:val="00832DF7"/>
    <w:rsid w:val="0083343E"/>
    <w:rsid w:val="008368F3"/>
    <w:rsid w:val="00841F83"/>
    <w:rsid w:val="0084277F"/>
    <w:rsid w:val="00842DC5"/>
    <w:rsid w:val="00843152"/>
    <w:rsid w:val="008448A3"/>
    <w:rsid w:val="008605C5"/>
    <w:rsid w:val="00864BB0"/>
    <w:rsid w:val="008652B9"/>
    <w:rsid w:val="008655CC"/>
    <w:rsid w:val="00866AE9"/>
    <w:rsid w:val="008737B6"/>
    <w:rsid w:val="00873D3D"/>
    <w:rsid w:val="00874A41"/>
    <w:rsid w:val="008771BE"/>
    <w:rsid w:val="00877D5C"/>
    <w:rsid w:val="00881D4E"/>
    <w:rsid w:val="00893AF9"/>
    <w:rsid w:val="0089433A"/>
    <w:rsid w:val="008A0490"/>
    <w:rsid w:val="008A18F1"/>
    <w:rsid w:val="008A4101"/>
    <w:rsid w:val="008A57A7"/>
    <w:rsid w:val="008A7CDE"/>
    <w:rsid w:val="008B2E5D"/>
    <w:rsid w:val="008B36A1"/>
    <w:rsid w:val="008B520D"/>
    <w:rsid w:val="008C55AA"/>
    <w:rsid w:val="008D0754"/>
    <w:rsid w:val="008D0B0B"/>
    <w:rsid w:val="008D45EB"/>
    <w:rsid w:val="008D5283"/>
    <w:rsid w:val="008E1271"/>
    <w:rsid w:val="008E2156"/>
    <w:rsid w:val="008E38C7"/>
    <w:rsid w:val="008E46EA"/>
    <w:rsid w:val="008F13BC"/>
    <w:rsid w:val="008F1F84"/>
    <w:rsid w:val="00900B46"/>
    <w:rsid w:val="00900E8E"/>
    <w:rsid w:val="00902656"/>
    <w:rsid w:val="00902D08"/>
    <w:rsid w:val="00906A6A"/>
    <w:rsid w:val="00906F76"/>
    <w:rsid w:val="00910CB7"/>
    <w:rsid w:val="0091310E"/>
    <w:rsid w:val="0092033A"/>
    <w:rsid w:val="0092167B"/>
    <w:rsid w:val="0092780B"/>
    <w:rsid w:val="0093285F"/>
    <w:rsid w:val="00933ACA"/>
    <w:rsid w:val="00934CFA"/>
    <w:rsid w:val="00936602"/>
    <w:rsid w:val="00942D3F"/>
    <w:rsid w:val="00943B17"/>
    <w:rsid w:val="00945313"/>
    <w:rsid w:val="00947E8D"/>
    <w:rsid w:val="009501BB"/>
    <w:rsid w:val="009533A8"/>
    <w:rsid w:val="00961546"/>
    <w:rsid w:val="009642B0"/>
    <w:rsid w:val="00964C7C"/>
    <w:rsid w:val="00965CBC"/>
    <w:rsid w:val="0097394B"/>
    <w:rsid w:val="0097488A"/>
    <w:rsid w:val="00977937"/>
    <w:rsid w:val="00977A5E"/>
    <w:rsid w:val="00980B70"/>
    <w:rsid w:val="009840FE"/>
    <w:rsid w:val="0099310D"/>
    <w:rsid w:val="0099618F"/>
    <w:rsid w:val="009A03B6"/>
    <w:rsid w:val="009A516F"/>
    <w:rsid w:val="009A6AEC"/>
    <w:rsid w:val="009B529E"/>
    <w:rsid w:val="009B65D6"/>
    <w:rsid w:val="009B6CC5"/>
    <w:rsid w:val="009C61BE"/>
    <w:rsid w:val="009D1462"/>
    <w:rsid w:val="009D183B"/>
    <w:rsid w:val="009D2019"/>
    <w:rsid w:val="009D515D"/>
    <w:rsid w:val="009E4B9E"/>
    <w:rsid w:val="009F0033"/>
    <w:rsid w:val="009F1CBF"/>
    <w:rsid w:val="009F238D"/>
    <w:rsid w:val="009F7595"/>
    <w:rsid w:val="00A00A19"/>
    <w:rsid w:val="00A012F7"/>
    <w:rsid w:val="00A01FAE"/>
    <w:rsid w:val="00A0461B"/>
    <w:rsid w:val="00A04E30"/>
    <w:rsid w:val="00A06A7E"/>
    <w:rsid w:val="00A078A9"/>
    <w:rsid w:val="00A101A2"/>
    <w:rsid w:val="00A1039E"/>
    <w:rsid w:val="00A10FB0"/>
    <w:rsid w:val="00A11D03"/>
    <w:rsid w:val="00A12F20"/>
    <w:rsid w:val="00A17D98"/>
    <w:rsid w:val="00A201DB"/>
    <w:rsid w:val="00A2217C"/>
    <w:rsid w:val="00A22913"/>
    <w:rsid w:val="00A34BC7"/>
    <w:rsid w:val="00A47DDA"/>
    <w:rsid w:val="00A50664"/>
    <w:rsid w:val="00A52EF9"/>
    <w:rsid w:val="00A539A6"/>
    <w:rsid w:val="00A53DB9"/>
    <w:rsid w:val="00A60157"/>
    <w:rsid w:val="00A61E14"/>
    <w:rsid w:val="00A62AF5"/>
    <w:rsid w:val="00A7040B"/>
    <w:rsid w:val="00A8009E"/>
    <w:rsid w:val="00A8090F"/>
    <w:rsid w:val="00A85753"/>
    <w:rsid w:val="00A9053C"/>
    <w:rsid w:val="00A9549C"/>
    <w:rsid w:val="00AB2420"/>
    <w:rsid w:val="00AB41D3"/>
    <w:rsid w:val="00AC0C54"/>
    <w:rsid w:val="00AC28C8"/>
    <w:rsid w:val="00AC5115"/>
    <w:rsid w:val="00AC5F07"/>
    <w:rsid w:val="00AD1961"/>
    <w:rsid w:val="00AD248F"/>
    <w:rsid w:val="00AD50C9"/>
    <w:rsid w:val="00AE2C5E"/>
    <w:rsid w:val="00AF2192"/>
    <w:rsid w:val="00AF5834"/>
    <w:rsid w:val="00B01276"/>
    <w:rsid w:val="00B11F10"/>
    <w:rsid w:val="00B15887"/>
    <w:rsid w:val="00B16EBE"/>
    <w:rsid w:val="00B26BFA"/>
    <w:rsid w:val="00B3292F"/>
    <w:rsid w:val="00B33822"/>
    <w:rsid w:val="00B35F20"/>
    <w:rsid w:val="00B427E7"/>
    <w:rsid w:val="00B44BBF"/>
    <w:rsid w:val="00B44FB9"/>
    <w:rsid w:val="00B4654B"/>
    <w:rsid w:val="00B47C55"/>
    <w:rsid w:val="00B631D1"/>
    <w:rsid w:val="00B637F7"/>
    <w:rsid w:val="00B66471"/>
    <w:rsid w:val="00B705C8"/>
    <w:rsid w:val="00B720EE"/>
    <w:rsid w:val="00B752A1"/>
    <w:rsid w:val="00B80D52"/>
    <w:rsid w:val="00B81B4C"/>
    <w:rsid w:val="00B83D38"/>
    <w:rsid w:val="00B8472A"/>
    <w:rsid w:val="00B90737"/>
    <w:rsid w:val="00B917AD"/>
    <w:rsid w:val="00B91BC4"/>
    <w:rsid w:val="00B921C4"/>
    <w:rsid w:val="00B97C2A"/>
    <w:rsid w:val="00BA37BC"/>
    <w:rsid w:val="00BA5F76"/>
    <w:rsid w:val="00BA7703"/>
    <w:rsid w:val="00BB3710"/>
    <w:rsid w:val="00BB59C8"/>
    <w:rsid w:val="00BB7F88"/>
    <w:rsid w:val="00BC3056"/>
    <w:rsid w:val="00BC5F57"/>
    <w:rsid w:val="00BC6105"/>
    <w:rsid w:val="00BC6E37"/>
    <w:rsid w:val="00BD4397"/>
    <w:rsid w:val="00BD48C8"/>
    <w:rsid w:val="00BE0D17"/>
    <w:rsid w:val="00BE5E58"/>
    <w:rsid w:val="00BF113B"/>
    <w:rsid w:val="00C013D1"/>
    <w:rsid w:val="00C0233E"/>
    <w:rsid w:val="00C03192"/>
    <w:rsid w:val="00C03B58"/>
    <w:rsid w:val="00C0480D"/>
    <w:rsid w:val="00C074D4"/>
    <w:rsid w:val="00C138E2"/>
    <w:rsid w:val="00C245AC"/>
    <w:rsid w:val="00C30D95"/>
    <w:rsid w:val="00C339B1"/>
    <w:rsid w:val="00C34B3C"/>
    <w:rsid w:val="00C34C2F"/>
    <w:rsid w:val="00C356A6"/>
    <w:rsid w:val="00C40887"/>
    <w:rsid w:val="00C4260B"/>
    <w:rsid w:val="00C429D7"/>
    <w:rsid w:val="00C43BBE"/>
    <w:rsid w:val="00C451F6"/>
    <w:rsid w:val="00C539E6"/>
    <w:rsid w:val="00C55277"/>
    <w:rsid w:val="00C55884"/>
    <w:rsid w:val="00C5712F"/>
    <w:rsid w:val="00C606DA"/>
    <w:rsid w:val="00C63C7F"/>
    <w:rsid w:val="00C657B4"/>
    <w:rsid w:val="00C71AE8"/>
    <w:rsid w:val="00C748FF"/>
    <w:rsid w:val="00C76E5C"/>
    <w:rsid w:val="00C865F8"/>
    <w:rsid w:val="00C934DC"/>
    <w:rsid w:val="00CB08C8"/>
    <w:rsid w:val="00CB2975"/>
    <w:rsid w:val="00CB32B2"/>
    <w:rsid w:val="00CB442B"/>
    <w:rsid w:val="00CB5140"/>
    <w:rsid w:val="00CC56B9"/>
    <w:rsid w:val="00CC784C"/>
    <w:rsid w:val="00CD2E35"/>
    <w:rsid w:val="00CD5186"/>
    <w:rsid w:val="00CD52D0"/>
    <w:rsid w:val="00CD6DB1"/>
    <w:rsid w:val="00CE0D9C"/>
    <w:rsid w:val="00CE1982"/>
    <w:rsid w:val="00CE20FE"/>
    <w:rsid w:val="00CE2B1F"/>
    <w:rsid w:val="00CE2C5C"/>
    <w:rsid w:val="00CE578E"/>
    <w:rsid w:val="00CF21F5"/>
    <w:rsid w:val="00CF3A4C"/>
    <w:rsid w:val="00CF71A6"/>
    <w:rsid w:val="00CF7EC1"/>
    <w:rsid w:val="00D00756"/>
    <w:rsid w:val="00D0091D"/>
    <w:rsid w:val="00D12E3E"/>
    <w:rsid w:val="00D162CC"/>
    <w:rsid w:val="00D17714"/>
    <w:rsid w:val="00D17992"/>
    <w:rsid w:val="00D2031D"/>
    <w:rsid w:val="00D21B1B"/>
    <w:rsid w:val="00D311EC"/>
    <w:rsid w:val="00D31F56"/>
    <w:rsid w:val="00D35090"/>
    <w:rsid w:val="00D40992"/>
    <w:rsid w:val="00D431FA"/>
    <w:rsid w:val="00D5063E"/>
    <w:rsid w:val="00D52D60"/>
    <w:rsid w:val="00D53D4C"/>
    <w:rsid w:val="00D56D95"/>
    <w:rsid w:val="00D62521"/>
    <w:rsid w:val="00D6440B"/>
    <w:rsid w:val="00D66425"/>
    <w:rsid w:val="00D674B1"/>
    <w:rsid w:val="00D72382"/>
    <w:rsid w:val="00D762EF"/>
    <w:rsid w:val="00D77B98"/>
    <w:rsid w:val="00D84B29"/>
    <w:rsid w:val="00D95219"/>
    <w:rsid w:val="00D96CD1"/>
    <w:rsid w:val="00DA482E"/>
    <w:rsid w:val="00DA5849"/>
    <w:rsid w:val="00DA7151"/>
    <w:rsid w:val="00DB0797"/>
    <w:rsid w:val="00DB1664"/>
    <w:rsid w:val="00DB2D99"/>
    <w:rsid w:val="00DB4DA0"/>
    <w:rsid w:val="00DB5696"/>
    <w:rsid w:val="00DC3DE3"/>
    <w:rsid w:val="00DC3FD7"/>
    <w:rsid w:val="00DC4508"/>
    <w:rsid w:val="00DE6158"/>
    <w:rsid w:val="00DF5C64"/>
    <w:rsid w:val="00DF7B7C"/>
    <w:rsid w:val="00E01CA7"/>
    <w:rsid w:val="00E07C14"/>
    <w:rsid w:val="00E145E6"/>
    <w:rsid w:val="00E14F03"/>
    <w:rsid w:val="00E22350"/>
    <w:rsid w:val="00E22ABE"/>
    <w:rsid w:val="00E3075E"/>
    <w:rsid w:val="00E31AA5"/>
    <w:rsid w:val="00E36FE2"/>
    <w:rsid w:val="00E42A6C"/>
    <w:rsid w:val="00E42CCD"/>
    <w:rsid w:val="00E4325D"/>
    <w:rsid w:val="00E43ABF"/>
    <w:rsid w:val="00E44D46"/>
    <w:rsid w:val="00E542EB"/>
    <w:rsid w:val="00E61590"/>
    <w:rsid w:val="00E67373"/>
    <w:rsid w:val="00E71AB0"/>
    <w:rsid w:val="00E741B5"/>
    <w:rsid w:val="00E86337"/>
    <w:rsid w:val="00E86A9F"/>
    <w:rsid w:val="00E9285F"/>
    <w:rsid w:val="00E92ED2"/>
    <w:rsid w:val="00E9532E"/>
    <w:rsid w:val="00E95905"/>
    <w:rsid w:val="00E96C5A"/>
    <w:rsid w:val="00E974D3"/>
    <w:rsid w:val="00EA0F7D"/>
    <w:rsid w:val="00EA462C"/>
    <w:rsid w:val="00EA6B33"/>
    <w:rsid w:val="00EA773D"/>
    <w:rsid w:val="00EB0A05"/>
    <w:rsid w:val="00EB5452"/>
    <w:rsid w:val="00EB56FC"/>
    <w:rsid w:val="00EC0D76"/>
    <w:rsid w:val="00EC1A37"/>
    <w:rsid w:val="00EC5531"/>
    <w:rsid w:val="00EC575C"/>
    <w:rsid w:val="00ED223F"/>
    <w:rsid w:val="00EE3E8E"/>
    <w:rsid w:val="00EE4849"/>
    <w:rsid w:val="00F0293A"/>
    <w:rsid w:val="00F04BD4"/>
    <w:rsid w:val="00F072F6"/>
    <w:rsid w:val="00F115A5"/>
    <w:rsid w:val="00F14FD2"/>
    <w:rsid w:val="00F17647"/>
    <w:rsid w:val="00F2306F"/>
    <w:rsid w:val="00F24E2F"/>
    <w:rsid w:val="00F339F8"/>
    <w:rsid w:val="00F406D0"/>
    <w:rsid w:val="00F409F4"/>
    <w:rsid w:val="00F41AB5"/>
    <w:rsid w:val="00F42AF1"/>
    <w:rsid w:val="00F43A77"/>
    <w:rsid w:val="00F51F99"/>
    <w:rsid w:val="00F54A0F"/>
    <w:rsid w:val="00F62FC6"/>
    <w:rsid w:val="00F6305E"/>
    <w:rsid w:val="00F773E3"/>
    <w:rsid w:val="00F77A50"/>
    <w:rsid w:val="00F80AA2"/>
    <w:rsid w:val="00F80E47"/>
    <w:rsid w:val="00F865CF"/>
    <w:rsid w:val="00F90143"/>
    <w:rsid w:val="00F9035D"/>
    <w:rsid w:val="00FA165B"/>
    <w:rsid w:val="00FA1C28"/>
    <w:rsid w:val="00FA47AA"/>
    <w:rsid w:val="00FA4889"/>
    <w:rsid w:val="00FB1CB1"/>
    <w:rsid w:val="00FB2CD6"/>
    <w:rsid w:val="00FC26FD"/>
    <w:rsid w:val="00FC30CB"/>
    <w:rsid w:val="00FC375A"/>
    <w:rsid w:val="00FC4B2E"/>
    <w:rsid w:val="00FD1700"/>
    <w:rsid w:val="00FD227F"/>
    <w:rsid w:val="00FD2D8B"/>
    <w:rsid w:val="00FD3293"/>
    <w:rsid w:val="00FD43FC"/>
    <w:rsid w:val="00FE0101"/>
    <w:rsid w:val="00FE4B38"/>
    <w:rsid w:val="00FE6701"/>
    <w:rsid w:val="00FF0256"/>
    <w:rsid w:val="00FF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4054A3"/>
  <w15:docId w15:val="{B05F7754-AB66-4E46-B881-3D23A480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1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B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3B87"/>
  </w:style>
  <w:style w:type="paragraph" w:styleId="a5">
    <w:name w:val="footer"/>
    <w:basedOn w:val="a"/>
    <w:link w:val="a6"/>
    <w:uiPriority w:val="99"/>
    <w:unhideWhenUsed/>
    <w:rsid w:val="00133B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3B87"/>
  </w:style>
  <w:style w:type="paragraph" w:styleId="a7">
    <w:name w:val="Balloon Text"/>
    <w:basedOn w:val="a"/>
    <w:link w:val="a8"/>
    <w:uiPriority w:val="99"/>
    <w:semiHidden/>
    <w:unhideWhenUsed/>
    <w:rsid w:val="00133B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3B87"/>
    <w:rPr>
      <w:rFonts w:ascii="Tahoma" w:hAnsi="Tahoma" w:cs="Tahoma"/>
      <w:sz w:val="16"/>
      <w:szCs w:val="16"/>
    </w:rPr>
  </w:style>
  <w:style w:type="paragraph" w:styleId="a9">
    <w:name w:val="List Paragraph"/>
    <w:basedOn w:val="a"/>
    <w:uiPriority w:val="34"/>
    <w:qFormat/>
    <w:rsid w:val="00133B87"/>
    <w:pPr>
      <w:ind w:left="720"/>
      <w:contextualSpacing/>
    </w:pPr>
  </w:style>
  <w:style w:type="paragraph" w:customStyle="1" w:styleId="1">
    <w:name w:val="Обычный1"/>
    <w:rsid w:val="0074730F"/>
    <w:pPr>
      <w:widowControl w:val="0"/>
      <w:spacing w:before="60" w:after="0" w:line="240" w:lineRule="auto"/>
      <w:ind w:firstLine="560"/>
      <w:jc w:val="both"/>
    </w:pPr>
    <w:rPr>
      <w:rFonts w:ascii="Arial" w:eastAsia="Times New Roman" w:hAnsi="Arial" w:cs="Times New Roman"/>
      <w:snapToGrid w:val="0"/>
      <w:sz w:val="24"/>
      <w:szCs w:val="20"/>
      <w:lang w:eastAsia="ru-RU"/>
    </w:rPr>
  </w:style>
  <w:style w:type="character" w:styleId="aa">
    <w:name w:val="annotation reference"/>
    <w:basedOn w:val="a0"/>
    <w:uiPriority w:val="99"/>
    <w:semiHidden/>
    <w:unhideWhenUsed/>
    <w:rsid w:val="00082334"/>
    <w:rPr>
      <w:sz w:val="16"/>
      <w:szCs w:val="16"/>
    </w:rPr>
  </w:style>
  <w:style w:type="paragraph" w:styleId="ab">
    <w:name w:val="annotation text"/>
    <w:basedOn w:val="a"/>
    <w:link w:val="ac"/>
    <w:uiPriority w:val="99"/>
    <w:semiHidden/>
    <w:unhideWhenUsed/>
    <w:rsid w:val="00082334"/>
    <w:pPr>
      <w:spacing w:line="240" w:lineRule="auto"/>
    </w:pPr>
    <w:rPr>
      <w:sz w:val="20"/>
      <w:szCs w:val="20"/>
    </w:rPr>
  </w:style>
  <w:style w:type="character" w:customStyle="1" w:styleId="ac">
    <w:name w:val="Текст примечания Знак"/>
    <w:basedOn w:val="a0"/>
    <w:link w:val="ab"/>
    <w:uiPriority w:val="99"/>
    <w:semiHidden/>
    <w:rsid w:val="00082334"/>
    <w:rPr>
      <w:sz w:val="20"/>
      <w:szCs w:val="20"/>
    </w:rPr>
  </w:style>
  <w:style w:type="paragraph" w:styleId="ad">
    <w:name w:val="annotation subject"/>
    <w:basedOn w:val="ab"/>
    <w:next w:val="ab"/>
    <w:link w:val="ae"/>
    <w:uiPriority w:val="99"/>
    <w:semiHidden/>
    <w:unhideWhenUsed/>
    <w:rsid w:val="00082334"/>
    <w:rPr>
      <w:b/>
      <w:bCs/>
    </w:rPr>
  </w:style>
  <w:style w:type="character" w:customStyle="1" w:styleId="ae">
    <w:name w:val="Тема примечания Знак"/>
    <w:basedOn w:val="ac"/>
    <w:link w:val="ad"/>
    <w:uiPriority w:val="99"/>
    <w:semiHidden/>
    <w:rsid w:val="00082334"/>
    <w:rPr>
      <w:b/>
      <w:bCs/>
      <w:sz w:val="20"/>
      <w:szCs w:val="20"/>
    </w:rPr>
  </w:style>
  <w:style w:type="table" w:styleId="af">
    <w:name w:val="Table Grid"/>
    <w:basedOn w:val="a1"/>
    <w:uiPriority w:val="39"/>
    <w:rsid w:val="001E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Tekst">
    <w:name w:val="_Текст обычный (tkTekst)"/>
    <w:basedOn w:val="a"/>
    <w:rsid w:val="003F6F23"/>
    <w:pPr>
      <w:spacing w:after="60"/>
      <w:ind w:firstLine="567"/>
      <w:jc w:val="both"/>
    </w:pPr>
    <w:rPr>
      <w:rFonts w:ascii="Arial" w:eastAsia="Times New Roman" w:hAnsi="Arial" w:cs="Arial"/>
      <w:sz w:val="20"/>
      <w:szCs w:val="20"/>
      <w:lang w:eastAsia="ru-RU"/>
    </w:rPr>
  </w:style>
  <w:style w:type="paragraph" w:styleId="af0">
    <w:name w:val="Revision"/>
    <w:hidden/>
    <w:uiPriority w:val="99"/>
    <w:semiHidden/>
    <w:rsid w:val="00C63C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2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C9A16-F23E-4DF9-BD82-BA435B9B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6052</Words>
  <Characters>34498</Characters>
  <Application>Microsoft Office Word</Application>
  <DocSecurity>0</DocSecurity>
  <Lines>287</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Гульбарчын Б. Кармышакова</dc:creator>
  <cp:lastModifiedBy>User</cp:lastModifiedBy>
  <cp:revision>4</cp:revision>
  <cp:lastPrinted>2022-07-26T03:08:00Z</cp:lastPrinted>
  <dcterms:created xsi:type="dcterms:W3CDTF">2022-07-29T07:56:00Z</dcterms:created>
  <dcterms:modified xsi:type="dcterms:W3CDTF">2022-07-29T08:11:00Z</dcterms:modified>
</cp:coreProperties>
</file>