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7B" w:rsidRPr="000E0B18" w:rsidRDefault="0035117B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E4C" w:rsidRPr="000E0B18" w:rsidRDefault="00293E4C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18" w:rsidRPr="000E0B18" w:rsidRDefault="000E0B18" w:rsidP="0035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3D3A" w:rsidRPr="007E5391" w:rsidRDefault="00893D3A" w:rsidP="003511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F03F89" w:rsidRPr="00F03F89" w:rsidRDefault="00F03F89" w:rsidP="00F90B59">
      <w:pPr>
        <w:pStyle w:val="a3"/>
        <w:tabs>
          <w:tab w:val="left" w:pos="709"/>
        </w:tabs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Өкмөтүнүн 2011-жылдын</w:t>
      </w:r>
      <w:r w:rsidR="002C525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90B59">
        <w:rPr>
          <w:rFonts w:ascii="Times New Roman" w:hAnsi="Times New Roman" w:cs="Times New Roman"/>
          <w:b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12-июлундагы № 384 </w:t>
      </w:r>
      <w:r w:rsidR="009D3F78"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="00F90B59" w:rsidRPr="00F90B5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дипломаттык жана кызматтык</w:t>
      </w:r>
      <w:r w:rsidR="00F90B5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90B59" w:rsidRPr="00F90B59">
        <w:rPr>
          <w:rFonts w:ascii="Times New Roman" w:hAnsi="Times New Roman" w:cs="Times New Roman"/>
          <w:b/>
          <w:sz w:val="28"/>
          <w:szCs w:val="28"/>
          <w:lang w:val="ky-KG"/>
        </w:rPr>
        <w:t>паспортторунун жобосун, сүрөттөмөсүн жана</w:t>
      </w:r>
      <w:r w:rsidR="00F90B5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90B59" w:rsidRPr="00F90B59">
        <w:rPr>
          <w:rFonts w:ascii="Times New Roman" w:hAnsi="Times New Roman" w:cs="Times New Roman"/>
          <w:b/>
          <w:sz w:val="28"/>
          <w:szCs w:val="28"/>
          <w:lang w:val="ky-KG"/>
        </w:rPr>
        <w:t>үлгүсүн бекитүү жөнүндө</w:t>
      </w:r>
      <w:r w:rsidR="009D3F78"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токтомуна өзгөртүүлөрдү киргизүү тууралуу</w:t>
      </w:r>
    </w:p>
    <w:p w:rsidR="00AB5EB6" w:rsidRPr="007E5391" w:rsidRDefault="00AB5EB6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534B6" w:rsidRPr="007E5391" w:rsidRDefault="00F90B59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2021-жылдын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5-майындагы № 114 </w:t>
      </w:r>
      <w:r w:rsidR="00483CA5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Министрлер Кабинети жөнүндө” Жарлыгын ишке ашыруу максатында</w:t>
      </w:r>
      <w:r w:rsidR="00483CA5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 жөнүндө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CF24E8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 xml:space="preserve">онституциялык </w:t>
      </w:r>
      <w:r w:rsidR="00CF24E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>ыйзамынын 13, 17-беренелерине ылайык</w:t>
      </w:r>
      <w:r w:rsidR="003157B9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 токтом кылат</w:t>
      </w:r>
      <w:r w:rsidR="00E251F9" w:rsidRPr="007E539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AB4799" w:rsidRPr="007E5391" w:rsidRDefault="00AB4799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93D3A" w:rsidRPr="007E5391" w:rsidRDefault="00AB5EB6" w:rsidP="00F90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2011-жылдын</w:t>
      </w:r>
      <w:r w:rsidR="00F90B59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br/>
      </w:r>
      <w:r w:rsidR="00F90B59" w:rsidRPr="007E5391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90B59" w:rsidRPr="007E5391">
        <w:rPr>
          <w:rFonts w:ascii="Times New Roman" w:hAnsi="Times New Roman" w:cs="Times New Roman"/>
          <w:sz w:val="28"/>
          <w:szCs w:val="28"/>
          <w:lang w:val="ky-KG"/>
        </w:rPr>
        <w:t>июл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="00F90B59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 № 384 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90B59" w:rsidRPr="00F90B5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дипломаттык жана кызматтык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0B59" w:rsidRPr="00F90B59">
        <w:rPr>
          <w:rFonts w:ascii="Times New Roman" w:hAnsi="Times New Roman" w:cs="Times New Roman"/>
          <w:sz w:val="28"/>
          <w:szCs w:val="28"/>
          <w:lang w:val="ky-KG"/>
        </w:rPr>
        <w:t>паспортторунун жобосун, сүрөттөмөсүн жана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0B59" w:rsidRPr="00F90B59">
        <w:rPr>
          <w:rFonts w:ascii="Times New Roman" w:hAnsi="Times New Roman" w:cs="Times New Roman"/>
          <w:sz w:val="28"/>
          <w:szCs w:val="28"/>
          <w:lang w:val="ky-KG"/>
        </w:rPr>
        <w:t>үлгүсүн бекитүү жөнүндө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528A" w:rsidRPr="007E539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>октомуна төмөнкүдөй өзгөртүүлөр киргизилсин</w:t>
      </w:r>
      <w:r w:rsidRPr="007E539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45AC1" w:rsidRPr="007E5391" w:rsidRDefault="00F90B59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F03F89">
        <w:rPr>
          <w:rFonts w:ascii="Times New Roman" w:hAnsi="Times New Roman" w:cs="Times New Roman"/>
          <w:sz w:val="28"/>
          <w:szCs w:val="28"/>
          <w:lang w:val="ky-KG"/>
        </w:rPr>
        <w:t xml:space="preserve">огоруда </w:t>
      </w:r>
      <w:r>
        <w:rPr>
          <w:rFonts w:ascii="Times New Roman" w:hAnsi="Times New Roman" w:cs="Times New Roman"/>
          <w:sz w:val="28"/>
          <w:szCs w:val="28"/>
          <w:lang w:val="ky-KG"/>
        </w:rPr>
        <w:t>аталган</w:t>
      </w:r>
      <w:r w:rsidR="00B402ED">
        <w:rPr>
          <w:rFonts w:ascii="Times New Roman" w:hAnsi="Times New Roman" w:cs="Times New Roman"/>
          <w:sz w:val="28"/>
          <w:szCs w:val="28"/>
          <w:lang w:val="ky-KG"/>
        </w:rPr>
        <w:t xml:space="preserve"> токтом менен бекитилген </w:t>
      </w:r>
      <w:r w:rsidRPr="00F90B5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дипломаттык жана кызматтык паспорттору жөнүндө</w:t>
      </w:r>
      <w:r w:rsidR="00B402ED">
        <w:rPr>
          <w:rFonts w:ascii="Times New Roman" w:hAnsi="Times New Roman" w:cs="Times New Roman"/>
          <w:sz w:val="28"/>
          <w:szCs w:val="28"/>
          <w:lang w:val="ky-KG"/>
        </w:rPr>
        <w:t xml:space="preserve"> жободо</w:t>
      </w:r>
      <w:r w:rsidR="002A6169" w:rsidRPr="007E539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AB4799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A45A8" w:rsidRDefault="000E0B18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C2008">
        <w:rPr>
          <w:rFonts w:ascii="Times New Roman" w:hAnsi="Times New Roman" w:cs="Times New Roman"/>
          <w:sz w:val="28"/>
          <w:szCs w:val="28"/>
        </w:rPr>
        <w:t xml:space="preserve"> </w:t>
      </w:r>
      <w:r w:rsidR="00B62436">
        <w:rPr>
          <w:rFonts w:ascii="Times New Roman" w:hAnsi="Times New Roman" w:cs="Times New Roman"/>
          <w:sz w:val="28"/>
          <w:szCs w:val="28"/>
        </w:rPr>
        <w:t>9</w:t>
      </w:r>
      <w:r w:rsidR="00B402ED">
        <w:rPr>
          <w:rFonts w:ascii="Times New Roman" w:hAnsi="Times New Roman" w:cs="Times New Roman"/>
          <w:sz w:val="28"/>
          <w:szCs w:val="28"/>
          <w:lang w:val="ky-KG"/>
        </w:rPr>
        <w:t>-пунк</w:t>
      </w:r>
      <w:r w:rsidR="00CF24E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унд</w:t>
      </w:r>
      <w:r w:rsidR="00B402E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A45A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AA45A8" w:rsidRPr="00AA45A8" w:rsidRDefault="00AA45A8" w:rsidP="00AA45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>-пунктчасы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CF24E8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1C45EE" w:rsidRDefault="009D3F78" w:rsidP="00AA45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AA45A8">
        <w:rPr>
          <w:rFonts w:ascii="Times New Roman" w:hAnsi="Times New Roman" w:cs="Times New Roman"/>
          <w:sz w:val="28"/>
          <w:szCs w:val="28"/>
          <w:lang w:val="ky-KG"/>
        </w:rPr>
        <w:t>3) Кыргыз Республикасынын Министрлер</w:t>
      </w:r>
      <w:r w:rsidR="00AA45A8"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Кабинет</w:t>
      </w:r>
      <w:r w:rsidR="00AA45A8">
        <w:rPr>
          <w:rFonts w:ascii="Times New Roman" w:hAnsi="Times New Roman" w:cs="Times New Roman"/>
          <w:sz w:val="28"/>
          <w:szCs w:val="28"/>
          <w:lang w:val="ky-KG"/>
        </w:rPr>
        <w:t>инин</w:t>
      </w:r>
      <w:r w:rsidR="00AA45A8"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A45A8">
        <w:rPr>
          <w:rFonts w:ascii="Times New Roman" w:hAnsi="Times New Roman" w:cs="Times New Roman"/>
          <w:sz w:val="28"/>
          <w:szCs w:val="28"/>
          <w:lang w:val="ky-KG"/>
        </w:rPr>
        <w:t>Төрагасына жана анын жубайына</w:t>
      </w:r>
      <w:r w:rsidR="007E5391">
        <w:rPr>
          <w:rFonts w:ascii="Times New Roman" w:hAnsi="Times New Roman" w:cs="Times New Roman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1C45EE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B62436"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E5391" w:rsidRPr="00AA45A8" w:rsidRDefault="007E5391" w:rsidP="007E5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6-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>пунктчасы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7E5391" w:rsidRDefault="007E5391" w:rsidP="00AA45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636F8D">
        <w:rPr>
          <w:rFonts w:ascii="Times New Roman" w:hAnsi="Times New Roman" w:cs="Times New Roman"/>
          <w:sz w:val="28"/>
          <w:szCs w:val="28"/>
          <w:lang w:val="ky-KG"/>
        </w:rPr>
        <w:t>6)</w:t>
      </w:r>
      <w:r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 ушул Жобонун 1-тиркемесине ылайык Кыргыз Республикасынын тиешелүү мамлекеттик жана башка кызмат орундарын ээлеген адамдарга</w:t>
      </w:r>
      <w:r>
        <w:rPr>
          <w:rFonts w:ascii="Times New Roman" w:hAnsi="Times New Roman" w:cs="Times New Roman"/>
          <w:sz w:val="28"/>
          <w:szCs w:val="28"/>
          <w:lang w:val="ky-KG"/>
        </w:rPr>
        <w:t>;”;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E5391" w:rsidRPr="00AA45A8" w:rsidRDefault="007E5391" w:rsidP="007E5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74846481"/>
      <w:r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8-пунктчасы 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A30CDB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AA45A8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1C45EE" w:rsidRPr="001C45EE" w:rsidRDefault="001C45EE" w:rsidP="001C45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E539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E5391">
        <w:rPr>
          <w:rFonts w:ascii="Times New Roman" w:hAnsi="Times New Roman" w:cs="Times New Roman"/>
          <w:sz w:val="28"/>
          <w:szCs w:val="28"/>
          <w:lang w:val="ky-KG"/>
        </w:rPr>
        <w:t xml:space="preserve">8) </w:t>
      </w:r>
      <w:r w:rsidR="007E5391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Администрациясынын жана Кыргыз Республикасынын Жогорку </w:t>
      </w:r>
      <w:r w:rsidR="007E5391" w:rsidRPr="007E539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Кеңешинин Аппаратынын </w:t>
      </w:r>
      <w:r w:rsidR="001315B4" w:rsidRPr="007E5391">
        <w:rPr>
          <w:rFonts w:ascii="Times New Roman" w:hAnsi="Times New Roman" w:cs="Times New Roman"/>
          <w:sz w:val="28"/>
          <w:szCs w:val="28"/>
          <w:lang w:val="ky-KG"/>
        </w:rPr>
        <w:t xml:space="preserve">компетенциясына эл аралык кызматташуу маселелери кирген </w:t>
      </w:r>
      <w:r w:rsidR="007E5391" w:rsidRPr="007E5391">
        <w:rPr>
          <w:rFonts w:ascii="Times New Roman" w:hAnsi="Times New Roman" w:cs="Times New Roman"/>
          <w:sz w:val="28"/>
          <w:szCs w:val="28"/>
          <w:lang w:val="ky-KG"/>
        </w:rPr>
        <w:t>түзүмдүк бөлүмдөрүнүн кызматкерлерине;</w:t>
      </w:r>
      <w:r w:rsidRPr="007E5391">
        <w:rPr>
          <w:rFonts w:ascii="Times New Roman" w:hAnsi="Times New Roman" w:cs="Times New Roman"/>
          <w:sz w:val="28"/>
          <w:szCs w:val="28"/>
          <w:lang w:val="ky-KG"/>
        </w:rPr>
        <w:t>”</w:t>
      </w:r>
      <w:bookmarkEnd w:id="0"/>
      <w:r w:rsidRPr="007E539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43636" w:rsidRPr="002C525A" w:rsidRDefault="000E0B18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0F7376" w:rsidRPr="002C525A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5528A" w:rsidRPr="002C525A">
        <w:rPr>
          <w:rFonts w:ascii="Times New Roman" w:hAnsi="Times New Roman" w:cs="Times New Roman"/>
          <w:sz w:val="28"/>
          <w:szCs w:val="28"/>
          <w:lang w:val="ky-KG"/>
        </w:rPr>
        <w:t>1-пункт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043636" w:rsidRPr="002C525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402ED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F90B59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B402ED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</w:t>
      </w:r>
      <w:r w:rsidR="00043636" w:rsidRPr="002C525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A10CA" w:rsidRPr="00EC2B3D" w:rsidRDefault="009D3F78" w:rsidP="00F90B59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>11. Эл аралык уюмдарга ишке ж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иберилген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>, өз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 xml:space="preserve"> ишин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 xml:space="preserve"> чет мамлекеттердин аймагында жүргүзгөн, Кыргыз Республикасы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 xml:space="preserve"> мыйзам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дарына ылайык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 xml:space="preserve"> күчүнө кирген эл аралык келишимдерге ылайык 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белгилүү бир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 xml:space="preserve"> артыкчылыктар жана иммунитеттер каралган Кыргыз Республикасынын жарандарына жана алар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>дын үй-бүлө мүчөлөрүнө (жубайы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 xml:space="preserve">, 18 жашка </w:t>
      </w:r>
      <w:r w:rsidR="0075528A">
        <w:rPr>
          <w:rFonts w:ascii="Times New Roman" w:hAnsi="Times New Roman" w:cs="Times New Roman"/>
          <w:sz w:val="28"/>
          <w:szCs w:val="28"/>
          <w:lang w:val="ky-KG"/>
        </w:rPr>
        <w:t>чыга элек</w:t>
      </w:r>
      <w:r w:rsidR="00FA10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2B3D" w:rsidRPr="001315B4">
        <w:rPr>
          <w:rFonts w:ascii="Times New Roman" w:hAnsi="Times New Roman" w:cs="Times New Roman"/>
          <w:sz w:val="28"/>
          <w:szCs w:val="28"/>
          <w:lang w:val="ky-KG"/>
        </w:rPr>
        <w:t>балдары</w:t>
      </w:r>
      <w:r w:rsidR="00FA10CA" w:rsidRPr="001315B4">
        <w:rPr>
          <w:rFonts w:ascii="Times New Roman" w:hAnsi="Times New Roman" w:cs="Times New Roman"/>
          <w:sz w:val="28"/>
          <w:szCs w:val="28"/>
          <w:lang w:val="ky-KG"/>
        </w:rPr>
        <w:t>, ошондой эле ата-энесинин же ата-энесинин биринин багуусунда болгон ден соолугунун мумкүнчүлү</w:t>
      </w:r>
      <w:r w:rsidR="00D35E78" w:rsidRPr="001315B4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FA10CA" w:rsidRPr="001315B4">
        <w:rPr>
          <w:rFonts w:ascii="Times New Roman" w:hAnsi="Times New Roman" w:cs="Times New Roman"/>
          <w:sz w:val="28"/>
          <w:szCs w:val="28"/>
          <w:lang w:val="ky-KG"/>
        </w:rPr>
        <w:t xml:space="preserve">ү чектелген бул </w:t>
      </w:r>
      <w:r w:rsidR="001C2E63" w:rsidRPr="001315B4">
        <w:rPr>
          <w:rFonts w:ascii="Times New Roman" w:hAnsi="Times New Roman" w:cs="Times New Roman"/>
          <w:sz w:val="28"/>
          <w:szCs w:val="28"/>
          <w:lang w:val="ky-KG"/>
        </w:rPr>
        <w:t>курактан</w:t>
      </w:r>
      <w:r w:rsidR="00FA10CA" w:rsidRPr="001315B4">
        <w:rPr>
          <w:rFonts w:ascii="Times New Roman" w:hAnsi="Times New Roman" w:cs="Times New Roman"/>
          <w:sz w:val="28"/>
          <w:szCs w:val="28"/>
          <w:lang w:val="ky-KG"/>
        </w:rPr>
        <w:t xml:space="preserve"> ашкан</w:t>
      </w:r>
      <w:r w:rsidR="00EC2B3D" w:rsidRPr="001315B4">
        <w:rPr>
          <w:rFonts w:ascii="Times New Roman" w:hAnsi="Times New Roman" w:cs="Times New Roman"/>
          <w:sz w:val="28"/>
          <w:szCs w:val="28"/>
          <w:lang w:val="ky-KG"/>
        </w:rPr>
        <w:t xml:space="preserve"> балдары жана кызматкердин багуусунда</w:t>
      </w:r>
      <w:r w:rsidR="001C2E63" w:rsidRPr="001315B4">
        <w:rPr>
          <w:rFonts w:ascii="Times New Roman" w:hAnsi="Times New Roman" w:cs="Times New Roman"/>
          <w:sz w:val="28"/>
          <w:szCs w:val="28"/>
          <w:lang w:val="ky-KG"/>
        </w:rPr>
        <w:t xml:space="preserve"> болгон</w:t>
      </w:r>
      <w:r w:rsidR="00EC2B3D" w:rsidRPr="001315B4">
        <w:rPr>
          <w:rFonts w:ascii="Times New Roman" w:hAnsi="Times New Roman" w:cs="Times New Roman"/>
          <w:sz w:val="28"/>
          <w:szCs w:val="28"/>
          <w:lang w:val="ky-KG"/>
        </w:rPr>
        <w:t xml:space="preserve"> ата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>-энеси) Кыргыз Республикасынын те</w:t>
      </w:r>
      <w:r w:rsidR="00D35E78">
        <w:rPr>
          <w:rFonts w:ascii="Times New Roman" w:hAnsi="Times New Roman" w:cs="Times New Roman"/>
          <w:sz w:val="28"/>
          <w:szCs w:val="28"/>
          <w:lang w:val="ky-KG"/>
        </w:rPr>
        <w:t>йл</w:t>
      </w:r>
      <w:r w:rsidR="001315B4">
        <w:rPr>
          <w:rFonts w:ascii="Times New Roman" w:hAnsi="Times New Roman" w:cs="Times New Roman"/>
          <w:sz w:val="28"/>
          <w:szCs w:val="28"/>
          <w:lang w:val="ky-KG"/>
        </w:rPr>
        <w:t>өөчү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 xml:space="preserve">дарынын сунуштарынын негизинде 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Администрациясы менен макулдашуу боюнча Кыргыз Республикасынын </w:t>
      </w:r>
      <w:r w:rsidR="001315B4">
        <w:rPr>
          <w:rFonts w:ascii="Times New Roman" w:hAnsi="Times New Roman" w:cs="Times New Roman"/>
          <w:sz w:val="28"/>
          <w:szCs w:val="28"/>
          <w:lang w:val="ky-KG"/>
        </w:rPr>
        <w:t xml:space="preserve">тышкы иштер чөйрөсүндөгү 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мамлекеттик органынын буйругу </w:t>
      </w:r>
      <w:r w:rsidR="00EC2B3D" w:rsidRPr="009B5F30">
        <w:rPr>
          <w:rFonts w:ascii="Times New Roman" w:hAnsi="Times New Roman" w:cs="Times New Roman"/>
          <w:sz w:val="28"/>
          <w:szCs w:val="28"/>
          <w:lang w:val="ky-KG"/>
        </w:rPr>
        <w:t>(жеткиликтүүлүгү чектелген гриф менен)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 менен бекитилген Кызмат орундарынын тизмегине ылайык дипломаттык же кызматтык паспорттор берилет.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26CE1" w:rsidRPr="00EC2B3D" w:rsidRDefault="000E0B18" w:rsidP="00E277F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326CE1" w:rsidRPr="00EC2B3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7815" w:rsidRPr="00EC2B3D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>-пунктун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60C1">
        <w:rPr>
          <w:rFonts w:ascii="Times New Roman" w:hAnsi="Times New Roman" w:cs="Times New Roman"/>
          <w:sz w:val="28"/>
          <w:szCs w:val="28"/>
          <w:lang w:val="ky-KG"/>
        </w:rPr>
        <w:t xml:space="preserve">он </w:t>
      </w:r>
      <w:r w:rsidR="00C060C1" w:rsidRPr="00C060C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060C1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C060C1" w:rsidRPr="00C060C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060C1">
        <w:rPr>
          <w:rFonts w:ascii="Times New Roman" w:hAnsi="Times New Roman" w:cs="Times New Roman"/>
          <w:sz w:val="28"/>
          <w:szCs w:val="28"/>
          <w:lang w:val="ky-KG"/>
        </w:rPr>
        <w:t>нч</w:t>
      </w:r>
      <w:r w:rsidR="00C060C1" w:rsidRPr="00C060C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9823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>абзацы төмөнкү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</w:t>
      </w:r>
      <w:r w:rsidR="004A7815" w:rsidRPr="00EC2B3D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A7815" w:rsidRDefault="009D3F78" w:rsidP="00E277F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E0B1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A7815" w:rsidRPr="00EC2B3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 xml:space="preserve">балдар менен 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>бирге чы</w:t>
      </w:r>
      <w:r w:rsidR="001C2E63">
        <w:rPr>
          <w:rFonts w:ascii="Times New Roman" w:hAnsi="Times New Roman" w:cs="Times New Roman"/>
          <w:sz w:val="28"/>
          <w:szCs w:val="28"/>
          <w:lang w:val="ky-KG"/>
        </w:rPr>
        <w:t>ккан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 учур</w:t>
      </w:r>
      <w:r w:rsidR="001315B4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EC2B3D">
        <w:rPr>
          <w:rFonts w:ascii="Times New Roman" w:hAnsi="Times New Roman" w:cs="Times New Roman"/>
          <w:sz w:val="28"/>
          <w:szCs w:val="28"/>
          <w:lang w:val="ky-KG"/>
        </w:rPr>
        <w:t xml:space="preserve"> туулгандыгы тууралуу күбөлүгүнүн көчүрмөсү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жана дипломаттык же кызматтык паспорт</w:t>
      </w:r>
      <w:r w:rsidR="00625BE3">
        <w:rPr>
          <w:rFonts w:ascii="Times New Roman" w:hAnsi="Times New Roman" w:cs="Times New Roman"/>
          <w:sz w:val="28"/>
          <w:szCs w:val="28"/>
          <w:lang w:val="ky-KG"/>
        </w:rPr>
        <w:t>ту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тариздөөгө </w:t>
      </w:r>
      <w:r w:rsidR="001315B4">
        <w:rPr>
          <w:rFonts w:ascii="Times New Roman" w:hAnsi="Times New Roman" w:cs="Times New Roman"/>
          <w:sz w:val="28"/>
          <w:szCs w:val="28"/>
          <w:lang w:val="ky-KG"/>
        </w:rPr>
        <w:t>экинчи ата-эне</w:t>
      </w:r>
      <w:r w:rsidR="00CD68D9">
        <w:rPr>
          <w:rFonts w:ascii="Times New Roman" w:hAnsi="Times New Roman" w:cs="Times New Roman"/>
          <w:sz w:val="28"/>
          <w:szCs w:val="28"/>
          <w:lang w:val="ky-KG"/>
        </w:rPr>
        <w:t>си</w:t>
      </w:r>
      <w:r w:rsidR="001315B4">
        <w:rPr>
          <w:rFonts w:ascii="Times New Roman" w:hAnsi="Times New Roman" w:cs="Times New Roman"/>
          <w:sz w:val="28"/>
          <w:szCs w:val="28"/>
          <w:lang w:val="ky-KG"/>
        </w:rPr>
        <w:t>нин</w:t>
      </w:r>
      <w:r w:rsidR="001315B4" w:rsidRPr="00703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нотариалдык күбөлөндүрүлгөн макулдугу (арыз берүүчү жалгыз ата-эне болбогон учурда).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A7815" w:rsidRPr="007039B1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C060C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060C1" w:rsidRPr="00C060C1" w:rsidRDefault="000E0B18" w:rsidP="00E277F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060C1">
        <w:rPr>
          <w:rFonts w:ascii="Times New Roman" w:hAnsi="Times New Roman" w:cs="Times New Roman"/>
          <w:sz w:val="28"/>
          <w:szCs w:val="28"/>
          <w:lang w:val="ky-KG"/>
        </w:rPr>
        <w:t xml:space="preserve"> 15-пунктун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C060C1">
        <w:rPr>
          <w:rFonts w:ascii="Times New Roman" w:hAnsi="Times New Roman" w:cs="Times New Roman"/>
          <w:sz w:val="28"/>
          <w:szCs w:val="28"/>
          <w:lang w:val="ky-KG"/>
        </w:rPr>
        <w:t xml:space="preserve"> экинчи</w:t>
      </w:r>
      <w:r w:rsidR="009823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60C1" w:rsidRPr="00C060C1">
        <w:rPr>
          <w:rFonts w:ascii="Times New Roman" w:hAnsi="Times New Roman" w:cs="Times New Roman"/>
          <w:sz w:val="28"/>
          <w:szCs w:val="28"/>
          <w:lang w:val="ky-KG"/>
        </w:rPr>
        <w:t>абзацы төмөнкү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C060C1" w:rsidRPr="00C060C1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C060C1" w:rsidRPr="007039B1" w:rsidRDefault="00C060C1" w:rsidP="00E277F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60C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E0B1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FF46BA">
        <w:rPr>
          <w:rFonts w:ascii="Times New Roman" w:hAnsi="Times New Roman" w:cs="Times New Roman"/>
          <w:sz w:val="28"/>
          <w:szCs w:val="28"/>
          <w:lang w:val="ky-KG"/>
        </w:rPr>
        <w:t xml:space="preserve"> Кыргыз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Президентинин же Кыргыз Республикасынын Министрлер Кабинетинин Т</w:t>
      </w:r>
      <w:r w:rsidRPr="00C060C1"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y-KG"/>
        </w:rPr>
        <w:t>рагасынын тапшырмасы</w:t>
      </w:r>
      <w:r w:rsidR="00AB4799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C060C1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36B55" w:rsidRPr="007039B1" w:rsidRDefault="000E0B18" w:rsidP="00B36B5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E4A8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C71AD" w:rsidRPr="001E4A89">
        <w:rPr>
          <w:rFonts w:ascii="Times New Roman" w:hAnsi="Times New Roman" w:cs="Times New Roman"/>
          <w:sz w:val="28"/>
          <w:szCs w:val="28"/>
          <w:lang w:val="ky-KG"/>
        </w:rPr>
        <w:t xml:space="preserve"> 19</w:t>
      </w:r>
      <w:r w:rsidR="00CD68D9" w:rsidRPr="001E4A8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C71AD" w:rsidRPr="001E4A89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="007039B1" w:rsidRPr="001E4A89">
        <w:rPr>
          <w:rFonts w:ascii="Times New Roman" w:hAnsi="Times New Roman" w:cs="Times New Roman"/>
          <w:sz w:val="28"/>
          <w:szCs w:val="28"/>
          <w:lang w:val="ky-KG"/>
        </w:rPr>
        <w:t>-пункттар</w:t>
      </w:r>
      <w:r w:rsidR="002E5573" w:rsidRPr="001E4A89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C71AD" w:rsidRPr="001E4A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04B6" w:rsidRPr="001E4A89">
        <w:rPr>
          <w:rFonts w:ascii="Times New Roman" w:hAnsi="Times New Roman" w:cs="Times New Roman"/>
          <w:sz w:val="28"/>
          <w:szCs w:val="28"/>
          <w:lang w:val="ky-KG"/>
        </w:rPr>
        <w:t xml:space="preserve">түрдүү жөндөмөлөрдөгү </w:t>
      </w:r>
      <w:r w:rsidR="009D3F78" w:rsidRPr="001E4A89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039B1" w:rsidRPr="001E4A89">
        <w:rPr>
          <w:rFonts w:ascii="Times New Roman" w:hAnsi="Times New Roman" w:cs="Times New Roman"/>
          <w:sz w:val="28"/>
          <w:szCs w:val="28"/>
          <w:lang w:val="ky-KG"/>
        </w:rPr>
        <w:t>КТБ</w:t>
      </w:r>
      <w:r w:rsidR="009D3F78" w:rsidRPr="001E4A89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B36B55" w:rsidRPr="001E4A89">
        <w:rPr>
          <w:rFonts w:ascii="Times New Roman" w:hAnsi="Times New Roman" w:cs="Times New Roman"/>
          <w:sz w:val="28"/>
          <w:szCs w:val="28"/>
          <w:lang w:val="ky-KG"/>
        </w:rPr>
        <w:t xml:space="preserve"> деген аббревиатурадан кийин тиешелүү жөндөмөлөрдөгү</w:t>
      </w:r>
      <w:r w:rsidR="00583D20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B36B55" w:rsidRPr="001E4A89">
        <w:rPr>
          <w:rFonts w:ascii="Times New Roman" w:hAnsi="Times New Roman" w:cs="Times New Roman"/>
          <w:sz w:val="28"/>
          <w:szCs w:val="28"/>
          <w:lang w:val="ky-KG"/>
        </w:rPr>
        <w:t xml:space="preserve">же </w:t>
      </w:r>
      <w:r w:rsidR="006468CA" w:rsidRPr="006468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чет өлкөлөрдөгү мекемелери</w:t>
      </w:r>
      <w:r w:rsidR="00583D20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B36B55" w:rsidRPr="001E4A89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толукталсын;</w:t>
      </w:r>
    </w:p>
    <w:p w:rsidR="001177A3" w:rsidRDefault="000E0B18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1177A3" w:rsidRPr="007039B1">
        <w:rPr>
          <w:rFonts w:ascii="Times New Roman" w:hAnsi="Times New Roman" w:cs="Times New Roman"/>
          <w:sz w:val="28"/>
          <w:szCs w:val="28"/>
          <w:lang w:val="ky-KG"/>
        </w:rPr>
        <w:t xml:space="preserve"> 30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7039B1" w:rsidRPr="007039B1">
        <w:rPr>
          <w:rFonts w:ascii="Times New Roman" w:hAnsi="Times New Roman" w:cs="Times New Roman"/>
          <w:sz w:val="28"/>
          <w:szCs w:val="28"/>
          <w:lang w:val="ky-KG"/>
        </w:rPr>
        <w:t>пункт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="001177A3" w:rsidRPr="00703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1177A3" w:rsidRPr="007039B1">
        <w:rPr>
          <w:rFonts w:ascii="Times New Roman" w:hAnsi="Times New Roman" w:cs="Times New Roman"/>
          <w:sz w:val="28"/>
          <w:szCs w:val="28"/>
          <w:lang w:val="ky-KG"/>
        </w:rPr>
        <w:t>статс-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катчыга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1177A3" w:rsidRPr="00703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деген сөз 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ведомствонун жетекчисинин кадрдык саясат маселелерин те</w:t>
      </w:r>
      <w:r w:rsidR="00213A23">
        <w:rPr>
          <w:rFonts w:ascii="Times New Roman" w:hAnsi="Times New Roman" w:cs="Times New Roman"/>
          <w:sz w:val="28"/>
          <w:szCs w:val="28"/>
          <w:lang w:val="ky-KG"/>
        </w:rPr>
        <w:t>йлеген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басарына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 xml:space="preserve"> деген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сөздөр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менен алмаштырылсын</w:t>
      </w:r>
      <w:r w:rsidR="001177A3" w:rsidRPr="007039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E775F" w:rsidRPr="007039B1" w:rsidRDefault="002E5573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E77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775F" w:rsidRPr="006E775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E775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E775F" w:rsidRPr="006E775F">
        <w:rPr>
          <w:rFonts w:ascii="Times New Roman" w:hAnsi="Times New Roman" w:cs="Times New Roman"/>
          <w:sz w:val="28"/>
          <w:szCs w:val="28"/>
          <w:lang w:val="ky-KG"/>
        </w:rPr>
        <w:t>-пункт</w:t>
      </w:r>
      <w:r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="006E77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775F" w:rsidRPr="006E775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AB4799">
        <w:rPr>
          <w:rFonts w:ascii="Times New Roman" w:hAnsi="Times New Roman" w:cs="Times New Roman"/>
          <w:sz w:val="28"/>
          <w:szCs w:val="28"/>
          <w:lang w:val="ky-KG"/>
        </w:rPr>
        <w:t>Премьер-министрин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AB4799" w:rsidRPr="00960134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AB4799">
        <w:rPr>
          <w:rFonts w:ascii="Times New Roman" w:hAnsi="Times New Roman" w:cs="Times New Roman"/>
          <w:sz w:val="28"/>
          <w:szCs w:val="28"/>
          <w:lang w:val="ky-KG"/>
        </w:rPr>
        <w:t xml:space="preserve"> деген </w:t>
      </w:r>
      <w:r w:rsidR="001067D0">
        <w:rPr>
          <w:rFonts w:ascii="Times New Roman" w:hAnsi="Times New Roman" w:cs="Times New Roman"/>
          <w:sz w:val="28"/>
          <w:szCs w:val="28"/>
          <w:lang w:val="ky-KG"/>
        </w:rPr>
        <w:t>сөз</w:t>
      </w:r>
      <w:r w:rsidR="00AB47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0134" w:rsidRPr="00960134">
        <w:rPr>
          <w:rFonts w:ascii="Times New Roman" w:hAnsi="Times New Roman" w:cs="Times New Roman"/>
          <w:sz w:val="28"/>
          <w:szCs w:val="28"/>
          <w:lang w:val="ky-KG"/>
        </w:rPr>
        <w:t>“Министрлер Кабинетинин Төрагасынын”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деген</w:t>
      </w:r>
      <w:r w:rsidR="00960134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960134" w:rsidRPr="00960134">
        <w:rPr>
          <w:rFonts w:ascii="Times New Roman" w:hAnsi="Times New Roman" w:cs="Times New Roman"/>
          <w:sz w:val="28"/>
          <w:szCs w:val="28"/>
          <w:lang w:val="ky-KG"/>
        </w:rPr>
        <w:t>өздөр менен</w:t>
      </w:r>
      <w:r w:rsidR="00AB4799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</w:t>
      </w:r>
      <w:r w:rsidR="00960134" w:rsidRPr="00960134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96013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B47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E7048" w:rsidRPr="00CD0CAB" w:rsidRDefault="000E0B18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E7048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 41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7039B1" w:rsidRPr="00CD0CAB">
        <w:rPr>
          <w:rFonts w:ascii="Times New Roman" w:hAnsi="Times New Roman" w:cs="Times New Roman"/>
          <w:sz w:val="28"/>
          <w:szCs w:val="28"/>
          <w:lang w:val="ky-KG"/>
        </w:rPr>
        <w:t>пункт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7039B1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2E5573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</w:t>
      </w:r>
      <w:r w:rsidR="00CE7048" w:rsidRPr="00CD0CAB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E7048" w:rsidRPr="00CD0CAB" w:rsidRDefault="009D3F78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CE7048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41. </w:t>
      </w:r>
      <w:r w:rsidR="006F2E8B">
        <w:rPr>
          <w:rFonts w:ascii="Times New Roman" w:hAnsi="Times New Roman" w:cs="Times New Roman"/>
          <w:sz w:val="28"/>
          <w:szCs w:val="28"/>
          <w:lang w:val="ky-KG"/>
        </w:rPr>
        <w:t>Иш сапарга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ED6086">
        <w:rPr>
          <w:rFonts w:ascii="Times New Roman" w:hAnsi="Times New Roman" w:cs="Times New Roman"/>
          <w:sz w:val="28"/>
          <w:szCs w:val="28"/>
          <w:lang w:val="ky-KG"/>
        </w:rPr>
        <w:t>иберүүчү</w:t>
      </w:r>
      <w:r w:rsidR="007039B1">
        <w:rPr>
          <w:rFonts w:ascii="Times New Roman" w:hAnsi="Times New Roman" w:cs="Times New Roman"/>
          <w:sz w:val="28"/>
          <w:szCs w:val="28"/>
          <w:lang w:val="ky-KG"/>
        </w:rPr>
        <w:t xml:space="preserve"> уюмдар тарабынан берилген маалыматтын негизинде </w:t>
      </w:r>
      <w:r w:rsidR="00CE7048" w:rsidRPr="00CD0CA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консул</w:t>
      </w:r>
      <w:r w:rsidR="007039B1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дук кызмат</w:t>
      </w:r>
      <w:r w:rsidR="00B90CC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CD68D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Кыргыз Республикасынын Мамлекеттик чек араны кайтаруу чөйрөсүндөгү ыйгарым укуктуу </w:t>
      </w:r>
      <w:r w:rsidR="00CD68D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lastRenderedPageBreak/>
        <w:t>мамлекеттик органы тарабынан дипломаттык же кызматтык паспортту алып коюу үчүн</w:t>
      </w:r>
      <w:r w:rsidR="00CD68D9" w:rsidRPr="00CD0CA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B90CC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чет мамлекеттердин</w:t>
      </w:r>
      <w:r w:rsidR="00032CD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компетенттүү органдарын</w:t>
      </w:r>
      <w:r w:rsidR="00ED608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</w:t>
      </w:r>
      <w:r w:rsidR="00032CD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ED6086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кабарлоо үчүн </w:t>
      </w:r>
      <w:r w:rsidR="00032CD7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жараксыз паспорттордун маалымат</w:t>
      </w:r>
      <w:r w:rsidR="00F27B8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тар базасына, анын ичинде Кыргыз Республикасынын </w:t>
      </w:r>
      <w:r w:rsidR="00F27B80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Тышкы миграцияны эсепке алуунун бирдиктүү системасына </w:t>
      </w:r>
      <w:r w:rsidR="00CD68D9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5 (беш) жумуш күндүн ичинде </w:t>
      </w:r>
      <w:r w:rsidR="00032CD7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тиешелүү маалыматтарды киргизет</w:t>
      </w:r>
      <w:r w:rsidR="00CE7048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  <w:r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="00CE7048" w:rsidRPr="00B2322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</w:t>
      </w:r>
      <w:r w:rsidR="00A17AEA" w:rsidRPr="00CD0CA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E45AC1" w:rsidRPr="00CD0CAB" w:rsidRDefault="000E0B18" w:rsidP="00D12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AE1ECA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73242" w:rsidRPr="00CD0CAB">
        <w:rPr>
          <w:rFonts w:ascii="Times New Roman" w:hAnsi="Times New Roman" w:cs="Times New Roman"/>
          <w:sz w:val="28"/>
          <w:szCs w:val="28"/>
          <w:lang w:val="ky-KG"/>
        </w:rPr>
        <w:t>45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-пунктун</w:t>
      </w:r>
      <w:r w:rsidR="00ED6086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 xml:space="preserve"> онунчу</w:t>
      </w:r>
      <w:r w:rsidR="009823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абзацында</w:t>
      </w:r>
      <w:r w:rsidR="00CD68D9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A73242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Өкмөтүнүн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A73242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деген сөз</w:t>
      </w:r>
      <w:r w:rsidR="00A73242" w:rsidRPr="00CD0CA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</w:t>
      </w:r>
      <w:r w:rsidR="00A73242" w:rsidRPr="00CD0CAB">
        <w:rPr>
          <w:rFonts w:ascii="Times New Roman" w:hAnsi="Times New Roman" w:cs="Times New Roman"/>
          <w:sz w:val="28"/>
          <w:szCs w:val="28"/>
          <w:lang w:val="ky-KG"/>
        </w:rPr>
        <w:t>Кабинет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инин</w:t>
      </w:r>
      <w:r w:rsidR="009D3F7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38F4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CB38F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здөр</w:t>
      </w:r>
      <w:r w:rsidR="00CB38F4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</w:t>
      </w:r>
      <w:r w:rsidR="0035117B" w:rsidRPr="00CD0CA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77F6" w:rsidRDefault="00CB38F4" w:rsidP="00E277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46D6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35117B" w:rsidRPr="002646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27B80">
        <w:rPr>
          <w:rFonts w:ascii="Times New Roman" w:hAnsi="Times New Roman" w:cs="Times New Roman"/>
          <w:sz w:val="28"/>
          <w:szCs w:val="28"/>
          <w:lang w:val="ky-KG"/>
        </w:rPr>
        <w:t>жогоруда аталган жобонун 1, 2-</w:t>
      </w:r>
      <w:r w:rsidR="005524F0" w:rsidRPr="002646D6">
        <w:rPr>
          <w:rFonts w:ascii="Times New Roman" w:hAnsi="Times New Roman" w:cs="Times New Roman"/>
          <w:sz w:val="28"/>
          <w:szCs w:val="28"/>
          <w:lang w:val="ky-KG"/>
        </w:rPr>
        <w:t>тиркеме</w:t>
      </w:r>
      <w:r w:rsidR="009D1072"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="002646D6" w:rsidRPr="002646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1072" w:rsidRPr="009D1072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</w:t>
      </w:r>
      <w:r w:rsidR="009D10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1072" w:rsidRPr="009D1072">
        <w:rPr>
          <w:rFonts w:ascii="Times New Roman" w:hAnsi="Times New Roman" w:cs="Times New Roman"/>
          <w:sz w:val="28"/>
          <w:szCs w:val="28"/>
          <w:lang w:val="ky-KG"/>
        </w:rPr>
        <w:t>1-тиркемесине ылайык редакцияда баяндалсын.</w:t>
      </w:r>
    </w:p>
    <w:p w:rsidR="002C525A" w:rsidRDefault="00E45AC1" w:rsidP="00E277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277F6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AB5EB6" w:rsidRPr="00E277F6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B38F4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A61076">
        <w:rPr>
          <w:rFonts w:ascii="Times New Roman" w:hAnsi="Times New Roman" w:cs="Times New Roman"/>
          <w:sz w:val="28"/>
          <w:szCs w:val="28"/>
          <w:lang w:val="ky-KG"/>
        </w:rPr>
        <w:t>ул токтом расмий жарыяланган күндөн тартып он күн өткөндөн кийин күчүнө кирет</w:t>
      </w:r>
      <w:r w:rsidR="00AB5EB6" w:rsidRPr="00E277F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277F6" w:rsidRDefault="00E277F6" w:rsidP="00E277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277F6" w:rsidRPr="00E277F6" w:rsidRDefault="00E277F6" w:rsidP="00E277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61076" w:rsidRDefault="00280FD2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 Республик</w:t>
      </w:r>
      <w:r w:rsidR="00A61076">
        <w:rPr>
          <w:rFonts w:ascii="Times New Roman" w:hAnsi="Times New Roman" w:cs="Times New Roman"/>
          <w:b/>
          <w:sz w:val="28"/>
          <w:szCs w:val="28"/>
          <w:lang w:val="ky-KG"/>
        </w:rPr>
        <w:t>асынын</w:t>
      </w:r>
    </w:p>
    <w:p w:rsidR="00A61076" w:rsidRDefault="00A61076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</w:t>
      </w:r>
    </w:p>
    <w:p w:rsidR="00425D9A" w:rsidRDefault="00A61076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6013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CE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="00CE7048">
        <w:rPr>
          <w:rFonts w:ascii="Times New Roman" w:hAnsi="Times New Roman" w:cs="Times New Roman"/>
          <w:b/>
          <w:sz w:val="28"/>
          <w:szCs w:val="28"/>
        </w:rPr>
        <w:t>А.У.</w:t>
      </w:r>
      <w:r w:rsidR="00602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BC">
        <w:rPr>
          <w:rFonts w:ascii="Times New Roman" w:hAnsi="Times New Roman" w:cs="Times New Roman"/>
          <w:b/>
          <w:sz w:val="28"/>
          <w:szCs w:val="28"/>
        </w:rPr>
        <w:t>Жапаров</w:t>
      </w: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Default="00481090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90" w:rsidRPr="00481090" w:rsidRDefault="00481090" w:rsidP="00481090">
      <w:pPr>
        <w:spacing w:after="0"/>
        <w:ind w:right="850"/>
        <w:rPr>
          <w:rFonts w:ascii="Times New Roman" w:hAnsi="Times New Roman"/>
          <w:sz w:val="28"/>
          <w:szCs w:val="28"/>
          <w:lang w:val="ky-KG"/>
        </w:rPr>
      </w:pPr>
      <w:bookmarkStart w:id="1" w:name="_GoBack"/>
      <w:bookmarkEnd w:id="1"/>
    </w:p>
    <w:sectPr w:rsidR="00481090" w:rsidRPr="00481090" w:rsidSect="00F90B59">
      <w:footerReference w:type="default" r:id="rId8"/>
      <w:pgSz w:w="11906" w:h="16838"/>
      <w:pgMar w:top="1134" w:right="170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BF" w:rsidRDefault="001E4EBF" w:rsidP="00AB5EB6">
      <w:pPr>
        <w:spacing w:after="0" w:line="240" w:lineRule="auto"/>
      </w:pPr>
      <w:r>
        <w:separator/>
      </w:r>
    </w:p>
  </w:endnote>
  <w:endnote w:type="continuationSeparator" w:id="0">
    <w:p w:rsidR="001E4EBF" w:rsidRDefault="001E4EBF" w:rsidP="00A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5246"/>
      <w:docPartObj>
        <w:docPartGallery w:val="Page Numbers (Bottom of Page)"/>
        <w:docPartUnique/>
      </w:docPartObj>
    </w:sdtPr>
    <w:sdtEndPr/>
    <w:sdtContent>
      <w:p w:rsidR="00602486" w:rsidRDefault="00253C6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36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1D6D" w:rsidRDefault="000E1D6D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BF" w:rsidRDefault="001E4EBF" w:rsidP="00AB5EB6">
      <w:pPr>
        <w:spacing w:after="0" w:line="240" w:lineRule="auto"/>
      </w:pPr>
      <w:r>
        <w:separator/>
      </w:r>
    </w:p>
  </w:footnote>
  <w:footnote w:type="continuationSeparator" w:id="0">
    <w:p w:rsidR="001E4EBF" w:rsidRDefault="001E4EBF" w:rsidP="00AB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CEC"/>
    <w:multiLevelType w:val="multilevel"/>
    <w:tmpl w:val="EB580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10C48"/>
    <w:multiLevelType w:val="hybridMultilevel"/>
    <w:tmpl w:val="B950A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F5615"/>
    <w:multiLevelType w:val="multilevel"/>
    <w:tmpl w:val="77C4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56C61"/>
    <w:multiLevelType w:val="hybridMultilevel"/>
    <w:tmpl w:val="AE1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35AAB"/>
    <w:multiLevelType w:val="multilevel"/>
    <w:tmpl w:val="502E6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13F59"/>
    <w:multiLevelType w:val="hybridMultilevel"/>
    <w:tmpl w:val="84EA6804"/>
    <w:lvl w:ilvl="0" w:tplc="A1829B2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8421C"/>
    <w:multiLevelType w:val="multilevel"/>
    <w:tmpl w:val="DF74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4126C"/>
    <w:multiLevelType w:val="hybridMultilevel"/>
    <w:tmpl w:val="B4D84FA2"/>
    <w:lvl w:ilvl="0" w:tplc="59FE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02"/>
    <w:rsid w:val="00011A7A"/>
    <w:rsid w:val="000219BC"/>
    <w:rsid w:val="000243D3"/>
    <w:rsid w:val="000258E0"/>
    <w:rsid w:val="00032CD7"/>
    <w:rsid w:val="0004219B"/>
    <w:rsid w:val="00043636"/>
    <w:rsid w:val="00051B03"/>
    <w:rsid w:val="000534B6"/>
    <w:rsid w:val="000656CC"/>
    <w:rsid w:val="00065C42"/>
    <w:rsid w:val="00072B7B"/>
    <w:rsid w:val="00073613"/>
    <w:rsid w:val="000876F7"/>
    <w:rsid w:val="000A535B"/>
    <w:rsid w:val="000B3E2F"/>
    <w:rsid w:val="000B48E1"/>
    <w:rsid w:val="000C011E"/>
    <w:rsid w:val="000C32F3"/>
    <w:rsid w:val="000C5836"/>
    <w:rsid w:val="000D4A13"/>
    <w:rsid w:val="000E0B18"/>
    <w:rsid w:val="000E1D6D"/>
    <w:rsid w:val="000E2291"/>
    <w:rsid w:val="000F1E84"/>
    <w:rsid w:val="000F55F8"/>
    <w:rsid w:val="000F7376"/>
    <w:rsid w:val="00101115"/>
    <w:rsid w:val="001067D0"/>
    <w:rsid w:val="00117479"/>
    <w:rsid w:val="001177A3"/>
    <w:rsid w:val="001315B4"/>
    <w:rsid w:val="0013302B"/>
    <w:rsid w:val="00145AAE"/>
    <w:rsid w:val="0015328A"/>
    <w:rsid w:val="001557B5"/>
    <w:rsid w:val="0016767C"/>
    <w:rsid w:val="001742F3"/>
    <w:rsid w:val="00177B08"/>
    <w:rsid w:val="001875F9"/>
    <w:rsid w:val="001927E2"/>
    <w:rsid w:val="001A04F5"/>
    <w:rsid w:val="001A23E2"/>
    <w:rsid w:val="001A7A2B"/>
    <w:rsid w:val="001C2E63"/>
    <w:rsid w:val="001C45EE"/>
    <w:rsid w:val="001D23ED"/>
    <w:rsid w:val="001E4A89"/>
    <w:rsid w:val="001E4EBF"/>
    <w:rsid w:val="001F65CE"/>
    <w:rsid w:val="00201639"/>
    <w:rsid w:val="002069C7"/>
    <w:rsid w:val="00207D79"/>
    <w:rsid w:val="00213A23"/>
    <w:rsid w:val="00214C2E"/>
    <w:rsid w:val="0021528A"/>
    <w:rsid w:val="00216E0F"/>
    <w:rsid w:val="0022115D"/>
    <w:rsid w:val="00232BEA"/>
    <w:rsid w:val="0023795E"/>
    <w:rsid w:val="00240BC8"/>
    <w:rsid w:val="002457BF"/>
    <w:rsid w:val="002505C3"/>
    <w:rsid w:val="0025169D"/>
    <w:rsid w:val="00253C63"/>
    <w:rsid w:val="002546F8"/>
    <w:rsid w:val="002646D6"/>
    <w:rsid w:val="0027543B"/>
    <w:rsid w:val="00276816"/>
    <w:rsid w:val="00280FD2"/>
    <w:rsid w:val="00285C31"/>
    <w:rsid w:val="00293812"/>
    <w:rsid w:val="00293E4C"/>
    <w:rsid w:val="002A6169"/>
    <w:rsid w:val="002C525A"/>
    <w:rsid w:val="002C5C58"/>
    <w:rsid w:val="002C60A8"/>
    <w:rsid w:val="002C71AD"/>
    <w:rsid w:val="002D445E"/>
    <w:rsid w:val="002D5F2B"/>
    <w:rsid w:val="002E5573"/>
    <w:rsid w:val="002E7D66"/>
    <w:rsid w:val="002F2257"/>
    <w:rsid w:val="002F274F"/>
    <w:rsid w:val="002F69BC"/>
    <w:rsid w:val="003157B9"/>
    <w:rsid w:val="003162E4"/>
    <w:rsid w:val="003265F3"/>
    <w:rsid w:val="00326CE1"/>
    <w:rsid w:val="00344060"/>
    <w:rsid w:val="003456A6"/>
    <w:rsid w:val="00347668"/>
    <w:rsid w:val="00350FF0"/>
    <w:rsid w:val="0035117B"/>
    <w:rsid w:val="003519FF"/>
    <w:rsid w:val="00356585"/>
    <w:rsid w:val="003605E7"/>
    <w:rsid w:val="0036354E"/>
    <w:rsid w:val="00374E1C"/>
    <w:rsid w:val="0037610D"/>
    <w:rsid w:val="00381F53"/>
    <w:rsid w:val="00384C39"/>
    <w:rsid w:val="00392911"/>
    <w:rsid w:val="00394B6E"/>
    <w:rsid w:val="003A63B5"/>
    <w:rsid w:val="003A6669"/>
    <w:rsid w:val="003A7792"/>
    <w:rsid w:val="003B4890"/>
    <w:rsid w:val="003D49E6"/>
    <w:rsid w:val="003D6FDB"/>
    <w:rsid w:val="003E1724"/>
    <w:rsid w:val="003F4ED8"/>
    <w:rsid w:val="003F4F18"/>
    <w:rsid w:val="00401DD4"/>
    <w:rsid w:val="0040633D"/>
    <w:rsid w:val="0042515A"/>
    <w:rsid w:val="00425D9A"/>
    <w:rsid w:val="004522FE"/>
    <w:rsid w:val="00456A01"/>
    <w:rsid w:val="00460A82"/>
    <w:rsid w:val="0046394A"/>
    <w:rsid w:val="004705F9"/>
    <w:rsid w:val="00481090"/>
    <w:rsid w:val="004825E3"/>
    <w:rsid w:val="004836AE"/>
    <w:rsid w:val="00483CA5"/>
    <w:rsid w:val="004A7815"/>
    <w:rsid w:val="004B0F40"/>
    <w:rsid w:val="004B7191"/>
    <w:rsid w:val="004C7A77"/>
    <w:rsid w:val="004D48FD"/>
    <w:rsid w:val="004D5BDC"/>
    <w:rsid w:val="004D6446"/>
    <w:rsid w:val="005058B4"/>
    <w:rsid w:val="005135E0"/>
    <w:rsid w:val="00520CAB"/>
    <w:rsid w:val="00522CB1"/>
    <w:rsid w:val="005301A8"/>
    <w:rsid w:val="00531C33"/>
    <w:rsid w:val="005333C6"/>
    <w:rsid w:val="00535189"/>
    <w:rsid w:val="00551781"/>
    <w:rsid w:val="005524F0"/>
    <w:rsid w:val="005565E9"/>
    <w:rsid w:val="00583D20"/>
    <w:rsid w:val="005858D0"/>
    <w:rsid w:val="00585D6E"/>
    <w:rsid w:val="005936BF"/>
    <w:rsid w:val="00593D57"/>
    <w:rsid w:val="005A089B"/>
    <w:rsid w:val="005A7D80"/>
    <w:rsid w:val="005B02A8"/>
    <w:rsid w:val="005B36FB"/>
    <w:rsid w:val="005B4E83"/>
    <w:rsid w:val="005B5BCE"/>
    <w:rsid w:val="005B6632"/>
    <w:rsid w:val="005C0C3B"/>
    <w:rsid w:val="005C2008"/>
    <w:rsid w:val="005C6F0C"/>
    <w:rsid w:val="005F31E2"/>
    <w:rsid w:val="005F63C1"/>
    <w:rsid w:val="006000C6"/>
    <w:rsid w:val="00602112"/>
    <w:rsid w:val="00602486"/>
    <w:rsid w:val="0061002B"/>
    <w:rsid w:val="00610D15"/>
    <w:rsid w:val="00614E5A"/>
    <w:rsid w:val="00616D97"/>
    <w:rsid w:val="00625BE3"/>
    <w:rsid w:val="0062769D"/>
    <w:rsid w:val="00633BF0"/>
    <w:rsid w:val="00634C68"/>
    <w:rsid w:val="00642B36"/>
    <w:rsid w:val="00643F48"/>
    <w:rsid w:val="006468CA"/>
    <w:rsid w:val="00653DCC"/>
    <w:rsid w:val="00663072"/>
    <w:rsid w:val="00675827"/>
    <w:rsid w:val="00686BE1"/>
    <w:rsid w:val="00693AD0"/>
    <w:rsid w:val="006951C7"/>
    <w:rsid w:val="0069559C"/>
    <w:rsid w:val="00696E75"/>
    <w:rsid w:val="006B00D1"/>
    <w:rsid w:val="006B0EA0"/>
    <w:rsid w:val="006B0F98"/>
    <w:rsid w:val="006C338D"/>
    <w:rsid w:val="006D14FA"/>
    <w:rsid w:val="006E775F"/>
    <w:rsid w:val="006F2E8B"/>
    <w:rsid w:val="006F3349"/>
    <w:rsid w:val="006F7F17"/>
    <w:rsid w:val="00702AB2"/>
    <w:rsid w:val="007039B1"/>
    <w:rsid w:val="00707767"/>
    <w:rsid w:val="00710FC9"/>
    <w:rsid w:val="007229BA"/>
    <w:rsid w:val="00725F14"/>
    <w:rsid w:val="00726A0D"/>
    <w:rsid w:val="00735B49"/>
    <w:rsid w:val="00750DD7"/>
    <w:rsid w:val="0075345F"/>
    <w:rsid w:val="0075528A"/>
    <w:rsid w:val="00761D32"/>
    <w:rsid w:val="00762A93"/>
    <w:rsid w:val="00780CE5"/>
    <w:rsid w:val="0078238C"/>
    <w:rsid w:val="00787CDB"/>
    <w:rsid w:val="00791C45"/>
    <w:rsid w:val="007A7E50"/>
    <w:rsid w:val="007B209B"/>
    <w:rsid w:val="007D1DAD"/>
    <w:rsid w:val="007D5DA4"/>
    <w:rsid w:val="007D6FFB"/>
    <w:rsid w:val="007D7384"/>
    <w:rsid w:val="007E0157"/>
    <w:rsid w:val="007E5391"/>
    <w:rsid w:val="008070CA"/>
    <w:rsid w:val="00816BE5"/>
    <w:rsid w:val="00821E51"/>
    <w:rsid w:val="008263C0"/>
    <w:rsid w:val="00836DBF"/>
    <w:rsid w:val="008375FF"/>
    <w:rsid w:val="00845BC1"/>
    <w:rsid w:val="00852105"/>
    <w:rsid w:val="0085384F"/>
    <w:rsid w:val="008601A2"/>
    <w:rsid w:val="00880C84"/>
    <w:rsid w:val="00892544"/>
    <w:rsid w:val="00893D3A"/>
    <w:rsid w:val="008970E1"/>
    <w:rsid w:val="008A1830"/>
    <w:rsid w:val="008A2BE8"/>
    <w:rsid w:val="008B14A2"/>
    <w:rsid w:val="008B7A19"/>
    <w:rsid w:val="008D08EB"/>
    <w:rsid w:val="008D5A27"/>
    <w:rsid w:val="008D7C2C"/>
    <w:rsid w:val="008E62BD"/>
    <w:rsid w:val="008F1127"/>
    <w:rsid w:val="009063F1"/>
    <w:rsid w:val="00911A22"/>
    <w:rsid w:val="00915F4C"/>
    <w:rsid w:val="00925F65"/>
    <w:rsid w:val="00930A1B"/>
    <w:rsid w:val="00930DEF"/>
    <w:rsid w:val="009423D0"/>
    <w:rsid w:val="009436D9"/>
    <w:rsid w:val="00955100"/>
    <w:rsid w:val="00960134"/>
    <w:rsid w:val="00972325"/>
    <w:rsid w:val="009736D2"/>
    <w:rsid w:val="00977E76"/>
    <w:rsid w:val="009823E5"/>
    <w:rsid w:val="009826D1"/>
    <w:rsid w:val="00982B67"/>
    <w:rsid w:val="00991950"/>
    <w:rsid w:val="009B1056"/>
    <w:rsid w:val="009B136C"/>
    <w:rsid w:val="009B5F30"/>
    <w:rsid w:val="009D1072"/>
    <w:rsid w:val="009D3F78"/>
    <w:rsid w:val="009D5B6D"/>
    <w:rsid w:val="009D60FD"/>
    <w:rsid w:val="009E2A02"/>
    <w:rsid w:val="009E38B0"/>
    <w:rsid w:val="00A05F4C"/>
    <w:rsid w:val="00A06521"/>
    <w:rsid w:val="00A073B0"/>
    <w:rsid w:val="00A07AF0"/>
    <w:rsid w:val="00A15263"/>
    <w:rsid w:val="00A17AEA"/>
    <w:rsid w:val="00A20F36"/>
    <w:rsid w:val="00A20F9E"/>
    <w:rsid w:val="00A307DB"/>
    <w:rsid w:val="00A30CDB"/>
    <w:rsid w:val="00A32793"/>
    <w:rsid w:val="00A3726F"/>
    <w:rsid w:val="00A37F5A"/>
    <w:rsid w:val="00A52088"/>
    <w:rsid w:val="00A60B7F"/>
    <w:rsid w:val="00A61076"/>
    <w:rsid w:val="00A67D33"/>
    <w:rsid w:val="00A73242"/>
    <w:rsid w:val="00A80D27"/>
    <w:rsid w:val="00A814E6"/>
    <w:rsid w:val="00A839A2"/>
    <w:rsid w:val="00A904B6"/>
    <w:rsid w:val="00A9403B"/>
    <w:rsid w:val="00A946E4"/>
    <w:rsid w:val="00A958A8"/>
    <w:rsid w:val="00AA45A8"/>
    <w:rsid w:val="00AB4799"/>
    <w:rsid w:val="00AB5B87"/>
    <w:rsid w:val="00AB5EB6"/>
    <w:rsid w:val="00AD6651"/>
    <w:rsid w:val="00AE18B1"/>
    <w:rsid w:val="00AE1ECA"/>
    <w:rsid w:val="00AE6F88"/>
    <w:rsid w:val="00AF03A6"/>
    <w:rsid w:val="00AF0C88"/>
    <w:rsid w:val="00AF4A89"/>
    <w:rsid w:val="00B0474F"/>
    <w:rsid w:val="00B11107"/>
    <w:rsid w:val="00B123DB"/>
    <w:rsid w:val="00B134D9"/>
    <w:rsid w:val="00B23226"/>
    <w:rsid w:val="00B31E1F"/>
    <w:rsid w:val="00B34596"/>
    <w:rsid w:val="00B36B55"/>
    <w:rsid w:val="00B402ED"/>
    <w:rsid w:val="00B43121"/>
    <w:rsid w:val="00B44948"/>
    <w:rsid w:val="00B5653B"/>
    <w:rsid w:val="00B609AF"/>
    <w:rsid w:val="00B62436"/>
    <w:rsid w:val="00B654B7"/>
    <w:rsid w:val="00B654DF"/>
    <w:rsid w:val="00B7017F"/>
    <w:rsid w:val="00B7782C"/>
    <w:rsid w:val="00B80EA7"/>
    <w:rsid w:val="00B8611B"/>
    <w:rsid w:val="00B90CCF"/>
    <w:rsid w:val="00B9221A"/>
    <w:rsid w:val="00B95685"/>
    <w:rsid w:val="00BA5BDD"/>
    <w:rsid w:val="00BC734F"/>
    <w:rsid w:val="00BD7184"/>
    <w:rsid w:val="00BE06B8"/>
    <w:rsid w:val="00C056C6"/>
    <w:rsid w:val="00C060C1"/>
    <w:rsid w:val="00C11486"/>
    <w:rsid w:val="00C11842"/>
    <w:rsid w:val="00C161E1"/>
    <w:rsid w:val="00C437E4"/>
    <w:rsid w:val="00C500FC"/>
    <w:rsid w:val="00C50E85"/>
    <w:rsid w:val="00C5561F"/>
    <w:rsid w:val="00C576A7"/>
    <w:rsid w:val="00C5782A"/>
    <w:rsid w:val="00C66C0A"/>
    <w:rsid w:val="00C74F63"/>
    <w:rsid w:val="00C82D94"/>
    <w:rsid w:val="00C86491"/>
    <w:rsid w:val="00C97F45"/>
    <w:rsid w:val="00CA0FCF"/>
    <w:rsid w:val="00CB08B7"/>
    <w:rsid w:val="00CB0B8B"/>
    <w:rsid w:val="00CB238C"/>
    <w:rsid w:val="00CB38F4"/>
    <w:rsid w:val="00CB3F93"/>
    <w:rsid w:val="00CB50BB"/>
    <w:rsid w:val="00CC5EC4"/>
    <w:rsid w:val="00CD0479"/>
    <w:rsid w:val="00CD0CAB"/>
    <w:rsid w:val="00CD5720"/>
    <w:rsid w:val="00CD68D9"/>
    <w:rsid w:val="00CE152F"/>
    <w:rsid w:val="00CE7048"/>
    <w:rsid w:val="00CF24E8"/>
    <w:rsid w:val="00D129B8"/>
    <w:rsid w:val="00D32D58"/>
    <w:rsid w:val="00D34281"/>
    <w:rsid w:val="00D35E78"/>
    <w:rsid w:val="00D371AD"/>
    <w:rsid w:val="00D43FAD"/>
    <w:rsid w:val="00D44A01"/>
    <w:rsid w:val="00D46C49"/>
    <w:rsid w:val="00D46E43"/>
    <w:rsid w:val="00D679E5"/>
    <w:rsid w:val="00D71A2A"/>
    <w:rsid w:val="00D72DA9"/>
    <w:rsid w:val="00D75AE9"/>
    <w:rsid w:val="00D81D9E"/>
    <w:rsid w:val="00D92C6C"/>
    <w:rsid w:val="00D931FB"/>
    <w:rsid w:val="00DA520C"/>
    <w:rsid w:val="00DA78C5"/>
    <w:rsid w:val="00DB228A"/>
    <w:rsid w:val="00DB33DC"/>
    <w:rsid w:val="00DC26BB"/>
    <w:rsid w:val="00DE15ED"/>
    <w:rsid w:val="00DF2F6D"/>
    <w:rsid w:val="00DF5142"/>
    <w:rsid w:val="00DF7D85"/>
    <w:rsid w:val="00E0435B"/>
    <w:rsid w:val="00E05BA6"/>
    <w:rsid w:val="00E251F9"/>
    <w:rsid w:val="00E277F6"/>
    <w:rsid w:val="00E323D8"/>
    <w:rsid w:val="00E348E9"/>
    <w:rsid w:val="00E413D1"/>
    <w:rsid w:val="00E41E5A"/>
    <w:rsid w:val="00E45583"/>
    <w:rsid w:val="00E45AC1"/>
    <w:rsid w:val="00E518EB"/>
    <w:rsid w:val="00E5705C"/>
    <w:rsid w:val="00E66ED6"/>
    <w:rsid w:val="00E713A6"/>
    <w:rsid w:val="00EB11DB"/>
    <w:rsid w:val="00EC2B3D"/>
    <w:rsid w:val="00EC3165"/>
    <w:rsid w:val="00ED6086"/>
    <w:rsid w:val="00EE3CAD"/>
    <w:rsid w:val="00EE6267"/>
    <w:rsid w:val="00F02C8D"/>
    <w:rsid w:val="00F03F89"/>
    <w:rsid w:val="00F05343"/>
    <w:rsid w:val="00F06749"/>
    <w:rsid w:val="00F100C7"/>
    <w:rsid w:val="00F1426D"/>
    <w:rsid w:val="00F255FE"/>
    <w:rsid w:val="00F27B80"/>
    <w:rsid w:val="00F419D5"/>
    <w:rsid w:val="00F5706B"/>
    <w:rsid w:val="00F6137B"/>
    <w:rsid w:val="00F63B71"/>
    <w:rsid w:val="00F6738C"/>
    <w:rsid w:val="00F76CA7"/>
    <w:rsid w:val="00F87C0D"/>
    <w:rsid w:val="00F90B59"/>
    <w:rsid w:val="00F92C4E"/>
    <w:rsid w:val="00FA10CA"/>
    <w:rsid w:val="00FA47D4"/>
    <w:rsid w:val="00FA75E8"/>
    <w:rsid w:val="00FB11A4"/>
    <w:rsid w:val="00FB3C12"/>
    <w:rsid w:val="00FB698F"/>
    <w:rsid w:val="00FC4726"/>
    <w:rsid w:val="00FD583D"/>
    <w:rsid w:val="00FE4533"/>
    <w:rsid w:val="00FE457E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8888F-6941-42E5-9BA7-0D6FB47A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B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AB5EB6"/>
    <w:rPr>
      <w:rFonts w:asciiTheme="minorHAnsi" w:hAnsiTheme="minorHAnsi"/>
      <w:sz w:val="22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AB5EB6"/>
    <w:rPr>
      <w:rFonts w:asciiTheme="minorHAnsi" w:hAnsiTheme="minorHAnsi"/>
      <w:sz w:val="22"/>
    </w:rPr>
  </w:style>
  <w:style w:type="paragraph" w:customStyle="1" w:styleId="tkTekst">
    <w:name w:val="_Текст обычный (tkTekst)"/>
    <w:basedOn w:val="a"/>
    <w:rsid w:val="00AB5EB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AB5EB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B5EB6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AB5EB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B5EB6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B5E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B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B5E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B5EB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EB6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Основной текст (14) +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kNazvanie">
    <w:name w:val="_Название (tkNazvanie)"/>
    <w:basedOn w:val="a"/>
    <w:rsid w:val="00AB5EB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AB5EB6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 + Не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9">
    <w:name w:val="Table Grid"/>
    <w:basedOn w:val="a1"/>
    <w:uiPriority w:val="59"/>
    <w:rsid w:val="00A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System">
    <w:name w:val="__Служебный (tsSystem)"/>
    <w:basedOn w:val="a"/>
    <w:rsid w:val="00AB5EB6"/>
    <w:pPr>
      <w:shd w:val="clear" w:color="auto" w:fill="D9D9D9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AB5EB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AB5EB6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AB5EB6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EB6"/>
    <w:rPr>
      <w:rFonts w:asciiTheme="minorHAnsi" w:eastAsiaTheme="minorEastAsia" w:hAnsiTheme="minorHAnsi"/>
      <w:sz w:val="22"/>
      <w:lang w:eastAsia="ru-RU"/>
    </w:rPr>
  </w:style>
  <w:style w:type="character" w:styleId="af">
    <w:name w:val="Hyperlink"/>
    <w:basedOn w:val="a0"/>
    <w:uiPriority w:val="99"/>
    <w:semiHidden/>
    <w:unhideWhenUsed/>
    <w:rsid w:val="00AB5EB6"/>
    <w:rPr>
      <w:color w:val="0000FF"/>
      <w:u w:val="single"/>
    </w:rPr>
  </w:style>
  <w:style w:type="character" w:customStyle="1" w:styleId="810">
    <w:name w:val="Основной текст (8) + 10"/>
    <w:aliases w:val="5 pt,Не курсив,Основной текст (2) + 10"/>
    <w:basedOn w:val="a0"/>
    <w:rsid w:val="00AB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4825E3"/>
    <w:rPr>
      <w:sz w:val="16"/>
      <w:szCs w:val="16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4825E3"/>
    <w:rPr>
      <w:rFonts w:asciiTheme="minorHAnsi" w:hAnsiTheme="minorHAnsi"/>
      <w:b/>
      <w:bCs/>
    </w:rPr>
  </w:style>
  <w:style w:type="character" w:customStyle="1" w:styleId="af2">
    <w:name w:val="Тема примечания Знак"/>
    <w:basedOn w:val="a5"/>
    <w:link w:val="af1"/>
    <w:uiPriority w:val="99"/>
    <w:semiHidden/>
    <w:rsid w:val="004825E3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26E4-86EE-48DF-8CAB-44E4E724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Исаков</dc:creator>
  <cp:lastModifiedBy>Айганыш Абдыраева</cp:lastModifiedBy>
  <cp:revision>2</cp:revision>
  <cp:lastPrinted>2022-07-22T10:42:00Z</cp:lastPrinted>
  <dcterms:created xsi:type="dcterms:W3CDTF">2022-08-16T09:11:00Z</dcterms:created>
  <dcterms:modified xsi:type="dcterms:W3CDTF">2022-08-16T09:11:00Z</dcterms:modified>
</cp:coreProperties>
</file>