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9C9" w:rsidRDefault="008D4FD6" w:rsidP="002921DB">
      <w:pPr>
        <w:spacing w:before="400" w:after="400" w:line="240" w:lineRule="auto"/>
        <w:ind w:right="-31"/>
        <w:contextualSpacing/>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Долбоор</w:t>
      </w:r>
      <w:bookmarkStart w:id="0" w:name="_GoBack"/>
      <w:bookmarkEnd w:id="0"/>
    </w:p>
    <w:p w:rsidR="00C00B61" w:rsidRDefault="00C00B61" w:rsidP="002921DB">
      <w:pPr>
        <w:spacing w:before="400" w:after="400" w:line="240" w:lineRule="auto"/>
        <w:ind w:right="-31"/>
        <w:contextualSpacing/>
        <w:jc w:val="right"/>
        <w:rPr>
          <w:rFonts w:ascii="Times New Roman" w:eastAsia="Times New Roman" w:hAnsi="Times New Roman" w:cs="Times New Roman"/>
          <w:bCs/>
          <w:sz w:val="28"/>
          <w:szCs w:val="28"/>
          <w:lang w:eastAsia="ru-RU"/>
        </w:rPr>
      </w:pPr>
    </w:p>
    <w:p w:rsidR="00C00B61" w:rsidRDefault="00AC2CC8" w:rsidP="002921DB">
      <w:pPr>
        <w:spacing w:before="400" w:after="400" w:line="240" w:lineRule="auto"/>
        <w:ind w:right="-31"/>
        <w:contextualSpacing/>
        <w:jc w:val="right"/>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2 - тиркеме</w:t>
      </w:r>
    </w:p>
    <w:p w:rsidR="002921DB" w:rsidRDefault="002921DB" w:rsidP="00C00B61">
      <w:pPr>
        <w:spacing w:before="400" w:after="400" w:line="240" w:lineRule="auto"/>
        <w:ind w:right="1134"/>
        <w:contextualSpacing/>
        <w:jc w:val="right"/>
        <w:rPr>
          <w:rFonts w:ascii="Times New Roman" w:eastAsia="Times New Roman" w:hAnsi="Times New Roman" w:cs="Times New Roman"/>
          <w:bCs/>
          <w:sz w:val="28"/>
          <w:szCs w:val="28"/>
          <w:lang w:val="ky-KG" w:eastAsia="ru-RU"/>
        </w:rPr>
      </w:pPr>
    </w:p>
    <w:p w:rsidR="002921DB" w:rsidRPr="002921DB" w:rsidRDefault="002921DB" w:rsidP="00C00B61">
      <w:pPr>
        <w:spacing w:before="400" w:after="400" w:line="240" w:lineRule="auto"/>
        <w:ind w:right="1134"/>
        <w:contextualSpacing/>
        <w:jc w:val="right"/>
        <w:rPr>
          <w:rFonts w:ascii="Times New Roman" w:eastAsia="Times New Roman" w:hAnsi="Times New Roman" w:cs="Times New Roman"/>
          <w:bCs/>
          <w:sz w:val="28"/>
          <w:szCs w:val="28"/>
          <w:lang w:val="ky-KG" w:eastAsia="ru-RU"/>
        </w:rPr>
      </w:pPr>
    </w:p>
    <w:p w:rsidR="0069310C" w:rsidRPr="00775102" w:rsidRDefault="00331638" w:rsidP="003316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y-KG" w:eastAsia="ru-RU"/>
        </w:rPr>
      </w:pPr>
      <w:r w:rsidRPr="00331638">
        <w:rPr>
          <w:rFonts w:ascii="Times New Roman" w:hAnsi="Times New Roman" w:cs="Times New Roman"/>
          <w:b/>
          <w:sz w:val="28"/>
          <w:szCs w:val="28"/>
          <w:lang w:val="ky-KG"/>
        </w:rPr>
        <w:t xml:space="preserve">2022 - 2026-жылдарга чейин калкты иш менен камсыз кылууга көмөктөшүү программасын ишке ашыруу боюнча иш-чаралардын </w:t>
      </w:r>
      <w:r w:rsidR="00E47D7B">
        <w:fldChar w:fldCharType="begin"/>
      </w:r>
      <w:r w:rsidR="00E47D7B" w:rsidRPr="00451B50">
        <w:rPr>
          <w:lang w:val="ky-KG"/>
        </w:rPr>
        <w:instrText xml:space="preserve"> HYPERLINK "file:///C:\\Users\\User\\AppData\\Local\\Temp\\Toktom\\b471d9c3-f1e2-4a30-b93e-bc657dde250a\\document.htm" \l "pr2" </w:instrText>
      </w:r>
      <w:r w:rsidR="00E47D7B">
        <w:fldChar w:fldCharType="separate"/>
      </w:r>
      <w:r w:rsidRPr="00331638">
        <w:rPr>
          <w:rStyle w:val="a5"/>
          <w:rFonts w:ascii="Times New Roman" w:hAnsi="Times New Roman" w:cs="Times New Roman"/>
          <w:b/>
          <w:color w:val="auto"/>
          <w:sz w:val="28"/>
          <w:szCs w:val="28"/>
          <w:u w:val="none"/>
          <w:lang w:val="ky-KG"/>
        </w:rPr>
        <w:t>планы</w:t>
      </w:r>
      <w:r w:rsidR="00E47D7B">
        <w:rPr>
          <w:rStyle w:val="a5"/>
          <w:rFonts w:ascii="Times New Roman" w:hAnsi="Times New Roman" w:cs="Times New Roman"/>
          <w:b/>
          <w:color w:val="auto"/>
          <w:sz w:val="28"/>
          <w:szCs w:val="28"/>
          <w:u w:val="none"/>
          <w:lang w:val="ky-KG"/>
        </w:rPr>
        <w:fldChar w:fldCharType="end"/>
      </w:r>
      <w:r w:rsidRPr="00331638">
        <w:rPr>
          <w:rFonts w:ascii="Times New Roman" w:hAnsi="Times New Roman" w:cs="Times New Roman"/>
          <w:b/>
          <w:sz w:val="28"/>
          <w:szCs w:val="28"/>
          <w:lang w:val="ky-KG"/>
        </w:rPr>
        <w:t xml:space="preserve"> </w:t>
      </w:r>
    </w:p>
    <w:p w:rsidR="00570630" w:rsidRPr="00775102" w:rsidRDefault="00570630" w:rsidP="00570630">
      <w:pPr>
        <w:spacing w:before="400" w:after="400" w:line="240" w:lineRule="auto"/>
        <w:ind w:left="1134" w:right="1134"/>
        <w:contextualSpacing/>
        <w:jc w:val="center"/>
        <w:rPr>
          <w:rFonts w:ascii="Times New Roman" w:eastAsia="Times New Roman" w:hAnsi="Times New Roman" w:cs="Times New Roman"/>
          <w:b/>
          <w:bCs/>
          <w:sz w:val="28"/>
          <w:szCs w:val="28"/>
          <w:lang w:val="ky-KG" w:eastAsia="ru-RU"/>
        </w:rPr>
      </w:pPr>
    </w:p>
    <w:tbl>
      <w:tblPr>
        <w:tblW w:w="5163" w:type="pct"/>
        <w:tblInd w:w="-416" w:type="dxa"/>
        <w:tblLayout w:type="fixed"/>
        <w:tblCellMar>
          <w:left w:w="0" w:type="dxa"/>
          <w:right w:w="0" w:type="dxa"/>
        </w:tblCellMar>
        <w:tblLook w:val="04A0" w:firstRow="1" w:lastRow="0" w:firstColumn="1" w:lastColumn="0" w:noHBand="0" w:noVBand="1"/>
      </w:tblPr>
      <w:tblGrid>
        <w:gridCol w:w="568"/>
        <w:gridCol w:w="2657"/>
        <w:gridCol w:w="4573"/>
        <w:gridCol w:w="1700"/>
        <w:gridCol w:w="44"/>
        <w:gridCol w:w="1750"/>
        <w:gridCol w:w="3289"/>
      </w:tblGrid>
      <w:tr w:rsidR="00570630" w:rsidRPr="00B415E8" w:rsidTr="00F12ADF">
        <w:tc>
          <w:tcPr>
            <w:tcW w:w="195" w:type="pct"/>
            <w:tcBorders>
              <w:top w:val="single" w:sz="8" w:space="0" w:color="auto"/>
              <w:left w:val="single" w:sz="8" w:space="0" w:color="auto"/>
              <w:bottom w:val="single" w:sz="8" w:space="0" w:color="auto"/>
              <w:right w:val="single" w:sz="8" w:space="0" w:color="auto"/>
            </w:tcBorders>
          </w:tcPr>
          <w:p w:rsidR="00570630" w:rsidRPr="00B415E8" w:rsidRDefault="00F12ADF" w:rsidP="00C717D5">
            <w:pPr>
              <w:spacing w:after="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p>
        </w:tc>
        <w:tc>
          <w:tcPr>
            <w:tcW w:w="9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0630" w:rsidRPr="00E96FC2" w:rsidRDefault="006F5AAE" w:rsidP="00C717D5">
            <w:pPr>
              <w:spacing w:after="6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Милдеттер</w:t>
            </w:r>
            <w:proofErr w:type="spellEnd"/>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F5AAE" w:rsidRPr="006F5AAE" w:rsidRDefault="006F5AAE" w:rsidP="006F5AAE">
            <w:pPr>
              <w:spacing w:after="60"/>
              <w:jc w:val="center"/>
              <w:rPr>
                <w:rFonts w:ascii="Times New Roman" w:eastAsia="Times New Roman" w:hAnsi="Times New Roman" w:cs="Times New Roman"/>
                <w:b/>
                <w:bCs/>
                <w:sz w:val="28"/>
                <w:szCs w:val="28"/>
                <w:lang w:eastAsia="ru-RU"/>
              </w:rPr>
            </w:pPr>
            <w:r w:rsidRPr="006F5AAE">
              <w:rPr>
                <w:rStyle w:val="y2iqfc"/>
                <w:rFonts w:ascii="Times New Roman" w:hAnsi="Times New Roman" w:cs="Times New Roman"/>
                <w:b/>
                <w:color w:val="202124"/>
                <w:sz w:val="28"/>
                <w:szCs w:val="28"/>
                <w:lang w:val="ky-KG"/>
              </w:rPr>
              <w:t>Чаралар/Аракеттер</w:t>
            </w:r>
          </w:p>
          <w:p w:rsidR="006F5AAE" w:rsidRPr="00B415E8" w:rsidRDefault="006F5AAE" w:rsidP="00C717D5">
            <w:pPr>
              <w:spacing w:after="60"/>
              <w:jc w:val="center"/>
              <w:rPr>
                <w:rFonts w:ascii="Times New Roman" w:eastAsia="Times New Roman" w:hAnsi="Times New Roman" w:cs="Times New Roman"/>
                <w:sz w:val="28"/>
                <w:szCs w:val="28"/>
                <w:lang w:eastAsia="ru-RU"/>
              </w:rPr>
            </w:pP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70630" w:rsidRPr="002F4FDC" w:rsidRDefault="002F4FDC" w:rsidP="002F4FDC">
            <w:pPr>
              <w:spacing w:after="6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b/>
                <w:bCs/>
                <w:sz w:val="28"/>
                <w:szCs w:val="28"/>
                <w:lang w:val="ky-KG" w:eastAsia="ru-RU"/>
              </w:rPr>
              <w:t>Аткаруу мөөнөтү</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0630" w:rsidRPr="002F4FDC" w:rsidRDefault="002F4FDC" w:rsidP="002F4FDC">
            <w:pPr>
              <w:spacing w:after="6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b/>
                <w:bCs/>
                <w:sz w:val="28"/>
                <w:szCs w:val="28"/>
                <w:lang w:val="ky-KG" w:eastAsia="ru-RU"/>
              </w:rPr>
              <w:t>Жооптуу аткаруучулар</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0630" w:rsidRPr="002F4FDC" w:rsidRDefault="002F4FDC" w:rsidP="00C717D5">
            <w:pPr>
              <w:spacing w:after="60"/>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b/>
                <w:bCs/>
                <w:sz w:val="28"/>
                <w:szCs w:val="28"/>
                <w:lang w:eastAsia="ru-RU"/>
              </w:rPr>
              <w:t>К</w:t>
            </w:r>
            <w:r>
              <w:rPr>
                <w:rFonts w:ascii="Times New Roman" w:eastAsia="Times New Roman" w:hAnsi="Times New Roman" w:cs="Times New Roman"/>
                <w:b/>
                <w:bCs/>
                <w:sz w:val="28"/>
                <w:szCs w:val="28"/>
                <w:lang w:val="ky-KG" w:eastAsia="ru-RU"/>
              </w:rPr>
              <w:t>үтүлүү</w:t>
            </w:r>
            <w:proofErr w:type="gramStart"/>
            <w:r>
              <w:rPr>
                <w:rFonts w:ascii="Times New Roman" w:eastAsia="Times New Roman" w:hAnsi="Times New Roman" w:cs="Times New Roman"/>
                <w:b/>
                <w:bCs/>
                <w:sz w:val="28"/>
                <w:szCs w:val="28"/>
                <w:lang w:val="ky-KG" w:eastAsia="ru-RU"/>
              </w:rPr>
              <w:t>ч</w:t>
            </w:r>
            <w:proofErr w:type="gramEnd"/>
            <w:r>
              <w:rPr>
                <w:rFonts w:ascii="Times New Roman" w:eastAsia="Times New Roman" w:hAnsi="Times New Roman" w:cs="Times New Roman"/>
                <w:b/>
                <w:bCs/>
                <w:sz w:val="28"/>
                <w:szCs w:val="28"/>
                <w:lang w:val="ky-KG" w:eastAsia="ru-RU"/>
              </w:rPr>
              <w:t>ү натыйжалар</w:t>
            </w:r>
          </w:p>
        </w:tc>
      </w:tr>
      <w:tr w:rsidR="00570630" w:rsidRPr="00B415E8" w:rsidTr="00F12ADF">
        <w:tc>
          <w:tcPr>
            <w:tcW w:w="195" w:type="pct"/>
            <w:tcBorders>
              <w:top w:val="single" w:sz="8" w:space="0" w:color="auto"/>
              <w:left w:val="single" w:sz="8" w:space="0" w:color="auto"/>
              <w:bottom w:val="single" w:sz="8" w:space="0" w:color="auto"/>
              <w:right w:val="single" w:sz="8" w:space="0" w:color="auto"/>
            </w:tcBorders>
          </w:tcPr>
          <w:p w:rsidR="00570630" w:rsidRPr="00E701E0" w:rsidRDefault="00570630" w:rsidP="00C717D5">
            <w:pPr>
              <w:spacing w:after="60"/>
              <w:jc w:val="center"/>
              <w:rPr>
                <w:rFonts w:ascii="Times New Roman" w:eastAsia="Times New Roman" w:hAnsi="Times New Roman" w:cs="Times New Roman"/>
                <w:bCs/>
                <w:sz w:val="28"/>
                <w:szCs w:val="28"/>
                <w:lang w:eastAsia="ru-RU"/>
              </w:rPr>
            </w:pPr>
            <w:r w:rsidRPr="00E701E0">
              <w:rPr>
                <w:rFonts w:ascii="Times New Roman" w:eastAsia="Times New Roman" w:hAnsi="Times New Roman" w:cs="Times New Roman"/>
                <w:bCs/>
                <w:sz w:val="28"/>
                <w:szCs w:val="28"/>
                <w:lang w:eastAsia="ru-RU"/>
              </w:rPr>
              <w:t>1</w:t>
            </w:r>
          </w:p>
        </w:tc>
        <w:tc>
          <w:tcPr>
            <w:tcW w:w="9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0630" w:rsidRPr="00E701E0" w:rsidRDefault="00570630" w:rsidP="00C717D5">
            <w:pPr>
              <w:spacing w:after="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0630" w:rsidRPr="00E701E0" w:rsidRDefault="00570630" w:rsidP="00C717D5">
            <w:pPr>
              <w:spacing w:after="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70630" w:rsidRPr="00E701E0" w:rsidRDefault="00570630" w:rsidP="00C717D5">
            <w:pPr>
              <w:spacing w:after="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0630" w:rsidRPr="00E701E0" w:rsidRDefault="00570630" w:rsidP="00C717D5">
            <w:pPr>
              <w:spacing w:after="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0630" w:rsidRPr="00E701E0" w:rsidRDefault="00570630" w:rsidP="00C717D5">
            <w:pPr>
              <w:spacing w:after="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BA105D" w:rsidRPr="00B415E8" w:rsidTr="00BA105D">
        <w:tc>
          <w:tcPr>
            <w:tcW w:w="5000" w:type="pct"/>
            <w:gridSpan w:val="7"/>
            <w:tcBorders>
              <w:top w:val="single" w:sz="8" w:space="0" w:color="auto"/>
              <w:left w:val="single" w:sz="8" w:space="0" w:color="auto"/>
              <w:bottom w:val="single" w:sz="8" w:space="0" w:color="auto"/>
              <w:right w:val="single" w:sz="8" w:space="0" w:color="auto"/>
            </w:tcBorders>
          </w:tcPr>
          <w:p w:rsidR="00BA105D" w:rsidRPr="001173B1" w:rsidRDefault="00BA105D" w:rsidP="001173B1">
            <w:pPr>
              <w:pStyle w:val="HTML"/>
              <w:shd w:val="clear" w:color="auto" w:fill="F8F9FA"/>
              <w:spacing w:line="540" w:lineRule="atLeast"/>
              <w:jc w:val="center"/>
              <w:rPr>
                <w:rFonts w:ascii="inherit" w:hAnsi="inherit"/>
                <w:color w:val="202124"/>
                <w:sz w:val="42"/>
                <w:szCs w:val="42"/>
              </w:rPr>
            </w:pPr>
            <w:r w:rsidRPr="000B08B5">
              <w:rPr>
                <w:rFonts w:ascii="Times New Roman" w:hAnsi="Times New Roman" w:cs="Times New Roman"/>
                <w:b/>
                <w:bCs/>
                <w:sz w:val="28"/>
                <w:szCs w:val="28"/>
              </w:rPr>
              <w:t>1</w:t>
            </w:r>
            <w:r w:rsidR="000B08B5" w:rsidRPr="000B08B5">
              <w:rPr>
                <w:rFonts w:ascii="Times New Roman" w:hAnsi="Times New Roman" w:cs="Times New Roman"/>
                <w:b/>
                <w:bCs/>
                <w:sz w:val="28"/>
                <w:szCs w:val="28"/>
                <w:lang w:val="ky-KG"/>
              </w:rPr>
              <w:t xml:space="preserve"> - глава</w:t>
            </w:r>
            <w:r w:rsidRPr="000B08B5">
              <w:rPr>
                <w:rFonts w:ascii="Times New Roman" w:hAnsi="Times New Roman" w:cs="Times New Roman"/>
                <w:b/>
                <w:bCs/>
                <w:sz w:val="28"/>
                <w:szCs w:val="28"/>
              </w:rPr>
              <w:t xml:space="preserve">. </w:t>
            </w:r>
            <w:r w:rsidR="0069310C" w:rsidRPr="000B08B5">
              <w:rPr>
                <w:rStyle w:val="y2iqfc"/>
                <w:rFonts w:ascii="Times New Roman" w:hAnsi="Times New Roman" w:cs="Times New Roman"/>
                <w:b/>
                <w:color w:val="202124"/>
                <w:sz w:val="28"/>
                <w:szCs w:val="28"/>
                <w:lang w:val="ky-KG"/>
              </w:rPr>
              <w:t>Жумушка орноштуруу кызматтарына жеткиликтүүлүк</w:t>
            </w:r>
          </w:p>
        </w:tc>
      </w:tr>
      <w:tr w:rsidR="0065021E" w:rsidRPr="008D4FD6" w:rsidTr="00296AE5">
        <w:tc>
          <w:tcPr>
            <w:tcW w:w="195" w:type="pct"/>
            <w:vMerge w:val="restart"/>
            <w:tcBorders>
              <w:top w:val="single" w:sz="8" w:space="0" w:color="auto"/>
              <w:left w:val="single" w:sz="8" w:space="0" w:color="auto"/>
              <w:right w:val="single" w:sz="8" w:space="0" w:color="auto"/>
            </w:tcBorders>
          </w:tcPr>
          <w:p w:rsidR="0065021E" w:rsidRPr="00E701E0" w:rsidRDefault="0065021E" w:rsidP="00C717D5">
            <w:pPr>
              <w:spacing w:after="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911" w:type="pct"/>
            <w:vMerge w:val="restart"/>
            <w:tcBorders>
              <w:top w:val="single" w:sz="8" w:space="0" w:color="auto"/>
              <w:left w:val="single" w:sz="8" w:space="0" w:color="auto"/>
              <w:right w:val="single" w:sz="8" w:space="0" w:color="auto"/>
            </w:tcBorders>
            <w:tcMar>
              <w:top w:w="0" w:type="dxa"/>
              <w:left w:w="108" w:type="dxa"/>
              <w:bottom w:w="0" w:type="dxa"/>
              <w:right w:w="108" w:type="dxa"/>
            </w:tcMar>
          </w:tcPr>
          <w:p w:rsidR="00E76D4E" w:rsidRPr="00E76D4E" w:rsidRDefault="00E76D4E" w:rsidP="00E76D4E">
            <w:pPr>
              <w:pStyle w:val="HTML"/>
              <w:shd w:val="clear" w:color="auto" w:fill="F8F9FA"/>
              <w:rPr>
                <w:rFonts w:ascii="Times New Roman" w:hAnsi="Times New Roman" w:cs="Times New Roman"/>
                <w:color w:val="202124"/>
                <w:sz w:val="28"/>
                <w:szCs w:val="28"/>
              </w:rPr>
            </w:pPr>
            <w:r w:rsidRPr="00E76D4E">
              <w:rPr>
                <w:rStyle w:val="y2iqfc"/>
                <w:rFonts w:ascii="Times New Roman" w:hAnsi="Times New Roman" w:cs="Times New Roman"/>
                <w:color w:val="202124"/>
                <w:sz w:val="28"/>
                <w:szCs w:val="28"/>
                <w:lang w:val="ky-KG"/>
              </w:rPr>
              <w:t>Калкты иш менен камсыз кылууга көмөктөшүү чөйрөсүндө кызмат көрсөтүүнүн сапатын жогорулатуу</w:t>
            </w:r>
          </w:p>
          <w:p w:rsidR="0065021E" w:rsidRPr="004D3826" w:rsidRDefault="0065021E" w:rsidP="005650B5">
            <w:pPr>
              <w:spacing w:after="60" w:line="240" w:lineRule="auto"/>
              <w:jc w:val="both"/>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5021E" w:rsidRPr="00E76D4E" w:rsidRDefault="00E76D4E" w:rsidP="00E76D4E">
            <w:pPr>
              <w:pStyle w:val="HTML"/>
              <w:shd w:val="clear" w:color="auto" w:fill="F8F9FA"/>
              <w:jc w:val="both"/>
              <w:rPr>
                <w:rFonts w:ascii="Times New Roman" w:hAnsi="Times New Roman" w:cs="Times New Roman"/>
                <w:color w:val="202124"/>
                <w:sz w:val="28"/>
                <w:szCs w:val="28"/>
              </w:rPr>
            </w:pPr>
            <w:r w:rsidRPr="00E76D4E">
              <w:rPr>
                <w:rStyle w:val="y2iqfc"/>
                <w:rFonts w:ascii="Times New Roman" w:hAnsi="Times New Roman" w:cs="Times New Roman"/>
                <w:color w:val="202124"/>
                <w:sz w:val="28"/>
                <w:szCs w:val="28"/>
                <w:lang w:val="ky-KG"/>
              </w:rPr>
              <w:t xml:space="preserve">Ведомстволор аралык "Тундук" электрондук өз ара аракеттенүү тутуму аркылуу мамлекеттик башкаруу тутумун электрондук форматка өткөрүүнү караган "Калкты иш менен камсыз кылууга көмөктөшүү жөнүндө" Кыргыз Республикасынын Мыйзамына өзгөртүүлөрдү киргизүү жөнүндө мыйзамдын долбоорун иштеп </w:t>
            </w:r>
            <w:r w:rsidRPr="00E76D4E">
              <w:rPr>
                <w:rStyle w:val="y2iqfc"/>
                <w:rFonts w:ascii="Times New Roman" w:hAnsi="Times New Roman" w:cs="Times New Roman"/>
                <w:color w:val="202124"/>
                <w:sz w:val="28"/>
                <w:szCs w:val="28"/>
                <w:lang w:val="ky-KG"/>
              </w:rPr>
              <w:lastRenderedPageBreak/>
              <w:t>чыгуу.</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5021E" w:rsidRPr="00B415E8" w:rsidRDefault="00E76D4E" w:rsidP="00C717D5">
            <w:pPr>
              <w:spacing w:after="60"/>
              <w:jc w:val="center"/>
              <w:rPr>
                <w:rFonts w:ascii="Times New Roman" w:eastAsia="Times New Roman" w:hAnsi="Times New Roman" w:cs="Times New Roman"/>
                <w:sz w:val="28"/>
                <w:szCs w:val="28"/>
                <w:highlight w:val="green"/>
                <w:lang w:eastAsia="ru-RU"/>
              </w:rPr>
            </w:pPr>
            <w:r w:rsidRPr="00005585">
              <w:rPr>
                <w:rFonts w:ascii="Times New Roman" w:eastAsia="Times New Roman" w:hAnsi="Times New Roman" w:cs="Times New Roman"/>
                <w:sz w:val="28"/>
                <w:szCs w:val="28"/>
                <w:lang w:eastAsia="ru-RU"/>
              </w:rPr>
              <w:lastRenderedPageBreak/>
              <w:t xml:space="preserve">2022 - </w:t>
            </w:r>
            <w:proofErr w:type="spellStart"/>
            <w:r w:rsidRPr="00005585">
              <w:rPr>
                <w:rFonts w:ascii="Times New Roman" w:eastAsia="Times New Roman" w:hAnsi="Times New Roman" w:cs="Times New Roman"/>
                <w:sz w:val="28"/>
                <w:szCs w:val="28"/>
                <w:lang w:eastAsia="ru-RU"/>
              </w:rPr>
              <w:t>жыл</w:t>
            </w:r>
            <w:proofErr w:type="spellEnd"/>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5021E" w:rsidRPr="00E76D4E" w:rsidRDefault="00E76D4E" w:rsidP="00C717D5">
            <w:pPr>
              <w:spacing w:after="60"/>
              <w:jc w:val="center"/>
              <w:rPr>
                <w:rFonts w:ascii="Times New Roman" w:eastAsia="Times New Roman" w:hAnsi="Times New Roman" w:cs="Times New Roman"/>
                <w:sz w:val="28"/>
                <w:szCs w:val="28"/>
                <w:highlight w:val="green"/>
                <w:lang w:val="ky-KG" w:eastAsia="ru-RU"/>
              </w:rPr>
            </w:pPr>
            <w:r w:rsidRPr="00251697">
              <w:rPr>
                <w:rFonts w:ascii="Times New Roman" w:eastAsia="Times New Roman" w:hAnsi="Times New Roman" w:cs="Times New Roman"/>
                <w:sz w:val="28"/>
                <w:szCs w:val="28"/>
                <w:lang w:eastAsia="ru-RU"/>
              </w:rPr>
              <w:t>ССС</w:t>
            </w:r>
            <w:r w:rsidRPr="00251697">
              <w:rPr>
                <w:rFonts w:ascii="Times New Roman" w:eastAsia="Times New Roman" w:hAnsi="Times New Roman" w:cs="Times New Roman"/>
                <w:sz w:val="28"/>
                <w:szCs w:val="28"/>
                <w:lang w:val="ky-KG" w:eastAsia="ru-RU"/>
              </w:rPr>
              <w:t>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76D4E" w:rsidRPr="00E76D4E" w:rsidRDefault="00E76D4E" w:rsidP="00E76D4E">
            <w:pPr>
              <w:pStyle w:val="HTML"/>
              <w:shd w:val="clear" w:color="auto" w:fill="F8F9FA"/>
              <w:jc w:val="both"/>
              <w:rPr>
                <w:rFonts w:ascii="Times New Roman" w:hAnsi="Times New Roman" w:cs="Times New Roman"/>
                <w:color w:val="202124"/>
                <w:sz w:val="28"/>
                <w:szCs w:val="28"/>
                <w:lang w:val="ky-KG"/>
              </w:rPr>
            </w:pPr>
            <w:r w:rsidRPr="00E76D4E">
              <w:rPr>
                <w:rStyle w:val="y2iqfc"/>
                <w:rFonts w:ascii="Times New Roman" w:hAnsi="Times New Roman" w:cs="Times New Roman"/>
                <w:color w:val="202124"/>
                <w:sz w:val="28"/>
                <w:szCs w:val="28"/>
                <w:lang w:val="ky-KG"/>
              </w:rPr>
              <w:t>Калктын иш менен камсыз кылуу кызматтарына жеткиликтүүлүгүн жогорулатуу</w:t>
            </w:r>
          </w:p>
          <w:p w:rsidR="0065021E" w:rsidRPr="00E76D4E" w:rsidRDefault="0065021E" w:rsidP="00C717D5">
            <w:pPr>
              <w:spacing w:after="60" w:line="240" w:lineRule="auto"/>
              <w:jc w:val="both"/>
              <w:rPr>
                <w:rFonts w:ascii="Times New Roman" w:eastAsia="Times New Roman" w:hAnsi="Times New Roman" w:cs="Times New Roman"/>
                <w:sz w:val="28"/>
                <w:szCs w:val="28"/>
                <w:highlight w:val="green"/>
                <w:lang w:val="ky-KG" w:eastAsia="ru-RU"/>
              </w:rPr>
            </w:pPr>
          </w:p>
        </w:tc>
      </w:tr>
      <w:tr w:rsidR="0065021E" w:rsidRPr="00B415E8" w:rsidTr="00AF4D63">
        <w:tc>
          <w:tcPr>
            <w:tcW w:w="195" w:type="pct"/>
            <w:vMerge/>
            <w:tcBorders>
              <w:left w:val="single" w:sz="8" w:space="0" w:color="auto"/>
              <w:right w:val="single" w:sz="8" w:space="0" w:color="auto"/>
            </w:tcBorders>
          </w:tcPr>
          <w:p w:rsidR="0065021E" w:rsidRPr="00E76D4E" w:rsidRDefault="0065021E" w:rsidP="00C717D5">
            <w:pPr>
              <w:spacing w:after="60"/>
              <w:jc w:val="center"/>
              <w:rPr>
                <w:rFonts w:ascii="Times New Roman" w:eastAsia="Times New Roman" w:hAnsi="Times New Roman" w:cs="Times New Roman"/>
                <w:bCs/>
                <w:sz w:val="28"/>
                <w:szCs w:val="28"/>
                <w:lang w:val="ky-K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65021E" w:rsidRPr="00E76D4E" w:rsidRDefault="0065021E" w:rsidP="00C717D5">
            <w:pPr>
              <w:spacing w:after="60"/>
              <w:jc w:val="center"/>
              <w:rPr>
                <w:rFonts w:ascii="Times New Roman" w:eastAsia="Times New Roman" w:hAnsi="Times New Roman" w:cs="Times New Roman"/>
                <w:sz w:val="28"/>
                <w:szCs w:val="28"/>
                <w:lang w:val="ky-K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47E3E" w:rsidRPr="00047E3E" w:rsidRDefault="00047E3E" w:rsidP="00047E3E">
            <w:pPr>
              <w:pStyle w:val="HTML"/>
              <w:shd w:val="clear" w:color="auto" w:fill="F8F9FA"/>
              <w:jc w:val="both"/>
              <w:rPr>
                <w:rStyle w:val="y2iqfc"/>
                <w:rFonts w:ascii="Times New Roman" w:hAnsi="Times New Roman" w:cs="Times New Roman"/>
                <w:color w:val="202124"/>
                <w:sz w:val="28"/>
                <w:szCs w:val="28"/>
                <w:lang w:val="ky-KG"/>
              </w:rPr>
            </w:pPr>
            <w:r w:rsidRPr="00047E3E">
              <w:rPr>
                <w:rStyle w:val="y2iqfc"/>
                <w:rFonts w:ascii="Times New Roman" w:hAnsi="Times New Roman" w:cs="Times New Roman"/>
                <w:color w:val="202124"/>
                <w:sz w:val="28"/>
                <w:szCs w:val="28"/>
                <w:lang w:val="ky-KG"/>
              </w:rPr>
              <w:t>Жоболорду иштеп чыгуу жана өзгөртүү:</w:t>
            </w:r>
          </w:p>
          <w:p w:rsidR="00047E3E" w:rsidRPr="00047E3E" w:rsidRDefault="00047E3E" w:rsidP="00047E3E">
            <w:pPr>
              <w:pStyle w:val="HTML"/>
              <w:shd w:val="clear" w:color="auto" w:fill="F8F9FA"/>
              <w:jc w:val="both"/>
              <w:rPr>
                <w:rStyle w:val="y2iqfc"/>
                <w:rFonts w:ascii="Times New Roman" w:hAnsi="Times New Roman" w:cs="Times New Roman"/>
                <w:color w:val="202124"/>
                <w:sz w:val="28"/>
                <w:szCs w:val="28"/>
                <w:lang w:val="ky-KG"/>
              </w:rPr>
            </w:pPr>
            <w:r w:rsidRPr="00047E3E">
              <w:rPr>
                <w:rStyle w:val="y2iqfc"/>
                <w:rFonts w:ascii="Times New Roman" w:hAnsi="Times New Roman" w:cs="Times New Roman"/>
                <w:color w:val="202124"/>
                <w:sz w:val="28"/>
                <w:szCs w:val="28"/>
                <w:lang w:val="ky-KG"/>
              </w:rPr>
              <w:t>- жумушсуз жарандарды, эмгек рыногунда талап кылынган кесиптерди окутуу жөнүндө;</w:t>
            </w:r>
          </w:p>
          <w:p w:rsidR="00047E3E" w:rsidRPr="00047E3E" w:rsidRDefault="00047E3E" w:rsidP="00047E3E">
            <w:pPr>
              <w:pStyle w:val="HTML"/>
              <w:shd w:val="clear" w:color="auto" w:fill="F8F9FA"/>
              <w:jc w:val="both"/>
              <w:rPr>
                <w:rStyle w:val="y2iqfc"/>
                <w:rFonts w:ascii="Times New Roman" w:hAnsi="Times New Roman" w:cs="Times New Roman"/>
                <w:color w:val="202124"/>
                <w:sz w:val="28"/>
                <w:szCs w:val="28"/>
                <w:lang w:val="ky-KG"/>
              </w:rPr>
            </w:pPr>
            <w:r w:rsidRPr="00047E3E">
              <w:rPr>
                <w:rStyle w:val="y2iqfc"/>
                <w:rFonts w:ascii="Times New Roman" w:hAnsi="Times New Roman" w:cs="Times New Roman"/>
                <w:color w:val="202124"/>
                <w:sz w:val="28"/>
                <w:szCs w:val="28"/>
                <w:lang w:val="ky-KG"/>
              </w:rPr>
              <w:t>- жумушсуз жарандарды акы төлөнүүчү коомдук жумуштарга тартуу жөнүндө;</w:t>
            </w:r>
          </w:p>
          <w:p w:rsidR="00047E3E" w:rsidRPr="00047E3E" w:rsidRDefault="00047E3E" w:rsidP="00047E3E">
            <w:pPr>
              <w:pStyle w:val="HTML"/>
              <w:shd w:val="clear" w:color="auto" w:fill="F8F9FA"/>
              <w:jc w:val="both"/>
              <w:rPr>
                <w:rStyle w:val="y2iqfc"/>
                <w:rFonts w:ascii="Times New Roman" w:hAnsi="Times New Roman" w:cs="Times New Roman"/>
                <w:color w:val="202124"/>
                <w:sz w:val="28"/>
                <w:szCs w:val="28"/>
                <w:lang w:val="ky-KG"/>
              </w:rPr>
            </w:pPr>
            <w:r w:rsidRPr="00047E3E">
              <w:rPr>
                <w:rStyle w:val="y2iqfc"/>
                <w:rFonts w:ascii="Times New Roman" w:hAnsi="Times New Roman" w:cs="Times New Roman"/>
                <w:color w:val="202124"/>
                <w:sz w:val="28"/>
                <w:szCs w:val="28"/>
                <w:lang w:val="ky-KG"/>
              </w:rPr>
              <w:t>- жумушсуздук боюнча жөлөкпул төлөөнүн тартиби жана шарттары жөнүндө;</w:t>
            </w:r>
          </w:p>
          <w:p w:rsidR="0065021E" w:rsidRPr="00047E3E" w:rsidRDefault="00047E3E" w:rsidP="00047E3E">
            <w:pPr>
              <w:pStyle w:val="HTML"/>
              <w:shd w:val="clear" w:color="auto" w:fill="F8F9FA"/>
              <w:jc w:val="both"/>
              <w:rPr>
                <w:rFonts w:ascii="inherit" w:hAnsi="inherit"/>
                <w:color w:val="202124"/>
                <w:sz w:val="42"/>
                <w:szCs w:val="42"/>
              </w:rPr>
            </w:pPr>
            <w:r w:rsidRPr="00047E3E">
              <w:rPr>
                <w:rStyle w:val="y2iqfc"/>
                <w:rFonts w:ascii="Times New Roman" w:hAnsi="Times New Roman" w:cs="Times New Roman"/>
                <w:color w:val="202124"/>
                <w:sz w:val="28"/>
                <w:szCs w:val="28"/>
                <w:lang w:val="ky-KG"/>
              </w:rPr>
              <w:t>- жарандарды катары каттоо жөнүндө</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5021E" w:rsidRPr="00251697" w:rsidRDefault="0065021E" w:rsidP="002474C4">
            <w:pPr>
              <w:spacing w:after="60"/>
              <w:jc w:val="center"/>
              <w:rPr>
                <w:rFonts w:ascii="Times New Roman" w:eastAsia="Times New Roman" w:hAnsi="Times New Roman" w:cs="Times New Roman"/>
                <w:sz w:val="28"/>
                <w:szCs w:val="28"/>
                <w:lang w:val="ky-KG" w:eastAsia="ru-RU"/>
              </w:rPr>
            </w:pPr>
            <w:r w:rsidRPr="00251697">
              <w:rPr>
                <w:rFonts w:ascii="Times New Roman" w:eastAsia="Times New Roman" w:hAnsi="Times New Roman" w:cs="Times New Roman"/>
                <w:sz w:val="28"/>
                <w:szCs w:val="28"/>
                <w:lang w:eastAsia="ru-RU"/>
              </w:rPr>
              <w:t xml:space="preserve">2023 - 2024 </w:t>
            </w:r>
            <w:r w:rsidR="002474C4" w:rsidRPr="00251697">
              <w:rPr>
                <w:rFonts w:ascii="Times New Roman" w:eastAsia="Times New Roman" w:hAnsi="Times New Roman" w:cs="Times New Roman"/>
                <w:sz w:val="28"/>
                <w:szCs w:val="28"/>
                <w:lang w:val="ky-KG" w:eastAsia="ru-RU"/>
              </w:rPr>
              <w:t>-жылдар</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5021E" w:rsidRPr="00251697" w:rsidRDefault="002474C4" w:rsidP="00C717D5">
            <w:pPr>
              <w:spacing w:after="60"/>
              <w:jc w:val="center"/>
              <w:rPr>
                <w:rFonts w:ascii="Times New Roman" w:eastAsia="Times New Roman" w:hAnsi="Times New Roman" w:cs="Times New Roman"/>
                <w:sz w:val="28"/>
                <w:szCs w:val="28"/>
                <w:lang w:eastAsia="ru-RU"/>
              </w:rPr>
            </w:pPr>
            <w:r w:rsidRPr="00251697">
              <w:rPr>
                <w:rFonts w:ascii="Times New Roman" w:eastAsia="Times New Roman" w:hAnsi="Times New Roman" w:cs="Times New Roman"/>
                <w:sz w:val="28"/>
                <w:szCs w:val="28"/>
                <w:lang w:eastAsia="ru-RU"/>
              </w:rPr>
              <w:t>ССС</w:t>
            </w:r>
            <w:r w:rsidRPr="00251697">
              <w:rPr>
                <w:rFonts w:ascii="Times New Roman" w:eastAsia="Times New Roman" w:hAnsi="Times New Roman" w:cs="Times New Roman"/>
                <w:sz w:val="28"/>
                <w:szCs w:val="28"/>
                <w:lang w:val="ky-KG" w:eastAsia="ru-RU"/>
              </w:rPr>
              <w:t>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5021E" w:rsidRPr="00047E3E" w:rsidRDefault="00047E3E" w:rsidP="00047E3E">
            <w:pPr>
              <w:pStyle w:val="HTML"/>
              <w:shd w:val="clear" w:color="auto" w:fill="F8F9FA"/>
              <w:jc w:val="both"/>
              <w:rPr>
                <w:rFonts w:ascii="Times New Roman" w:hAnsi="Times New Roman" w:cs="Times New Roman"/>
                <w:color w:val="202124"/>
                <w:sz w:val="28"/>
                <w:szCs w:val="28"/>
              </w:rPr>
            </w:pPr>
            <w:r w:rsidRPr="00047E3E">
              <w:rPr>
                <w:rStyle w:val="y2iqfc"/>
                <w:rFonts w:ascii="Times New Roman" w:hAnsi="Times New Roman" w:cs="Times New Roman"/>
                <w:color w:val="202124"/>
                <w:sz w:val="28"/>
                <w:szCs w:val="28"/>
                <w:lang w:val="ky-KG"/>
              </w:rPr>
              <w:t>Жумушсуз жарандарга жумушка орношуу жана жумушка орношуу маселелеринде жардам көрсөтүү механизмдери өркүндөтүлдү</w:t>
            </w:r>
          </w:p>
        </w:tc>
      </w:tr>
      <w:tr w:rsidR="0065021E" w:rsidRPr="00B415E8" w:rsidTr="00AF4D63">
        <w:tc>
          <w:tcPr>
            <w:tcW w:w="195" w:type="pct"/>
            <w:vMerge/>
            <w:tcBorders>
              <w:left w:val="single" w:sz="8" w:space="0" w:color="auto"/>
              <w:bottom w:val="single" w:sz="8" w:space="0" w:color="auto"/>
              <w:right w:val="single" w:sz="8" w:space="0" w:color="auto"/>
            </w:tcBorders>
          </w:tcPr>
          <w:p w:rsidR="0065021E" w:rsidRPr="00E701E0" w:rsidRDefault="0065021E" w:rsidP="00C717D5">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bottom w:val="single" w:sz="8" w:space="0" w:color="auto"/>
              <w:right w:val="single" w:sz="8" w:space="0" w:color="auto"/>
            </w:tcBorders>
            <w:tcMar>
              <w:top w:w="0" w:type="dxa"/>
              <w:left w:w="108" w:type="dxa"/>
              <w:bottom w:w="0" w:type="dxa"/>
              <w:right w:w="108" w:type="dxa"/>
            </w:tcMar>
          </w:tcPr>
          <w:p w:rsidR="0065021E" w:rsidRDefault="0065021E"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5021E" w:rsidRPr="00160015" w:rsidRDefault="00160015" w:rsidP="00160015">
            <w:pPr>
              <w:pStyle w:val="HTML"/>
              <w:shd w:val="clear" w:color="auto" w:fill="F8F9FA"/>
              <w:jc w:val="both"/>
              <w:rPr>
                <w:rFonts w:ascii="Times New Roman" w:hAnsi="Times New Roman" w:cs="Times New Roman"/>
                <w:color w:val="202124"/>
                <w:sz w:val="28"/>
                <w:szCs w:val="28"/>
              </w:rPr>
            </w:pPr>
            <w:r w:rsidRPr="00160015">
              <w:rPr>
                <w:rStyle w:val="y2iqfc"/>
                <w:rFonts w:ascii="Times New Roman" w:hAnsi="Times New Roman" w:cs="Times New Roman"/>
                <w:color w:val="202124"/>
                <w:sz w:val="28"/>
                <w:szCs w:val="28"/>
                <w:lang w:val="ky-KG"/>
              </w:rPr>
              <w:t xml:space="preserve">Кыргыз Республикасынын Өкмөтүнүн 3-июндагы "Мамлекеттик органдар, алардын түзүмдүк бөлүмдөрү жана ведомстволук мекемелери тарабынан жеке жана юридикалык жактарга көрсөтүлүүчү мамлекеттик кызмат көрсөтүүлөрдүн стандарттарын бекитүү жөнүндө" токтомуна өзгөртүүлөрдү киргизүү жөнүндө </w:t>
            </w:r>
            <w:r w:rsidRPr="00160015">
              <w:rPr>
                <w:rStyle w:val="y2iqfc"/>
                <w:rFonts w:ascii="Times New Roman" w:hAnsi="Times New Roman" w:cs="Times New Roman"/>
                <w:color w:val="202124"/>
                <w:sz w:val="28"/>
                <w:szCs w:val="28"/>
                <w:lang w:val="ky-KG"/>
              </w:rPr>
              <w:lastRenderedPageBreak/>
              <w:t>долбоорду иштеп чыгуу, Кызмат көрсөтүүлөрдү электрондук форматка өткөр</w:t>
            </w:r>
            <w:r>
              <w:rPr>
                <w:rStyle w:val="y2iqfc"/>
                <w:rFonts w:ascii="Times New Roman" w:hAnsi="Times New Roman" w:cs="Times New Roman"/>
                <w:color w:val="202124"/>
                <w:sz w:val="28"/>
                <w:szCs w:val="28"/>
                <w:lang w:val="ky-KG"/>
              </w:rPr>
              <w:t xml:space="preserve">үүнү эске алуу менен 2014-жыл № </w:t>
            </w:r>
            <w:r w:rsidRPr="00160015">
              <w:rPr>
                <w:rStyle w:val="y2iqfc"/>
                <w:rFonts w:ascii="Times New Roman" w:hAnsi="Times New Roman" w:cs="Times New Roman"/>
                <w:color w:val="202124"/>
                <w:sz w:val="28"/>
                <w:szCs w:val="28"/>
                <w:lang w:val="ky-KG"/>
              </w:rPr>
              <w:t>303</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5021E" w:rsidRPr="00251697" w:rsidRDefault="002474C4" w:rsidP="00C717D5">
            <w:pPr>
              <w:spacing w:after="60"/>
              <w:jc w:val="center"/>
              <w:rPr>
                <w:rFonts w:ascii="Times New Roman" w:eastAsia="Times New Roman" w:hAnsi="Times New Roman" w:cs="Times New Roman"/>
                <w:sz w:val="28"/>
                <w:szCs w:val="28"/>
                <w:lang w:val="ky-KG" w:eastAsia="ru-RU"/>
              </w:rPr>
            </w:pPr>
            <w:r w:rsidRPr="00251697">
              <w:rPr>
                <w:rFonts w:ascii="Times New Roman" w:eastAsia="Times New Roman" w:hAnsi="Times New Roman" w:cs="Times New Roman"/>
                <w:sz w:val="28"/>
                <w:szCs w:val="28"/>
                <w:lang w:eastAsia="ru-RU"/>
              </w:rPr>
              <w:lastRenderedPageBreak/>
              <w:t xml:space="preserve">2022 </w:t>
            </w:r>
            <w:r w:rsidRPr="00251697">
              <w:rPr>
                <w:rFonts w:ascii="Times New Roman" w:eastAsia="Times New Roman" w:hAnsi="Times New Roman" w:cs="Times New Roman"/>
                <w:sz w:val="28"/>
                <w:szCs w:val="28"/>
                <w:lang w:val="ky-KG" w:eastAsia="ru-RU"/>
              </w:rPr>
              <w:t>- жыл</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5021E" w:rsidRPr="00251697" w:rsidRDefault="002474C4" w:rsidP="00C717D5">
            <w:pPr>
              <w:spacing w:after="60"/>
              <w:jc w:val="center"/>
              <w:rPr>
                <w:rFonts w:ascii="Times New Roman" w:eastAsia="Times New Roman" w:hAnsi="Times New Roman" w:cs="Times New Roman"/>
                <w:sz w:val="28"/>
                <w:szCs w:val="28"/>
                <w:lang w:eastAsia="ru-RU"/>
              </w:rPr>
            </w:pPr>
            <w:r w:rsidRPr="00251697">
              <w:rPr>
                <w:rFonts w:ascii="Times New Roman" w:eastAsia="Times New Roman" w:hAnsi="Times New Roman" w:cs="Times New Roman"/>
                <w:sz w:val="28"/>
                <w:szCs w:val="28"/>
                <w:lang w:eastAsia="ru-RU"/>
              </w:rPr>
              <w:t>ССС</w:t>
            </w:r>
            <w:r w:rsidRPr="00251697">
              <w:rPr>
                <w:rFonts w:ascii="Times New Roman" w:eastAsia="Times New Roman" w:hAnsi="Times New Roman" w:cs="Times New Roman"/>
                <w:sz w:val="28"/>
                <w:szCs w:val="28"/>
                <w:lang w:val="ky-KG" w:eastAsia="ru-RU"/>
              </w:rPr>
              <w:t>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5021E" w:rsidRPr="00160015" w:rsidRDefault="00160015" w:rsidP="00160015">
            <w:pPr>
              <w:pStyle w:val="HTML"/>
              <w:shd w:val="clear" w:color="auto" w:fill="F8F9FA"/>
              <w:jc w:val="both"/>
              <w:rPr>
                <w:rFonts w:ascii="Times New Roman" w:hAnsi="Times New Roman" w:cs="Times New Roman"/>
                <w:color w:val="202124"/>
                <w:sz w:val="28"/>
                <w:szCs w:val="28"/>
              </w:rPr>
            </w:pPr>
            <w:r w:rsidRPr="00160015">
              <w:rPr>
                <w:rStyle w:val="y2iqfc"/>
                <w:rFonts w:ascii="Times New Roman" w:hAnsi="Times New Roman" w:cs="Times New Roman"/>
                <w:color w:val="202124"/>
                <w:sz w:val="28"/>
                <w:szCs w:val="28"/>
                <w:lang w:val="ky-KG"/>
              </w:rPr>
              <w:t>Ишке орноштуруу кызматтары тарабынан жарандарга көрсөтүлгөн кызматтарды алуу жол-жоболорун жөнөкөйлөтүү</w:t>
            </w:r>
          </w:p>
        </w:tc>
      </w:tr>
      <w:tr w:rsidR="00F860BC" w:rsidRPr="00B415E8" w:rsidTr="00A5361E">
        <w:tc>
          <w:tcPr>
            <w:tcW w:w="195" w:type="pct"/>
            <w:vMerge w:val="restart"/>
            <w:tcBorders>
              <w:top w:val="single" w:sz="8" w:space="0" w:color="auto"/>
              <w:left w:val="single" w:sz="8" w:space="0" w:color="auto"/>
              <w:right w:val="single" w:sz="8" w:space="0" w:color="auto"/>
            </w:tcBorders>
          </w:tcPr>
          <w:p w:rsidR="00F860BC" w:rsidRPr="00E701E0" w:rsidRDefault="00F860BC" w:rsidP="00C717D5">
            <w:pPr>
              <w:spacing w:after="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w:t>
            </w:r>
          </w:p>
        </w:tc>
        <w:tc>
          <w:tcPr>
            <w:tcW w:w="911" w:type="pct"/>
            <w:vMerge w:val="restart"/>
            <w:tcBorders>
              <w:top w:val="single" w:sz="8" w:space="0" w:color="auto"/>
              <w:left w:val="single" w:sz="8" w:space="0" w:color="auto"/>
              <w:right w:val="single" w:sz="8" w:space="0" w:color="auto"/>
            </w:tcBorders>
            <w:tcMar>
              <w:top w:w="0" w:type="dxa"/>
              <w:left w:w="108" w:type="dxa"/>
              <w:bottom w:w="0" w:type="dxa"/>
              <w:right w:w="108" w:type="dxa"/>
            </w:tcMar>
          </w:tcPr>
          <w:p w:rsidR="00640C3C" w:rsidRPr="00640C3C" w:rsidRDefault="00640C3C" w:rsidP="00640C3C">
            <w:pPr>
              <w:pStyle w:val="HTML"/>
              <w:shd w:val="clear" w:color="auto" w:fill="F8F9FA"/>
              <w:jc w:val="both"/>
              <w:rPr>
                <w:rFonts w:ascii="inherit" w:hAnsi="inherit"/>
                <w:color w:val="202124"/>
                <w:sz w:val="28"/>
                <w:szCs w:val="28"/>
              </w:rPr>
            </w:pPr>
            <w:r w:rsidRPr="00640C3C">
              <w:rPr>
                <w:rStyle w:val="y2iqfc"/>
                <w:rFonts w:ascii="inherit" w:hAnsi="inherit"/>
                <w:color w:val="202124"/>
                <w:sz w:val="28"/>
                <w:szCs w:val="28"/>
                <w:lang w:val="ky-KG"/>
              </w:rPr>
              <w:t>Эмгек рыногун болжолдоо тутумун өркүндөтүү</w:t>
            </w:r>
          </w:p>
          <w:p w:rsidR="00F860BC" w:rsidRDefault="00F860BC" w:rsidP="00FA646F">
            <w:pPr>
              <w:spacing w:after="60" w:line="240" w:lineRule="auto"/>
              <w:jc w:val="both"/>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640C3C" w:rsidRDefault="00640C3C" w:rsidP="00640C3C">
            <w:pPr>
              <w:pStyle w:val="HTML"/>
              <w:shd w:val="clear" w:color="auto" w:fill="F8F9FA"/>
              <w:jc w:val="both"/>
              <w:rPr>
                <w:rFonts w:ascii="Times New Roman" w:hAnsi="Times New Roman" w:cs="Times New Roman"/>
                <w:color w:val="202124"/>
                <w:sz w:val="28"/>
                <w:szCs w:val="28"/>
              </w:rPr>
            </w:pPr>
            <w:r w:rsidRPr="00640C3C">
              <w:rPr>
                <w:rStyle w:val="y2iqfc"/>
                <w:rFonts w:ascii="Times New Roman" w:hAnsi="Times New Roman" w:cs="Times New Roman"/>
                <w:color w:val="202124"/>
                <w:sz w:val="28"/>
                <w:szCs w:val="28"/>
                <w:lang w:val="ky-KG"/>
              </w:rPr>
              <w:t>"Квалификациялуу жумушчу күчүнө суроо-талапты анализдөө методикасын бекитүү жана аны Кыргыз Республикасынын кесиптик билим берүү тутуму үчүн сунуштарды иштеп чыгуу үчүн колдонуу жөнүндө" Кыргыз Республикасынын Министрлер Кабинетинин чечиминин долбоорун иштеп чыгуу</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251697" w:rsidRDefault="002474C4" w:rsidP="00C717D5">
            <w:pPr>
              <w:spacing w:after="60" w:line="240" w:lineRule="auto"/>
              <w:jc w:val="center"/>
              <w:rPr>
                <w:rFonts w:ascii="Times New Roman" w:eastAsia="Times New Roman" w:hAnsi="Times New Roman" w:cs="Times New Roman"/>
                <w:sz w:val="28"/>
                <w:szCs w:val="28"/>
                <w:lang w:val="ky-KG" w:eastAsia="ru-RU"/>
              </w:rPr>
            </w:pPr>
            <w:r w:rsidRPr="00251697">
              <w:rPr>
                <w:rFonts w:ascii="Times New Roman" w:eastAsia="Times New Roman" w:hAnsi="Times New Roman" w:cs="Times New Roman"/>
                <w:sz w:val="28"/>
                <w:szCs w:val="28"/>
                <w:lang w:eastAsia="ru-RU"/>
              </w:rPr>
              <w:t xml:space="preserve">2022 </w:t>
            </w:r>
            <w:r w:rsidRPr="00251697">
              <w:rPr>
                <w:rFonts w:ascii="Times New Roman" w:eastAsia="Times New Roman" w:hAnsi="Times New Roman" w:cs="Times New Roman"/>
                <w:sz w:val="28"/>
                <w:szCs w:val="28"/>
                <w:lang w:val="ky-KG" w:eastAsia="ru-RU"/>
              </w:rPr>
              <w:t>- жыл</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251697" w:rsidRDefault="002474C4" w:rsidP="00C717D5">
            <w:pPr>
              <w:spacing w:after="60" w:line="240" w:lineRule="auto"/>
              <w:jc w:val="center"/>
              <w:rPr>
                <w:rFonts w:ascii="Times New Roman" w:eastAsia="Times New Roman" w:hAnsi="Times New Roman" w:cs="Times New Roman"/>
                <w:sz w:val="28"/>
                <w:szCs w:val="28"/>
                <w:lang w:eastAsia="ru-RU"/>
              </w:rPr>
            </w:pPr>
            <w:r w:rsidRPr="00251697">
              <w:rPr>
                <w:rFonts w:ascii="Times New Roman" w:eastAsia="Times New Roman" w:hAnsi="Times New Roman" w:cs="Times New Roman"/>
                <w:sz w:val="28"/>
                <w:szCs w:val="28"/>
                <w:lang w:eastAsia="ru-RU"/>
              </w:rPr>
              <w:t>ССС</w:t>
            </w:r>
            <w:r w:rsidRPr="00251697">
              <w:rPr>
                <w:rFonts w:ascii="Times New Roman" w:eastAsia="Times New Roman" w:hAnsi="Times New Roman" w:cs="Times New Roman"/>
                <w:sz w:val="28"/>
                <w:szCs w:val="28"/>
                <w:lang w:val="ky-KG" w:eastAsia="ru-RU"/>
              </w:rPr>
              <w:t>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40C3C" w:rsidRPr="00640C3C" w:rsidRDefault="00640C3C" w:rsidP="00640C3C">
            <w:pPr>
              <w:pStyle w:val="HTML"/>
              <w:shd w:val="clear" w:color="auto" w:fill="F8F9FA"/>
              <w:jc w:val="both"/>
              <w:rPr>
                <w:rFonts w:ascii="Times New Roman" w:hAnsi="Times New Roman" w:cs="Times New Roman"/>
                <w:color w:val="202124"/>
                <w:sz w:val="28"/>
                <w:szCs w:val="28"/>
              </w:rPr>
            </w:pPr>
            <w:r w:rsidRPr="00640C3C">
              <w:rPr>
                <w:rStyle w:val="y2iqfc"/>
                <w:rFonts w:ascii="Times New Roman" w:hAnsi="Times New Roman" w:cs="Times New Roman"/>
                <w:color w:val="202124"/>
                <w:sz w:val="28"/>
                <w:szCs w:val="28"/>
                <w:lang w:val="ky-KG"/>
              </w:rPr>
              <w:t>Квалификациялуу жумушчу күчүнө суроо-талапты анализдөө методикасы бекитилген</w:t>
            </w:r>
          </w:p>
          <w:p w:rsidR="00F860BC" w:rsidRPr="005856B5" w:rsidRDefault="00F860BC" w:rsidP="00CF121C">
            <w:pPr>
              <w:spacing w:after="0" w:line="240" w:lineRule="auto"/>
              <w:contextualSpacing/>
              <w:jc w:val="both"/>
              <w:rPr>
                <w:rFonts w:ascii="Times New Roman" w:eastAsia="Times New Roman" w:hAnsi="Times New Roman"/>
                <w:sz w:val="28"/>
                <w:szCs w:val="28"/>
              </w:rPr>
            </w:pPr>
          </w:p>
        </w:tc>
      </w:tr>
      <w:tr w:rsidR="00F860BC" w:rsidRPr="00B415E8" w:rsidTr="00A5361E">
        <w:tc>
          <w:tcPr>
            <w:tcW w:w="195" w:type="pct"/>
            <w:vMerge/>
            <w:tcBorders>
              <w:left w:val="single" w:sz="8" w:space="0" w:color="auto"/>
              <w:right w:val="single" w:sz="8" w:space="0" w:color="auto"/>
            </w:tcBorders>
          </w:tcPr>
          <w:p w:rsidR="00F860BC" w:rsidRPr="00E701E0" w:rsidRDefault="00F860BC" w:rsidP="00C717D5">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F860BC" w:rsidRDefault="00F860BC"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060641" w:rsidRDefault="00060641" w:rsidP="00060641">
            <w:pPr>
              <w:pStyle w:val="HTML"/>
              <w:shd w:val="clear" w:color="auto" w:fill="F8F9FA"/>
              <w:jc w:val="both"/>
              <w:rPr>
                <w:rFonts w:ascii="inherit" w:hAnsi="inherit"/>
                <w:color w:val="202124"/>
                <w:sz w:val="28"/>
                <w:szCs w:val="28"/>
              </w:rPr>
            </w:pPr>
            <w:r w:rsidRPr="00060641">
              <w:rPr>
                <w:rStyle w:val="y2iqfc"/>
                <w:rFonts w:ascii="inherit" w:hAnsi="inherit"/>
                <w:color w:val="202124"/>
                <w:sz w:val="28"/>
                <w:szCs w:val="28"/>
                <w:lang w:val="ky-KG"/>
              </w:rPr>
              <w:t>"Кесиптик стандарттарды иштеп чыгуу методикасын жана тармактык квалификациялык алкактарды иштеп чыгуу методикасын бекитүү жөнүндө" Кыргыз Республикасынын Министрлер Кабинетинин чечиминин долбоорун иштеп чыгуу</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251697" w:rsidRDefault="002474C4" w:rsidP="00C717D5">
            <w:pPr>
              <w:spacing w:after="60" w:line="240" w:lineRule="auto"/>
              <w:jc w:val="center"/>
              <w:rPr>
                <w:rFonts w:ascii="Times New Roman" w:eastAsia="Times New Roman" w:hAnsi="Times New Roman" w:cs="Times New Roman"/>
                <w:sz w:val="28"/>
                <w:szCs w:val="28"/>
                <w:lang w:val="ky-KG" w:eastAsia="ru-RU"/>
              </w:rPr>
            </w:pPr>
            <w:r w:rsidRPr="00251697">
              <w:rPr>
                <w:rFonts w:ascii="Times New Roman" w:eastAsia="Times New Roman" w:hAnsi="Times New Roman" w:cs="Times New Roman"/>
                <w:sz w:val="28"/>
                <w:szCs w:val="28"/>
                <w:lang w:eastAsia="ru-RU"/>
              </w:rPr>
              <w:t xml:space="preserve">2022 </w:t>
            </w:r>
            <w:r w:rsidRPr="00251697">
              <w:rPr>
                <w:rFonts w:ascii="Times New Roman" w:eastAsia="Times New Roman" w:hAnsi="Times New Roman" w:cs="Times New Roman"/>
                <w:sz w:val="28"/>
                <w:szCs w:val="28"/>
                <w:lang w:val="ky-KG" w:eastAsia="ru-RU"/>
              </w:rPr>
              <w:t>- жыл</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251697" w:rsidRDefault="002474C4" w:rsidP="00C717D5">
            <w:pPr>
              <w:spacing w:after="60" w:line="240" w:lineRule="auto"/>
              <w:jc w:val="center"/>
              <w:rPr>
                <w:rFonts w:ascii="Times New Roman" w:eastAsia="Times New Roman" w:hAnsi="Times New Roman" w:cs="Times New Roman"/>
                <w:sz w:val="28"/>
                <w:szCs w:val="28"/>
                <w:lang w:eastAsia="ru-RU"/>
              </w:rPr>
            </w:pPr>
            <w:r w:rsidRPr="00251697">
              <w:rPr>
                <w:rFonts w:ascii="Times New Roman" w:eastAsia="Times New Roman" w:hAnsi="Times New Roman" w:cs="Times New Roman"/>
                <w:sz w:val="28"/>
                <w:szCs w:val="28"/>
                <w:lang w:eastAsia="ru-RU"/>
              </w:rPr>
              <w:t>ССС</w:t>
            </w:r>
            <w:r w:rsidRPr="00251697">
              <w:rPr>
                <w:rFonts w:ascii="Times New Roman" w:eastAsia="Times New Roman" w:hAnsi="Times New Roman" w:cs="Times New Roman"/>
                <w:sz w:val="28"/>
                <w:szCs w:val="28"/>
                <w:lang w:val="ky-KG" w:eastAsia="ru-RU"/>
              </w:rPr>
              <w:t>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060641" w:rsidRDefault="00060641" w:rsidP="00060641">
            <w:pPr>
              <w:pStyle w:val="HTML"/>
              <w:shd w:val="clear" w:color="auto" w:fill="F8F9FA"/>
              <w:jc w:val="both"/>
              <w:rPr>
                <w:rFonts w:ascii="Times New Roman" w:hAnsi="Times New Roman" w:cs="Times New Roman"/>
                <w:color w:val="202124"/>
                <w:sz w:val="28"/>
                <w:szCs w:val="28"/>
              </w:rPr>
            </w:pPr>
            <w:r w:rsidRPr="00060641">
              <w:rPr>
                <w:rStyle w:val="y2iqfc"/>
                <w:rFonts w:ascii="Times New Roman" w:hAnsi="Times New Roman" w:cs="Times New Roman"/>
                <w:color w:val="202124"/>
                <w:sz w:val="28"/>
                <w:szCs w:val="28"/>
                <w:lang w:val="ky-KG"/>
              </w:rPr>
              <w:t>Кесиптик стандарттарды иштеп чыгуу методикасы жана өнөр жай квалификациясы алкагын иштеп чыгуу методикасы бекитилген</w:t>
            </w:r>
          </w:p>
        </w:tc>
      </w:tr>
      <w:tr w:rsidR="00F860BC" w:rsidRPr="00B415E8" w:rsidTr="00A35A66">
        <w:tc>
          <w:tcPr>
            <w:tcW w:w="195" w:type="pct"/>
            <w:vMerge/>
            <w:tcBorders>
              <w:left w:val="single" w:sz="8" w:space="0" w:color="auto"/>
              <w:bottom w:val="single" w:sz="8" w:space="0" w:color="auto"/>
              <w:right w:val="single" w:sz="8" w:space="0" w:color="auto"/>
            </w:tcBorders>
          </w:tcPr>
          <w:p w:rsidR="00F860BC" w:rsidRPr="00E701E0" w:rsidRDefault="00F860BC" w:rsidP="00C717D5">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bottom w:val="single" w:sz="8" w:space="0" w:color="auto"/>
              <w:right w:val="single" w:sz="8" w:space="0" w:color="auto"/>
            </w:tcBorders>
            <w:tcMar>
              <w:top w:w="0" w:type="dxa"/>
              <w:left w:w="108" w:type="dxa"/>
              <w:bottom w:w="0" w:type="dxa"/>
              <w:right w:w="108" w:type="dxa"/>
            </w:tcMar>
          </w:tcPr>
          <w:p w:rsidR="00F860BC" w:rsidRDefault="00F860BC"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F42E81" w:rsidRDefault="00F42E81" w:rsidP="00F42E81">
            <w:pPr>
              <w:pStyle w:val="HTML"/>
              <w:shd w:val="clear" w:color="auto" w:fill="F8F9FA"/>
              <w:jc w:val="both"/>
              <w:rPr>
                <w:rFonts w:ascii="Times New Roman" w:hAnsi="Times New Roman" w:cs="Times New Roman"/>
                <w:color w:val="202124"/>
                <w:sz w:val="28"/>
                <w:szCs w:val="28"/>
              </w:rPr>
            </w:pPr>
            <w:r w:rsidRPr="00F42E81">
              <w:rPr>
                <w:rStyle w:val="y2iqfc"/>
                <w:rFonts w:ascii="Times New Roman" w:hAnsi="Times New Roman" w:cs="Times New Roman"/>
                <w:color w:val="202124"/>
                <w:sz w:val="28"/>
                <w:szCs w:val="28"/>
                <w:lang w:val="ky-KG"/>
              </w:rPr>
              <w:t xml:space="preserve">Жумушчулардын кесиптеринин, кызматкерлердин кызмат орундарынын жана эмгек акынын </w:t>
            </w:r>
            <w:r w:rsidRPr="00F42E81">
              <w:rPr>
                <w:rStyle w:val="y2iqfc"/>
                <w:rFonts w:ascii="Times New Roman" w:hAnsi="Times New Roman" w:cs="Times New Roman"/>
                <w:color w:val="202124"/>
                <w:sz w:val="28"/>
                <w:szCs w:val="28"/>
                <w:lang w:val="ky-KG"/>
              </w:rPr>
              <w:lastRenderedPageBreak/>
              <w:t>класстарынын Бүткүл республикалык классификаторун иштеп чыгуу</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251697" w:rsidRDefault="002474C4" w:rsidP="00C717D5">
            <w:pPr>
              <w:spacing w:after="0" w:line="240" w:lineRule="auto"/>
              <w:jc w:val="center"/>
              <w:rPr>
                <w:rFonts w:ascii="Times New Roman" w:eastAsia="Times New Roman" w:hAnsi="Times New Roman"/>
                <w:sz w:val="28"/>
                <w:szCs w:val="28"/>
                <w:lang w:val="ky-KG" w:eastAsia="ru-RU"/>
              </w:rPr>
            </w:pPr>
            <w:r w:rsidRPr="00251697">
              <w:rPr>
                <w:rFonts w:ascii="Times New Roman" w:eastAsia="Times New Roman" w:hAnsi="Times New Roman"/>
                <w:sz w:val="28"/>
                <w:szCs w:val="28"/>
                <w:lang w:eastAsia="ru-RU"/>
              </w:rPr>
              <w:lastRenderedPageBreak/>
              <w:t xml:space="preserve">2021 </w:t>
            </w:r>
            <w:r w:rsidRPr="00251697">
              <w:rPr>
                <w:rFonts w:ascii="Times New Roman" w:eastAsia="Times New Roman" w:hAnsi="Times New Roman"/>
                <w:sz w:val="28"/>
                <w:szCs w:val="28"/>
                <w:lang w:val="ky-KG" w:eastAsia="ru-RU"/>
              </w:rPr>
              <w:t>- жылдын</w:t>
            </w:r>
          </w:p>
          <w:p w:rsidR="002474C4" w:rsidRPr="00251697" w:rsidRDefault="002474C4" w:rsidP="002474C4">
            <w:pPr>
              <w:spacing w:after="0" w:line="240" w:lineRule="auto"/>
              <w:jc w:val="center"/>
              <w:rPr>
                <w:rFonts w:ascii="Times New Roman" w:eastAsia="Times New Roman" w:hAnsi="Times New Roman"/>
                <w:sz w:val="28"/>
                <w:szCs w:val="28"/>
                <w:lang w:val="ky-KG" w:eastAsia="ru-RU"/>
              </w:rPr>
            </w:pPr>
            <w:r w:rsidRPr="00251697">
              <w:rPr>
                <w:rFonts w:ascii="Times New Roman" w:eastAsia="Times New Roman" w:hAnsi="Times New Roman"/>
                <w:sz w:val="28"/>
                <w:szCs w:val="28"/>
                <w:lang w:val="en-US" w:eastAsia="ru-RU"/>
              </w:rPr>
              <w:t>IV</w:t>
            </w:r>
            <w:r w:rsidRPr="00251697">
              <w:rPr>
                <w:rFonts w:ascii="Times New Roman" w:eastAsia="Times New Roman" w:hAnsi="Times New Roman"/>
                <w:sz w:val="28"/>
                <w:szCs w:val="28"/>
                <w:lang w:eastAsia="ru-RU"/>
              </w:rPr>
              <w:t xml:space="preserve"> – </w:t>
            </w:r>
            <w:r w:rsidRPr="00251697">
              <w:rPr>
                <w:rFonts w:ascii="Times New Roman" w:eastAsia="Times New Roman" w:hAnsi="Times New Roman"/>
                <w:sz w:val="28"/>
                <w:szCs w:val="28"/>
                <w:lang w:eastAsia="ru-RU"/>
              </w:rPr>
              <w:lastRenderedPageBreak/>
              <w:t>квартал</w:t>
            </w:r>
            <w:r w:rsidRPr="00251697">
              <w:rPr>
                <w:rFonts w:ascii="Times New Roman" w:eastAsia="Times New Roman" w:hAnsi="Times New Roman"/>
                <w:sz w:val="28"/>
                <w:szCs w:val="28"/>
                <w:lang w:val="ky-KG" w:eastAsia="ru-RU"/>
              </w:rPr>
              <w:t>ы</w:t>
            </w:r>
          </w:p>
          <w:p w:rsidR="00F860BC" w:rsidRPr="00251697" w:rsidRDefault="00F860BC" w:rsidP="00C717D5">
            <w:pPr>
              <w:spacing w:after="60" w:line="240" w:lineRule="auto"/>
              <w:jc w:val="center"/>
              <w:rPr>
                <w:rFonts w:ascii="Times New Roman" w:eastAsia="Times New Roman" w:hAnsi="Times New Roman" w:cs="Times New Roman"/>
                <w:sz w:val="28"/>
                <w:szCs w:val="28"/>
                <w:lang w:eastAsia="ru-RU"/>
              </w:rPr>
            </w:pP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251697" w:rsidRDefault="002474C4" w:rsidP="00C717D5">
            <w:pPr>
              <w:spacing w:after="60" w:line="240" w:lineRule="auto"/>
              <w:jc w:val="center"/>
              <w:rPr>
                <w:rFonts w:ascii="Times New Roman" w:eastAsia="Times New Roman" w:hAnsi="Times New Roman" w:cs="Times New Roman"/>
                <w:sz w:val="28"/>
                <w:szCs w:val="28"/>
                <w:lang w:eastAsia="ru-RU"/>
              </w:rPr>
            </w:pPr>
            <w:r w:rsidRPr="00251697">
              <w:rPr>
                <w:rFonts w:ascii="Times New Roman" w:eastAsia="Times New Roman" w:hAnsi="Times New Roman" w:cs="Times New Roman"/>
                <w:sz w:val="28"/>
                <w:szCs w:val="28"/>
                <w:lang w:eastAsia="ru-RU"/>
              </w:rPr>
              <w:lastRenderedPageBreak/>
              <w:t>ССС</w:t>
            </w:r>
            <w:r w:rsidRPr="00251697">
              <w:rPr>
                <w:rFonts w:ascii="Times New Roman" w:eastAsia="Times New Roman" w:hAnsi="Times New Roman" w:cs="Times New Roman"/>
                <w:sz w:val="28"/>
                <w:szCs w:val="28"/>
                <w:lang w:val="ky-KG" w:eastAsia="ru-RU"/>
              </w:rPr>
              <w:t>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F42E81" w:rsidRDefault="00F42E81" w:rsidP="00F42E81">
            <w:pPr>
              <w:pStyle w:val="HTML"/>
              <w:shd w:val="clear" w:color="auto" w:fill="F8F9FA"/>
              <w:jc w:val="both"/>
              <w:rPr>
                <w:rFonts w:ascii="inherit" w:hAnsi="inherit"/>
                <w:color w:val="202124"/>
                <w:sz w:val="28"/>
                <w:szCs w:val="28"/>
              </w:rPr>
            </w:pPr>
            <w:r w:rsidRPr="00F42E81">
              <w:rPr>
                <w:rStyle w:val="y2iqfc"/>
                <w:rFonts w:ascii="inherit" w:hAnsi="inherit"/>
                <w:color w:val="202124"/>
                <w:sz w:val="28"/>
                <w:szCs w:val="28"/>
                <w:lang w:val="ky-KG"/>
              </w:rPr>
              <w:t xml:space="preserve">Жумушчулардын кесиптеринин, кызматкерлеринин </w:t>
            </w:r>
            <w:r w:rsidRPr="00F42E81">
              <w:rPr>
                <w:rStyle w:val="y2iqfc"/>
                <w:rFonts w:ascii="inherit" w:hAnsi="inherit"/>
                <w:color w:val="202124"/>
                <w:sz w:val="28"/>
                <w:szCs w:val="28"/>
                <w:lang w:val="ky-KG"/>
              </w:rPr>
              <w:lastRenderedPageBreak/>
              <w:t>кызмат орундарынын жана эмгек акынын деңгээлинин Бүткүл республикалык классификатору бекитилген</w:t>
            </w:r>
          </w:p>
        </w:tc>
      </w:tr>
      <w:tr w:rsidR="00BA105D" w:rsidRPr="00A06170" w:rsidTr="00BA105D">
        <w:tc>
          <w:tcPr>
            <w:tcW w:w="5000" w:type="pct"/>
            <w:gridSpan w:val="7"/>
            <w:tcBorders>
              <w:top w:val="single" w:sz="8" w:space="0" w:color="auto"/>
              <w:left w:val="single" w:sz="8" w:space="0" w:color="auto"/>
              <w:bottom w:val="single" w:sz="8" w:space="0" w:color="auto"/>
              <w:right w:val="single" w:sz="8" w:space="0" w:color="auto"/>
            </w:tcBorders>
          </w:tcPr>
          <w:p w:rsidR="00BA105D" w:rsidRPr="00A06170" w:rsidRDefault="00BA105D" w:rsidP="00A06170">
            <w:pPr>
              <w:pStyle w:val="HTML"/>
              <w:shd w:val="clear" w:color="auto" w:fill="F8F9FA"/>
              <w:spacing w:line="540" w:lineRule="atLeast"/>
              <w:jc w:val="center"/>
              <w:rPr>
                <w:rFonts w:ascii="inherit" w:hAnsi="inherit"/>
                <w:color w:val="202124"/>
                <w:sz w:val="42"/>
                <w:szCs w:val="42"/>
                <w:lang w:val="ky-KG"/>
              </w:rPr>
            </w:pPr>
            <w:r w:rsidRPr="00195B75">
              <w:rPr>
                <w:rFonts w:ascii="Times New Roman" w:hAnsi="Times New Roman" w:cs="Times New Roman"/>
                <w:b/>
                <w:color w:val="000000"/>
                <w:sz w:val="28"/>
                <w:szCs w:val="28"/>
                <w:shd w:val="clear" w:color="auto" w:fill="FFFFFF"/>
                <w:lang w:val="ky-KG"/>
              </w:rPr>
              <w:lastRenderedPageBreak/>
              <w:t>2</w:t>
            </w:r>
            <w:r w:rsidR="00195B75" w:rsidRPr="00195B75">
              <w:rPr>
                <w:rFonts w:ascii="Times New Roman" w:hAnsi="Times New Roman" w:cs="Times New Roman"/>
                <w:b/>
                <w:color w:val="000000"/>
                <w:sz w:val="28"/>
                <w:szCs w:val="28"/>
                <w:shd w:val="clear" w:color="auto" w:fill="FFFFFF"/>
                <w:lang w:val="ky-KG"/>
              </w:rPr>
              <w:t xml:space="preserve"> - глава</w:t>
            </w:r>
            <w:r w:rsidRPr="00195B75">
              <w:rPr>
                <w:rFonts w:ascii="Times New Roman" w:hAnsi="Times New Roman" w:cs="Times New Roman"/>
                <w:b/>
                <w:color w:val="000000"/>
                <w:sz w:val="28"/>
                <w:szCs w:val="28"/>
                <w:shd w:val="clear" w:color="auto" w:fill="FFFFFF"/>
                <w:lang w:val="ky-KG"/>
              </w:rPr>
              <w:t xml:space="preserve">. </w:t>
            </w:r>
            <w:r w:rsidR="00A06170" w:rsidRPr="00195B75">
              <w:rPr>
                <w:rStyle w:val="y2iqfc"/>
                <w:rFonts w:ascii="Times New Roman" w:hAnsi="Times New Roman" w:cs="Times New Roman"/>
                <w:b/>
                <w:color w:val="202124"/>
                <w:sz w:val="28"/>
                <w:szCs w:val="28"/>
                <w:lang w:val="ky-KG"/>
              </w:rPr>
              <w:t>Жарандардын</w:t>
            </w:r>
            <w:r w:rsidR="00A06170" w:rsidRPr="00A06170">
              <w:rPr>
                <w:rStyle w:val="y2iqfc"/>
                <w:rFonts w:ascii="Times New Roman" w:hAnsi="Times New Roman" w:cs="Times New Roman"/>
                <w:b/>
                <w:color w:val="202124"/>
                <w:sz w:val="28"/>
                <w:szCs w:val="28"/>
                <w:lang w:val="ky-KG"/>
              </w:rPr>
              <w:t xml:space="preserve"> жумушсуздуктан коргоо укугун ишке ашырууну камсыз кылуу</w:t>
            </w:r>
          </w:p>
        </w:tc>
      </w:tr>
      <w:tr w:rsidR="00F860BC" w:rsidRPr="00B415E8" w:rsidTr="00AB0EF1">
        <w:tc>
          <w:tcPr>
            <w:tcW w:w="195" w:type="pct"/>
            <w:vMerge w:val="restart"/>
            <w:tcBorders>
              <w:top w:val="single" w:sz="8" w:space="0" w:color="auto"/>
              <w:left w:val="single" w:sz="8" w:space="0" w:color="auto"/>
              <w:right w:val="single" w:sz="8" w:space="0" w:color="auto"/>
            </w:tcBorders>
          </w:tcPr>
          <w:p w:rsidR="00F860BC" w:rsidRPr="00E701E0" w:rsidRDefault="00F860BC" w:rsidP="00581F3F">
            <w:pPr>
              <w:spacing w:after="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911" w:type="pct"/>
            <w:vMerge w:val="restart"/>
            <w:tcBorders>
              <w:top w:val="single" w:sz="8" w:space="0" w:color="auto"/>
              <w:left w:val="single" w:sz="8" w:space="0" w:color="auto"/>
              <w:right w:val="single" w:sz="8" w:space="0" w:color="auto"/>
            </w:tcBorders>
            <w:tcMar>
              <w:top w:w="0" w:type="dxa"/>
              <w:left w:w="108" w:type="dxa"/>
              <w:bottom w:w="0" w:type="dxa"/>
              <w:right w:w="108" w:type="dxa"/>
            </w:tcMar>
          </w:tcPr>
          <w:p w:rsidR="00A12639" w:rsidRPr="00A12639" w:rsidRDefault="00A12639" w:rsidP="00A12639">
            <w:pPr>
              <w:pStyle w:val="HTML"/>
              <w:shd w:val="clear" w:color="auto" w:fill="F8F9FA"/>
              <w:rPr>
                <w:rFonts w:ascii="Times New Roman" w:hAnsi="Times New Roman" w:cs="Times New Roman"/>
                <w:color w:val="202124"/>
                <w:sz w:val="28"/>
                <w:szCs w:val="28"/>
              </w:rPr>
            </w:pPr>
            <w:r w:rsidRPr="00A12639">
              <w:rPr>
                <w:rStyle w:val="y2iqfc"/>
                <w:rFonts w:ascii="Times New Roman" w:hAnsi="Times New Roman" w:cs="Times New Roman"/>
                <w:color w:val="202124"/>
                <w:sz w:val="28"/>
                <w:szCs w:val="28"/>
                <w:lang w:val="ky-KG"/>
              </w:rPr>
              <w:t>Иш менен камсыз кылуу саясатынын жигердүү чараларын ишке ашыруу жана социалдык кепилдиктерди берүү аркылуу калктын экономикалык активдүүлүгүн стимулдаштыруу</w:t>
            </w:r>
          </w:p>
          <w:p w:rsidR="00F860BC" w:rsidRDefault="00F860BC" w:rsidP="00BA105D">
            <w:pPr>
              <w:spacing w:after="60" w:line="240" w:lineRule="auto"/>
              <w:jc w:val="both"/>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501829" w:rsidRDefault="00501829" w:rsidP="00C717D5">
            <w:pPr>
              <w:spacing w:after="60" w:line="240" w:lineRule="auto"/>
              <w:jc w:val="both"/>
              <w:rPr>
                <w:rFonts w:ascii="Times New Roman" w:eastAsia="Times New Roman" w:hAnsi="Times New Roman" w:cs="Times New Roman"/>
                <w:sz w:val="28"/>
                <w:szCs w:val="28"/>
                <w:highlight w:val="green"/>
                <w:lang w:eastAsia="ru-RU"/>
              </w:rPr>
            </w:pPr>
            <w:proofErr w:type="spellStart"/>
            <w:r w:rsidRPr="00501829">
              <w:rPr>
                <w:rFonts w:ascii="Times New Roman" w:hAnsi="Times New Roman" w:cs="Times New Roman"/>
                <w:color w:val="202124"/>
                <w:sz w:val="28"/>
                <w:szCs w:val="28"/>
                <w:shd w:val="clear" w:color="auto" w:fill="F8F9FA"/>
              </w:rPr>
              <w:t>Мамлекеттик</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жумушка</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орноштуруу</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кызматынын</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органдарына</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ылайыктуу</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жумушту</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тандоодо</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жана</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иштеп</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жаткан</w:t>
            </w:r>
            <w:proofErr w:type="spellEnd"/>
            <w:r w:rsidRPr="00501829">
              <w:rPr>
                <w:rFonts w:ascii="Times New Roman" w:hAnsi="Times New Roman" w:cs="Times New Roman"/>
                <w:color w:val="202124"/>
                <w:sz w:val="28"/>
                <w:szCs w:val="28"/>
                <w:shd w:val="clear" w:color="auto" w:fill="F8F9FA"/>
              </w:rPr>
              <w:t xml:space="preserve"> бош </w:t>
            </w:r>
            <w:proofErr w:type="spellStart"/>
            <w:r w:rsidRPr="00501829">
              <w:rPr>
                <w:rFonts w:ascii="Times New Roman" w:hAnsi="Times New Roman" w:cs="Times New Roman"/>
                <w:color w:val="202124"/>
                <w:sz w:val="28"/>
                <w:szCs w:val="28"/>
                <w:shd w:val="clear" w:color="auto" w:fill="F8F9FA"/>
              </w:rPr>
              <w:t>жумуш</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орундарына</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жарандарды</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жумушка</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орноштурууда</w:t>
            </w:r>
            <w:proofErr w:type="spellEnd"/>
            <w:r w:rsidRPr="00501829">
              <w:rPr>
                <w:rFonts w:ascii="Times New Roman" w:hAnsi="Times New Roman" w:cs="Times New Roman"/>
                <w:color w:val="202124"/>
                <w:sz w:val="28"/>
                <w:szCs w:val="28"/>
                <w:shd w:val="clear" w:color="auto" w:fill="F8F9FA"/>
              </w:rPr>
              <w:t xml:space="preserve"> </w:t>
            </w:r>
            <w:proofErr w:type="spellStart"/>
            <w:r w:rsidRPr="00501829">
              <w:rPr>
                <w:rFonts w:ascii="Times New Roman" w:hAnsi="Times New Roman" w:cs="Times New Roman"/>
                <w:color w:val="202124"/>
                <w:sz w:val="28"/>
                <w:szCs w:val="28"/>
                <w:shd w:val="clear" w:color="auto" w:fill="F8F9FA"/>
              </w:rPr>
              <w:t>көмөк</w:t>
            </w:r>
            <w:proofErr w:type="spellEnd"/>
            <w:r w:rsidRPr="00501829">
              <w:rPr>
                <w:rFonts w:ascii="Times New Roman" w:hAnsi="Times New Roman" w:cs="Times New Roman"/>
                <w:color w:val="202124"/>
                <w:sz w:val="28"/>
                <w:szCs w:val="28"/>
                <w:shd w:val="clear" w:color="auto" w:fill="F8F9FA"/>
              </w:rPr>
              <w:t xml:space="preserve"> </w:t>
            </w:r>
            <w:proofErr w:type="spellStart"/>
            <w:proofErr w:type="gramStart"/>
            <w:r w:rsidRPr="00501829">
              <w:rPr>
                <w:rFonts w:ascii="Times New Roman" w:hAnsi="Times New Roman" w:cs="Times New Roman"/>
                <w:color w:val="202124"/>
                <w:sz w:val="28"/>
                <w:szCs w:val="28"/>
                <w:shd w:val="clear" w:color="auto" w:fill="F8F9FA"/>
              </w:rPr>
              <w:t>к</w:t>
            </w:r>
            <w:proofErr w:type="gramEnd"/>
            <w:r w:rsidRPr="00501829">
              <w:rPr>
                <w:rFonts w:ascii="Times New Roman" w:hAnsi="Times New Roman" w:cs="Times New Roman"/>
                <w:color w:val="202124"/>
                <w:sz w:val="28"/>
                <w:szCs w:val="28"/>
                <w:shd w:val="clear" w:color="auto" w:fill="F8F9FA"/>
              </w:rPr>
              <w:t>өрсөтүү</w:t>
            </w:r>
            <w:proofErr w:type="spellEnd"/>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251697" w:rsidRDefault="002474C4" w:rsidP="00C717D5">
            <w:pPr>
              <w:spacing w:after="60" w:line="240" w:lineRule="auto"/>
              <w:jc w:val="center"/>
              <w:rPr>
                <w:rFonts w:ascii="Times New Roman" w:eastAsia="Times New Roman" w:hAnsi="Times New Roman" w:cs="Times New Roman"/>
                <w:sz w:val="28"/>
                <w:szCs w:val="28"/>
                <w:lang w:val="ky-KG" w:eastAsia="ru-RU"/>
              </w:rPr>
            </w:pPr>
            <w:r w:rsidRPr="00251697">
              <w:rPr>
                <w:rFonts w:ascii="Times New Roman" w:eastAsia="Times New Roman" w:hAnsi="Times New Roman" w:cs="Times New Roman"/>
                <w:sz w:val="28"/>
                <w:szCs w:val="28"/>
                <w:lang w:val="ky-KG" w:eastAsia="ru-RU"/>
              </w:rPr>
              <w:t>Дайыма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251697" w:rsidRDefault="002474C4" w:rsidP="00C717D5">
            <w:pPr>
              <w:spacing w:after="60" w:line="240" w:lineRule="auto"/>
              <w:jc w:val="center"/>
              <w:rPr>
                <w:rFonts w:ascii="Times New Roman" w:eastAsia="Times New Roman" w:hAnsi="Times New Roman" w:cs="Times New Roman"/>
                <w:sz w:val="28"/>
                <w:szCs w:val="28"/>
                <w:lang w:eastAsia="ru-RU"/>
              </w:rPr>
            </w:pPr>
            <w:r w:rsidRPr="00251697">
              <w:rPr>
                <w:rFonts w:ascii="Times New Roman" w:eastAsia="Times New Roman" w:hAnsi="Times New Roman" w:cs="Times New Roman"/>
                <w:sz w:val="28"/>
                <w:szCs w:val="28"/>
                <w:lang w:eastAsia="ru-RU"/>
              </w:rPr>
              <w:t>ССС</w:t>
            </w:r>
            <w:r w:rsidRPr="00251697">
              <w:rPr>
                <w:rFonts w:ascii="Times New Roman" w:eastAsia="Times New Roman" w:hAnsi="Times New Roman" w:cs="Times New Roman"/>
                <w:sz w:val="28"/>
                <w:szCs w:val="28"/>
                <w:lang w:val="ky-KG" w:eastAsia="ru-RU"/>
              </w:rPr>
              <w:t>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501829" w:rsidRDefault="00501829" w:rsidP="00501829">
            <w:pPr>
              <w:pStyle w:val="HTML"/>
              <w:shd w:val="clear" w:color="auto" w:fill="F8F9FA"/>
              <w:jc w:val="both"/>
              <w:rPr>
                <w:rFonts w:ascii="Times New Roman" w:hAnsi="Times New Roman" w:cs="Times New Roman"/>
                <w:color w:val="202124"/>
                <w:sz w:val="28"/>
                <w:szCs w:val="28"/>
              </w:rPr>
            </w:pPr>
            <w:r w:rsidRPr="00501829">
              <w:rPr>
                <w:rStyle w:val="y2iqfc"/>
                <w:rFonts w:ascii="Times New Roman" w:hAnsi="Times New Roman" w:cs="Times New Roman"/>
                <w:color w:val="202124"/>
                <w:sz w:val="28"/>
                <w:szCs w:val="28"/>
                <w:lang w:val="ky-KG"/>
              </w:rPr>
              <w:t>Жардам сурап кайрылган жумушка орношкон жарандардын үлүшү</w:t>
            </w:r>
          </w:p>
        </w:tc>
      </w:tr>
      <w:tr w:rsidR="00F860BC" w:rsidRPr="00B415E8" w:rsidTr="00AB0EF1">
        <w:tc>
          <w:tcPr>
            <w:tcW w:w="195" w:type="pct"/>
            <w:vMerge/>
            <w:tcBorders>
              <w:left w:val="single" w:sz="8" w:space="0" w:color="auto"/>
              <w:right w:val="single" w:sz="8" w:space="0" w:color="auto"/>
            </w:tcBorders>
          </w:tcPr>
          <w:p w:rsidR="00F860BC" w:rsidRPr="00E701E0" w:rsidRDefault="00F860BC" w:rsidP="00570630">
            <w:pPr>
              <w:spacing w:after="60"/>
              <w:rPr>
                <w:rFonts w:ascii="Times New Roman" w:eastAsia="Times New Roman" w:hAnsi="Times New Roman" w:cs="Times New Roman"/>
                <w:bCs/>
                <w:sz w:val="28"/>
                <w:szCs w:val="28"/>
                <w:lan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F860BC" w:rsidRDefault="00F860BC"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4F233F" w:rsidRDefault="004F233F" w:rsidP="004F233F">
            <w:pPr>
              <w:pStyle w:val="HTML"/>
              <w:shd w:val="clear" w:color="auto" w:fill="F8F9FA"/>
              <w:jc w:val="both"/>
              <w:rPr>
                <w:rFonts w:ascii="Times New Roman" w:hAnsi="Times New Roman" w:cs="Times New Roman"/>
                <w:color w:val="202124"/>
                <w:sz w:val="28"/>
                <w:szCs w:val="28"/>
              </w:rPr>
            </w:pPr>
            <w:r w:rsidRPr="004F233F">
              <w:rPr>
                <w:rStyle w:val="y2iqfc"/>
                <w:rFonts w:ascii="Times New Roman" w:hAnsi="Times New Roman" w:cs="Times New Roman"/>
                <w:color w:val="202124"/>
                <w:sz w:val="28"/>
                <w:szCs w:val="28"/>
                <w:lang w:val="ky-KG"/>
              </w:rPr>
              <w:t>Жумуш издөө мезгилинде жарандарды материалдык колдоо үчүн акы төлөнүүчү коомдук жумуштарды уюштуруу</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251697" w:rsidRDefault="00F860BC" w:rsidP="002474C4">
            <w:pPr>
              <w:spacing w:after="60" w:line="240" w:lineRule="auto"/>
              <w:jc w:val="center"/>
              <w:rPr>
                <w:rFonts w:ascii="Times New Roman" w:eastAsia="Times New Roman" w:hAnsi="Times New Roman" w:cs="Times New Roman"/>
                <w:sz w:val="28"/>
                <w:szCs w:val="28"/>
                <w:lang w:eastAsia="ru-RU"/>
              </w:rPr>
            </w:pPr>
            <w:r w:rsidRPr="00251697">
              <w:rPr>
                <w:rFonts w:ascii="Times New Roman" w:eastAsia="Times New Roman" w:hAnsi="Times New Roman" w:cs="Times New Roman"/>
                <w:sz w:val="28"/>
                <w:szCs w:val="28"/>
                <w:lang w:eastAsia="ru-RU"/>
              </w:rPr>
              <w:t xml:space="preserve">2022 </w:t>
            </w:r>
            <w:r w:rsidR="002474C4" w:rsidRPr="00251697">
              <w:rPr>
                <w:rFonts w:ascii="Times New Roman" w:eastAsia="Times New Roman" w:hAnsi="Times New Roman" w:cs="Times New Roman"/>
                <w:sz w:val="28"/>
                <w:szCs w:val="28"/>
                <w:lang w:eastAsia="ru-RU"/>
              </w:rPr>
              <w:t>–</w:t>
            </w:r>
            <w:r w:rsidRPr="00251697">
              <w:rPr>
                <w:rFonts w:ascii="Times New Roman" w:eastAsia="Times New Roman" w:hAnsi="Times New Roman" w:cs="Times New Roman"/>
                <w:sz w:val="28"/>
                <w:szCs w:val="28"/>
                <w:lang w:eastAsia="ru-RU"/>
              </w:rPr>
              <w:t xml:space="preserve"> 2026</w:t>
            </w:r>
            <w:r w:rsidR="002474C4" w:rsidRPr="00251697">
              <w:rPr>
                <w:rFonts w:ascii="Times New Roman" w:eastAsia="Times New Roman" w:hAnsi="Times New Roman" w:cs="Times New Roman"/>
                <w:sz w:val="28"/>
                <w:szCs w:val="28"/>
                <w:lang w:val="ky-KG" w:eastAsia="ru-RU"/>
              </w:rPr>
              <w:t xml:space="preserve"> - жылдар</w:t>
            </w:r>
            <w:r w:rsidRPr="00251697">
              <w:rPr>
                <w:rFonts w:ascii="Times New Roman" w:eastAsia="Times New Roman" w:hAnsi="Times New Roman" w:cs="Times New Roman"/>
                <w:sz w:val="28"/>
                <w:szCs w:val="28"/>
                <w:lang w:eastAsia="ru-RU"/>
              </w:rPr>
              <w:t xml:space="preserve">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251697" w:rsidRDefault="002474C4" w:rsidP="002474C4">
            <w:pPr>
              <w:spacing w:after="60" w:line="240" w:lineRule="auto"/>
              <w:jc w:val="center"/>
              <w:rPr>
                <w:rFonts w:ascii="Times New Roman" w:eastAsia="Times New Roman" w:hAnsi="Times New Roman" w:cs="Times New Roman"/>
                <w:sz w:val="28"/>
                <w:szCs w:val="28"/>
                <w:lang w:eastAsia="ru-RU"/>
              </w:rPr>
            </w:pPr>
            <w:r w:rsidRPr="00251697">
              <w:rPr>
                <w:rFonts w:ascii="Times New Roman" w:eastAsia="Times New Roman" w:hAnsi="Times New Roman" w:cs="Times New Roman"/>
                <w:sz w:val="28"/>
                <w:szCs w:val="28"/>
                <w:lang w:eastAsia="ru-RU"/>
              </w:rPr>
              <w:t>ССС</w:t>
            </w:r>
            <w:r w:rsidRPr="00251697">
              <w:rPr>
                <w:rFonts w:ascii="Times New Roman" w:eastAsia="Times New Roman" w:hAnsi="Times New Roman" w:cs="Times New Roman"/>
                <w:sz w:val="28"/>
                <w:szCs w:val="28"/>
                <w:lang w:val="ky-KG" w:eastAsia="ru-RU"/>
              </w:rPr>
              <w:t>ӨМ,</w:t>
            </w:r>
            <w:r w:rsidRPr="00251697">
              <w:rPr>
                <w:rFonts w:ascii="Times New Roman" w:eastAsia="Times New Roman" w:hAnsi="Times New Roman" w:cs="Times New Roman"/>
                <w:sz w:val="28"/>
                <w:szCs w:val="28"/>
                <w:lang w:eastAsia="ru-RU"/>
              </w:rPr>
              <w:t xml:space="preserve"> </w:t>
            </w:r>
            <w:r w:rsidRPr="00251697">
              <w:rPr>
                <w:rFonts w:ascii="Times New Roman" w:eastAsia="Times New Roman" w:hAnsi="Times New Roman" w:cs="Times New Roman"/>
                <w:sz w:val="28"/>
                <w:szCs w:val="28"/>
                <w:lang w:val="ky-KG" w:eastAsia="ru-RU"/>
              </w:rPr>
              <w:t>ЖМ</w:t>
            </w:r>
            <w:r w:rsidR="005D7A70" w:rsidRPr="00251697">
              <w:rPr>
                <w:rFonts w:ascii="Times New Roman" w:eastAsia="Times New Roman" w:hAnsi="Times New Roman" w:cs="Times New Roman"/>
                <w:sz w:val="28"/>
                <w:szCs w:val="28"/>
                <w:lang w:eastAsia="ru-RU"/>
              </w:rPr>
              <w:t xml:space="preserve">А, </w:t>
            </w:r>
            <w:proofErr w:type="gramStart"/>
            <w:r w:rsidRPr="00251697">
              <w:rPr>
                <w:rFonts w:ascii="Times New Roman" w:eastAsia="Times New Roman" w:hAnsi="Times New Roman" w:cs="Times New Roman"/>
                <w:sz w:val="28"/>
                <w:szCs w:val="28"/>
                <w:lang w:val="ky-KG" w:eastAsia="ru-RU"/>
              </w:rPr>
              <w:t>ЖӨАБО</w:t>
            </w:r>
            <w:proofErr w:type="gramEnd"/>
            <w:r w:rsidR="005D7A70" w:rsidRPr="00251697">
              <w:rPr>
                <w:rFonts w:ascii="Times New Roman" w:eastAsia="Times New Roman" w:hAnsi="Times New Roman" w:cs="Times New Roman"/>
                <w:sz w:val="28"/>
                <w:szCs w:val="28"/>
                <w:lang w:eastAsia="ru-RU"/>
              </w:rPr>
              <w:t xml:space="preserve"> </w:t>
            </w:r>
            <w:r w:rsidR="00F860BC" w:rsidRPr="00251697">
              <w:rPr>
                <w:rFonts w:ascii="Times New Roman" w:eastAsia="Times New Roman" w:hAnsi="Times New Roman" w:cs="Times New Roman"/>
                <w:sz w:val="28"/>
                <w:szCs w:val="28"/>
                <w:lang w:eastAsia="ru-RU"/>
              </w:rPr>
              <w:t>(</w:t>
            </w:r>
            <w:r w:rsidRPr="00251697">
              <w:rPr>
                <w:rFonts w:ascii="Times New Roman" w:eastAsia="Times New Roman" w:hAnsi="Times New Roman" w:cs="Times New Roman"/>
                <w:sz w:val="28"/>
                <w:szCs w:val="28"/>
                <w:lang w:val="ky-KG" w:eastAsia="ru-RU"/>
              </w:rPr>
              <w:t>макулдашуу боюнча</w:t>
            </w:r>
            <w:r w:rsidR="00F860BC" w:rsidRPr="00251697">
              <w:rPr>
                <w:rFonts w:ascii="Times New Roman" w:eastAsia="Times New Roman" w:hAnsi="Times New Roman" w:cs="Times New Roman"/>
                <w:sz w:val="28"/>
                <w:szCs w:val="28"/>
                <w:lang w:eastAsia="ru-RU"/>
              </w:rPr>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4F233F" w:rsidRDefault="004F233F" w:rsidP="004F233F">
            <w:pPr>
              <w:pStyle w:val="HTML"/>
              <w:shd w:val="clear" w:color="auto" w:fill="F8F9FA"/>
              <w:jc w:val="both"/>
              <w:rPr>
                <w:rFonts w:ascii="Times New Roman" w:hAnsi="Times New Roman" w:cs="Times New Roman"/>
                <w:color w:val="202124"/>
                <w:sz w:val="28"/>
                <w:szCs w:val="28"/>
              </w:rPr>
            </w:pPr>
            <w:r w:rsidRPr="004F233F">
              <w:rPr>
                <w:rStyle w:val="y2iqfc"/>
                <w:rFonts w:ascii="Times New Roman" w:hAnsi="Times New Roman" w:cs="Times New Roman"/>
                <w:color w:val="202124"/>
                <w:sz w:val="28"/>
                <w:szCs w:val="28"/>
                <w:lang w:val="ky-KG"/>
              </w:rPr>
              <w:t>Жыл сайын кеминде 15 миң жумушсуз жарандарды убактылуу жумуш менен камсыз кылуу</w:t>
            </w:r>
          </w:p>
        </w:tc>
      </w:tr>
      <w:tr w:rsidR="00F860BC" w:rsidRPr="00B415E8" w:rsidTr="00884E72">
        <w:tc>
          <w:tcPr>
            <w:tcW w:w="195" w:type="pct"/>
            <w:vMerge/>
            <w:tcBorders>
              <w:left w:val="single" w:sz="8" w:space="0" w:color="auto"/>
              <w:right w:val="single" w:sz="8" w:space="0" w:color="auto"/>
            </w:tcBorders>
          </w:tcPr>
          <w:p w:rsidR="00F860BC" w:rsidRPr="00E701E0" w:rsidRDefault="00F860BC" w:rsidP="00C717D5">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F860BC" w:rsidRDefault="00F860BC"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CC4655" w:rsidRDefault="00CC4655" w:rsidP="00CC4655">
            <w:pPr>
              <w:pStyle w:val="HTML"/>
              <w:shd w:val="clear" w:color="auto" w:fill="F8F9FA"/>
              <w:jc w:val="both"/>
              <w:rPr>
                <w:rFonts w:ascii="Times New Roman" w:hAnsi="Times New Roman" w:cs="Times New Roman"/>
                <w:color w:val="202124"/>
                <w:sz w:val="28"/>
                <w:szCs w:val="28"/>
              </w:rPr>
            </w:pPr>
            <w:r w:rsidRPr="00CC4655">
              <w:rPr>
                <w:rStyle w:val="y2iqfc"/>
                <w:rFonts w:ascii="Times New Roman" w:hAnsi="Times New Roman" w:cs="Times New Roman"/>
                <w:color w:val="202124"/>
                <w:sz w:val="28"/>
                <w:szCs w:val="28"/>
                <w:lang w:val="ky-KG"/>
              </w:rPr>
              <w:t>Мамлекеттик жумуш менен камсыз кылуу кызматынын органдарына кайрылган жарандарды эмгек рыногунда талап кылынган кесиптер боюнча окутууну уюштуруу</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CB0B32" w:rsidRDefault="00F860BC" w:rsidP="00CB0B32">
            <w:pPr>
              <w:spacing w:after="60" w:line="240" w:lineRule="auto"/>
              <w:jc w:val="center"/>
              <w:rPr>
                <w:rFonts w:ascii="Times New Roman" w:eastAsia="Times New Roman" w:hAnsi="Times New Roman" w:cs="Times New Roman"/>
                <w:sz w:val="28"/>
                <w:szCs w:val="28"/>
                <w:lang w:val="ky-KG" w:eastAsia="ru-RU"/>
              </w:rPr>
            </w:pPr>
            <w:r w:rsidRPr="00CB0B32">
              <w:rPr>
                <w:rFonts w:ascii="Times New Roman" w:eastAsia="Times New Roman" w:hAnsi="Times New Roman" w:cs="Times New Roman"/>
                <w:sz w:val="28"/>
                <w:szCs w:val="28"/>
                <w:lang w:eastAsia="ru-RU"/>
              </w:rPr>
              <w:t>2022 – 2026</w:t>
            </w:r>
            <w:r w:rsidR="00CB0B32" w:rsidRPr="00CB0B32">
              <w:rPr>
                <w:rFonts w:ascii="Times New Roman" w:eastAsia="Times New Roman" w:hAnsi="Times New Roman" w:cs="Times New Roman"/>
                <w:sz w:val="28"/>
                <w:szCs w:val="28"/>
                <w:lang w:val="ky-KG" w:eastAsia="ru-RU"/>
              </w:rPr>
              <w:t xml:space="preserve"> -</w:t>
            </w:r>
            <w:r w:rsidRPr="00CB0B32">
              <w:rPr>
                <w:rFonts w:ascii="Times New Roman" w:eastAsia="Times New Roman" w:hAnsi="Times New Roman" w:cs="Times New Roman"/>
                <w:sz w:val="28"/>
                <w:szCs w:val="28"/>
                <w:lang w:eastAsia="ru-RU"/>
              </w:rPr>
              <w:t xml:space="preserve"> </w:t>
            </w:r>
            <w:r w:rsidR="00CB0B32" w:rsidRPr="00CB0B32">
              <w:rPr>
                <w:rFonts w:ascii="Times New Roman" w:eastAsia="Times New Roman" w:hAnsi="Times New Roman" w:cs="Times New Roman"/>
                <w:sz w:val="28"/>
                <w:szCs w:val="28"/>
                <w:lang w:val="ky-KG" w:eastAsia="ru-RU"/>
              </w:rPr>
              <w:t>жылдар</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CB0B32" w:rsidRDefault="00CB0B32" w:rsidP="00C717D5">
            <w:pPr>
              <w:spacing w:after="60" w:line="240" w:lineRule="auto"/>
              <w:jc w:val="center"/>
              <w:rPr>
                <w:rFonts w:ascii="Times New Roman" w:eastAsia="Times New Roman" w:hAnsi="Times New Roman" w:cs="Times New Roman"/>
                <w:sz w:val="28"/>
                <w:szCs w:val="28"/>
                <w:lang w:eastAsia="ru-RU"/>
              </w:rPr>
            </w:pPr>
            <w:r w:rsidRPr="00CB0B32">
              <w:rPr>
                <w:rFonts w:ascii="Times New Roman" w:eastAsia="Times New Roman" w:hAnsi="Times New Roman" w:cs="Times New Roman"/>
                <w:sz w:val="28"/>
                <w:szCs w:val="28"/>
                <w:lang w:eastAsia="ru-RU"/>
              </w:rPr>
              <w:t>ССС</w:t>
            </w:r>
            <w:r w:rsidRPr="00CB0B32">
              <w:rPr>
                <w:rFonts w:ascii="Times New Roman" w:eastAsia="Times New Roman" w:hAnsi="Times New Roman" w:cs="Times New Roman"/>
                <w:sz w:val="28"/>
                <w:szCs w:val="28"/>
                <w:lang w:val="ky-KG" w:eastAsia="ru-RU"/>
              </w:rPr>
              <w:t>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490F11" w:rsidRDefault="00490F11" w:rsidP="00490F11">
            <w:pPr>
              <w:pStyle w:val="HTML"/>
              <w:shd w:val="clear" w:color="auto" w:fill="F8F9FA"/>
              <w:jc w:val="both"/>
              <w:rPr>
                <w:rFonts w:ascii="Times New Roman" w:hAnsi="Times New Roman" w:cs="Times New Roman"/>
                <w:color w:val="202124"/>
                <w:sz w:val="28"/>
                <w:szCs w:val="28"/>
              </w:rPr>
            </w:pPr>
            <w:r w:rsidRPr="00490F11">
              <w:rPr>
                <w:rStyle w:val="y2iqfc"/>
                <w:rFonts w:ascii="Times New Roman" w:hAnsi="Times New Roman" w:cs="Times New Roman"/>
                <w:color w:val="202124"/>
                <w:sz w:val="28"/>
                <w:szCs w:val="28"/>
                <w:lang w:val="ky-KG"/>
              </w:rPr>
              <w:t>Кесиптик билимди аяктаган жумушсуз жарандардын үлүшү</w:t>
            </w:r>
          </w:p>
        </w:tc>
      </w:tr>
      <w:tr w:rsidR="00F860BC" w:rsidRPr="008D4FD6" w:rsidTr="00884E72">
        <w:tc>
          <w:tcPr>
            <w:tcW w:w="195" w:type="pct"/>
            <w:vMerge/>
            <w:tcBorders>
              <w:left w:val="single" w:sz="8" w:space="0" w:color="auto"/>
              <w:right w:val="single" w:sz="8" w:space="0" w:color="auto"/>
            </w:tcBorders>
          </w:tcPr>
          <w:p w:rsidR="00F860BC" w:rsidRPr="00E701E0" w:rsidRDefault="00F860BC" w:rsidP="00C717D5">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F860BC" w:rsidRDefault="00F860BC"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6236C0" w:rsidRDefault="006236C0" w:rsidP="006236C0">
            <w:pPr>
              <w:pStyle w:val="HTML"/>
              <w:shd w:val="clear" w:color="auto" w:fill="F8F9FA"/>
              <w:jc w:val="both"/>
              <w:rPr>
                <w:rFonts w:ascii="Times New Roman" w:hAnsi="Times New Roman" w:cs="Times New Roman"/>
                <w:color w:val="202124"/>
                <w:sz w:val="28"/>
                <w:szCs w:val="28"/>
              </w:rPr>
            </w:pPr>
            <w:r w:rsidRPr="006236C0">
              <w:rPr>
                <w:rStyle w:val="y2iqfc"/>
                <w:rFonts w:ascii="Times New Roman" w:hAnsi="Times New Roman" w:cs="Times New Roman"/>
                <w:color w:val="202124"/>
                <w:sz w:val="28"/>
                <w:szCs w:val="28"/>
                <w:lang w:val="ky-KG"/>
              </w:rPr>
              <w:t>Иш берүүчүлөрдүн, кесиптик лицейлердин, өнүгүү боюнча өнөктөштөрдүн, жергиликтүү бийлик органдарынын жана башка кызыкдар тараптардын катышуусу менен бош орундар жарманкесин уюштуруу жана өткөрүү, жумуш орундарын / практика өткөрүү.</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CB0B32" w:rsidRDefault="00CB0B32" w:rsidP="00C717D5">
            <w:pPr>
              <w:spacing w:after="60" w:line="240" w:lineRule="auto"/>
              <w:jc w:val="center"/>
              <w:rPr>
                <w:rFonts w:ascii="Times New Roman" w:eastAsia="Times New Roman" w:hAnsi="Times New Roman" w:cs="Times New Roman"/>
                <w:sz w:val="28"/>
                <w:szCs w:val="28"/>
                <w:lang w:val="ky-KG" w:eastAsia="ru-RU"/>
              </w:rPr>
            </w:pPr>
            <w:r w:rsidRPr="00CB0B32">
              <w:rPr>
                <w:rFonts w:ascii="Times New Roman" w:eastAsia="Times New Roman" w:hAnsi="Times New Roman" w:cs="Times New Roman"/>
                <w:sz w:val="28"/>
                <w:szCs w:val="28"/>
                <w:lang w:val="ky-KG" w:eastAsia="ru-RU"/>
              </w:rPr>
              <w:t>Ар жыл сайын</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B0B32" w:rsidRPr="00775102" w:rsidRDefault="00CB0B32" w:rsidP="00CB0B32">
            <w:pPr>
              <w:pStyle w:val="HTML"/>
              <w:shd w:val="clear" w:color="auto" w:fill="F8F9FA"/>
              <w:jc w:val="center"/>
              <w:rPr>
                <w:rFonts w:ascii="Times New Roman" w:hAnsi="Times New Roman" w:cs="Times New Roman"/>
                <w:color w:val="202124"/>
                <w:sz w:val="28"/>
                <w:szCs w:val="28"/>
                <w:lang w:val="ky-KG"/>
              </w:rPr>
            </w:pPr>
            <w:r w:rsidRPr="00775102">
              <w:rPr>
                <w:rFonts w:ascii="Times New Roman" w:hAnsi="Times New Roman" w:cs="Times New Roman"/>
                <w:sz w:val="28"/>
                <w:szCs w:val="28"/>
                <w:lang w:val="ky-KG"/>
              </w:rPr>
              <w:t>ССС</w:t>
            </w:r>
            <w:r w:rsidRPr="00CB0B32">
              <w:rPr>
                <w:rFonts w:ascii="Times New Roman" w:hAnsi="Times New Roman" w:cs="Times New Roman"/>
                <w:sz w:val="28"/>
                <w:szCs w:val="28"/>
                <w:lang w:val="ky-KG"/>
              </w:rPr>
              <w:t>ӨМ,</w:t>
            </w:r>
            <w:r w:rsidRPr="00775102">
              <w:rPr>
                <w:rFonts w:ascii="Times New Roman" w:hAnsi="Times New Roman" w:cs="Times New Roman"/>
                <w:bCs/>
                <w:sz w:val="28"/>
                <w:szCs w:val="28"/>
                <w:lang w:val="ky-KG"/>
              </w:rPr>
              <w:t xml:space="preserve"> </w:t>
            </w:r>
            <w:r w:rsidRPr="00CB0B32">
              <w:rPr>
                <w:rFonts w:ascii="Times New Roman" w:hAnsi="Times New Roman" w:cs="Times New Roman"/>
                <w:bCs/>
                <w:sz w:val="28"/>
                <w:szCs w:val="28"/>
                <w:lang w:val="ky-KG"/>
              </w:rPr>
              <w:t>БИМ</w:t>
            </w:r>
            <w:r w:rsidR="005D7A70" w:rsidRPr="00775102">
              <w:rPr>
                <w:rFonts w:ascii="Times New Roman" w:hAnsi="Times New Roman" w:cs="Times New Roman"/>
                <w:bCs/>
                <w:sz w:val="28"/>
                <w:szCs w:val="28"/>
                <w:lang w:val="ky-KG"/>
              </w:rPr>
              <w:t xml:space="preserve">, </w:t>
            </w:r>
            <w:r w:rsidRPr="00CB0B32">
              <w:rPr>
                <w:rStyle w:val="y2iqfc"/>
                <w:rFonts w:ascii="Times New Roman" w:hAnsi="Times New Roman" w:cs="Times New Roman"/>
                <w:color w:val="202124"/>
                <w:sz w:val="28"/>
                <w:szCs w:val="28"/>
                <w:lang w:val="ky-KG"/>
              </w:rPr>
              <w:t>эл аралык уюмдар</w:t>
            </w:r>
          </w:p>
          <w:p w:rsidR="00F860BC" w:rsidRPr="00775102" w:rsidRDefault="00CB0B32" w:rsidP="00CB0B32">
            <w:pPr>
              <w:spacing w:after="60" w:line="240" w:lineRule="auto"/>
              <w:jc w:val="center"/>
              <w:rPr>
                <w:rFonts w:ascii="Times New Roman" w:eastAsia="Times New Roman" w:hAnsi="Times New Roman" w:cs="Times New Roman"/>
                <w:sz w:val="28"/>
                <w:szCs w:val="28"/>
                <w:lang w:val="ky-KG" w:eastAsia="ru-RU"/>
              </w:rPr>
            </w:pPr>
            <w:r w:rsidRPr="00775102">
              <w:rPr>
                <w:rFonts w:ascii="Times New Roman" w:eastAsia="Times New Roman" w:hAnsi="Times New Roman" w:cs="Times New Roman"/>
                <w:sz w:val="28"/>
                <w:szCs w:val="28"/>
                <w:lang w:val="ky-KG" w:eastAsia="ru-RU"/>
              </w:rPr>
              <w:t>(</w:t>
            </w:r>
            <w:r w:rsidRPr="00CB0B32">
              <w:rPr>
                <w:rFonts w:ascii="Times New Roman" w:eastAsia="Times New Roman" w:hAnsi="Times New Roman" w:cs="Times New Roman"/>
                <w:sz w:val="28"/>
                <w:szCs w:val="28"/>
                <w:lang w:val="ky-KG" w:eastAsia="ru-RU"/>
              </w:rPr>
              <w:t>макулдашуу боюнча</w:t>
            </w:r>
            <w:r w:rsidRPr="00775102">
              <w:rPr>
                <w:rFonts w:ascii="Times New Roman" w:eastAsia="Times New Roman" w:hAnsi="Times New Roman" w:cs="Times New Roman"/>
                <w:sz w:val="28"/>
                <w:szCs w:val="28"/>
                <w:lang w:val="ky-KG" w:eastAsia="ru-RU"/>
              </w:rPr>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775102" w:rsidRDefault="006236C0" w:rsidP="006236C0">
            <w:pPr>
              <w:pStyle w:val="HTML"/>
              <w:shd w:val="clear" w:color="auto" w:fill="F8F9FA"/>
              <w:jc w:val="both"/>
              <w:rPr>
                <w:rFonts w:ascii="Times New Roman" w:hAnsi="Times New Roman" w:cs="Times New Roman"/>
                <w:color w:val="202124"/>
                <w:sz w:val="28"/>
                <w:szCs w:val="28"/>
                <w:lang w:val="ky-KG"/>
              </w:rPr>
            </w:pPr>
            <w:r w:rsidRPr="006236C0">
              <w:rPr>
                <w:rStyle w:val="y2iqfc"/>
                <w:rFonts w:ascii="Times New Roman" w:hAnsi="Times New Roman" w:cs="Times New Roman"/>
                <w:color w:val="202124"/>
                <w:sz w:val="28"/>
                <w:szCs w:val="28"/>
                <w:lang w:val="ky-KG"/>
              </w:rPr>
              <w:t>Жумуш издөө жарманкесине катышкан жарандардын кеминде 10% жумуш менен камсыз кылуу</w:t>
            </w:r>
          </w:p>
        </w:tc>
      </w:tr>
      <w:tr w:rsidR="00F860BC" w:rsidRPr="008D4FD6" w:rsidTr="00FD5EB9">
        <w:tc>
          <w:tcPr>
            <w:tcW w:w="195" w:type="pct"/>
            <w:vMerge/>
            <w:tcBorders>
              <w:left w:val="single" w:sz="8" w:space="0" w:color="auto"/>
              <w:right w:val="single" w:sz="8" w:space="0" w:color="auto"/>
            </w:tcBorders>
          </w:tcPr>
          <w:p w:rsidR="00F860BC" w:rsidRPr="00775102" w:rsidRDefault="00F860BC" w:rsidP="00C717D5">
            <w:pPr>
              <w:spacing w:after="60"/>
              <w:jc w:val="center"/>
              <w:rPr>
                <w:rFonts w:ascii="Times New Roman" w:eastAsia="Times New Roman" w:hAnsi="Times New Roman" w:cs="Times New Roman"/>
                <w:bCs/>
                <w:sz w:val="28"/>
                <w:szCs w:val="28"/>
                <w:lang w:val="ky-K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F860BC" w:rsidRPr="00775102" w:rsidRDefault="00F860BC" w:rsidP="00C717D5">
            <w:pPr>
              <w:spacing w:after="60"/>
              <w:jc w:val="center"/>
              <w:rPr>
                <w:rFonts w:ascii="Times New Roman" w:eastAsia="Times New Roman" w:hAnsi="Times New Roman" w:cs="Times New Roman"/>
                <w:sz w:val="28"/>
                <w:szCs w:val="28"/>
                <w:lang w:val="ky-K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775102" w:rsidRDefault="006236C0" w:rsidP="006236C0">
            <w:pPr>
              <w:pStyle w:val="HTML"/>
              <w:shd w:val="clear" w:color="auto" w:fill="F8F9FA"/>
              <w:jc w:val="both"/>
              <w:rPr>
                <w:rFonts w:ascii="Times New Roman" w:hAnsi="Times New Roman" w:cs="Times New Roman"/>
                <w:color w:val="202124"/>
                <w:sz w:val="28"/>
                <w:szCs w:val="28"/>
                <w:lang w:val="ky-KG"/>
              </w:rPr>
            </w:pPr>
            <w:r w:rsidRPr="006236C0">
              <w:rPr>
                <w:rStyle w:val="y2iqfc"/>
                <w:rFonts w:ascii="Times New Roman" w:hAnsi="Times New Roman" w:cs="Times New Roman"/>
                <w:color w:val="202124"/>
                <w:sz w:val="28"/>
                <w:szCs w:val="28"/>
                <w:lang w:val="ky-KG"/>
              </w:rPr>
              <w:t>Аз камсыз болгон үй-бүлөлөрдүн азык-түлүк коопсуздугун жогорулатуу менен бирге, эмгекке жана азык-түлүктү окутууга колдоо көрсөтүү инструменттери аркылуу жигердүү иш-чаралар менен камтууну кеңейтүү</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242E9D" w:rsidRDefault="00242E9D" w:rsidP="00242E9D">
            <w:pPr>
              <w:spacing w:after="60" w:line="240" w:lineRule="auto"/>
              <w:jc w:val="center"/>
              <w:rPr>
                <w:rFonts w:ascii="Times New Roman" w:eastAsia="Times New Roman" w:hAnsi="Times New Roman" w:cs="Times New Roman"/>
                <w:sz w:val="28"/>
                <w:szCs w:val="28"/>
                <w:highlight w:val="green"/>
                <w:lang w:val="ky-KG" w:eastAsia="ru-RU"/>
              </w:rPr>
            </w:pPr>
            <w:r w:rsidRPr="00D35C73">
              <w:rPr>
                <w:rFonts w:ascii="Times New Roman" w:eastAsia="Times New Roman" w:hAnsi="Times New Roman" w:cs="Times New Roman"/>
                <w:sz w:val="28"/>
                <w:szCs w:val="28"/>
                <w:lang w:eastAsia="ru-RU"/>
              </w:rPr>
              <w:t>2022 – 2026</w:t>
            </w:r>
            <w:r w:rsidRPr="00D35C73">
              <w:rPr>
                <w:rFonts w:ascii="Times New Roman" w:eastAsia="Times New Roman" w:hAnsi="Times New Roman" w:cs="Times New Roman"/>
                <w:sz w:val="28"/>
                <w:szCs w:val="28"/>
                <w:lang w:val="ky-KG" w:eastAsia="ru-RU"/>
              </w:rPr>
              <w:t xml:space="preserve"> - жылдар</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42E9D" w:rsidRPr="00D35C73" w:rsidRDefault="00242E9D" w:rsidP="00D35C73">
            <w:pPr>
              <w:spacing w:after="60" w:line="240" w:lineRule="auto"/>
              <w:jc w:val="center"/>
              <w:rPr>
                <w:rFonts w:ascii="Times New Roman" w:eastAsia="Times New Roman" w:hAnsi="Times New Roman" w:cs="Times New Roman"/>
                <w:sz w:val="28"/>
                <w:szCs w:val="28"/>
                <w:lang w:val="ky-KG" w:eastAsia="ru-RU"/>
              </w:rPr>
            </w:pPr>
            <w:r w:rsidRPr="00775102">
              <w:rPr>
                <w:rFonts w:ascii="Times New Roman" w:eastAsia="Times New Roman" w:hAnsi="Times New Roman" w:cs="Times New Roman"/>
                <w:sz w:val="28"/>
                <w:szCs w:val="28"/>
                <w:lang w:val="ky-KG" w:eastAsia="ru-RU"/>
              </w:rPr>
              <w:t>ССС</w:t>
            </w:r>
            <w:r w:rsidRPr="00D35C73">
              <w:rPr>
                <w:rFonts w:ascii="Times New Roman" w:eastAsia="Times New Roman" w:hAnsi="Times New Roman" w:cs="Times New Roman"/>
                <w:sz w:val="28"/>
                <w:szCs w:val="28"/>
                <w:lang w:val="ky-KG" w:eastAsia="ru-RU"/>
              </w:rPr>
              <w:t>ӨМ,</w:t>
            </w:r>
          </w:p>
          <w:p w:rsidR="00F860BC" w:rsidRPr="00775102" w:rsidRDefault="00242E9D" w:rsidP="00D35C73">
            <w:pPr>
              <w:spacing w:after="60" w:line="240" w:lineRule="auto"/>
              <w:jc w:val="center"/>
              <w:rPr>
                <w:rFonts w:ascii="Times New Roman" w:hAnsi="Times New Roman" w:cs="Times New Roman"/>
                <w:bCs/>
                <w:sz w:val="28"/>
                <w:szCs w:val="28"/>
                <w:lang w:val="ky-KG"/>
              </w:rPr>
            </w:pPr>
            <w:r w:rsidRPr="00D35C73">
              <w:rPr>
                <w:rFonts w:ascii="Times New Roman" w:hAnsi="Times New Roman" w:cs="Times New Roman"/>
                <w:bCs/>
                <w:sz w:val="28"/>
                <w:szCs w:val="28"/>
                <w:lang w:val="ky-KG"/>
              </w:rPr>
              <w:t>ӨКМ</w:t>
            </w:r>
            <w:r w:rsidR="00F860BC" w:rsidRPr="00775102">
              <w:rPr>
                <w:rFonts w:ascii="Times New Roman" w:hAnsi="Times New Roman" w:cs="Times New Roman"/>
                <w:bCs/>
                <w:sz w:val="28"/>
                <w:szCs w:val="28"/>
                <w:lang w:val="ky-KG"/>
              </w:rPr>
              <w:t xml:space="preserve">, </w:t>
            </w:r>
          </w:p>
          <w:p w:rsidR="00D35C73" w:rsidRPr="00D35C73" w:rsidRDefault="00D35C73" w:rsidP="00D35C73">
            <w:pPr>
              <w:spacing w:after="60" w:line="240" w:lineRule="auto"/>
              <w:jc w:val="center"/>
              <w:rPr>
                <w:rFonts w:ascii="Times New Roman" w:hAnsi="Times New Roman" w:cs="Times New Roman"/>
                <w:bCs/>
                <w:sz w:val="28"/>
                <w:szCs w:val="28"/>
                <w:lang w:val="ky-KG"/>
              </w:rPr>
            </w:pPr>
            <w:r w:rsidRPr="00775102">
              <w:rPr>
                <w:rFonts w:ascii="Times New Roman" w:hAnsi="Times New Roman" w:cs="Times New Roman"/>
                <w:color w:val="000000"/>
                <w:sz w:val="28"/>
                <w:szCs w:val="28"/>
                <w:shd w:val="clear" w:color="auto" w:fill="FFFFFF"/>
                <w:lang w:val="ky-KG"/>
              </w:rPr>
              <w:t>БУУ ДАП</w:t>
            </w:r>
            <w:r w:rsidRPr="00775102">
              <w:rPr>
                <w:rFonts w:ascii="Times New Roman" w:hAnsi="Times New Roman" w:cs="Times New Roman"/>
                <w:bCs/>
                <w:sz w:val="28"/>
                <w:szCs w:val="28"/>
                <w:lang w:val="ky-KG"/>
              </w:rPr>
              <w:t xml:space="preserve"> </w:t>
            </w:r>
          </w:p>
          <w:p w:rsidR="00F860BC" w:rsidRPr="00775102" w:rsidRDefault="005D7A70" w:rsidP="00D35C73">
            <w:pPr>
              <w:spacing w:after="60" w:line="240" w:lineRule="auto"/>
              <w:jc w:val="center"/>
              <w:rPr>
                <w:rFonts w:ascii="Times New Roman" w:eastAsia="Times New Roman" w:hAnsi="Times New Roman" w:cs="Times New Roman"/>
                <w:sz w:val="28"/>
                <w:szCs w:val="28"/>
                <w:highlight w:val="green"/>
                <w:lang w:val="ky-KG" w:eastAsia="ru-RU"/>
              </w:rPr>
            </w:pPr>
            <w:r w:rsidRPr="00775102">
              <w:rPr>
                <w:rFonts w:ascii="Times New Roman" w:hAnsi="Times New Roman" w:cs="Times New Roman"/>
                <w:bCs/>
                <w:sz w:val="28"/>
                <w:szCs w:val="28"/>
                <w:lang w:val="ky-KG"/>
              </w:rPr>
              <w:t>(</w:t>
            </w:r>
            <w:r w:rsidR="00D35C73" w:rsidRPr="00D35C73">
              <w:rPr>
                <w:rFonts w:ascii="Times New Roman" w:hAnsi="Times New Roman" w:cs="Times New Roman"/>
                <w:bCs/>
                <w:sz w:val="28"/>
                <w:szCs w:val="28"/>
                <w:lang w:val="ky-KG"/>
              </w:rPr>
              <w:t>макулдашуу боюнча</w:t>
            </w:r>
            <w:r w:rsidRPr="00775102">
              <w:rPr>
                <w:rFonts w:ascii="Times New Roman" w:hAnsi="Times New Roman" w:cs="Times New Roman"/>
                <w:bCs/>
                <w:sz w:val="28"/>
                <w:szCs w:val="28"/>
                <w:lang w:val="ky-KG"/>
              </w:rPr>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775102" w:rsidRDefault="006236C0" w:rsidP="006236C0">
            <w:pPr>
              <w:pStyle w:val="HTML"/>
              <w:shd w:val="clear" w:color="auto" w:fill="F8F9FA"/>
              <w:jc w:val="both"/>
              <w:rPr>
                <w:rFonts w:ascii="Times New Roman" w:hAnsi="Times New Roman" w:cs="Times New Roman"/>
                <w:color w:val="202124"/>
                <w:sz w:val="28"/>
                <w:szCs w:val="28"/>
                <w:lang w:val="ky-KG"/>
              </w:rPr>
            </w:pPr>
            <w:r w:rsidRPr="006236C0">
              <w:rPr>
                <w:rStyle w:val="y2iqfc"/>
                <w:rFonts w:ascii="Times New Roman" w:hAnsi="Times New Roman" w:cs="Times New Roman"/>
                <w:color w:val="202124"/>
                <w:sz w:val="28"/>
                <w:szCs w:val="28"/>
                <w:lang w:val="ky-KG"/>
              </w:rPr>
              <w:t>100000 үй-бүлө (же 500000 адам) инфраструктура, билим берүү жана киреше алып келүүчү долбоорлорго тартылып, азык-түлүк рационун алышкан, анын ичинен долбоордун катышуучуларынын 50% аялдар түзөт</w:t>
            </w:r>
          </w:p>
        </w:tc>
      </w:tr>
      <w:tr w:rsidR="00F860BC" w:rsidRPr="00B415E8" w:rsidTr="00495212">
        <w:tc>
          <w:tcPr>
            <w:tcW w:w="195" w:type="pct"/>
            <w:vMerge/>
            <w:tcBorders>
              <w:left w:val="single" w:sz="8" w:space="0" w:color="auto"/>
              <w:right w:val="single" w:sz="8" w:space="0" w:color="auto"/>
            </w:tcBorders>
          </w:tcPr>
          <w:p w:rsidR="00F860BC" w:rsidRPr="00775102" w:rsidRDefault="00F860BC" w:rsidP="00C717D5">
            <w:pPr>
              <w:spacing w:after="60"/>
              <w:jc w:val="center"/>
              <w:rPr>
                <w:rFonts w:ascii="Times New Roman" w:eastAsia="Times New Roman" w:hAnsi="Times New Roman" w:cs="Times New Roman"/>
                <w:bCs/>
                <w:sz w:val="28"/>
                <w:szCs w:val="28"/>
                <w:lang w:val="ky-K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F860BC" w:rsidRPr="00775102" w:rsidRDefault="00F860BC" w:rsidP="00C717D5">
            <w:pPr>
              <w:spacing w:after="60"/>
              <w:jc w:val="center"/>
              <w:rPr>
                <w:rFonts w:ascii="Times New Roman" w:eastAsia="Times New Roman" w:hAnsi="Times New Roman" w:cs="Times New Roman"/>
                <w:sz w:val="28"/>
                <w:szCs w:val="28"/>
                <w:lang w:val="ky-K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148E9" w:rsidRPr="00F148E9" w:rsidRDefault="00F148E9" w:rsidP="00F148E9">
            <w:pPr>
              <w:pStyle w:val="HTML"/>
              <w:shd w:val="clear" w:color="auto" w:fill="F8F9FA"/>
              <w:jc w:val="both"/>
              <w:rPr>
                <w:rFonts w:ascii="Times New Roman" w:hAnsi="Times New Roman" w:cs="Times New Roman"/>
                <w:color w:val="202124"/>
                <w:sz w:val="28"/>
                <w:szCs w:val="28"/>
                <w:lang w:val="ky-KG"/>
              </w:rPr>
            </w:pPr>
            <w:r w:rsidRPr="00F148E9">
              <w:rPr>
                <w:rStyle w:val="y2iqfc"/>
                <w:rFonts w:ascii="Times New Roman" w:hAnsi="Times New Roman" w:cs="Times New Roman"/>
                <w:color w:val="202124"/>
                <w:sz w:val="28"/>
                <w:szCs w:val="28"/>
                <w:lang w:val="ky-KG"/>
              </w:rPr>
              <w:t>COVID-19 таасирин азайтуу үчүн жумушсуз жана аз камсыз болгон жарандарга “Жумуш үчүн акча”жана “Окуу үчүн акча” колдоо инструменттери аркылуу жардам көрсөтүү</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8B4D04" w:rsidRDefault="008B4D04" w:rsidP="00C717D5">
            <w:pPr>
              <w:spacing w:after="60" w:line="240" w:lineRule="auto"/>
              <w:jc w:val="center"/>
              <w:rPr>
                <w:rFonts w:ascii="Times New Roman" w:eastAsia="Times New Roman" w:hAnsi="Times New Roman" w:cs="Times New Roman"/>
                <w:sz w:val="28"/>
                <w:szCs w:val="28"/>
                <w:highlight w:val="green"/>
                <w:lang w:val="ky-KG" w:eastAsia="ru-RU"/>
              </w:rPr>
            </w:pPr>
            <w:r w:rsidRPr="008B4D04">
              <w:rPr>
                <w:rFonts w:ascii="Times New Roman" w:eastAsia="Times New Roman" w:hAnsi="Times New Roman" w:cs="Times New Roman"/>
                <w:sz w:val="28"/>
                <w:szCs w:val="28"/>
                <w:lang w:eastAsia="ru-RU"/>
              </w:rPr>
              <w:t xml:space="preserve">2022 </w:t>
            </w:r>
            <w:r w:rsidRPr="008B4D04">
              <w:rPr>
                <w:rFonts w:ascii="Times New Roman" w:eastAsia="Times New Roman" w:hAnsi="Times New Roman" w:cs="Times New Roman"/>
                <w:sz w:val="28"/>
                <w:szCs w:val="28"/>
                <w:lang w:val="ky-KG" w:eastAsia="ru-RU"/>
              </w:rPr>
              <w:t>- жыл</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4D04" w:rsidRPr="00D35C73" w:rsidRDefault="008B4D04" w:rsidP="008B4D04">
            <w:pPr>
              <w:spacing w:after="60" w:line="240" w:lineRule="auto"/>
              <w:jc w:val="center"/>
              <w:rPr>
                <w:rFonts w:ascii="Times New Roman" w:eastAsia="Times New Roman" w:hAnsi="Times New Roman" w:cs="Times New Roman"/>
                <w:sz w:val="28"/>
                <w:szCs w:val="28"/>
                <w:lang w:val="ky-KG" w:eastAsia="ru-RU"/>
              </w:rPr>
            </w:pPr>
            <w:r w:rsidRPr="00775102">
              <w:rPr>
                <w:rFonts w:ascii="Times New Roman" w:eastAsia="Times New Roman" w:hAnsi="Times New Roman" w:cs="Times New Roman"/>
                <w:sz w:val="28"/>
                <w:szCs w:val="28"/>
                <w:lang w:val="ky-KG" w:eastAsia="ru-RU"/>
              </w:rPr>
              <w:t>ССС</w:t>
            </w:r>
            <w:r w:rsidRPr="00D35C73">
              <w:rPr>
                <w:rFonts w:ascii="Times New Roman" w:eastAsia="Times New Roman" w:hAnsi="Times New Roman" w:cs="Times New Roman"/>
                <w:sz w:val="28"/>
                <w:szCs w:val="28"/>
                <w:lang w:val="ky-KG" w:eastAsia="ru-RU"/>
              </w:rPr>
              <w:t>ӨМ,</w:t>
            </w:r>
          </w:p>
          <w:p w:rsidR="008B4D04" w:rsidRPr="00775102" w:rsidRDefault="008B4D04" w:rsidP="008B4D04">
            <w:pPr>
              <w:spacing w:after="60" w:line="240" w:lineRule="auto"/>
              <w:jc w:val="center"/>
              <w:rPr>
                <w:rFonts w:ascii="Times New Roman" w:hAnsi="Times New Roman" w:cs="Times New Roman"/>
                <w:bCs/>
                <w:sz w:val="28"/>
                <w:szCs w:val="28"/>
                <w:lang w:val="ky-KG"/>
              </w:rPr>
            </w:pPr>
            <w:r w:rsidRPr="00D35C73">
              <w:rPr>
                <w:rFonts w:ascii="Times New Roman" w:hAnsi="Times New Roman" w:cs="Times New Roman"/>
                <w:bCs/>
                <w:sz w:val="28"/>
                <w:szCs w:val="28"/>
                <w:lang w:val="ky-KG"/>
              </w:rPr>
              <w:t>ӨКМ</w:t>
            </w:r>
            <w:r w:rsidRPr="00775102">
              <w:rPr>
                <w:rFonts w:ascii="Times New Roman" w:hAnsi="Times New Roman" w:cs="Times New Roman"/>
                <w:bCs/>
                <w:sz w:val="28"/>
                <w:szCs w:val="28"/>
                <w:lang w:val="ky-KG"/>
              </w:rPr>
              <w:t xml:space="preserve">, </w:t>
            </w:r>
          </w:p>
          <w:p w:rsidR="008B4D04" w:rsidRPr="00D35C73" w:rsidRDefault="008B4D04" w:rsidP="008B4D04">
            <w:pPr>
              <w:spacing w:after="60" w:line="240" w:lineRule="auto"/>
              <w:jc w:val="center"/>
              <w:rPr>
                <w:rFonts w:ascii="Times New Roman" w:hAnsi="Times New Roman" w:cs="Times New Roman"/>
                <w:bCs/>
                <w:sz w:val="28"/>
                <w:szCs w:val="28"/>
                <w:lang w:val="ky-KG"/>
              </w:rPr>
            </w:pPr>
            <w:r w:rsidRPr="00775102">
              <w:rPr>
                <w:rFonts w:ascii="Times New Roman" w:hAnsi="Times New Roman" w:cs="Times New Roman"/>
                <w:color w:val="000000"/>
                <w:sz w:val="28"/>
                <w:szCs w:val="28"/>
                <w:shd w:val="clear" w:color="auto" w:fill="FFFFFF"/>
                <w:lang w:val="ky-KG"/>
              </w:rPr>
              <w:t>БУУ ДАП</w:t>
            </w:r>
            <w:r w:rsidRPr="00775102">
              <w:rPr>
                <w:rFonts w:ascii="Times New Roman" w:hAnsi="Times New Roman" w:cs="Times New Roman"/>
                <w:bCs/>
                <w:sz w:val="28"/>
                <w:szCs w:val="28"/>
                <w:lang w:val="ky-KG"/>
              </w:rPr>
              <w:t xml:space="preserve"> </w:t>
            </w:r>
          </w:p>
          <w:p w:rsidR="00F860BC" w:rsidRPr="00775102" w:rsidRDefault="008B4D04" w:rsidP="008B4D04">
            <w:pPr>
              <w:spacing w:after="60" w:line="240" w:lineRule="auto"/>
              <w:jc w:val="center"/>
              <w:rPr>
                <w:rFonts w:ascii="Times New Roman" w:hAnsi="Times New Roman" w:cs="Times New Roman"/>
                <w:bCs/>
                <w:sz w:val="28"/>
                <w:szCs w:val="28"/>
                <w:highlight w:val="green"/>
                <w:lang w:val="ky-KG"/>
              </w:rPr>
            </w:pPr>
            <w:r w:rsidRPr="00775102">
              <w:rPr>
                <w:rFonts w:ascii="Times New Roman" w:hAnsi="Times New Roman" w:cs="Times New Roman"/>
                <w:bCs/>
                <w:sz w:val="28"/>
                <w:szCs w:val="28"/>
                <w:lang w:val="ky-KG"/>
              </w:rPr>
              <w:t>(</w:t>
            </w:r>
            <w:r w:rsidRPr="00D35C73">
              <w:rPr>
                <w:rFonts w:ascii="Times New Roman" w:hAnsi="Times New Roman" w:cs="Times New Roman"/>
                <w:bCs/>
                <w:sz w:val="28"/>
                <w:szCs w:val="28"/>
                <w:lang w:val="ky-KG"/>
              </w:rPr>
              <w:t>макулдашуу боюнча</w:t>
            </w:r>
            <w:r w:rsidRPr="00775102">
              <w:rPr>
                <w:rFonts w:ascii="Times New Roman" w:hAnsi="Times New Roman" w:cs="Times New Roman"/>
                <w:bCs/>
                <w:sz w:val="28"/>
                <w:szCs w:val="28"/>
                <w:lang w:val="ky-KG"/>
              </w:rPr>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F148E9" w:rsidRDefault="00F148E9" w:rsidP="00F148E9">
            <w:pPr>
              <w:pStyle w:val="HTML"/>
              <w:shd w:val="clear" w:color="auto" w:fill="F8F9FA"/>
              <w:jc w:val="both"/>
              <w:rPr>
                <w:rFonts w:ascii="Times New Roman" w:hAnsi="Times New Roman" w:cs="Times New Roman"/>
                <w:color w:val="202124"/>
                <w:sz w:val="28"/>
                <w:szCs w:val="28"/>
              </w:rPr>
            </w:pPr>
            <w:r w:rsidRPr="00F148E9">
              <w:rPr>
                <w:rStyle w:val="y2iqfc"/>
                <w:rFonts w:ascii="Times New Roman" w:hAnsi="Times New Roman" w:cs="Times New Roman"/>
                <w:color w:val="202124"/>
                <w:sz w:val="28"/>
                <w:szCs w:val="28"/>
                <w:lang w:val="ky-KG"/>
              </w:rPr>
              <w:t>20000 үй-бүлөгө (же 100000 адамга) инфраструктурага жана окутуу долбоорлоруна катышкандыгы үчүн материалдык жардам берилди</w:t>
            </w:r>
          </w:p>
        </w:tc>
      </w:tr>
      <w:tr w:rsidR="00F860BC" w:rsidRPr="00B415E8" w:rsidTr="004F5A3F">
        <w:tc>
          <w:tcPr>
            <w:tcW w:w="195" w:type="pct"/>
            <w:vMerge/>
            <w:tcBorders>
              <w:left w:val="single" w:sz="8" w:space="0" w:color="auto"/>
              <w:bottom w:val="single" w:sz="8" w:space="0" w:color="auto"/>
              <w:right w:val="single" w:sz="8" w:space="0" w:color="auto"/>
            </w:tcBorders>
          </w:tcPr>
          <w:p w:rsidR="00F860BC" w:rsidRPr="00E701E0" w:rsidRDefault="00F860BC" w:rsidP="00C717D5">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bottom w:val="single" w:sz="8" w:space="0" w:color="auto"/>
              <w:right w:val="single" w:sz="8" w:space="0" w:color="auto"/>
            </w:tcBorders>
            <w:tcMar>
              <w:top w:w="0" w:type="dxa"/>
              <w:left w:w="108" w:type="dxa"/>
              <w:bottom w:w="0" w:type="dxa"/>
              <w:right w:w="108" w:type="dxa"/>
            </w:tcMar>
          </w:tcPr>
          <w:p w:rsidR="00F860BC" w:rsidRDefault="00F860BC"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4C48EA" w:rsidRDefault="004C48EA" w:rsidP="004C48EA">
            <w:pPr>
              <w:pStyle w:val="HTML"/>
              <w:shd w:val="clear" w:color="auto" w:fill="F8F9FA"/>
              <w:jc w:val="both"/>
              <w:rPr>
                <w:rFonts w:ascii="Times New Roman" w:hAnsi="Times New Roman" w:cs="Times New Roman"/>
                <w:color w:val="202124"/>
                <w:sz w:val="28"/>
                <w:szCs w:val="28"/>
              </w:rPr>
            </w:pPr>
            <w:r w:rsidRPr="004C48EA">
              <w:rPr>
                <w:rStyle w:val="y2iqfc"/>
                <w:rFonts w:ascii="Times New Roman" w:hAnsi="Times New Roman" w:cs="Times New Roman"/>
                <w:color w:val="202124"/>
                <w:sz w:val="28"/>
                <w:szCs w:val="28"/>
                <w:lang w:val="ky-KG"/>
              </w:rPr>
              <w:t>Мыйзамга ылайык жумушсуз жарандарга мамлекеттик социалдык кепилдиктерди берүү (жумушсуздук боюнча жөлөкпул, кош бойлуулук жана төрөт боюнча жөлөкпул, стипендия)</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8336F1" w:rsidRDefault="00F860BC" w:rsidP="00827D66">
            <w:pPr>
              <w:spacing w:after="60" w:line="240" w:lineRule="auto"/>
              <w:jc w:val="center"/>
              <w:rPr>
                <w:rFonts w:ascii="Times New Roman" w:eastAsia="Times New Roman" w:hAnsi="Times New Roman" w:cs="Times New Roman"/>
                <w:sz w:val="28"/>
                <w:szCs w:val="28"/>
                <w:lang w:val="ky-KG" w:eastAsia="ru-RU"/>
              </w:rPr>
            </w:pPr>
            <w:r w:rsidRPr="008336F1">
              <w:rPr>
                <w:rFonts w:ascii="Times New Roman" w:eastAsia="Times New Roman" w:hAnsi="Times New Roman" w:cs="Times New Roman"/>
                <w:sz w:val="28"/>
                <w:szCs w:val="28"/>
                <w:lang w:eastAsia="ru-RU"/>
              </w:rPr>
              <w:t xml:space="preserve">2022 </w:t>
            </w:r>
            <w:r w:rsidR="00827D66" w:rsidRPr="008336F1">
              <w:rPr>
                <w:rFonts w:ascii="Times New Roman" w:eastAsia="Times New Roman" w:hAnsi="Times New Roman" w:cs="Times New Roman"/>
                <w:sz w:val="28"/>
                <w:szCs w:val="28"/>
                <w:lang w:eastAsia="ru-RU"/>
              </w:rPr>
              <w:t>–</w:t>
            </w:r>
            <w:r w:rsidRPr="008336F1">
              <w:rPr>
                <w:rFonts w:ascii="Times New Roman" w:eastAsia="Times New Roman" w:hAnsi="Times New Roman" w:cs="Times New Roman"/>
                <w:sz w:val="28"/>
                <w:szCs w:val="28"/>
                <w:lang w:eastAsia="ru-RU"/>
              </w:rPr>
              <w:t xml:space="preserve"> 2026</w:t>
            </w:r>
            <w:r w:rsidR="00827D66" w:rsidRPr="008336F1">
              <w:rPr>
                <w:rFonts w:ascii="Times New Roman" w:eastAsia="Times New Roman" w:hAnsi="Times New Roman" w:cs="Times New Roman"/>
                <w:sz w:val="28"/>
                <w:szCs w:val="28"/>
                <w:lang w:val="ky-KG" w:eastAsia="ru-RU"/>
              </w:rPr>
              <w:t xml:space="preserve"> - жылдар</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27D66" w:rsidRPr="00D35C73" w:rsidRDefault="00827D66" w:rsidP="00827D66">
            <w:pPr>
              <w:spacing w:after="60" w:line="240" w:lineRule="auto"/>
              <w:jc w:val="center"/>
              <w:rPr>
                <w:rFonts w:ascii="Times New Roman" w:eastAsia="Times New Roman" w:hAnsi="Times New Roman" w:cs="Times New Roman"/>
                <w:sz w:val="28"/>
                <w:szCs w:val="28"/>
                <w:lang w:val="ky-KG" w:eastAsia="ru-RU"/>
              </w:rPr>
            </w:pPr>
            <w:r w:rsidRPr="00D35C73">
              <w:rPr>
                <w:rFonts w:ascii="Times New Roman" w:eastAsia="Times New Roman" w:hAnsi="Times New Roman" w:cs="Times New Roman"/>
                <w:sz w:val="28"/>
                <w:szCs w:val="28"/>
                <w:lang w:eastAsia="ru-RU"/>
              </w:rPr>
              <w:t>ССС</w:t>
            </w:r>
            <w:r w:rsidRPr="00D35C73">
              <w:rPr>
                <w:rFonts w:ascii="Times New Roman" w:eastAsia="Times New Roman" w:hAnsi="Times New Roman" w:cs="Times New Roman"/>
                <w:sz w:val="28"/>
                <w:szCs w:val="28"/>
                <w:lang w:val="ky-KG" w:eastAsia="ru-RU"/>
              </w:rPr>
              <w:t>ӨМ</w:t>
            </w:r>
          </w:p>
          <w:p w:rsidR="00F860BC" w:rsidRPr="007A652A" w:rsidRDefault="00F860BC" w:rsidP="00C717D5">
            <w:pPr>
              <w:spacing w:after="60" w:line="240" w:lineRule="auto"/>
              <w:jc w:val="center"/>
              <w:rPr>
                <w:rFonts w:ascii="Times New Roman" w:hAnsi="Times New Roman" w:cs="Times New Roman"/>
                <w:bCs/>
                <w:sz w:val="28"/>
                <w:szCs w:val="28"/>
                <w:highlight w:val="green"/>
              </w:rPr>
            </w:pP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860BC" w:rsidRPr="004C48EA" w:rsidRDefault="004C48EA" w:rsidP="004C48EA">
            <w:pPr>
              <w:pStyle w:val="HTML"/>
              <w:shd w:val="clear" w:color="auto" w:fill="F8F9FA"/>
              <w:jc w:val="both"/>
              <w:rPr>
                <w:rFonts w:ascii="Times New Roman" w:hAnsi="Times New Roman" w:cs="Times New Roman"/>
                <w:color w:val="202124"/>
                <w:sz w:val="28"/>
                <w:szCs w:val="28"/>
              </w:rPr>
            </w:pPr>
            <w:r w:rsidRPr="004C48EA">
              <w:rPr>
                <w:rStyle w:val="y2iqfc"/>
                <w:rFonts w:ascii="Times New Roman" w:hAnsi="Times New Roman" w:cs="Times New Roman"/>
                <w:color w:val="202124"/>
                <w:sz w:val="28"/>
                <w:szCs w:val="28"/>
                <w:lang w:val="ky-KG"/>
              </w:rPr>
              <w:t>Мамлекеттик социалдык кепилдиктерди алуучулардын саны</w:t>
            </w:r>
          </w:p>
        </w:tc>
      </w:tr>
      <w:tr w:rsidR="00DF4E6B" w:rsidRPr="00B415E8" w:rsidTr="00B1036C">
        <w:tc>
          <w:tcPr>
            <w:tcW w:w="195" w:type="pct"/>
            <w:vMerge w:val="restart"/>
            <w:tcBorders>
              <w:top w:val="single" w:sz="8" w:space="0" w:color="auto"/>
              <w:left w:val="single" w:sz="8" w:space="0" w:color="auto"/>
              <w:right w:val="single" w:sz="8" w:space="0" w:color="auto"/>
            </w:tcBorders>
          </w:tcPr>
          <w:p w:rsidR="00DF4E6B" w:rsidRPr="00E701E0" w:rsidRDefault="00DF4E6B" w:rsidP="00C717D5">
            <w:pPr>
              <w:spacing w:after="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911" w:type="pct"/>
            <w:vMerge w:val="restart"/>
            <w:tcBorders>
              <w:top w:val="single" w:sz="8" w:space="0" w:color="auto"/>
              <w:left w:val="single" w:sz="8" w:space="0" w:color="auto"/>
              <w:right w:val="single" w:sz="8" w:space="0" w:color="auto"/>
            </w:tcBorders>
            <w:tcMar>
              <w:top w:w="0" w:type="dxa"/>
              <w:left w:w="108" w:type="dxa"/>
              <w:bottom w:w="0" w:type="dxa"/>
              <w:right w:w="108" w:type="dxa"/>
            </w:tcMar>
          </w:tcPr>
          <w:p w:rsidR="003D5910" w:rsidRPr="003D5910" w:rsidRDefault="003D5910" w:rsidP="003D5910">
            <w:pPr>
              <w:pStyle w:val="HTML"/>
              <w:shd w:val="clear" w:color="auto" w:fill="F8F9FA"/>
              <w:jc w:val="both"/>
              <w:rPr>
                <w:rFonts w:ascii="Times New Roman" w:hAnsi="Times New Roman" w:cs="Times New Roman"/>
                <w:color w:val="202124"/>
                <w:sz w:val="28"/>
                <w:szCs w:val="28"/>
              </w:rPr>
            </w:pPr>
            <w:r w:rsidRPr="003D5910">
              <w:rPr>
                <w:rStyle w:val="y2iqfc"/>
                <w:rFonts w:ascii="Times New Roman" w:hAnsi="Times New Roman" w:cs="Times New Roman"/>
                <w:color w:val="202124"/>
                <w:sz w:val="28"/>
                <w:szCs w:val="28"/>
                <w:lang w:val="ky-KG"/>
              </w:rPr>
              <w:t>Экономикалык активдүү эмес калктын эмгек ишине тартуу</w:t>
            </w:r>
          </w:p>
          <w:p w:rsidR="00DF4E6B" w:rsidRDefault="00DF4E6B" w:rsidP="00247ED5">
            <w:pPr>
              <w:spacing w:after="60" w:line="240" w:lineRule="auto"/>
              <w:jc w:val="both"/>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DF4E6B" w:rsidRPr="001F491F" w:rsidRDefault="001F491F" w:rsidP="001F491F">
            <w:pPr>
              <w:pStyle w:val="HTML"/>
              <w:shd w:val="clear" w:color="auto" w:fill="F8F9FA"/>
              <w:jc w:val="both"/>
              <w:rPr>
                <w:rFonts w:ascii="Times New Roman" w:hAnsi="Times New Roman" w:cs="Times New Roman"/>
                <w:color w:val="202124"/>
                <w:sz w:val="28"/>
                <w:szCs w:val="28"/>
              </w:rPr>
            </w:pPr>
            <w:r w:rsidRPr="001F491F">
              <w:rPr>
                <w:rStyle w:val="y2iqfc"/>
                <w:rFonts w:ascii="Times New Roman" w:hAnsi="Times New Roman" w:cs="Times New Roman"/>
                <w:color w:val="202124"/>
                <w:sz w:val="28"/>
                <w:szCs w:val="28"/>
                <w:lang w:val="ky-KG"/>
              </w:rPr>
              <w:t>Ден-соолугунун мүмкүнчүлүктөрү чектелүү адамдарга жумушчулардын санынын 5 пайызынан кем эмес өлчөмдө жумушка орноштурууга квотанын стандартын даярдоо жана бекитүү (эгерде кызматкерлердин саны кеминде 20 адам болсо)</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F4E6B" w:rsidRPr="008336F1" w:rsidRDefault="00827D66" w:rsidP="00C717D5">
            <w:pPr>
              <w:spacing w:after="60" w:line="240" w:lineRule="auto"/>
              <w:jc w:val="center"/>
              <w:rPr>
                <w:rFonts w:ascii="Times New Roman" w:eastAsia="Times New Roman" w:hAnsi="Times New Roman" w:cs="Times New Roman"/>
                <w:sz w:val="28"/>
                <w:szCs w:val="28"/>
                <w:lang w:val="ky-KG" w:eastAsia="ru-RU"/>
              </w:rPr>
            </w:pPr>
            <w:r w:rsidRPr="008336F1">
              <w:rPr>
                <w:rFonts w:ascii="Times New Roman" w:eastAsia="Times New Roman" w:hAnsi="Times New Roman" w:cs="Times New Roman"/>
                <w:sz w:val="28"/>
                <w:szCs w:val="28"/>
                <w:lang w:val="ky-KG" w:eastAsia="ru-RU"/>
              </w:rPr>
              <w:t>Ар жыл сайын</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27D66" w:rsidRPr="00D35C73" w:rsidRDefault="00827D66" w:rsidP="00827D66">
            <w:pPr>
              <w:spacing w:after="60" w:line="240" w:lineRule="auto"/>
              <w:jc w:val="center"/>
              <w:rPr>
                <w:rFonts w:ascii="Times New Roman" w:eastAsia="Times New Roman" w:hAnsi="Times New Roman" w:cs="Times New Roman"/>
                <w:sz w:val="28"/>
                <w:szCs w:val="28"/>
                <w:lang w:val="ky-KG" w:eastAsia="ru-RU"/>
              </w:rPr>
            </w:pPr>
            <w:r w:rsidRPr="00D35C73">
              <w:rPr>
                <w:rFonts w:ascii="Times New Roman" w:eastAsia="Times New Roman" w:hAnsi="Times New Roman" w:cs="Times New Roman"/>
                <w:sz w:val="28"/>
                <w:szCs w:val="28"/>
                <w:lang w:eastAsia="ru-RU"/>
              </w:rPr>
              <w:t>ССС</w:t>
            </w:r>
            <w:r w:rsidRPr="00D35C73">
              <w:rPr>
                <w:rFonts w:ascii="Times New Roman" w:eastAsia="Times New Roman" w:hAnsi="Times New Roman" w:cs="Times New Roman"/>
                <w:sz w:val="28"/>
                <w:szCs w:val="28"/>
                <w:lang w:val="ky-KG" w:eastAsia="ru-RU"/>
              </w:rPr>
              <w:t>ӨМ,</w:t>
            </w:r>
          </w:p>
          <w:p w:rsidR="00DF4E6B" w:rsidRPr="00B415E8" w:rsidRDefault="00827D66" w:rsidP="005D7A70">
            <w:pPr>
              <w:spacing w:after="60" w:line="240" w:lineRule="auto"/>
              <w:jc w:val="center"/>
              <w:rPr>
                <w:rFonts w:ascii="Times New Roman" w:eastAsia="Times New Roman" w:hAnsi="Times New Roman" w:cs="Times New Roman"/>
                <w:sz w:val="28"/>
                <w:szCs w:val="28"/>
                <w:highlight w:val="green"/>
                <w:lang w:eastAsia="ru-RU"/>
              </w:rPr>
            </w:pPr>
            <w:r w:rsidRPr="00827D66">
              <w:rPr>
                <w:rFonts w:ascii="Times New Roman" w:eastAsia="Times New Roman" w:hAnsi="Times New Roman" w:cs="Times New Roman"/>
                <w:sz w:val="28"/>
                <w:szCs w:val="28"/>
                <w:lang w:val="ky-KG" w:eastAsia="ru-RU"/>
              </w:rPr>
              <w:t>ЖМА</w:t>
            </w:r>
            <w:r w:rsidR="005D7A70" w:rsidRPr="00827D66">
              <w:rPr>
                <w:rFonts w:ascii="Times New Roman" w:eastAsia="Times New Roman" w:hAnsi="Times New Roman" w:cs="Times New Roman"/>
                <w:sz w:val="28"/>
                <w:szCs w:val="28"/>
                <w:lang w:eastAsia="ru-RU"/>
              </w:rPr>
              <w:t xml:space="preserve">, </w:t>
            </w:r>
            <w:r w:rsidRPr="00827D66">
              <w:rPr>
                <w:rFonts w:ascii="Times New Roman" w:eastAsia="Times New Roman" w:hAnsi="Times New Roman" w:cs="Times New Roman"/>
                <w:sz w:val="28"/>
                <w:szCs w:val="28"/>
                <w:lang w:val="ky-KG" w:eastAsia="ru-RU"/>
              </w:rPr>
              <w:t>ЖӨАБО</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3796E" w:rsidRPr="0063796E" w:rsidRDefault="0063796E" w:rsidP="0063796E">
            <w:pPr>
              <w:pStyle w:val="HTML"/>
              <w:shd w:val="clear" w:color="auto" w:fill="F8F9FA"/>
              <w:jc w:val="both"/>
              <w:rPr>
                <w:rFonts w:ascii="Times New Roman" w:hAnsi="Times New Roman" w:cs="Times New Roman"/>
                <w:color w:val="202124"/>
                <w:sz w:val="28"/>
                <w:szCs w:val="28"/>
              </w:rPr>
            </w:pPr>
            <w:r w:rsidRPr="0063796E">
              <w:rPr>
                <w:rStyle w:val="y2iqfc"/>
                <w:rFonts w:ascii="Times New Roman" w:hAnsi="Times New Roman" w:cs="Times New Roman"/>
                <w:color w:val="202124"/>
                <w:sz w:val="28"/>
                <w:szCs w:val="28"/>
                <w:lang w:val="ky-KG"/>
              </w:rPr>
              <w:t>Квота менен белгиленген жумушка орношуу</w:t>
            </w:r>
          </w:p>
          <w:p w:rsidR="00DF4E6B" w:rsidRPr="0063796E" w:rsidRDefault="00DF4E6B" w:rsidP="00C717D5">
            <w:pPr>
              <w:spacing w:after="60" w:line="240" w:lineRule="auto"/>
              <w:jc w:val="both"/>
              <w:rPr>
                <w:rFonts w:ascii="Times New Roman" w:eastAsia="Times New Roman" w:hAnsi="Times New Roman" w:cs="Times New Roman"/>
                <w:sz w:val="28"/>
                <w:szCs w:val="28"/>
                <w:highlight w:val="green"/>
                <w:lang w:eastAsia="ru-RU"/>
              </w:rPr>
            </w:pPr>
          </w:p>
        </w:tc>
      </w:tr>
      <w:tr w:rsidR="00DF4E6B" w:rsidRPr="008D4FD6" w:rsidTr="000B2974">
        <w:tc>
          <w:tcPr>
            <w:tcW w:w="195" w:type="pct"/>
            <w:vMerge/>
            <w:tcBorders>
              <w:left w:val="single" w:sz="8" w:space="0" w:color="auto"/>
              <w:right w:val="single" w:sz="8" w:space="0" w:color="auto"/>
            </w:tcBorders>
          </w:tcPr>
          <w:p w:rsidR="00DF4E6B" w:rsidRPr="00E701E0" w:rsidRDefault="00DF4E6B" w:rsidP="00C717D5">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DF4E6B" w:rsidRDefault="00DF4E6B"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F48D7" w:rsidRPr="006F48D7" w:rsidRDefault="006F48D7" w:rsidP="006F48D7">
            <w:pPr>
              <w:pStyle w:val="HTML"/>
              <w:shd w:val="clear" w:color="auto" w:fill="F8F9FA"/>
              <w:jc w:val="both"/>
              <w:rPr>
                <w:rStyle w:val="y2iqfc"/>
                <w:rFonts w:ascii="Times New Roman" w:hAnsi="Times New Roman" w:cs="Times New Roman"/>
                <w:color w:val="202124"/>
                <w:sz w:val="28"/>
                <w:szCs w:val="28"/>
                <w:lang w:val="ky-KG"/>
              </w:rPr>
            </w:pPr>
            <w:r w:rsidRPr="006F48D7">
              <w:rPr>
                <w:rStyle w:val="y2iqfc"/>
                <w:rFonts w:ascii="Times New Roman" w:hAnsi="Times New Roman" w:cs="Times New Roman"/>
                <w:color w:val="202124"/>
                <w:sz w:val="28"/>
                <w:szCs w:val="28"/>
                <w:lang w:val="ky-KG"/>
              </w:rPr>
              <w:t>Калктын айрым топторун жумушка орноштуруу боюнча даректүү колдоо көрсөтүү, анын ичинде:</w:t>
            </w:r>
          </w:p>
          <w:p w:rsidR="006F48D7" w:rsidRPr="006F48D7" w:rsidRDefault="00675CB0" w:rsidP="006F48D7">
            <w:pPr>
              <w:pStyle w:val="HTML"/>
              <w:shd w:val="clear" w:color="auto" w:fill="F8F9FA"/>
              <w:jc w:val="both"/>
              <w:rPr>
                <w:rFonts w:ascii="Times New Roman" w:hAnsi="Times New Roman" w:cs="Times New Roman"/>
                <w:color w:val="202124"/>
                <w:sz w:val="28"/>
                <w:szCs w:val="28"/>
                <w:lang w:val="ky-KG"/>
              </w:rPr>
            </w:pPr>
            <w:r>
              <w:rPr>
                <w:rStyle w:val="y2iqfc"/>
                <w:rFonts w:ascii="Times New Roman" w:hAnsi="Times New Roman" w:cs="Times New Roman"/>
                <w:color w:val="202124"/>
                <w:sz w:val="28"/>
                <w:szCs w:val="28"/>
                <w:lang w:val="ky-KG"/>
              </w:rPr>
              <w:t xml:space="preserve">- </w:t>
            </w:r>
            <w:r w:rsidR="006F48D7" w:rsidRPr="006F48D7">
              <w:rPr>
                <w:rStyle w:val="y2iqfc"/>
                <w:rFonts w:ascii="Times New Roman" w:hAnsi="Times New Roman" w:cs="Times New Roman"/>
                <w:color w:val="202124"/>
                <w:sz w:val="28"/>
                <w:szCs w:val="28"/>
                <w:lang w:val="ky-KG"/>
              </w:rPr>
              <w:t>ден-соолугунун мүмкүнчүлүктөрү чектелүү адамдарды жумушка орноштурууга көмөктөшүү;</w:t>
            </w:r>
          </w:p>
          <w:p w:rsidR="006F48D7" w:rsidRPr="006F48D7" w:rsidRDefault="00675CB0" w:rsidP="006F48D7">
            <w:pPr>
              <w:pStyle w:val="HTML"/>
              <w:shd w:val="clear" w:color="auto" w:fill="F8F9FA"/>
              <w:jc w:val="both"/>
              <w:rPr>
                <w:rStyle w:val="y2iqfc"/>
                <w:rFonts w:ascii="Times New Roman" w:hAnsi="Times New Roman" w:cs="Times New Roman"/>
                <w:color w:val="202124"/>
                <w:sz w:val="28"/>
                <w:szCs w:val="28"/>
                <w:lang w:val="ky-KG"/>
              </w:rPr>
            </w:pPr>
            <w:r>
              <w:rPr>
                <w:rStyle w:val="y2iqfc"/>
                <w:rFonts w:ascii="Times New Roman" w:hAnsi="Times New Roman" w:cs="Times New Roman"/>
                <w:color w:val="202124"/>
                <w:sz w:val="28"/>
                <w:szCs w:val="28"/>
                <w:lang w:val="ky-KG"/>
              </w:rPr>
              <w:t xml:space="preserve">- </w:t>
            </w:r>
            <w:r w:rsidR="006F48D7" w:rsidRPr="006F48D7">
              <w:rPr>
                <w:rStyle w:val="y2iqfc"/>
                <w:rFonts w:ascii="Times New Roman" w:hAnsi="Times New Roman" w:cs="Times New Roman"/>
                <w:color w:val="202124"/>
                <w:sz w:val="28"/>
                <w:szCs w:val="28"/>
                <w:lang w:val="ky-KG"/>
              </w:rPr>
              <w:t>убактылуу жумушка орноштуруу жана эмгек рыногунда талап кылынган адистиктер жана кесиптер боюнча жаштарды окутуу;</w:t>
            </w:r>
          </w:p>
          <w:p w:rsidR="006F48D7" w:rsidRPr="006F48D7" w:rsidRDefault="00675CB0" w:rsidP="006F48D7">
            <w:pPr>
              <w:pStyle w:val="HTML"/>
              <w:shd w:val="clear" w:color="auto" w:fill="F8F9FA"/>
              <w:jc w:val="both"/>
              <w:rPr>
                <w:rFonts w:ascii="Times New Roman" w:hAnsi="Times New Roman" w:cs="Times New Roman"/>
                <w:color w:val="202124"/>
                <w:sz w:val="28"/>
                <w:szCs w:val="28"/>
                <w:lang w:val="ky-KG"/>
              </w:rPr>
            </w:pPr>
            <w:r>
              <w:rPr>
                <w:rStyle w:val="y2iqfc"/>
                <w:rFonts w:ascii="Times New Roman" w:hAnsi="Times New Roman" w:cs="Times New Roman"/>
                <w:color w:val="202124"/>
                <w:sz w:val="28"/>
                <w:szCs w:val="28"/>
                <w:lang w:val="ky-KG"/>
              </w:rPr>
              <w:t xml:space="preserve">- </w:t>
            </w:r>
            <w:r w:rsidR="006F48D7" w:rsidRPr="006F48D7">
              <w:rPr>
                <w:rStyle w:val="y2iqfc"/>
                <w:rFonts w:ascii="Times New Roman" w:hAnsi="Times New Roman" w:cs="Times New Roman"/>
                <w:color w:val="202124"/>
                <w:sz w:val="28"/>
                <w:szCs w:val="28"/>
                <w:lang w:val="ky-KG"/>
              </w:rPr>
              <w:t xml:space="preserve">жумушка орноштуруу </w:t>
            </w:r>
            <w:r w:rsidR="006F48D7" w:rsidRPr="006F48D7">
              <w:rPr>
                <w:rStyle w:val="y2iqfc"/>
                <w:rFonts w:ascii="Times New Roman" w:hAnsi="Times New Roman" w:cs="Times New Roman"/>
                <w:color w:val="202124"/>
                <w:sz w:val="28"/>
                <w:szCs w:val="28"/>
                <w:lang w:val="ky-KG"/>
              </w:rPr>
              <w:lastRenderedPageBreak/>
              <w:t>кызматынын багыты боюнча кесиптик билим алуу мүмкүнчүлүгүн берүү, балдарды тарбиялап жаткан аялдарды жумушка орноштурууга көмөктөшүү, кесиптик билимин жана көндүмдөрүн жаңыртуу;</w:t>
            </w:r>
          </w:p>
          <w:p w:rsidR="00675CB0" w:rsidRPr="00675CB0" w:rsidRDefault="00675CB0" w:rsidP="00675CB0">
            <w:pPr>
              <w:pStyle w:val="HTML"/>
              <w:shd w:val="clear" w:color="auto" w:fill="F8F9FA"/>
              <w:jc w:val="both"/>
              <w:rPr>
                <w:rStyle w:val="y2iqfc"/>
                <w:rFonts w:ascii="Times New Roman" w:hAnsi="Times New Roman" w:cs="Times New Roman"/>
                <w:color w:val="202124"/>
                <w:sz w:val="28"/>
                <w:szCs w:val="28"/>
                <w:lang w:val="ky-KG"/>
              </w:rPr>
            </w:pPr>
            <w:r>
              <w:rPr>
                <w:rStyle w:val="y2iqfc"/>
                <w:rFonts w:ascii="Times New Roman" w:hAnsi="Times New Roman" w:cs="Times New Roman"/>
                <w:color w:val="202124"/>
                <w:sz w:val="28"/>
                <w:szCs w:val="28"/>
                <w:lang w:val="ky-KG"/>
              </w:rPr>
              <w:t xml:space="preserve">- </w:t>
            </w:r>
            <w:r w:rsidRPr="00675CB0">
              <w:rPr>
                <w:rStyle w:val="y2iqfc"/>
                <w:rFonts w:ascii="Times New Roman" w:hAnsi="Times New Roman" w:cs="Times New Roman"/>
                <w:color w:val="202124"/>
                <w:sz w:val="28"/>
                <w:szCs w:val="28"/>
                <w:lang w:val="ky-KG"/>
              </w:rPr>
              <w:t>пенсияга чейинки курактагы жана эмгек рыногунда талап кылынган адистиктер жана кесиптер боюнча жалпы белгиленген пенсия курагына жеткен жарандардын ичинен адамдарды окутуу боюнча артыкчылыктуу багытты камсыз кылуу;</w:t>
            </w:r>
          </w:p>
          <w:p w:rsidR="00DF4E6B" w:rsidRPr="00675CB0" w:rsidRDefault="00675CB0" w:rsidP="00675CB0">
            <w:pPr>
              <w:pStyle w:val="HTML"/>
              <w:shd w:val="clear" w:color="auto" w:fill="F8F9FA"/>
              <w:jc w:val="both"/>
              <w:rPr>
                <w:rFonts w:ascii="inherit" w:hAnsi="inherit"/>
                <w:color w:val="202124"/>
                <w:sz w:val="42"/>
                <w:szCs w:val="42"/>
                <w:lang w:val="ky-KG"/>
              </w:rPr>
            </w:pPr>
            <w:r>
              <w:rPr>
                <w:rStyle w:val="y2iqfc"/>
                <w:rFonts w:ascii="Times New Roman" w:hAnsi="Times New Roman" w:cs="Times New Roman"/>
                <w:color w:val="202124"/>
                <w:sz w:val="28"/>
                <w:szCs w:val="28"/>
                <w:lang w:val="ky-KG"/>
              </w:rPr>
              <w:t xml:space="preserve">- </w:t>
            </w:r>
            <w:r w:rsidRPr="00675CB0">
              <w:rPr>
                <w:rStyle w:val="y2iqfc"/>
                <w:rFonts w:ascii="Times New Roman" w:hAnsi="Times New Roman" w:cs="Times New Roman"/>
                <w:color w:val="202124"/>
                <w:sz w:val="28"/>
                <w:szCs w:val="28"/>
                <w:lang w:val="ky-KG"/>
              </w:rPr>
              <w:t>түзөтүү мекемелеринен бошотулгандардын ичинен жумушсуздарды жумушка орноштурууга көмөктөшүү.</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F4E6B" w:rsidRPr="0018116E" w:rsidRDefault="0018116E" w:rsidP="0018116E">
            <w:pPr>
              <w:spacing w:after="60" w:line="240" w:lineRule="auto"/>
              <w:jc w:val="center"/>
              <w:rPr>
                <w:rFonts w:ascii="Times New Roman" w:eastAsia="Times New Roman" w:hAnsi="Times New Roman" w:cs="Times New Roman"/>
                <w:sz w:val="28"/>
                <w:szCs w:val="28"/>
                <w:highlight w:val="green"/>
                <w:lang w:val="ky-KG" w:eastAsia="ru-RU"/>
              </w:rPr>
            </w:pPr>
            <w:r w:rsidRPr="0018116E">
              <w:rPr>
                <w:rFonts w:ascii="Times New Roman" w:eastAsia="Times New Roman" w:hAnsi="Times New Roman" w:cs="Times New Roman"/>
                <w:sz w:val="28"/>
                <w:szCs w:val="28"/>
                <w:lang w:val="ky-KG" w:eastAsia="ru-RU"/>
              </w:rPr>
              <w:lastRenderedPageBreak/>
              <w:t>Ар жыл сайын</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DF4E6B" w:rsidRPr="00156CC3" w:rsidRDefault="0018116E" w:rsidP="00C717D5">
            <w:pPr>
              <w:spacing w:after="60" w:line="240" w:lineRule="auto"/>
              <w:jc w:val="center"/>
              <w:rPr>
                <w:rFonts w:ascii="Times New Roman" w:eastAsia="Times New Roman" w:hAnsi="Times New Roman" w:cs="Times New Roman"/>
                <w:sz w:val="28"/>
                <w:szCs w:val="28"/>
                <w:highlight w:val="green"/>
                <w:lang w:eastAsia="ru-RU"/>
              </w:rPr>
            </w:pPr>
            <w:r w:rsidRPr="00D35C73">
              <w:rPr>
                <w:rFonts w:ascii="Times New Roman" w:eastAsia="Times New Roman" w:hAnsi="Times New Roman" w:cs="Times New Roman"/>
                <w:sz w:val="28"/>
                <w:szCs w:val="28"/>
                <w:lang w:eastAsia="ru-RU"/>
              </w:rPr>
              <w:t>ССС</w:t>
            </w:r>
            <w:r w:rsidRPr="00D35C73">
              <w:rPr>
                <w:rFonts w:ascii="Times New Roman" w:eastAsia="Times New Roman" w:hAnsi="Times New Roman" w:cs="Times New Roman"/>
                <w:sz w:val="28"/>
                <w:szCs w:val="28"/>
                <w:lang w:val="ky-KG" w:eastAsia="ru-RU"/>
              </w:rPr>
              <w:t>ӨМ</w:t>
            </w:r>
            <w:r w:rsidR="00DF4E6B" w:rsidRPr="00156CC3">
              <w:rPr>
                <w:rFonts w:ascii="Times New Roman" w:hAnsi="Times New Roman" w:cs="Times New Roman"/>
                <w:sz w:val="28"/>
                <w:szCs w:val="28"/>
                <w:highlight w:val="green"/>
              </w:rPr>
              <w:t xml:space="preserve"> </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DF4E6B" w:rsidRDefault="00DF4E6B" w:rsidP="00C717D5">
            <w:pPr>
              <w:pStyle w:val="ConsPlusNormal"/>
              <w:jc w:val="both"/>
              <w:rPr>
                <w:rFonts w:ascii="Times New Roman" w:hAnsi="Times New Roman" w:cs="Times New Roman"/>
                <w:sz w:val="28"/>
                <w:szCs w:val="28"/>
                <w:highlight w:val="green"/>
              </w:rPr>
            </w:pPr>
          </w:p>
          <w:p w:rsidR="00DF4E6B" w:rsidRDefault="00DF4E6B" w:rsidP="00C717D5">
            <w:pPr>
              <w:pStyle w:val="ConsPlusNormal"/>
              <w:jc w:val="both"/>
              <w:rPr>
                <w:rFonts w:ascii="Times New Roman" w:hAnsi="Times New Roman" w:cs="Times New Roman"/>
                <w:sz w:val="28"/>
                <w:szCs w:val="28"/>
                <w:highlight w:val="green"/>
              </w:rPr>
            </w:pPr>
          </w:p>
          <w:p w:rsidR="00DF4E6B" w:rsidRDefault="00DF4E6B" w:rsidP="00C717D5">
            <w:pPr>
              <w:pStyle w:val="ConsPlusNormal"/>
              <w:jc w:val="both"/>
              <w:rPr>
                <w:rFonts w:ascii="Times New Roman" w:hAnsi="Times New Roman" w:cs="Times New Roman"/>
                <w:sz w:val="28"/>
                <w:szCs w:val="28"/>
                <w:highlight w:val="green"/>
              </w:rPr>
            </w:pPr>
          </w:p>
          <w:p w:rsidR="00CD38EC" w:rsidRPr="00CD38EC" w:rsidRDefault="00CD38EC" w:rsidP="00CD38EC">
            <w:pPr>
              <w:pStyle w:val="HTML"/>
              <w:shd w:val="clear" w:color="auto" w:fill="F8F9FA"/>
              <w:jc w:val="both"/>
              <w:rPr>
                <w:rStyle w:val="y2iqfc"/>
                <w:rFonts w:ascii="Times New Roman" w:hAnsi="Times New Roman" w:cs="Times New Roman"/>
                <w:color w:val="202124"/>
                <w:sz w:val="28"/>
                <w:szCs w:val="28"/>
                <w:lang w:val="ky-KG"/>
              </w:rPr>
            </w:pPr>
            <w:r w:rsidRPr="00CD38EC">
              <w:rPr>
                <w:rStyle w:val="y2iqfc"/>
                <w:rFonts w:ascii="Times New Roman" w:hAnsi="Times New Roman" w:cs="Times New Roman"/>
                <w:color w:val="202124"/>
                <w:sz w:val="28"/>
                <w:szCs w:val="28"/>
                <w:lang w:val="ky-KG"/>
              </w:rPr>
              <w:t>Иш</w:t>
            </w:r>
            <w:r>
              <w:rPr>
                <w:rStyle w:val="y2iqfc"/>
                <w:rFonts w:ascii="Times New Roman" w:hAnsi="Times New Roman" w:cs="Times New Roman"/>
                <w:color w:val="202124"/>
                <w:sz w:val="28"/>
                <w:szCs w:val="28"/>
                <w:lang w:val="ky-KG"/>
              </w:rPr>
              <w:t>ке орношкон</w:t>
            </w:r>
            <w:r w:rsidRPr="00CD38EC">
              <w:rPr>
                <w:rStyle w:val="y2iqfc"/>
                <w:rFonts w:ascii="Times New Roman" w:hAnsi="Times New Roman" w:cs="Times New Roman"/>
                <w:color w:val="202124"/>
                <w:sz w:val="28"/>
                <w:szCs w:val="28"/>
                <w:lang w:val="ky-KG"/>
              </w:rPr>
              <w:t xml:space="preserve"> майыптардын саны;</w:t>
            </w:r>
          </w:p>
          <w:p w:rsidR="00CD38EC" w:rsidRPr="00CD38EC" w:rsidRDefault="00CD38EC" w:rsidP="00CD38EC">
            <w:pPr>
              <w:pStyle w:val="HTML"/>
              <w:shd w:val="clear" w:color="auto" w:fill="F8F9FA"/>
              <w:jc w:val="both"/>
              <w:rPr>
                <w:rStyle w:val="y2iqfc"/>
                <w:rFonts w:ascii="Times New Roman" w:hAnsi="Times New Roman" w:cs="Times New Roman"/>
                <w:color w:val="202124"/>
                <w:sz w:val="28"/>
                <w:szCs w:val="28"/>
                <w:lang w:val="ky-KG"/>
              </w:rPr>
            </w:pPr>
            <w:r w:rsidRPr="00CD38EC">
              <w:rPr>
                <w:rStyle w:val="y2iqfc"/>
                <w:rFonts w:ascii="Times New Roman" w:hAnsi="Times New Roman" w:cs="Times New Roman"/>
                <w:color w:val="202124"/>
                <w:sz w:val="28"/>
                <w:szCs w:val="28"/>
                <w:lang w:val="ky-KG"/>
              </w:rPr>
              <w:t>кайра даярдоодон жана квалификациясын жогорулатуудан өткөн жаштардын саны;</w:t>
            </w:r>
          </w:p>
          <w:p w:rsidR="00CD38EC" w:rsidRPr="00CD38EC" w:rsidRDefault="00CD38EC" w:rsidP="00CD38EC">
            <w:pPr>
              <w:pStyle w:val="HTML"/>
              <w:shd w:val="clear" w:color="auto" w:fill="F8F9FA"/>
              <w:jc w:val="both"/>
              <w:rPr>
                <w:rFonts w:ascii="Times New Roman" w:hAnsi="Times New Roman" w:cs="Times New Roman"/>
                <w:color w:val="202124"/>
                <w:sz w:val="28"/>
                <w:szCs w:val="28"/>
                <w:lang w:val="ky-KG"/>
              </w:rPr>
            </w:pPr>
            <w:r w:rsidRPr="00CD38EC">
              <w:rPr>
                <w:rStyle w:val="y2iqfc"/>
                <w:rFonts w:ascii="Times New Roman" w:hAnsi="Times New Roman" w:cs="Times New Roman"/>
                <w:color w:val="202124"/>
                <w:sz w:val="28"/>
                <w:szCs w:val="28"/>
                <w:lang w:val="ky-KG"/>
              </w:rPr>
              <w:t xml:space="preserve">кайра даярдоодон жана квалификациясын </w:t>
            </w:r>
            <w:r w:rsidRPr="00CD38EC">
              <w:rPr>
                <w:rStyle w:val="y2iqfc"/>
                <w:rFonts w:ascii="Times New Roman" w:hAnsi="Times New Roman" w:cs="Times New Roman"/>
                <w:color w:val="202124"/>
                <w:sz w:val="28"/>
                <w:szCs w:val="28"/>
                <w:lang w:val="ky-KG"/>
              </w:rPr>
              <w:lastRenderedPageBreak/>
              <w:t>жогорулатуудан өткөн, эмгек мамилелеринде болбогон жана жумушка орноштуруу кызматтарына кайрылган, мектепке чейинки курактагы балдары бар аялдардын саны;</w:t>
            </w:r>
          </w:p>
          <w:p w:rsidR="00CD38EC" w:rsidRPr="00CD38EC" w:rsidRDefault="00CD38EC" w:rsidP="00CD38EC">
            <w:pPr>
              <w:pStyle w:val="HTML"/>
              <w:shd w:val="clear" w:color="auto" w:fill="F8F9FA"/>
              <w:jc w:val="both"/>
              <w:rPr>
                <w:rStyle w:val="y2iqfc"/>
                <w:rFonts w:ascii="Times New Roman" w:hAnsi="Times New Roman" w:cs="Times New Roman"/>
                <w:color w:val="202124"/>
                <w:sz w:val="28"/>
                <w:szCs w:val="28"/>
                <w:lang w:val="ky-KG"/>
              </w:rPr>
            </w:pPr>
            <w:r w:rsidRPr="00CD38EC">
              <w:rPr>
                <w:rStyle w:val="y2iqfc"/>
                <w:rFonts w:ascii="Times New Roman" w:hAnsi="Times New Roman" w:cs="Times New Roman"/>
                <w:color w:val="202124"/>
                <w:sz w:val="28"/>
                <w:szCs w:val="28"/>
                <w:lang w:val="ky-KG"/>
              </w:rPr>
              <w:t>пенсияга чейинки курактагы жана жалпы белгиленген пенсия курагына жеткен жарандардын ичинен окутулган адамдардын саны;</w:t>
            </w:r>
          </w:p>
          <w:p w:rsidR="00DF4E6B" w:rsidRPr="00CD38EC" w:rsidRDefault="00CD38EC" w:rsidP="00CD38EC">
            <w:pPr>
              <w:pStyle w:val="HTML"/>
              <w:shd w:val="clear" w:color="auto" w:fill="F8F9FA"/>
              <w:jc w:val="both"/>
              <w:rPr>
                <w:rFonts w:ascii="inherit" w:hAnsi="inherit"/>
                <w:color w:val="202124"/>
                <w:sz w:val="42"/>
                <w:szCs w:val="42"/>
                <w:lang w:val="ky-KG"/>
              </w:rPr>
            </w:pPr>
            <w:r w:rsidRPr="00CD38EC">
              <w:rPr>
                <w:rStyle w:val="y2iqfc"/>
                <w:rFonts w:ascii="Times New Roman" w:hAnsi="Times New Roman" w:cs="Times New Roman"/>
                <w:color w:val="202124"/>
                <w:sz w:val="28"/>
                <w:szCs w:val="28"/>
                <w:lang w:val="ky-KG"/>
              </w:rPr>
              <w:t>түзөтүү мекемелеринен бошотулгандардын ичинен жумушсуздардын саны</w:t>
            </w:r>
          </w:p>
        </w:tc>
      </w:tr>
      <w:tr w:rsidR="00DF4E6B" w:rsidRPr="008D4FD6" w:rsidTr="000B2974">
        <w:tc>
          <w:tcPr>
            <w:tcW w:w="195" w:type="pct"/>
            <w:vMerge/>
            <w:tcBorders>
              <w:left w:val="single" w:sz="8" w:space="0" w:color="auto"/>
              <w:bottom w:val="single" w:sz="8" w:space="0" w:color="auto"/>
              <w:right w:val="single" w:sz="8" w:space="0" w:color="auto"/>
            </w:tcBorders>
          </w:tcPr>
          <w:p w:rsidR="00DF4E6B" w:rsidRPr="00CD38EC" w:rsidRDefault="00DF4E6B" w:rsidP="00C717D5">
            <w:pPr>
              <w:spacing w:after="60"/>
              <w:jc w:val="center"/>
              <w:rPr>
                <w:rFonts w:ascii="Times New Roman" w:eastAsia="Times New Roman" w:hAnsi="Times New Roman" w:cs="Times New Roman"/>
                <w:bCs/>
                <w:sz w:val="28"/>
                <w:szCs w:val="28"/>
                <w:lang w:val="ky-KG" w:eastAsia="ru-RU"/>
              </w:rPr>
            </w:pPr>
          </w:p>
        </w:tc>
        <w:tc>
          <w:tcPr>
            <w:tcW w:w="911" w:type="pct"/>
            <w:vMerge/>
            <w:tcBorders>
              <w:left w:val="single" w:sz="8" w:space="0" w:color="auto"/>
              <w:bottom w:val="single" w:sz="8" w:space="0" w:color="auto"/>
              <w:right w:val="single" w:sz="8" w:space="0" w:color="auto"/>
            </w:tcBorders>
            <w:tcMar>
              <w:top w:w="0" w:type="dxa"/>
              <w:left w:w="108" w:type="dxa"/>
              <w:bottom w:w="0" w:type="dxa"/>
              <w:right w:w="108" w:type="dxa"/>
            </w:tcMar>
          </w:tcPr>
          <w:p w:rsidR="00DF4E6B" w:rsidRPr="00CD38EC" w:rsidRDefault="00DF4E6B" w:rsidP="00C717D5">
            <w:pPr>
              <w:spacing w:after="60"/>
              <w:jc w:val="center"/>
              <w:rPr>
                <w:rFonts w:ascii="Times New Roman" w:eastAsia="Times New Roman" w:hAnsi="Times New Roman" w:cs="Times New Roman"/>
                <w:sz w:val="28"/>
                <w:szCs w:val="28"/>
                <w:lang w:val="ky-K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DF4E6B" w:rsidRPr="0081453A" w:rsidRDefault="0081453A" w:rsidP="0081453A">
            <w:pPr>
              <w:pStyle w:val="HTML"/>
              <w:shd w:val="clear" w:color="auto" w:fill="F8F9FA"/>
              <w:jc w:val="both"/>
              <w:rPr>
                <w:rFonts w:ascii="Times New Roman" w:hAnsi="Times New Roman" w:cs="Times New Roman"/>
                <w:color w:val="202124"/>
                <w:sz w:val="28"/>
                <w:szCs w:val="28"/>
                <w:lang w:val="ky-KG"/>
              </w:rPr>
            </w:pPr>
            <w:r w:rsidRPr="0081453A">
              <w:rPr>
                <w:rStyle w:val="y2iqfc"/>
                <w:rFonts w:ascii="Times New Roman" w:hAnsi="Times New Roman" w:cs="Times New Roman"/>
                <w:color w:val="202124"/>
                <w:sz w:val="28"/>
                <w:szCs w:val="28"/>
                <w:lang w:val="ky-KG"/>
              </w:rPr>
              <w:t xml:space="preserve">Жумуш орундарын түзүү үчүн калктын миграциялык агымы эң жогорку деңгээлде болгон республиканын аймактарында жаңы өндүрүштөрдү өнүктүрүү </w:t>
            </w:r>
            <w:r w:rsidRPr="0081453A">
              <w:rPr>
                <w:rStyle w:val="y2iqfc"/>
                <w:rFonts w:ascii="Times New Roman" w:hAnsi="Times New Roman" w:cs="Times New Roman"/>
                <w:color w:val="202124"/>
                <w:sz w:val="28"/>
                <w:szCs w:val="28"/>
                <w:lang w:val="ky-KG"/>
              </w:rPr>
              <w:lastRenderedPageBreak/>
              <w:t>боюнча инвестициялык долбоорлорду ишке ашыруу</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F4E6B" w:rsidRPr="00890EBE" w:rsidRDefault="00890EBE" w:rsidP="00C717D5">
            <w:pPr>
              <w:spacing w:after="60" w:line="240" w:lineRule="auto"/>
              <w:jc w:val="center"/>
              <w:rPr>
                <w:rFonts w:ascii="Times New Roman" w:eastAsia="Times New Roman" w:hAnsi="Times New Roman" w:cs="Times New Roman"/>
                <w:sz w:val="28"/>
                <w:szCs w:val="28"/>
                <w:lang w:val="ky-KG" w:eastAsia="ru-RU"/>
              </w:rPr>
            </w:pPr>
            <w:r w:rsidRPr="00890EBE">
              <w:rPr>
                <w:rFonts w:ascii="Times New Roman" w:eastAsia="Times New Roman" w:hAnsi="Times New Roman" w:cs="Times New Roman"/>
                <w:sz w:val="28"/>
                <w:szCs w:val="28"/>
                <w:lang w:eastAsia="ru-RU"/>
              </w:rPr>
              <w:lastRenderedPageBreak/>
              <w:t xml:space="preserve">2022 </w:t>
            </w:r>
            <w:r w:rsidRPr="00890EBE">
              <w:rPr>
                <w:rFonts w:ascii="Times New Roman" w:eastAsia="Times New Roman" w:hAnsi="Times New Roman" w:cs="Times New Roman"/>
                <w:sz w:val="28"/>
                <w:szCs w:val="28"/>
                <w:lang w:val="ky-KG" w:eastAsia="ru-RU"/>
              </w:rPr>
              <w:t>- жыл</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DF4E6B" w:rsidRPr="00890EBE" w:rsidRDefault="00890EBE" w:rsidP="00C717D5">
            <w:pPr>
              <w:spacing w:after="60" w:line="240" w:lineRule="auto"/>
              <w:jc w:val="center"/>
              <w:rPr>
                <w:rFonts w:ascii="Times New Roman" w:hAnsi="Times New Roman" w:cs="Times New Roman"/>
                <w:bCs/>
                <w:sz w:val="28"/>
                <w:szCs w:val="28"/>
                <w:lang w:val="ky-KG"/>
              </w:rPr>
            </w:pPr>
            <w:r w:rsidRPr="00890EBE">
              <w:rPr>
                <w:rFonts w:ascii="Times New Roman" w:eastAsia="Times New Roman" w:hAnsi="Times New Roman" w:cs="Times New Roman"/>
                <w:sz w:val="28"/>
                <w:szCs w:val="28"/>
                <w:lang w:val="ky-KG" w:eastAsia="ru-RU"/>
              </w:rPr>
              <w:t>ИМ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DF4E6B" w:rsidRPr="00775102" w:rsidRDefault="0081453A" w:rsidP="0081453A">
            <w:pPr>
              <w:pStyle w:val="HTML"/>
              <w:shd w:val="clear" w:color="auto" w:fill="F8F9FA"/>
              <w:jc w:val="both"/>
              <w:rPr>
                <w:rFonts w:ascii="Times New Roman" w:hAnsi="Times New Roman" w:cs="Times New Roman"/>
                <w:color w:val="202124"/>
                <w:sz w:val="28"/>
                <w:szCs w:val="28"/>
                <w:lang w:val="ky-KG"/>
              </w:rPr>
            </w:pPr>
            <w:r w:rsidRPr="0081453A">
              <w:rPr>
                <w:rStyle w:val="y2iqfc"/>
                <w:rFonts w:ascii="Times New Roman" w:hAnsi="Times New Roman" w:cs="Times New Roman"/>
                <w:color w:val="202124"/>
                <w:sz w:val="28"/>
                <w:szCs w:val="28"/>
                <w:lang w:val="ky-KG"/>
              </w:rPr>
              <w:t xml:space="preserve">Жалал-Абад, Ош жана Баткен аймактарында инвестициялык долбоорлорду ишке ашыруу, жергиликтүү </w:t>
            </w:r>
            <w:r w:rsidRPr="0081453A">
              <w:rPr>
                <w:rStyle w:val="y2iqfc"/>
                <w:rFonts w:ascii="Times New Roman" w:hAnsi="Times New Roman" w:cs="Times New Roman"/>
                <w:color w:val="202124"/>
                <w:sz w:val="28"/>
                <w:szCs w:val="28"/>
                <w:lang w:val="ky-KG"/>
              </w:rPr>
              <w:lastRenderedPageBreak/>
              <w:t>тургундар үчүн 1050 жумушчу орундарын түзүү</w:t>
            </w:r>
          </w:p>
        </w:tc>
      </w:tr>
      <w:tr w:rsidR="005D583C" w:rsidRPr="008D4FD6" w:rsidTr="005D583C">
        <w:tc>
          <w:tcPr>
            <w:tcW w:w="5000" w:type="pct"/>
            <w:gridSpan w:val="7"/>
            <w:tcBorders>
              <w:top w:val="single" w:sz="8" w:space="0" w:color="auto"/>
              <w:left w:val="single" w:sz="8" w:space="0" w:color="auto"/>
              <w:bottom w:val="single" w:sz="8" w:space="0" w:color="auto"/>
              <w:right w:val="single" w:sz="8" w:space="0" w:color="auto"/>
            </w:tcBorders>
          </w:tcPr>
          <w:p w:rsidR="005D583C" w:rsidRPr="00775102" w:rsidRDefault="005D583C" w:rsidP="0081453A">
            <w:pPr>
              <w:pStyle w:val="HTML"/>
              <w:shd w:val="clear" w:color="auto" w:fill="F8F9FA"/>
              <w:jc w:val="center"/>
              <w:rPr>
                <w:rFonts w:ascii="inherit" w:hAnsi="inherit"/>
                <w:color w:val="202124"/>
                <w:sz w:val="42"/>
                <w:szCs w:val="42"/>
                <w:lang w:val="ky-KG"/>
              </w:rPr>
            </w:pPr>
            <w:r w:rsidRPr="00775102">
              <w:rPr>
                <w:rFonts w:ascii="Times New Roman" w:hAnsi="Times New Roman" w:cs="Times New Roman"/>
                <w:b/>
                <w:sz w:val="28"/>
                <w:szCs w:val="28"/>
                <w:lang w:val="ky-KG"/>
              </w:rPr>
              <w:lastRenderedPageBreak/>
              <w:t>3</w:t>
            </w:r>
            <w:r w:rsidR="00D40ECB" w:rsidRPr="00D40ECB">
              <w:rPr>
                <w:rFonts w:ascii="Times New Roman" w:hAnsi="Times New Roman" w:cs="Times New Roman"/>
                <w:b/>
                <w:sz w:val="28"/>
                <w:szCs w:val="28"/>
                <w:lang w:val="ky-KG"/>
              </w:rPr>
              <w:t xml:space="preserve"> - глава</w:t>
            </w:r>
            <w:r w:rsidRPr="00775102">
              <w:rPr>
                <w:rFonts w:ascii="Times New Roman" w:hAnsi="Times New Roman" w:cs="Times New Roman"/>
                <w:b/>
                <w:sz w:val="28"/>
                <w:szCs w:val="28"/>
                <w:lang w:val="ky-KG"/>
              </w:rPr>
              <w:t>.</w:t>
            </w:r>
            <w:r w:rsidRPr="00775102">
              <w:rPr>
                <w:rFonts w:ascii="Times New Roman" w:hAnsi="Times New Roman" w:cs="Times New Roman"/>
                <w:sz w:val="28"/>
                <w:szCs w:val="28"/>
                <w:lang w:val="ky-KG"/>
              </w:rPr>
              <w:t xml:space="preserve"> </w:t>
            </w:r>
            <w:r w:rsidR="0081453A" w:rsidRPr="00D40ECB">
              <w:rPr>
                <w:rStyle w:val="y2iqfc"/>
                <w:rFonts w:ascii="Times New Roman" w:hAnsi="Times New Roman" w:cs="Times New Roman"/>
                <w:b/>
                <w:color w:val="202124"/>
                <w:sz w:val="28"/>
                <w:szCs w:val="28"/>
                <w:lang w:val="ky-KG"/>
              </w:rPr>
              <w:t>Жарандарды окутуунун жана квалификациялуу кадрларды даярдоонун ийкемдүү жана заманбап тутумун түзүү</w:t>
            </w:r>
          </w:p>
        </w:tc>
      </w:tr>
      <w:tr w:rsidR="008156E2" w:rsidRPr="00B415E8" w:rsidTr="00C73B01">
        <w:tc>
          <w:tcPr>
            <w:tcW w:w="195" w:type="pct"/>
            <w:vMerge w:val="restart"/>
            <w:tcBorders>
              <w:top w:val="single" w:sz="8" w:space="0" w:color="auto"/>
              <w:left w:val="single" w:sz="8" w:space="0" w:color="auto"/>
              <w:right w:val="single" w:sz="8" w:space="0" w:color="auto"/>
            </w:tcBorders>
          </w:tcPr>
          <w:p w:rsidR="008156E2" w:rsidRPr="00E701E0" w:rsidRDefault="008156E2" w:rsidP="00C717D5">
            <w:pPr>
              <w:spacing w:after="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c>
          <w:tcPr>
            <w:tcW w:w="911" w:type="pct"/>
            <w:vMerge w:val="restart"/>
            <w:tcBorders>
              <w:top w:val="single" w:sz="8" w:space="0" w:color="auto"/>
              <w:left w:val="single" w:sz="8" w:space="0" w:color="auto"/>
              <w:right w:val="single" w:sz="8" w:space="0" w:color="auto"/>
            </w:tcBorders>
            <w:tcMar>
              <w:top w:w="0" w:type="dxa"/>
              <w:left w:w="108" w:type="dxa"/>
              <w:bottom w:w="0" w:type="dxa"/>
              <w:right w:w="108" w:type="dxa"/>
            </w:tcMar>
          </w:tcPr>
          <w:p w:rsidR="004A50CA" w:rsidRPr="004A50CA" w:rsidRDefault="004A50CA" w:rsidP="004A50CA">
            <w:pPr>
              <w:pStyle w:val="HTML"/>
              <w:shd w:val="clear" w:color="auto" w:fill="F8F9FA"/>
              <w:jc w:val="both"/>
              <w:rPr>
                <w:rFonts w:ascii="Times New Roman" w:hAnsi="Times New Roman" w:cs="Times New Roman"/>
                <w:color w:val="202124"/>
                <w:sz w:val="28"/>
                <w:szCs w:val="28"/>
              </w:rPr>
            </w:pPr>
            <w:r w:rsidRPr="004A50CA">
              <w:rPr>
                <w:rStyle w:val="y2iqfc"/>
                <w:rFonts w:ascii="Times New Roman" w:hAnsi="Times New Roman" w:cs="Times New Roman"/>
                <w:color w:val="202124"/>
                <w:sz w:val="28"/>
                <w:szCs w:val="28"/>
                <w:lang w:val="ky-KG"/>
              </w:rPr>
              <w:t>Эмгек рыногундагы суроо-талап менен сунуштун тең салмактуулугу</w:t>
            </w:r>
          </w:p>
          <w:p w:rsidR="008156E2" w:rsidRDefault="008156E2" w:rsidP="005D583C">
            <w:pPr>
              <w:spacing w:after="60" w:line="240" w:lineRule="auto"/>
              <w:jc w:val="both"/>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4A50CA" w:rsidRDefault="004A50CA" w:rsidP="004A50CA">
            <w:pPr>
              <w:pStyle w:val="HTML"/>
              <w:shd w:val="clear" w:color="auto" w:fill="F8F9FA"/>
              <w:jc w:val="both"/>
              <w:rPr>
                <w:rFonts w:ascii="Times New Roman" w:hAnsi="Times New Roman" w:cs="Times New Roman"/>
                <w:color w:val="202124"/>
                <w:sz w:val="28"/>
                <w:szCs w:val="28"/>
              </w:rPr>
            </w:pPr>
            <w:r w:rsidRPr="004A50CA">
              <w:rPr>
                <w:rStyle w:val="y2iqfc"/>
                <w:rFonts w:ascii="Times New Roman" w:hAnsi="Times New Roman" w:cs="Times New Roman"/>
                <w:color w:val="202124"/>
                <w:sz w:val="28"/>
                <w:szCs w:val="28"/>
                <w:lang w:val="ky-KG"/>
              </w:rPr>
              <w:t>2023 - 2027-жылдарга эмгек ресурстарына талаптардын божомолун түзүү</w:t>
            </w:r>
          </w:p>
        </w:tc>
        <w:tc>
          <w:tcPr>
            <w:tcW w:w="58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98316F" w:rsidRDefault="0098316F" w:rsidP="00C717D5">
            <w:pPr>
              <w:spacing w:after="60"/>
              <w:jc w:val="center"/>
              <w:rPr>
                <w:rFonts w:ascii="Times New Roman" w:eastAsia="Times New Roman" w:hAnsi="Times New Roman" w:cs="Times New Roman"/>
                <w:sz w:val="28"/>
                <w:szCs w:val="28"/>
                <w:lang w:val="ky-KG" w:eastAsia="ru-RU"/>
              </w:rPr>
            </w:pPr>
            <w:r w:rsidRPr="0098316F">
              <w:rPr>
                <w:rFonts w:ascii="Times New Roman" w:eastAsia="Times New Roman" w:hAnsi="Times New Roman" w:cs="Times New Roman"/>
                <w:sz w:val="28"/>
                <w:szCs w:val="28"/>
                <w:lang w:eastAsia="ru-RU"/>
              </w:rPr>
              <w:t xml:space="preserve">2022 </w:t>
            </w:r>
            <w:r w:rsidRPr="0098316F">
              <w:rPr>
                <w:rFonts w:ascii="Times New Roman" w:eastAsia="Times New Roman" w:hAnsi="Times New Roman" w:cs="Times New Roman"/>
                <w:sz w:val="28"/>
                <w:szCs w:val="28"/>
                <w:lang w:val="ky-KG" w:eastAsia="ru-RU"/>
              </w:rPr>
              <w:t>- жыл</w:t>
            </w:r>
          </w:p>
        </w:tc>
        <w:tc>
          <w:tcPr>
            <w:tcW w:w="6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4A002C" w:rsidRDefault="0098316F" w:rsidP="00C717D5">
            <w:pPr>
              <w:spacing w:after="60"/>
              <w:jc w:val="center"/>
              <w:rPr>
                <w:rFonts w:ascii="Times New Roman" w:eastAsia="Times New Roman" w:hAnsi="Times New Roman" w:cs="Times New Roman"/>
                <w:sz w:val="28"/>
                <w:szCs w:val="28"/>
                <w:highlight w:val="green"/>
                <w:lang w:eastAsia="ru-RU"/>
              </w:rPr>
            </w:pPr>
            <w:r w:rsidRPr="00D35C73">
              <w:rPr>
                <w:rFonts w:ascii="Times New Roman" w:eastAsia="Times New Roman" w:hAnsi="Times New Roman" w:cs="Times New Roman"/>
                <w:sz w:val="28"/>
                <w:szCs w:val="28"/>
                <w:lang w:eastAsia="ru-RU"/>
              </w:rPr>
              <w:t>ССС</w:t>
            </w:r>
            <w:r w:rsidRPr="00D35C73">
              <w:rPr>
                <w:rFonts w:ascii="Times New Roman" w:eastAsia="Times New Roman" w:hAnsi="Times New Roman" w:cs="Times New Roman"/>
                <w:sz w:val="28"/>
                <w:szCs w:val="28"/>
                <w:lang w:val="ky-KG" w:eastAsia="ru-RU"/>
              </w:rPr>
              <w:t>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4A50CA" w:rsidRDefault="004A50CA" w:rsidP="004A50CA">
            <w:pPr>
              <w:pStyle w:val="HTML"/>
              <w:shd w:val="clear" w:color="auto" w:fill="F8F9FA"/>
              <w:jc w:val="both"/>
              <w:rPr>
                <w:rFonts w:ascii="Times New Roman" w:hAnsi="Times New Roman" w:cs="Times New Roman"/>
                <w:color w:val="202124"/>
                <w:sz w:val="28"/>
                <w:szCs w:val="28"/>
              </w:rPr>
            </w:pPr>
            <w:r w:rsidRPr="004A50CA">
              <w:rPr>
                <w:rStyle w:val="y2iqfc"/>
                <w:rFonts w:ascii="Times New Roman" w:hAnsi="Times New Roman" w:cs="Times New Roman"/>
                <w:color w:val="202124"/>
                <w:sz w:val="28"/>
                <w:szCs w:val="28"/>
                <w:lang w:val="ky-KG"/>
              </w:rPr>
              <w:t>Эмгек ресурстарына болгон талаптардын божомолунун болушу</w:t>
            </w:r>
          </w:p>
        </w:tc>
      </w:tr>
      <w:tr w:rsidR="008156E2" w:rsidRPr="00B415E8" w:rsidTr="00C73B01">
        <w:tc>
          <w:tcPr>
            <w:tcW w:w="195" w:type="pct"/>
            <w:vMerge/>
            <w:tcBorders>
              <w:left w:val="single" w:sz="8" w:space="0" w:color="auto"/>
              <w:right w:val="single" w:sz="8" w:space="0" w:color="auto"/>
            </w:tcBorders>
          </w:tcPr>
          <w:p w:rsidR="008156E2" w:rsidRPr="00E701E0" w:rsidRDefault="008156E2" w:rsidP="00C717D5">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8156E2" w:rsidRDefault="008156E2"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3599B" w:rsidRPr="0083599B" w:rsidRDefault="0083599B" w:rsidP="0083599B">
            <w:pPr>
              <w:pStyle w:val="HTML"/>
              <w:shd w:val="clear" w:color="auto" w:fill="F8F9FA"/>
              <w:jc w:val="both"/>
              <w:rPr>
                <w:rStyle w:val="y2iqfc"/>
                <w:rFonts w:ascii="Times New Roman" w:hAnsi="Times New Roman" w:cs="Times New Roman"/>
                <w:color w:val="202124"/>
                <w:sz w:val="28"/>
                <w:szCs w:val="28"/>
                <w:lang w:val="ky-KG"/>
              </w:rPr>
            </w:pPr>
            <w:r w:rsidRPr="0083599B">
              <w:rPr>
                <w:rStyle w:val="y2iqfc"/>
                <w:rFonts w:ascii="Times New Roman" w:hAnsi="Times New Roman" w:cs="Times New Roman"/>
                <w:color w:val="202124"/>
                <w:sz w:val="28"/>
                <w:szCs w:val="28"/>
                <w:lang w:val="ky-KG"/>
              </w:rPr>
              <w:t>Кесиптик багыт берүү иштерин уюштуруу жана өткөрүү:</w:t>
            </w:r>
          </w:p>
          <w:p w:rsidR="0083599B" w:rsidRPr="0083599B" w:rsidRDefault="0083599B" w:rsidP="0083599B">
            <w:pPr>
              <w:pStyle w:val="HTML"/>
              <w:shd w:val="clear" w:color="auto" w:fill="F8F9FA"/>
              <w:jc w:val="both"/>
              <w:rPr>
                <w:rStyle w:val="y2iqfc"/>
                <w:rFonts w:ascii="Times New Roman" w:hAnsi="Times New Roman" w:cs="Times New Roman"/>
                <w:color w:val="202124"/>
                <w:sz w:val="28"/>
                <w:szCs w:val="28"/>
                <w:lang w:val="ky-KG"/>
              </w:rPr>
            </w:pPr>
            <w:r w:rsidRPr="0083599B">
              <w:rPr>
                <w:rStyle w:val="y2iqfc"/>
                <w:rFonts w:ascii="Times New Roman" w:hAnsi="Times New Roman" w:cs="Times New Roman"/>
                <w:color w:val="202124"/>
                <w:sz w:val="28"/>
                <w:szCs w:val="28"/>
                <w:lang w:val="ky-KG"/>
              </w:rPr>
              <w:t>жумушка орношууга жардам сурап кайрылган жарандар менен;</w:t>
            </w:r>
          </w:p>
          <w:p w:rsidR="0083599B" w:rsidRPr="0083599B" w:rsidRDefault="0083599B" w:rsidP="0083599B">
            <w:pPr>
              <w:pStyle w:val="HTML"/>
              <w:shd w:val="clear" w:color="auto" w:fill="F8F9FA"/>
              <w:jc w:val="both"/>
              <w:rPr>
                <w:rFonts w:ascii="Times New Roman" w:hAnsi="Times New Roman" w:cs="Times New Roman"/>
                <w:color w:val="202124"/>
                <w:sz w:val="28"/>
                <w:szCs w:val="28"/>
                <w:lang w:val="ky-KG"/>
              </w:rPr>
            </w:pPr>
            <w:r w:rsidRPr="0083599B">
              <w:rPr>
                <w:rStyle w:val="y2iqfc"/>
                <w:rFonts w:ascii="Times New Roman" w:hAnsi="Times New Roman" w:cs="Times New Roman"/>
                <w:color w:val="202124"/>
                <w:sz w:val="28"/>
                <w:szCs w:val="28"/>
                <w:lang w:val="ky-KG"/>
              </w:rPr>
              <w:t>эмгек рыногунда эң көп талап кылынган кесиптер жөнүндө маалымат берүү максатында жалпы орто билим берүүчү мекемелердин бүтүрүүчүлөрү менен;</w:t>
            </w:r>
          </w:p>
          <w:p w:rsidR="008156E2" w:rsidRPr="0083599B" w:rsidRDefault="0083599B" w:rsidP="0083599B">
            <w:pPr>
              <w:pStyle w:val="HTML"/>
              <w:shd w:val="clear" w:color="auto" w:fill="F8F9FA"/>
              <w:jc w:val="both"/>
              <w:rPr>
                <w:rFonts w:ascii="Times New Roman" w:hAnsi="Times New Roman" w:cs="Times New Roman"/>
                <w:color w:val="202124"/>
                <w:sz w:val="28"/>
                <w:szCs w:val="28"/>
                <w:lang w:val="ky-KG"/>
              </w:rPr>
            </w:pPr>
            <w:r w:rsidRPr="0083599B">
              <w:rPr>
                <w:rStyle w:val="y2iqfc"/>
                <w:rFonts w:ascii="Times New Roman" w:hAnsi="Times New Roman" w:cs="Times New Roman"/>
                <w:color w:val="202124"/>
                <w:sz w:val="28"/>
                <w:szCs w:val="28"/>
                <w:lang w:val="ky-KG"/>
              </w:rPr>
              <w:t>телекөрсөтүү жана радио берүүлөрүнүн циклдарын түзүү, кесиптерге тиешелүү басылмаларды жайгаштыруу менен.</w:t>
            </w:r>
          </w:p>
        </w:tc>
        <w:tc>
          <w:tcPr>
            <w:tcW w:w="58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98316F" w:rsidRDefault="008156E2" w:rsidP="0098316F">
            <w:pPr>
              <w:spacing w:after="60" w:line="240" w:lineRule="auto"/>
              <w:jc w:val="center"/>
              <w:rPr>
                <w:rFonts w:ascii="Times New Roman" w:eastAsia="Times New Roman" w:hAnsi="Times New Roman" w:cs="Times New Roman"/>
                <w:sz w:val="28"/>
                <w:szCs w:val="28"/>
                <w:lang w:val="ky-KG" w:eastAsia="ru-RU"/>
              </w:rPr>
            </w:pPr>
            <w:r w:rsidRPr="0098316F">
              <w:rPr>
                <w:rFonts w:ascii="Times New Roman" w:eastAsia="Times New Roman" w:hAnsi="Times New Roman" w:cs="Times New Roman"/>
                <w:sz w:val="28"/>
                <w:szCs w:val="28"/>
                <w:lang w:eastAsia="ru-RU"/>
              </w:rPr>
              <w:t xml:space="preserve">2022 - </w:t>
            </w:r>
            <w:r w:rsidR="0098316F" w:rsidRPr="0098316F">
              <w:rPr>
                <w:rFonts w:ascii="Times New Roman" w:eastAsia="Times New Roman" w:hAnsi="Times New Roman" w:cs="Times New Roman"/>
                <w:sz w:val="28"/>
                <w:szCs w:val="28"/>
                <w:lang w:eastAsia="ru-RU"/>
              </w:rPr>
              <w:t xml:space="preserve">2026 </w:t>
            </w:r>
            <w:r w:rsidR="0098316F" w:rsidRPr="0098316F">
              <w:rPr>
                <w:rFonts w:ascii="Times New Roman" w:eastAsia="Times New Roman" w:hAnsi="Times New Roman" w:cs="Times New Roman"/>
                <w:sz w:val="28"/>
                <w:szCs w:val="28"/>
                <w:lang w:val="ky-KG" w:eastAsia="ru-RU"/>
              </w:rPr>
              <w:t>- жылдар</w:t>
            </w:r>
          </w:p>
        </w:tc>
        <w:tc>
          <w:tcPr>
            <w:tcW w:w="6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B415E8" w:rsidRDefault="0098316F" w:rsidP="00C717D5">
            <w:pPr>
              <w:spacing w:after="60"/>
              <w:jc w:val="center"/>
              <w:rPr>
                <w:rFonts w:ascii="Times New Roman" w:eastAsia="Times New Roman" w:hAnsi="Times New Roman" w:cs="Times New Roman"/>
                <w:sz w:val="28"/>
                <w:szCs w:val="28"/>
                <w:lang w:eastAsia="ru-RU"/>
              </w:rPr>
            </w:pPr>
            <w:r w:rsidRPr="00D35C73">
              <w:rPr>
                <w:rFonts w:ascii="Times New Roman" w:eastAsia="Times New Roman" w:hAnsi="Times New Roman" w:cs="Times New Roman"/>
                <w:sz w:val="28"/>
                <w:szCs w:val="28"/>
                <w:lang w:eastAsia="ru-RU"/>
              </w:rPr>
              <w:t>ССС</w:t>
            </w:r>
            <w:r w:rsidRPr="00D35C73">
              <w:rPr>
                <w:rFonts w:ascii="Times New Roman" w:eastAsia="Times New Roman" w:hAnsi="Times New Roman" w:cs="Times New Roman"/>
                <w:sz w:val="28"/>
                <w:szCs w:val="28"/>
                <w:lang w:val="ky-KG" w:eastAsia="ru-RU"/>
              </w:rPr>
              <w:t>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53560B" w:rsidRDefault="0053560B" w:rsidP="0053560B">
            <w:pPr>
              <w:pStyle w:val="HTML"/>
              <w:shd w:val="clear" w:color="auto" w:fill="F8F9FA"/>
              <w:jc w:val="both"/>
              <w:rPr>
                <w:rFonts w:ascii="Times New Roman" w:hAnsi="Times New Roman" w:cs="Times New Roman"/>
                <w:color w:val="202124"/>
                <w:sz w:val="28"/>
                <w:szCs w:val="28"/>
              </w:rPr>
            </w:pPr>
            <w:r w:rsidRPr="0053560B">
              <w:rPr>
                <w:rStyle w:val="y2iqfc"/>
                <w:rFonts w:ascii="Times New Roman" w:hAnsi="Times New Roman" w:cs="Times New Roman"/>
                <w:color w:val="202124"/>
                <w:sz w:val="28"/>
                <w:szCs w:val="28"/>
                <w:lang w:val="ky-KG"/>
              </w:rPr>
              <w:t>Иш менен камсыз кылуу кызматтарында катталган жумушсуз жарандардын ичинен жаштардын 95% дан кем эмесине кесиптик багыт берүү кызматтарын жыл сайын камтуу</w:t>
            </w:r>
          </w:p>
        </w:tc>
      </w:tr>
      <w:tr w:rsidR="008156E2" w:rsidRPr="00B415E8" w:rsidTr="00C73B01">
        <w:tc>
          <w:tcPr>
            <w:tcW w:w="195" w:type="pct"/>
            <w:vMerge/>
            <w:tcBorders>
              <w:left w:val="single" w:sz="8" w:space="0" w:color="auto"/>
              <w:right w:val="single" w:sz="8" w:space="0" w:color="auto"/>
            </w:tcBorders>
          </w:tcPr>
          <w:p w:rsidR="008156E2" w:rsidRPr="00E701E0" w:rsidRDefault="008156E2" w:rsidP="00C717D5">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8156E2" w:rsidRDefault="008156E2"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B76DFA" w:rsidRDefault="00B76DFA" w:rsidP="00B76DFA">
            <w:pPr>
              <w:pStyle w:val="HTML"/>
              <w:shd w:val="clear" w:color="auto" w:fill="F8F9FA"/>
              <w:jc w:val="both"/>
              <w:rPr>
                <w:rFonts w:ascii="Times New Roman" w:hAnsi="Times New Roman" w:cs="Times New Roman"/>
                <w:color w:val="202124"/>
                <w:sz w:val="28"/>
                <w:szCs w:val="28"/>
              </w:rPr>
            </w:pPr>
            <w:r w:rsidRPr="00B76DFA">
              <w:rPr>
                <w:rStyle w:val="y2iqfc"/>
                <w:rFonts w:ascii="Times New Roman" w:hAnsi="Times New Roman" w:cs="Times New Roman"/>
                <w:color w:val="202124"/>
                <w:sz w:val="28"/>
                <w:szCs w:val="28"/>
                <w:lang w:val="ky-KG"/>
              </w:rPr>
              <w:t xml:space="preserve">Кесиптик багыт берүү жана кесиптик кеңеш берүү жаатында социалдык өнөктөштүктүн моделин бүткүл республика боюнча </w:t>
            </w:r>
            <w:r w:rsidRPr="00B76DFA">
              <w:rPr>
                <w:rStyle w:val="y2iqfc"/>
                <w:rFonts w:ascii="Times New Roman" w:hAnsi="Times New Roman" w:cs="Times New Roman"/>
                <w:color w:val="202124"/>
                <w:sz w:val="28"/>
                <w:szCs w:val="28"/>
                <w:lang w:val="ky-KG"/>
              </w:rPr>
              <w:lastRenderedPageBreak/>
              <w:t>жайылтуу</w:t>
            </w:r>
          </w:p>
        </w:tc>
        <w:tc>
          <w:tcPr>
            <w:tcW w:w="58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C763C0" w:rsidRDefault="00C763C0" w:rsidP="00C717D5">
            <w:pPr>
              <w:spacing w:after="60" w:line="240" w:lineRule="auto"/>
              <w:jc w:val="center"/>
              <w:rPr>
                <w:rFonts w:ascii="Times New Roman" w:eastAsia="Times New Roman" w:hAnsi="Times New Roman" w:cs="Times New Roman"/>
                <w:sz w:val="28"/>
                <w:szCs w:val="28"/>
                <w:lang w:val="ky-KG" w:eastAsia="ru-RU"/>
              </w:rPr>
            </w:pPr>
            <w:r w:rsidRPr="00C763C0">
              <w:rPr>
                <w:rFonts w:ascii="Times New Roman" w:eastAsia="Times New Roman" w:hAnsi="Times New Roman" w:cs="Times New Roman"/>
                <w:sz w:val="28"/>
                <w:szCs w:val="28"/>
                <w:lang w:eastAsia="ru-RU"/>
              </w:rPr>
              <w:lastRenderedPageBreak/>
              <w:t xml:space="preserve">2022 - 2023 </w:t>
            </w:r>
            <w:r w:rsidRPr="00C763C0">
              <w:rPr>
                <w:rFonts w:ascii="Times New Roman" w:eastAsia="Times New Roman" w:hAnsi="Times New Roman" w:cs="Times New Roman"/>
                <w:sz w:val="28"/>
                <w:szCs w:val="28"/>
                <w:lang w:val="ky-KG" w:eastAsia="ru-RU"/>
              </w:rPr>
              <w:t>- жылдар</w:t>
            </w:r>
          </w:p>
        </w:tc>
        <w:tc>
          <w:tcPr>
            <w:tcW w:w="6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C763C0" w:rsidRDefault="00C763C0" w:rsidP="00C763C0">
            <w:pPr>
              <w:spacing w:after="60" w:line="240" w:lineRule="auto"/>
              <w:jc w:val="center"/>
              <w:rPr>
                <w:rFonts w:ascii="Times New Roman" w:hAnsi="Times New Roman" w:cs="Times New Roman"/>
                <w:bCs/>
                <w:sz w:val="28"/>
                <w:szCs w:val="28"/>
                <w:lang w:val="ky-KG"/>
              </w:rPr>
            </w:pPr>
            <w:r w:rsidRPr="00C763C0">
              <w:rPr>
                <w:rFonts w:ascii="Times New Roman" w:eastAsia="Times New Roman" w:hAnsi="Times New Roman" w:cs="Times New Roman"/>
                <w:sz w:val="28"/>
                <w:szCs w:val="28"/>
                <w:lang w:val="ky-KG" w:eastAsia="ru-RU"/>
              </w:rPr>
              <w:t>СССӨМ,</w:t>
            </w:r>
            <w:r w:rsidRPr="00C763C0">
              <w:rPr>
                <w:rFonts w:ascii="Times New Roman" w:hAnsi="Times New Roman" w:cs="Times New Roman"/>
                <w:bCs/>
                <w:sz w:val="28"/>
                <w:szCs w:val="28"/>
                <w:lang w:val="ky-KG"/>
              </w:rPr>
              <w:t xml:space="preserve"> БИМ</w:t>
            </w:r>
            <w:r w:rsidR="008156E2" w:rsidRPr="00C763C0">
              <w:rPr>
                <w:rFonts w:ascii="Times New Roman" w:hAnsi="Times New Roman" w:cs="Times New Roman"/>
                <w:bCs/>
                <w:sz w:val="28"/>
                <w:szCs w:val="28"/>
                <w:lang w:val="ky-KG"/>
              </w:rPr>
              <w:t xml:space="preserve">, </w:t>
            </w:r>
            <w:r w:rsidRPr="00C763C0">
              <w:rPr>
                <w:rFonts w:ascii="Times New Roman" w:eastAsia="Times New Roman" w:hAnsi="Times New Roman" w:cs="Times New Roman"/>
                <w:sz w:val="28"/>
                <w:szCs w:val="28"/>
                <w:lang w:val="ky-KG" w:eastAsia="ru-RU"/>
              </w:rPr>
              <w:t>эл аралык уюмдар</w:t>
            </w:r>
            <w:r w:rsidR="008156E2" w:rsidRPr="00C763C0">
              <w:rPr>
                <w:rFonts w:ascii="Times New Roman" w:eastAsia="Times New Roman" w:hAnsi="Times New Roman" w:cs="Times New Roman"/>
                <w:sz w:val="28"/>
                <w:szCs w:val="28"/>
                <w:lang w:val="ky-KG" w:eastAsia="ru-RU"/>
              </w:rPr>
              <w:t xml:space="preserve"> </w:t>
            </w:r>
            <w:r w:rsidR="008156E2" w:rsidRPr="00C763C0">
              <w:rPr>
                <w:rFonts w:ascii="Times New Roman" w:eastAsia="Times New Roman" w:hAnsi="Times New Roman" w:cs="Times New Roman"/>
                <w:sz w:val="28"/>
                <w:szCs w:val="28"/>
                <w:lang w:val="ky-KG" w:eastAsia="ru-RU"/>
              </w:rPr>
              <w:lastRenderedPageBreak/>
              <w:t>(</w:t>
            </w:r>
            <w:r w:rsidRPr="00C763C0">
              <w:rPr>
                <w:rFonts w:ascii="Times New Roman" w:eastAsia="Times New Roman" w:hAnsi="Times New Roman" w:cs="Times New Roman"/>
                <w:sz w:val="28"/>
                <w:szCs w:val="28"/>
                <w:lang w:val="ky-KG" w:eastAsia="ru-RU"/>
              </w:rPr>
              <w:t>макулдашуу боюнча</w:t>
            </w:r>
            <w:r w:rsidR="008156E2" w:rsidRPr="00C763C0">
              <w:rPr>
                <w:rFonts w:ascii="Times New Roman" w:eastAsia="Times New Roman" w:hAnsi="Times New Roman" w:cs="Times New Roman"/>
                <w:sz w:val="28"/>
                <w:szCs w:val="28"/>
                <w:lang w:val="ky-KG" w:eastAsia="ru-RU"/>
              </w:rPr>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B76DFA" w:rsidRDefault="00B76DFA" w:rsidP="00B76DFA">
            <w:pPr>
              <w:pStyle w:val="HTML"/>
              <w:shd w:val="clear" w:color="auto" w:fill="F8F9FA"/>
              <w:jc w:val="both"/>
              <w:rPr>
                <w:rFonts w:ascii="Times New Roman" w:hAnsi="Times New Roman" w:cs="Times New Roman"/>
                <w:color w:val="202124"/>
                <w:sz w:val="28"/>
                <w:szCs w:val="28"/>
              </w:rPr>
            </w:pPr>
            <w:r w:rsidRPr="00B76DFA">
              <w:rPr>
                <w:rStyle w:val="y2iqfc"/>
                <w:rFonts w:ascii="Times New Roman" w:hAnsi="Times New Roman" w:cs="Times New Roman"/>
                <w:color w:val="202124"/>
                <w:sz w:val="28"/>
                <w:szCs w:val="28"/>
                <w:lang w:val="ky-KG"/>
              </w:rPr>
              <w:lastRenderedPageBreak/>
              <w:t>200 миң жумушсуздар жана студент жаштар кесиптик багыт алышты</w:t>
            </w:r>
          </w:p>
        </w:tc>
      </w:tr>
      <w:tr w:rsidR="008156E2" w:rsidRPr="008D4FD6" w:rsidTr="00C73B01">
        <w:tc>
          <w:tcPr>
            <w:tcW w:w="195" w:type="pct"/>
            <w:vMerge/>
            <w:tcBorders>
              <w:left w:val="single" w:sz="8" w:space="0" w:color="auto"/>
              <w:right w:val="single" w:sz="8" w:space="0" w:color="auto"/>
            </w:tcBorders>
          </w:tcPr>
          <w:p w:rsidR="008156E2" w:rsidRPr="00E701E0" w:rsidRDefault="008156E2" w:rsidP="00C717D5">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8156E2" w:rsidRDefault="008156E2"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FA71DD" w:rsidRDefault="00FA71DD" w:rsidP="00FA71DD">
            <w:pPr>
              <w:pStyle w:val="HTML"/>
              <w:shd w:val="clear" w:color="auto" w:fill="F8F9FA"/>
              <w:jc w:val="both"/>
              <w:rPr>
                <w:rFonts w:ascii="Times New Roman" w:hAnsi="Times New Roman" w:cs="Times New Roman"/>
                <w:color w:val="202124"/>
                <w:sz w:val="28"/>
                <w:szCs w:val="28"/>
              </w:rPr>
            </w:pPr>
            <w:r w:rsidRPr="00FA71DD">
              <w:rPr>
                <w:rStyle w:val="y2iqfc"/>
                <w:rFonts w:ascii="Times New Roman" w:hAnsi="Times New Roman" w:cs="Times New Roman"/>
                <w:color w:val="202124"/>
                <w:sz w:val="28"/>
                <w:szCs w:val="28"/>
                <w:lang w:val="ky-KG"/>
              </w:rPr>
              <w:t>Эмгек рыногунун керектөөлөрүн эске алуу менен жарандарды кесиптик багыттоо боюнча тесттерди даярдоо жана аларды "Жумушка орноштуруу" порталына жайгаштыруу</w:t>
            </w:r>
          </w:p>
        </w:tc>
        <w:tc>
          <w:tcPr>
            <w:tcW w:w="58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184783" w:rsidRDefault="008156E2" w:rsidP="00C717D5">
            <w:pPr>
              <w:spacing w:after="60" w:line="240" w:lineRule="auto"/>
              <w:jc w:val="center"/>
              <w:rPr>
                <w:rFonts w:ascii="Times New Roman" w:eastAsia="Times New Roman" w:hAnsi="Times New Roman" w:cs="Times New Roman"/>
                <w:sz w:val="28"/>
                <w:szCs w:val="28"/>
                <w:lang w:val="ky-KG" w:eastAsia="ru-RU"/>
              </w:rPr>
            </w:pPr>
            <w:r w:rsidRPr="00184783">
              <w:rPr>
                <w:rFonts w:ascii="Times New Roman" w:eastAsia="Times New Roman" w:hAnsi="Times New Roman" w:cs="Times New Roman"/>
                <w:sz w:val="28"/>
                <w:szCs w:val="28"/>
                <w:lang w:eastAsia="ru-RU"/>
              </w:rPr>
              <w:t>2022 -</w:t>
            </w:r>
            <w:r w:rsidR="00184783" w:rsidRPr="00184783">
              <w:rPr>
                <w:rFonts w:ascii="Times New Roman" w:eastAsia="Times New Roman" w:hAnsi="Times New Roman" w:cs="Times New Roman"/>
                <w:sz w:val="28"/>
                <w:szCs w:val="28"/>
                <w:lang w:eastAsia="ru-RU"/>
              </w:rPr>
              <w:t xml:space="preserve"> 2024 </w:t>
            </w:r>
            <w:r w:rsidR="00184783" w:rsidRPr="00184783">
              <w:rPr>
                <w:rFonts w:ascii="Times New Roman" w:eastAsia="Times New Roman" w:hAnsi="Times New Roman" w:cs="Times New Roman"/>
                <w:sz w:val="28"/>
                <w:szCs w:val="28"/>
                <w:lang w:val="ky-KG" w:eastAsia="ru-RU"/>
              </w:rPr>
              <w:t>- жылдар</w:t>
            </w:r>
          </w:p>
        </w:tc>
        <w:tc>
          <w:tcPr>
            <w:tcW w:w="6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184783" w:rsidRDefault="00184783" w:rsidP="00184783">
            <w:pPr>
              <w:spacing w:after="60" w:line="240" w:lineRule="auto"/>
              <w:jc w:val="center"/>
              <w:rPr>
                <w:rFonts w:ascii="Times New Roman" w:eastAsia="Times New Roman" w:hAnsi="Times New Roman" w:cs="Times New Roman"/>
                <w:sz w:val="28"/>
                <w:szCs w:val="28"/>
                <w:lang w:val="ky-KG" w:eastAsia="ru-RU"/>
              </w:rPr>
            </w:pPr>
            <w:r w:rsidRPr="00184783">
              <w:rPr>
                <w:rFonts w:ascii="Times New Roman" w:eastAsia="Times New Roman" w:hAnsi="Times New Roman" w:cs="Times New Roman"/>
                <w:sz w:val="28"/>
                <w:szCs w:val="28"/>
                <w:lang w:val="ky-KG" w:eastAsia="ru-RU"/>
              </w:rPr>
              <w:t>СССӨМ</w:t>
            </w:r>
            <w:r w:rsidR="008156E2" w:rsidRPr="00184783">
              <w:rPr>
                <w:rFonts w:ascii="Times New Roman" w:hAnsi="Times New Roman" w:cs="Times New Roman"/>
                <w:bCs/>
                <w:sz w:val="28"/>
                <w:szCs w:val="28"/>
                <w:lang w:val="ky-KG"/>
              </w:rPr>
              <w:t xml:space="preserve">, </w:t>
            </w:r>
            <w:r w:rsidRPr="00184783">
              <w:rPr>
                <w:rFonts w:ascii="Times New Roman" w:eastAsia="Times New Roman" w:hAnsi="Times New Roman" w:cs="Times New Roman"/>
                <w:sz w:val="28"/>
                <w:szCs w:val="28"/>
                <w:lang w:val="ky-KG" w:eastAsia="ru-RU"/>
              </w:rPr>
              <w:t>эл аралык уюмдар</w:t>
            </w:r>
            <w:r w:rsidR="008156E2" w:rsidRPr="00184783">
              <w:rPr>
                <w:rFonts w:ascii="Times New Roman" w:eastAsia="Times New Roman" w:hAnsi="Times New Roman" w:cs="Times New Roman"/>
                <w:sz w:val="28"/>
                <w:szCs w:val="28"/>
                <w:lang w:val="ky-KG" w:eastAsia="ru-RU"/>
              </w:rPr>
              <w:t xml:space="preserve"> (</w:t>
            </w:r>
            <w:r w:rsidRPr="00184783">
              <w:rPr>
                <w:rFonts w:ascii="Times New Roman" w:eastAsia="Times New Roman" w:hAnsi="Times New Roman" w:cs="Times New Roman"/>
                <w:sz w:val="28"/>
                <w:szCs w:val="28"/>
                <w:lang w:val="ky-KG" w:eastAsia="ru-RU"/>
              </w:rPr>
              <w:t>макулдашуу боюнча</w:t>
            </w:r>
            <w:r w:rsidR="008156E2" w:rsidRPr="00184783">
              <w:rPr>
                <w:rFonts w:ascii="Times New Roman" w:eastAsia="Times New Roman" w:hAnsi="Times New Roman" w:cs="Times New Roman"/>
                <w:sz w:val="28"/>
                <w:szCs w:val="28"/>
                <w:lang w:val="ky-KG" w:eastAsia="ru-RU"/>
              </w:rPr>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775102" w:rsidRDefault="00FA71DD" w:rsidP="00FA71DD">
            <w:pPr>
              <w:pStyle w:val="HTML"/>
              <w:shd w:val="clear" w:color="auto" w:fill="F8F9FA"/>
              <w:jc w:val="both"/>
              <w:rPr>
                <w:rFonts w:ascii="Times New Roman" w:hAnsi="Times New Roman" w:cs="Times New Roman"/>
                <w:color w:val="202124"/>
                <w:sz w:val="28"/>
                <w:szCs w:val="28"/>
                <w:lang w:val="ky-KG"/>
              </w:rPr>
            </w:pPr>
            <w:r w:rsidRPr="00FA71DD">
              <w:rPr>
                <w:rStyle w:val="y2iqfc"/>
                <w:rFonts w:ascii="Times New Roman" w:hAnsi="Times New Roman" w:cs="Times New Roman"/>
                <w:color w:val="202124"/>
                <w:sz w:val="28"/>
                <w:szCs w:val="28"/>
                <w:lang w:val="ky-KG"/>
              </w:rPr>
              <w:t>Эмгек рыногунун керектөөлөрүн эске алуу менен жарандарга кесиптик багыт берүү тесттеринин болушу</w:t>
            </w:r>
          </w:p>
        </w:tc>
      </w:tr>
      <w:tr w:rsidR="008156E2" w:rsidRPr="00B415E8" w:rsidTr="00C73B01">
        <w:tc>
          <w:tcPr>
            <w:tcW w:w="195" w:type="pct"/>
            <w:vMerge/>
            <w:tcBorders>
              <w:left w:val="single" w:sz="8" w:space="0" w:color="auto"/>
              <w:right w:val="single" w:sz="8" w:space="0" w:color="auto"/>
            </w:tcBorders>
          </w:tcPr>
          <w:p w:rsidR="008156E2" w:rsidRPr="00775102" w:rsidRDefault="008156E2" w:rsidP="00C717D5">
            <w:pPr>
              <w:spacing w:after="60"/>
              <w:jc w:val="center"/>
              <w:rPr>
                <w:rFonts w:ascii="Times New Roman" w:eastAsia="Times New Roman" w:hAnsi="Times New Roman" w:cs="Times New Roman"/>
                <w:bCs/>
                <w:sz w:val="28"/>
                <w:szCs w:val="28"/>
                <w:lang w:val="ky-K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8156E2" w:rsidRPr="00775102" w:rsidRDefault="008156E2" w:rsidP="00C717D5">
            <w:pPr>
              <w:spacing w:after="60"/>
              <w:jc w:val="center"/>
              <w:rPr>
                <w:rFonts w:ascii="Times New Roman" w:eastAsia="Times New Roman" w:hAnsi="Times New Roman" w:cs="Times New Roman"/>
                <w:sz w:val="28"/>
                <w:szCs w:val="28"/>
                <w:lang w:val="ky-K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775102" w:rsidRDefault="00D56718" w:rsidP="00D56718">
            <w:pPr>
              <w:pStyle w:val="HTML"/>
              <w:shd w:val="clear" w:color="auto" w:fill="F8F9FA"/>
              <w:jc w:val="both"/>
              <w:rPr>
                <w:rFonts w:ascii="Times New Roman" w:hAnsi="Times New Roman" w:cs="Times New Roman"/>
                <w:color w:val="202124"/>
                <w:sz w:val="28"/>
                <w:szCs w:val="28"/>
                <w:lang w:val="ky-KG"/>
              </w:rPr>
            </w:pPr>
            <w:r w:rsidRPr="00D56718">
              <w:rPr>
                <w:rStyle w:val="y2iqfc"/>
                <w:rFonts w:ascii="Times New Roman" w:hAnsi="Times New Roman" w:cs="Times New Roman"/>
                <w:color w:val="202124"/>
                <w:sz w:val="28"/>
                <w:szCs w:val="28"/>
                <w:lang w:val="ky-KG"/>
              </w:rPr>
              <w:t>Жумуш берүүчү адистиктердин контекстинде жумуш берүүчүлөрдүн суроо-талаптарына жана арыз берүүчүлөрдүн муктаждыктарына ылайык кызыкдар жарандардын квалификациясын жогорулатуу жана кайра даярдоо</w:t>
            </w:r>
          </w:p>
        </w:tc>
        <w:tc>
          <w:tcPr>
            <w:tcW w:w="58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C73B01" w:rsidRDefault="00C73B01" w:rsidP="00C717D5">
            <w:pPr>
              <w:spacing w:after="60"/>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Дайыма</w:t>
            </w:r>
          </w:p>
        </w:tc>
        <w:tc>
          <w:tcPr>
            <w:tcW w:w="6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C73B01" w:rsidRDefault="00C73B01" w:rsidP="00C73B01">
            <w:pPr>
              <w:spacing w:after="60" w:line="240" w:lineRule="auto"/>
              <w:jc w:val="center"/>
              <w:rPr>
                <w:rFonts w:ascii="Times New Roman" w:eastAsia="Times New Roman" w:hAnsi="Times New Roman" w:cs="Times New Roman"/>
                <w:sz w:val="28"/>
                <w:szCs w:val="28"/>
                <w:lang w:val="ky-KG" w:eastAsia="ru-RU"/>
              </w:rPr>
            </w:pPr>
            <w:r w:rsidRPr="00C73B01">
              <w:rPr>
                <w:rFonts w:ascii="Times New Roman" w:eastAsia="Times New Roman" w:hAnsi="Times New Roman" w:cs="Times New Roman"/>
                <w:sz w:val="28"/>
                <w:szCs w:val="28"/>
                <w:lang w:val="ky-KG" w:eastAsia="ru-RU"/>
              </w:rPr>
              <w:t>СССӨМ</w:t>
            </w:r>
            <w:r w:rsidRPr="00C73B01">
              <w:rPr>
                <w:rFonts w:ascii="Times New Roman" w:hAnsi="Times New Roman" w:cs="Times New Roman"/>
                <w:bCs/>
                <w:sz w:val="28"/>
                <w:szCs w:val="28"/>
                <w:lang w:val="ky-KG"/>
              </w:rPr>
              <w:t xml:space="preserve"> </w:t>
            </w:r>
            <w:r w:rsidR="008156E2" w:rsidRPr="00C73B01">
              <w:rPr>
                <w:rFonts w:ascii="Times New Roman" w:hAnsi="Times New Roman" w:cs="Times New Roman"/>
                <w:bCs/>
                <w:sz w:val="28"/>
                <w:szCs w:val="28"/>
                <w:lang w:val="ky-KG"/>
              </w:rPr>
              <w:t xml:space="preserve">(ФРН), </w:t>
            </w:r>
            <w:r w:rsidRPr="00C73B01">
              <w:rPr>
                <w:rFonts w:ascii="Times New Roman" w:hAnsi="Times New Roman" w:cs="Times New Roman"/>
                <w:bCs/>
                <w:sz w:val="28"/>
                <w:szCs w:val="28"/>
                <w:lang w:val="ky-KG"/>
              </w:rPr>
              <w:t>БИМ</w:t>
            </w:r>
            <w:r w:rsidR="008156E2" w:rsidRPr="00C73B01">
              <w:rPr>
                <w:rFonts w:ascii="Times New Roman" w:hAnsi="Times New Roman" w:cs="Times New Roman"/>
                <w:bCs/>
                <w:sz w:val="28"/>
                <w:szCs w:val="28"/>
                <w:lang w:val="ky-KG"/>
              </w:rPr>
              <w:t xml:space="preserve">, </w:t>
            </w:r>
            <w:r w:rsidRPr="00C73B01">
              <w:rPr>
                <w:rFonts w:ascii="Times New Roman" w:eastAsia="Times New Roman" w:hAnsi="Times New Roman" w:cs="Times New Roman"/>
                <w:sz w:val="28"/>
                <w:szCs w:val="28"/>
                <w:lang w:val="ky-KG" w:eastAsia="ru-RU"/>
              </w:rPr>
              <w:t>эл аралык уюмдар</w:t>
            </w:r>
            <w:r w:rsidR="008156E2" w:rsidRPr="00C73B01">
              <w:rPr>
                <w:rFonts w:ascii="Times New Roman" w:eastAsia="Times New Roman" w:hAnsi="Times New Roman" w:cs="Times New Roman"/>
                <w:sz w:val="28"/>
                <w:szCs w:val="28"/>
                <w:lang w:val="ky-KG" w:eastAsia="ru-RU"/>
              </w:rPr>
              <w:t xml:space="preserve"> (</w:t>
            </w:r>
            <w:r w:rsidRPr="00C73B01">
              <w:rPr>
                <w:rFonts w:ascii="Times New Roman" w:eastAsia="Times New Roman" w:hAnsi="Times New Roman" w:cs="Times New Roman"/>
                <w:sz w:val="28"/>
                <w:szCs w:val="28"/>
                <w:lang w:val="ky-KG" w:eastAsia="ru-RU"/>
              </w:rPr>
              <w:t>макулдашуу боюнча</w:t>
            </w:r>
            <w:r w:rsidR="008156E2" w:rsidRPr="00C73B01">
              <w:rPr>
                <w:rFonts w:ascii="Times New Roman" w:eastAsia="Times New Roman" w:hAnsi="Times New Roman" w:cs="Times New Roman"/>
                <w:sz w:val="28"/>
                <w:szCs w:val="28"/>
                <w:lang w:val="ky-KG" w:eastAsia="ru-RU"/>
              </w:rPr>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B33204" w:rsidRDefault="00B33204" w:rsidP="00B33204">
            <w:pPr>
              <w:pStyle w:val="HTML"/>
              <w:shd w:val="clear" w:color="auto" w:fill="F8F9FA"/>
              <w:jc w:val="both"/>
              <w:rPr>
                <w:rFonts w:ascii="Times New Roman" w:hAnsi="Times New Roman" w:cs="Times New Roman"/>
                <w:color w:val="202124"/>
                <w:sz w:val="28"/>
                <w:szCs w:val="28"/>
              </w:rPr>
            </w:pPr>
            <w:r w:rsidRPr="00B33204">
              <w:rPr>
                <w:rStyle w:val="y2iqfc"/>
                <w:rFonts w:ascii="Times New Roman" w:hAnsi="Times New Roman" w:cs="Times New Roman"/>
                <w:color w:val="202124"/>
                <w:sz w:val="28"/>
                <w:szCs w:val="28"/>
                <w:lang w:val="ky-KG"/>
              </w:rPr>
              <w:t>8,5 миң жаран окутуудан жана квалификациясын жогорулатуудан өттү</w:t>
            </w:r>
          </w:p>
        </w:tc>
      </w:tr>
      <w:tr w:rsidR="008156E2" w:rsidRPr="00B415E8" w:rsidTr="00C73B01">
        <w:tc>
          <w:tcPr>
            <w:tcW w:w="195" w:type="pct"/>
            <w:vMerge/>
            <w:tcBorders>
              <w:left w:val="single" w:sz="8" w:space="0" w:color="auto"/>
              <w:right w:val="single" w:sz="8" w:space="0" w:color="auto"/>
            </w:tcBorders>
          </w:tcPr>
          <w:p w:rsidR="008156E2" w:rsidRPr="00E701E0" w:rsidRDefault="008156E2" w:rsidP="00C717D5">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8156E2" w:rsidRDefault="008156E2"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AC296D" w:rsidRDefault="00AC296D" w:rsidP="00AC296D">
            <w:pPr>
              <w:pStyle w:val="HTML"/>
              <w:shd w:val="clear" w:color="auto" w:fill="F8F9FA"/>
              <w:jc w:val="both"/>
              <w:rPr>
                <w:rFonts w:ascii="Times New Roman" w:hAnsi="Times New Roman" w:cs="Times New Roman"/>
                <w:color w:val="202124"/>
                <w:sz w:val="28"/>
                <w:szCs w:val="28"/>
              </w:rPr>
            </w:pPr>
            <w:r w:rsidRPr="00AC296D">
              <w:rPr>
                <w:rStyle w:val="y2iqfc"/>
                <w:rFonts w:ascii="Times New Roman" w:hAnsi="Times New Roman" w:cs="Times New Roman"/>
                <w:color w:val="202124"/>
                <w:sz w:val="28"/>
                <w:szCs w:val="28"/>
                <w:lang w:val="ky-KG"/>
              </w:rPr>
              <w:t xml:space="preserve">Кесиптик консультация жана кесиптик багыттама өзүнө төмөнкүлөрдү камтыйт: эмгек рыногундагы кырдаал боюнча маалыматтык консультация, бош жумуш орундары, кесип тандоо, иш алып баруунун формалары жана шарттары, сунуш кылынган кесип боюнча окутуунун </w:t>
            </w:r>
            <w:r w:rsidRPr="00AC296D">
              <w:rPr>
                <w:rStyle w:val="y2iqfc"/>
                <w:rFonts w:ascii="Times New Roman" w:hAnsi="Times New Roman" w:cs="Times New Roman"/>
                <w:color w:val="202124"/>
                <w:sz w:val="28"/>
                <w:szCs w:val="28"/>
                <w:lang w:val="ky-KG"/>
              </w:rPr>
              <w:lastRenderedPageBreak/>
              <w:t>мүмкүнчүлүктөрү жөнүндө жеке консультация</w:t>
            </w:r>
          </w:p>
        </w:tc>
        <w:tc>
          <w:tcPr>
            <w:tcW w:w="58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013345" w:rsidRDefault="00013345" w:rsidP="00C717D5">
            <w:pPr>
              <w:spacing w:after="60"/>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Дайыма</w:t>
            </w:r>
          </w:p>
        </w:tc>
        <w:tc>
          <w:tcPr>
            <w:tcW w:w="6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B415E8" w:rsidRDefault="00013345" w:rsidP="00C717D5">
            <w:pPr>
              <w:spacing w:after="60" w:line="240" w:lineRule="auto"/>
              <w:jc w:val="center"/>
              <w:rPr>
                <w:rFonts w:ascii="Times New Roman" w:eastAsia="Times New Roman" w:hAnsi="Times New Roman" w:cs="Times New Roman"/>
                <w:sz w:val="28"/>
                <w:szCs w:val="28"/>
                <w:lang w:eastAsia="ru-RU"/>
              </w:rPr>
            </w:pPr>
            <w:r w:rsidRPr="00D35C73">
              <w:rPr>
                <w:rFonts w:ascii="Times New Roman" w:eastAsia="Times New Roman" w:hAnsi="Times New Roman" w:cs="Times New Roman"/>
                <w:sz w:val="28"/>
                <w:szCs w:val="28"/>
                <w:lang w:eastAsia="ru-RU"/>
              </w:rPr>
              <w:t>ССС</w:t>
            </w:r>
            <w:r w:rsidRPr="00D35C73">
              <w:rPr>
                <w:rFonts w:ascii="Times New Roman" w:eastAsia="Times New Roman" w:hAnsi="Times New Roman" w:cs="Times New Roman"/>
                <w:sz w:val="28"/>
                <w:szCs w:val="28"/>
                <w:lang w:val="ky-KG" w:eastAsia="ru-RU"/>
              </w:rPr>
              <w:t>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AC296D" w:rsidRDefault="00AC296D" w:rsidP="00AC296D">
            <w:pPr>
              <w:pStyle w:val="HTML"/>
              <w:shd w:val="clear" w:color="auto" w:fill="F8F9FA"/>
              <w:jc w:val="both"/>
              <w:rPr>
                <w:rFonts w:ascii="Times New Roman" w:hAnsi="Times New Roman" w:cs="Times New Roman"/>
                <w:color w:val="202124"/>
                <w:sz w:val="28"/>
                <w:szCs w:val="28"/>
              </w:rPr>
            </w:pPr>
            <w:r w:rsidRPr="00AC296D">
              <w:rPr>
                <w:rStyle w:val="y2iqfc"/>
                <w:rFonts w:ascii="Times New Roman" w:hAnsi="Times New Roman" w:cs="Times New Roman"/>
                <w:color w:val="202124"/>
                <w:sz w:val="28"/>
                <w:szCs w:val="28"/>
                <w:lang w:val="ky-KG"/>
              </w:rPr>
              <w:t>Жыл сайын 20000ден ашуун жарандарга кесиптик кеңеш берүү жана кесиптик багыт берүү</w:t>
            </w:r>
          </w:p>
        </w:tc>
      </w:tr>
      <w:tr w:rsidR="008156E2" w:rsidRPr="00B415E8" w:rsidTr="00C73B01">
        <w:tc>
          <w:tcPr>
            <w:tcW w:w="195" w:type="pct"/>
            <w:vMerge/>
            <w:tcBorders>
              <w:left w:val="single" w:sz="8" w:space="0" w:color="auto"/>
              <w:right w:val="single" w:sz="8" w:space="0" w:color="auto"/>
            </w:tcBorders>
          </w:tcPr>
          <w:p w:rsidR="008156E2" w:rsidRPr="00E701E0" w:rsidRDefault="008156E2" w:rsidP="00C717D5">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8156E2" w:rsidRDefault="008156E2"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D50A84" w:rsidRDefault="00D50A84" w:rsidP="00D50A84">
            <w:pPr>
              <w:pStyle w:val="HTML"/>
              <w:shd w:val="clear" w:color="auto" w:fill="F8F9FA"/>
              <w:jc w:val="both"/>
              <w:rPr>
                <w:rFonts w:ascii="Times New Roman" w:hAnsi="Times New Roman" w:cs="Times New Roman"/>
                <w:color w:val="202124"/>
                <w:sz w:val="28"/>
                <w:szCs w:val="28"/>
              </w:rPr>
            </w:pPr>
            <w:r w:rsidRPr="00D50A84">
              <w:rPr>
                <w:rStyle w:val="y2iqfc"/>
                <w:rFonts w:ascii="Times New Roman" w:hAnsi="Times New Roman" w:cs="Times New Roman"/>
                <w:color w:val="202124"/>
                <w:sz w:val="28"/>
                <w:szCs w:val="28"/>
                <w:lang w:val="ky-KG"/>
              </w:rPr>
              <w:t>Өндүрүштүк адистештирүүнүн үлүшүн көбөйтүү максатында жогорку окуу жайларында кесиптик билим берүү структурасын кайра карап чыгуу</w:t>
            </w:r>
          </w:p>
        </w:tc>
        <w:tc>
          <w:tcPr>
            <w:tcW w:w="58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FD6CD2" w:rsidRDefault="008156E2" w:rsidP="00013345">
            <w:pPr>
              <w:spacing w:after="60" w:line="240" w:lineRule="auto"/>
              <w:jc w:val="center"/>
              <w:rPr>
                <w:rFonts w:ascii="Times New Roman" w:eastAsia="Times New Roman" w:hAnsi="Times New Roman" w:cs="Times New Roman"/>
                <w:sz w:val="28"/>
                <w:szCs w:val="28"/>
                <w:lang w:eastAsia="ru-RU"/>
              </w:rPr>
            </w:pPr>
            <w:r w:rsidRPr="00FD6CD2">
              <w:rPr>
                <w:rFonts w:ascii="Times New Roman" w:eastAsia="Times New Roman" w:hAnsi="Times New Roman" w:cs="Times New Roman"/>
                <w:sz w:val="28"/>
                <w:szCs w:val="28"/>
                <w:lang w:eastAsia="ru-RU"/>
              </w:rPr>
              <w:t>2022 – 2023</w:t>
            </w:r>
            <w:r w:rsidR="00013345" w:rsidRPr="00FD6CD2">
              <w:rPr>
                <w:rFonts w:ascii="Times New Roman" w:eastAsia="Times New Roman" w:hAnsi="Times New Roman" w:cs="Times New Roman"/>
                <w:sz w:val="28"/>
                <w:szCs w:val="28"/>
                <w:lang w:val="ky-KG" w:eastAsia="ru-RU"/>
              </w:rPr>
              <w:t xml:space="preserve"> - жылдар</w:t>
            </w:r>
          </w:p>
        </w:tc>
        <w:tc>
          <w:tcPr>
            <w:tcW w:w="6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FD6CD2" w:rsidRDefault="00013345" w:rsidP="00C717D5">
            <w:pPr>
              <w:spacing w:after="60"/>
              <w:jc w:val="center"/>
              <w:rPr>
                <w:rFonts w:ascii="Times New Roman" w:eastAsia="Times New Roman" w:hAnsi="Times New Roman" w:cs="Times New Roman"/>
                <w:sz w:val="28"/>
                <w:szCs w:val="28"/>
                <w:lang w:val="ky-KG" w:eastAsia="ru-RU"/>
              </w:rPr>
            </w:pPr>
            <w:r w:rsidRPr="00FD6CD2">
              <w:rPr>
                <w:rFonts w:ascii="Times New Roman" w:eastAsia="Times New Roman" w:hAnsi="Times New Roman" w:cs="Times New Roman"/>
                <w:sz w:val="28"/>
                <w:szCs w:val="28"/>
                <w:lang w:val="ky-KG" w:eastAsia="ru-RU"/>
              </w:rPr>
              <w:t>БИМ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D50A84" w:rsidRDefault="00D50A84" w:rsidP="00D50A84">
            <w:pPr>
              <w:pStyle w:val="HTML"/>
              <w:shd w:val="clear" w:color="auto" w:fill="F8F9FA"/>
              <w:jc w:val="both"/>
              <w:rPr>
                <w:rFonts w:ascii="Times New Roman" w:hAnsi="Times New Roman" w:cs="Times New Roman"/>
                <w:color w:val="202124"/>
                <w:sz w:val="28"/>
                <w:szCs w:val="28"/>
              </w:rPr>
            </w:pPr>
            <w:r w:rsidRPr="00D50A84">
              <w:rPr>
                <w:rStyle w:val="y2iqfc"/>
                <w:rFonts w:ascii="Times New Roman" w:hAnsi="Times New Roman" w:cs="Times New Roman"/>
                <w:color w:val="202124"/>
                <w:sz w:val="28"/>
                <w:szCs w:val="28"/>
                <w:lang w:val="ky-KG"/>
              </w:rPr>
              <w:t>Өндүрүштү адистештирүүнүн үлүшү 30% түзөт</w:t>
            </w:r>
          </w:p>
        </w:tc>
      </w:tr>
      <w:tr w:rsidR="008156E2" w:rsidRPr="008D4FD6" w:rsidTr="00C73B01">
        <w:tc>
          <w:tcPr>
            <w:tcW w:w="195" w:type="pct"/>
            <w:vMerge/>
            <w:tcBorders>
              <w:left w:val="single" w:sz="8" w:space="0" w:color="auto"/>
              <w:right w:val="single" w:sz="8" w:space="0" w:color="auto"/>
            </w:tcBorders>
          </w:tcPr>
          <w:p w:rsidR="008156E2" w:rsidRPr="00E701E0" w:rsidRDefault="008156E2" w:rsidP="00C717D5">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8156E2" w:rsidRDefault="008156E2"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CA74D0" w:rsidRDefault="00CA74D0" w:rsidP="00CA74D0">
            <w:pPr>
              <w:pStyle w:val="HTML"/>
              <w:shd w:val="clear" w:color="auto" w:fill="F8F9FA"/>
              <w:jc w:val="both"/>
              <w:rPr>
                <w:rFonts w:ascii="Times New Roman" w:hAnsi="Times New Roman" w:cs="Times New Roman"/>
                <w:color w:val="202124"/>
                <w:sz w:val="28"/>
                <w:szCs w:val="28"/>
              </w:rPr>
            </w:pPr>
            <w:r w:rsidRPr="00CA74D0">
              <w:rPr>
                <w:rStyle w:val="y2iqfc"/>
                <w:rFonts w:ascii="Times New Roman" w:hAnsi="Times New Roman" w:cs="Times New Roman"/>
                <w:color w:val="202124"/>
                <w:sz w:val="28"/>
                <w:szCs w:val="28"/>
                <w:lang w:val="ky-KG"/>
              </w:rPr>
              <w:t>Мамлекет тарабынан каржыланган билим берүү квотасынын көбөйүшү, айыл чарбасында өндүрүш адистиктери жана айыл чарба продукциясын кайра иштетүү</w:t>
            </w:r>
          </w:p>
        </w:tc>
        <w:tc>
          <w:tcPr>
            <w:tcW w:w="58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FD6CD2" w:rsidRDefault="00013345" w:rsidP="00013345">
            <w:pPr>
              <w:spacing w:after="60" w:line="240" w:lineRule="auto"/>
              <w:jc w:val="center"/>
              <w:rPr>
                <w:rFonts w:ascii="Times New Roman" w:hAnsi="Times New Roman" w:cs="Times New Roman"/>
                <w:bCs/>
                <w:sz w:val="28"/>
                <w:szCs w:val="28"/>
                <w:lang w:val="ky-KG"/>
              </w:rPr>
            </w:pPr>
            <w:r w:rsidRPr="00FD6CD2">
              <w:rPr>
                <w:rFonts w:ascii="Times New Roman" w:hAnsi="Times New Roman" w:cs="Times New Roman"/>
                <w:bCs/>
                <w:sz w:val="28"/>
                <w:szCs w:val="28"/>
                <w:lang w:val="ky-KG"/>
              </w:rPr>
              <w:t>Ар жыл сайын</w:t>
            </w:r>
          </w:p>
        </w:tc>
        <w:tc>
          <w:tcPr>
            <w:tcW w:w="6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13345" w:rsidRPr="00FD6CD2" w:rsidRDefault="00013345" w:rsidP="00FD6CD2">
            <w:pPr>
              <w:spacing w:after="60" w:line="240" w:lineRule="auto"/>
              <w:jc w:val="center"/>
              <w:rPr>
                <w:rFonts w:ascii="Times New Roman" w:hAnsi="Times New Roman" w:cs="Times New Roman"/>
                <w:bCs/>
                <w:sz w:val="28"/>
                <w:szCs w:val="28"/>
                <w:lang w:val="ky-KG"/>
              </w:rPr>
            </w:pPr>
            <w:r w:rsidRPr="00FD6CD2">
              <w:rPr>
                <w:rFonts w:ascii="Times New Roman" w:hAnsi="Times New Roman" w:cs="Times New Roman"/>
                <w:bCs/>
                <w:sz w:val="28"/>
                <w:szCs w:val="28"/>
                <w:lang w:val="ky-KG"/>
              </w:rPr>
              <w:t>БИМ</w:t>
            </w:r>
            <w:r w:rsidR="008156E2" w:rsidRPr="00FD6CD2">
              <w:rPr>
                <w:rFonts w:ascii="Times New Roman" w:hAnsi="Times New Roman" w:cs="Times New Roman"/>
                <w:bCs/>
                <w:sz w:val="28"/>
                <w:szCs w:val="28"/>
              </w:rPr>
              <w:t>,</w:t>
            </w:r>
          </w:p>
          <w:p w:rsidR="008156E2" w:rsidRPr="00FD6CD2" w:rsidRDefault="00FD6CD2" w:rsidP="00FD6CD2">
            <w:pPr>
              <w:spacing w:after="60" w:line="240" w:lineRule="auto"/>
              <w:jc w:val="center"/>
              <w:rPr>
                <w:rFonts w:ascii="Times New Roman" w:hAnsi="Times New Roman" w:cs="Times New Roman"/>
                <w:bCs/>
                <w:sz w:val="28"/>
                <w:szCs w:val="28"/>
                <w:lang w:val="ky-KG"/>
              </w:rPr>
            </w:pPr>
            <w:r w:rsidRPr="00FD6CD2">
              <w:rPr>
                <w:rFonts w:ascii="Times New Roman" w:hAnsi="Times New Roman" w:cs="Times New Roman"/>
                <w:bCs/>
                <w:sz w:val="28"/>
                <w:szCs w:val="28"/>
                <w:lang w:val="ky-KG"/>
              </w:rPr>
              <w:t>АСЧАӨМ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FD6CD2" w:rsidRDefault="00CA74D0" w:rsidP="00CA74D0">
            <w:pPr>
              <w:spacing w:after="60" w:line="240" w:lineRule="auto"/>
              <w:jc w:val="both"/>
              <w:rPr>
                <w:rFonts w:ascii="Times New Roman" w:hAnsi="Times New Roman" w:cs="Times New Roman"/>
                <w:bCs/>
                <w:sz w:val="28"/>
                <w:szCs w:val="28"/>
                <w:highlight w:val="green"/>
                <w:lang w:val="ky-KG"/>
              </w:rPr>
            </w:pPr>
            <w:r w:rsidRPr="00FD6CD2">
              <w:rPr>
                <w:rFonts w:ascii="Times New Roman" w:hAnsi="Times New Roman" w:cs="Times New Roman"/>
                <w:color w:val="202124"/>
                <w:sz w:val="28"/>
                <w:szCs w:val="28"/>
                <w:shd w:val="clear" w:color="auto" w:fill="F8F9FA"/>
                <w:lang w:val="ky-KG"/>
              </w:rPr>
              <w:t>Жыл сайын үлүштү 5% га көбөйтүү</w:t>
            </w:r>
          </w:p>
        </w:tc>
      </w:tr>
      <w:tr w:rsidR="008156E2" w:rsidRPr="008D4FD6" w:rsidTr="00C73B01">
        <w:tc>
          <w:tcPr>
            <w:tcW w:w="195" w:type="pct"/>
            <w:vMerge/>
            <w:tcBorders>
              <w:left w:val="single" w:sz="8" w:space="0" w:color="auto"/>
              <w:right w:val="single" w:sz="8" w:space="0" w:color="auto"/>
            </w:tcBorders>
          </w:tcPr>
          <w:p w:rsidR="008156E2" w:rsidRPr="00FD6CD2" w:rsidRDefault="008156E2" w:rsidP="00C717D5">
            <w:pPr>
              <w:spacing w:after="60"/>
              <w:jc w:val="center"/>
              <w:rPr>
                <w:rFonts w:ascii="Times New Roman" w:eastAsia="Times New Roman" w:hAnsi="Times New Roman" w:cs="Times New Roman"/>
                <w:bCs/>
                <w:sz w:val="28"/>
                <w:szCs w:val="28"/>
                <w:lang w:val="ky-K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8156E2" w:rsidRPr="00FD6CD2" w:rsidRDefault="008156E2" w:rsidP="00C717D5">
            <w:pPr>
              <w:spacing w:after="60"/>
              <w:jc w:val="center"/>
              <w:rPr>
                <w:rFonts w:ascii="Times New Roman" w:eastAsia="Times New Roman" w:hAnsi="Times New Roman" w:cs="Times New Roman"/>
                <w:sz w:val="28"/>
                <w:szCs w:val="28"/>
                <w:lang w:val="ky-K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FD6CD2" w:rsidRDefault="008E1F19" w:rsidP="008E1F19">
            <w:pPr>
              <w:pStyle w:val="HTML"/>
              <w:shd w:val="clear" w:color="auto" w:fill="F8F9FA"/>
              <w:jc w:val="both"/>
              <w:rPr>
                <w:rFonts w:ascii="Times New Roman" w:hAnsi="Times New Roman" w:cs="Times New Roman"/>
                <w:color w:val="202124"/>
                <w:sz w:val="28"/>
                <w:szCs w:val="28"/>
                <w:lang w:val="ky-KG"/>
              </w:rPr>
            </w:pPr>
            <w:r w:rsidRPr="008E1F19">
              <w:rPr>
                <w:rStyle w:val="y2iqfc"/>
                <w:rFonts w:ascii="Times New Roman" w:hAnsi="Times New Roman" w:cs="Times New Roman"/>
                <w:color w:val="202124"/>
                <w:sz w:val="28"/>
                <w:szCs w:val="28"/>
                <w:lang w:val="ky-KG"/>
              </w:rPr>
              <w:t>Кесипти, адистикти, кесибин, окуунун түрлөрүн жана формаларын тандоого ылайык, квалификациясын жогорулатууга муктаж кызматкерлер үчүн кесиптик консультацияларды уюштуруу</w:t>
            </w:r>
          </w:p>
        </w:tc>
        <w:tc>
          <w:tcPr>
            <w:tcW w:w="58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FD6CD2" w:rsidRDefault="00FD6CD2" w:rsidP="00C717D5">
            <w:pPr>
              <w:spacing w:after="60"/>
              <w:jc w:val="center"/>
              <w:rPr>
                <w:rFonts w:ascii="Times New Roman" w:eastAsia="Times New Roman" w:hAnsi="Times New Roman" w:cs="Times New Roman"/>
                <w:sz w:val="28"/>
                <w:szCs w:val="28"/>
                <w:lang w:val="ky-KG" w:eastAsia="ru-RU"/>
              </w:rPr>
            </w:pPr>
            <w:r w:rsidRPr="00FD6CD2">
              <w:rPr>
                <w:rFonts w:ascii="Times New Roman" w:eastAsia="Times New Roman" w:hAnsi="Times New Roman" w:cs="Times New Roman"/>
                <w:sz w:val="28"/>
                <w:szCs w:val="28"/>
                <w:lang w:val="ky-KG" w:eastAsia="ru-RU"/>
              </w:rPr>
              <w:t>Дайыма</w:t>
            </w:r>
          </w:p>
        </w:tc>
        <w:tc>
          <w:tcPr>
            <w:tcW w:w="6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FD6CD2" w:rsidRDefault="00FD6CD2" w:rsidP="00FD6CD2">
            <w:pPr>
              <w:spacing w:after="60" w:line="240" w:lineRule="auto"/>
              <w:jc w:val="center"/>
              <w:rPr>
                <w:rFonts w:ascii="Times New Roman" w:hAnsi="Times New Roman" w:cs="Times New Roman"/>
                <w:bCs/>
                <w:sz w:val="28"/>
                <w:szCs w:val="28"/>
                <w:lang w:val="ky-KG"/>
              </w:rPr>
            </w:pPr>
            <w:r w:rsidRPr="00FD6CD2">
              <w:rPr>
                <w:rFonts w:ascii="Times New Roman" w:eastAsia="Times New Roman" w:hAnsi="Times New Roman" w:cs="Times New Roman"/>
                <w:sz w:val="28"/>
                <w:szCs w:val="28"/>
                <w:lang w:eastAsia="ru-RU"/>
              </w:rPr>
              <w:t>ССС</w:t>
            </w:r>
            <w:r w:rsidRPr="00FD6CD2">
              <w:rPr>
                <w:rFonts w:ascii="Times New Roman" w:eastAsia="Times New Roman" w:hAnsi="Times New Roman" w:cs="Times New Roman"/>
                <w:sz w:val="28"/>
                <w:szCs w:val="28"/>
                <w:lang w:val="ky-KG" w:eastAsia="ru-RU"/>
              </w:rPr>
              <w:t>ӨМ</w:t>
            </w:r>
            <w:r w:rsidR="008156E2" w:rsidRPr="00FD6CD2">
              <w:rPr>
                <w:rFonts w:ascii="Times New Roman" w:hAnsi="Times New Roman" w:cs="Times New Roman"/>
                <w:bCs/>
                <w:sz w:val="28"/>
                <w:szCs w:val="28"/>
              </w:rPr>
              <w:t xml:space="preserve">, </w:t>
            </w:r>
            <w:r w:rsidRPr="00FD6CD2">
              <w:rPr>
                <w:rFonts w:ascii="Times New Roman" w:hAnsi="Times New Roman" w:cs="Times New Roman"/>
                <w:bCs/>
                <w:sz w:val="28"/>
                <w:szCs w:val="28"/>
                <w:lang w:val="ky-KG"/>
              </w:rPr>
              <w:t>БИМ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686906" w:rsidRDefault="00686906" w:rsidP="00686906">
            <w:pPr>
              <w:pStyle w:val="HTML"/>
              <w:shd w:val="clear" w:color="auto" w:fill="F8F9FA"/>
              <w:jc w:val="both"/>
              <w:rPr>
                <w:rFonts w:ascii="inherit" w:hAnsi="inherit"/>
                <w:color w:val="202124"/>
                <w:sz w:val="28"/>
                <w:szCs w:val="28"/>
                <w:lang w:val="ky-KG"/>
              </w:rPr>
            </w:pPr>
            <w:r w:rsidRPr="00686906">
              <w:rPr>
                <w:rStyle w:val="y2iqfc"/>
                <w:rFonts w:ascii="inherit" w:hAnsi="inherit"/>
                <w:color w:val="202124"/>
                <w:sz w:val="28"/>
                <w:szCs w:val="28"/>
                <w:lang w:val="ky-KG"/>
              </w:rPr>
              <w:t>Бошотулган адамдардын эмгек рыногундагы кырдаал жана суроо-талапка ээ кесиптер жөнүндө маалымдуулук деңгээлин жогорулатуу</w:t>
            </w:r>
          </w:p>
        </w:tc>
      </w:tr>
      <w:tr w:rsidR="008156E2" w:rsidRPr="008D4FD6" w:rsidTr="00C73B01">
        <w:tc>
          <w:tcPr>
            <w:tcW w:w="195" w:type="pct"/>
            <w:vMerge/>
            <w:tcBorders>
              <w:left w:val="single" w:sz="8" w:space="0" w:color="auto"/>
              <w:bottom w:val="single" w:sz="8" w:space="0" w:color="auto"/>
              <w:right w:val="single" w:sz="8" w:space="0" w:color="auto"/>
            </w:tcBorders>
          </w:tcPr>
          <w:p w:rsidR="008156E2" w:rsidRPr="00686906" w:rsidRDefault="008156E2" w:rsidP="00C717D5">
            <w:pPr>
              <w:spacing w:after="60"/>
              <w:jc w:val="center"/>
              <w:rPr>
                <w:rFonts w:ascii="Times New Roman" w:eastAsia="Times New Roman" w:hAnsi="Times New Roman" w:cs="Times New Roman"/>
                <w:bCs/>
                <w:sz w:val="28"/>
                <w:szCs w:val="28"/>
                <w:lang w:val="ky-KG" w:eastAsia="ru-RU"/>
              </w:rPr>
            </w:pPr>
          </w:p>
        </w:tc>
        <w:tc>
          <w:tcPr>
            <w:tcW w:w="911" w:type="pct"/>
            <w:vMerge/>
            <w:tcBorders>
              <w:left w:val="single" w:sz="8" w:space="0" w:color="auto"/>
              <w:bottom w:val="single" w:sz="8" w:space="0" w:color="auto"/>
              <w:right w:val="single" w:sz="8" w:space="0" w:color="auto"/>
            </w:tcBorders>
            <w:tcMar>
              <w:top w:w="0" w:type="dxa"/>
              <w:left w:w="108" w:type="dxa"/>
              <w:bottom w:w="0" w:type="dxa"/>
              <w:right w:w="108" w:type="dxa"/>
            </w:tcMar>
          </w:tcPr>
          <w:p w:rsidR="008156E2" w:rsidRPr="00686906" w:rsidRDefault="008156E2" w:rsidP="00C717D5">
            <w:pPr>
              <w:spacing w:after="60"/>
              <w:jc w:val="center"/>
              <w:rPr>
                <w:rFonts w:ascii="Times New Roman" w:eastAsia="Times New Roman" w:hAnsi="Times New Roman" w:cs="Times New Roman"/>
                <w:sz w:val="28"/>
                <w:szCs w:val="28"/>
                <w:lang w:val="ky-K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775102" w:rsidRDefault="00957ABE" w:rsidP="00957ABE">
            <w:pPr>
              <w:pStyle w:val="HTML"/>
              <w:shd w:val="clear" w:color="auto" w:fill="F8F9FA"/>
              <w:jc w:val="both"/>
              <w:rPr>
                <w:rFonts w:ascii="Times New Roman" w:hAnsi="Times New Roman" w:cs="Times New Roman"/>
                <w:color w:val="202124"/>
                <w:sz w:val="28"/>
                <w:szCs w:val="28"/>
                <w:lang w:val="ky-KG"/>
              </w:rPr>
            </w:pPr>
            <w:r w:rsidRPr="00957ABE">
              <w:rPr>
                <w:rStyle w:val="y2iqfc"/>
                <w:rFonts w:ascii="Times New Roman" w:hAnsi="Times New Roman" w:cs="Times New Roman"/>
                <w:color w:val="202124"/>
                <w:sz w:val="28"/>
                <w:szCs w:val="28"/>
                <w:lang w:val="ky-KG"/>
              </w:rPr>
              <w:t>Жаш адистерди уюмдарда жана ишканаларда кийинчерээк ушул уюмдарда жумушка орноштуруу максатында практикадан өткөрүү практикасын кеңейтүү</w:t>
            </w:r>
          </w:p>
        </w:tc>
        <w:tc>
          <w:tcPr>
            <w:tcW w:w="58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686906" w:rsidRDefault="00686906" w:rsidP="00C717D5">
            <w:pPr>
              <w:spacing w:after="60" w:line="240" w:lineRule="auto"/>
              <w:jc w:val="center"/>
              <w:rPr>
                <w:rFonts w:ascii="Times New Roman" w:eastAsia="Times New Roman" w:hAnsi="Times New Roman" w:cs="Times New Roman"/>
                <w:sz w:val="28"/>
                <w:szCs w:val="28"/>
                <w:lang w:val="ky-KG" w:eastAsia="ru-RU"/>
              </w:rPr>
            </w:pPr>
            <w:r w:rsidRPr="00686906">
              <w:rPr>
                <w:rFonts w:ascii="Times New Roman" w:eastAsia="Times New Roman" w:hAnsi="Times New Roman" w:cs="Times New Roman"/>
                <w:sz w:val="28"/>
                <w:szCs w:val="28"/>
                <w:lang w:val="ky-KG" w:eastAsia="ru-RU"/>
              </w:rPr>
              <w:t>Дайыма</w:t>
            </w:r>
          </w:p>
        </w:tc>
        <w:tc>
          <w:tcPr>
            <w:tcW w:w="6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686906" w:rsidRDefault="00686906" w:rsidP="00C717D5">
            <w:pPr>
              <w:spacing w:after="60" w:line="240" w:lineRule="auto"/>
              <w:jc w:val="center"/>
              <w:rPr>
                <w:rFonts w:ascii="Times New Roman" w:hAnsi="Times New Roman" w:cs="Times New Roman"/>
                <w:bCs/>
                <w:sz w:val="28"/>
                <w:szCs w:val="28"/>
                <w:lang w:val="ky-KG"/>
              </w:rPr>
            </w:pPr>
            <w:r w:rsidRPr="00686906">
              <w:rPr>
                <w:rFonts w:ascii="Times New Roman" w:hAnsi="Times New Roman" w:cs="Times New Roman"/>
                <w:bCs/>
                <w:sz w:val="28"/>
                <w:szCs w:val="28"/>
                <w:lang w:val="ky-KG"/>
              </w:rPr>
              <w:t>БИМ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56E2" w:rsidRPr="00775102" w:rsidRDefault="00957ABE" w:rsidP="00957ABE">
            <w:pPr>
              <w:pStyle w:val="HTML"/>
              <w:shd w:val="clear" w:color="auto" w:fill="F8F9FA"/>
              <w:jc w:val="both"/>
              <w:rPr>
                <w:rFonts w:ascii="Times New Roman" w:hAnsi="Times New Roman" w:cs="Times New Roman"/>
                <w:color w:val="202124"/>
                <w:sz w:val="28"/>
                <w:szCs w:val="28"/>
                <w:lang w:val="ky-KG"/>
              </w:rPr>
            </w:pPr>
            <w:r w:rsidRPr="00957ABE">
              <w:rPr>
                <w:rStyle w:val="y2iqfc"/>
                <w:rFonts w:ascii="Times New Roman" w:hAnsi="Times New Roman" w:cs="Times New Roman"/>
                <w:color w:val="202124"/>
                <w:sz w:val="28"/>
                <w:szCs w:val="28"/>
                <w:lang w:val="ky-KG"/>
              </w:rPr>
              <w:t>Жаш адистердин жумушка орношуу көрсөткүчүнүн жыл сайын 5% га жогорулашы</w:t>
            </w:r>
          </w:p>
        </w:tc>
      </w:tr>
      <w:tr w:rsidR="005D583C" w:rsidRPr="008D4FD6" w:rsidTr="005D583C">
        <w:tc>
          <w:tcPr>
            <w:tcW w:w="5000" w:type="pct"/>
            <w:gridSpan w:val="7"/>
            <w:tcBorders>
              <w:top w:val="single" w:sz="8" w:space="0" w:color="auto"/>
              <w:left w:val="single" w:sz="8" w:space="0" w:color="auto"/>
              <w:bottom w:val="single" w:sz="8" w:space="0" w:color="auto"/>
              <w:right w:val="single" w:sz="8" w:space="0" w:color="auto"/>
            </w:tcBorders>
          </w:tcPr>
          <w:p w:rsidR="005D583C" w:rsidRPr="00C821DA" w:rsidRDefault="00A43703" w:rsidP="00E94414">
            <w:pPr>
              <w:spacing w:after="60"/>
              <w:jc w:val="center"/>
              <w:rPr>
                <w:rFonts w:ascii="Times New Roman" w:eastAsia="Times New Roman" w:hAnsi="Times New Roman" w:cs="Times New Roman"/>
                <w:bCs/>
                <w:sz w:val="28"/>
                <w:szCs w:val="28"/>
                <w:lang w:val="ky-KG" w:eastAsia="ru-RU"/>
              </w:rPr>
            </w:pPr>
            <w:r w:rsidRPr="00C821DA">
              <w:rPr>
                <w:rFonts w:ascii="Times New Roman" w:hAnsi="Times New Roman" w:cs="Times New Roman"/>
                <w:b/>
                <w:sz w:val="28"/>
                <w:szCs w:val="28"/>
                <w:lang w:val="ky-KG"/>
              </w:rPr>
              <w:t>4</w:t>
            </w:r>
            <w:r w:rsidR="00D92858" w:rsidRPr="00D92858">
              <w:rPr>
                <w:rFonts w:ascii="Times New Roman" w:hAnsi="Times New Roman" w:cs="Times New Roman"/>
                <w:b/>
                <w:sz w:val="28"/>
                <w:szCs w:val="28"/>
                <w:lang w:val="ky-KG"/>
              </w:rPr>
              <w:t xml:space="preserve"> - глава</w:t>
            </w:r>
            <w:r w:rsidRPr="00C821DA">
              <w:rPr>
                <w:rFonts w:ascii="Times New Roman" w:hAnsi="Times New Roman" w:cs="Times New Roman"/>
                <w:b/>
                <w:sz w:val="28"/>
                <w:szCs w:val="28"/>
                <w:lang w:val="ky-KG"/>
              </w:rPr>
              <w:t xml:space="preserve">. </w:t>
            </w:r>
            <w:r w:rsidR="00E94414" w:rsidRPr="00C821DA">
              <w:rPr>
                <w:rFonts w:ascii="Times New Roman" w:hAnsi="Times New Roman" w:cs="Times New Roman"/>
                <w:b/>
                <w:color w:val="202124"/>
                <w:sz w:val="28"/>
                <w:szCs w:val="28"/>
                <w:shd w:val="clear" w:color="auto" w:fill="F8F9FA"/>
                <w:lang w:val="ky-KG"/>
              </w:rPr>
              <w:t>Иш менен камсыз кылууга көмөктөшүү чөйрөсүн санариптештирүү</w:t>
            </w:r>
          </w:p>
        </w:tc>
      </w:tr>
      <w:tr w:rsidR="00063E1D" w:rsidRPr="008D4FD6" w:rsidTr="00413A63">
        <w:tc>
          <w:tcPr>
            <w:tcW w:w="195" w:type="pct"/>
            <w:vMerge w:val="restart"/>
            <w:tcBorders>
              <w:top w:val="single" w:sz="8" w:space="0" w:color="auto"/>
              <w:left w:val="single" w:sz="8" w:space="0" w:color="auto"/>
              <w:right w:val="single" w:sz="8" w:space="0" w:color="auto"/>
            </w:tcBorders>
          </w:tcPr>
          <w:p w:rsidR="00063E1D" w:rsidRPr="00E701E0" w:rsidRDefault="00063E1D" w:rsidP="00C717D5">
            <w:pPr>
              <w:spacing w:after="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p>
        </w:tc>
        <w:tc>
          <w:tcPr>
            <w:tcW w:w="911" w:type="pct"/>
            <w:vMerge w:val="restart"/>
            <w:tcBorders>
              <w:top w:val="single" w:sz="8" w:space="0" w:color="auto"/>
              <w:left w:val="single" w:sz="8" w:space="0" w:color="auto"/>
              <w:right w:val="single" w:sz="8" w:space="0" w:color="auto"/>
            </w:tcBorders>
            <w:tcMar>
              <w:top w:w="0" w:type="dxa"/>
              <w:left w:w="108" w:type="dxa"/>
              <w:bottom w:w="0" w:type="dxa"/>
              <w:right w:w="108" w:type="dxa"/>
            </w:tcMar>
          </w:tcPr>
          <w:p w:rsidR="00063E1D" w:rsidRPr="00A32937" w:rsidRDefault="00A32937" w:rsidP="00A32937">
            <w:pPr>
              <w:pStyle w:val="HTML"/>
              <w:shd w:val="clear" w:color="auto" w:fill="F8F9FA"/>
              <w:jc w:val="both"/>
              <w:rPr>
                <w:rFonts w:ascii="Times New Roman" w:hAnsi="Times New Roman" w:cs="Times New Roman"/>
                <w:color w:val="202124"/>
                <w:sz w:val="28"/>
                <w:szCs w:val="28"/>
              </w:rPr>
            </w:pPr>
            <w:r w:rsidRPr="00A32937">
              <w:rPr>
                <w:rStyle w:val="y2iqfc"/>
                <w:rFonts w:ascii="Times New Roman" w:hAnsi="Times New Roman" w:cs="Times New Roman"/>
                <w:color w:val="202124"/>
                <w:sz w:val="28"/>
                <w:szCs w:val="28"/>
                <w:lang w:val="ky-KG"/>
              </w:rPr>
              <w:t>Калкты жумушка орношуу мүмкүнчүлүктөрү жөнүндө маалымдоо механизмин өркүндөтүү максатында жаңы маалыматтык мүмкүнчүлүктөрдү пайдалануу жана маалыматтык ресурстардын жеткиликтүүлүгүн камсыз кылуу</w:t>
            </w: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A32937" w:rsidRDefault="00A32937" w:rsidP="00A32937">
            <w:pPr>
              <w:pStyle w:val="HTML"/>
              <w:shd w:val="clear" w:color="auto" w:fill="F8F9FA"/>
              <w:jc w:val="both"/>
              <w:rPr>
                <w:rFonts w:ascii="Times New Roman" w:hAnsi="Times New Roman" w:cs="Times New Roman"/>
                <w:color w:val="202124"/>
                <w:sz w:val="28"/>
                <w:szCs w:val="28"/>
              </w:rPr>
            </w:pPr>
            <w:r w:rsidRPr="00A32937">
              <w:rPr>
                <w:rStyle w:val="y2iqfc"/>
                <w:rFonts w:ascii="Times New Roman" w:hAnsi="Times New Roman" w:cs="Times New Roman"/>
                <w:color w:val="202124"/>
                <w:sz w:val="28"/>
                <w:szCs w:val="28"/>
                <w:lang w:val="ky-KG"/>
              </w:rPr>
              <w:t>Райондук жана республикалык деңгээлдерде калкты иш менен камсыз кылуу жаатында ишти автоматташтыруу максатында, "Эмгек базары" маалымат тутумунун туруктуу иштешин жана өнүгүшүн камсыз кылуу, анын ичинде "Эмгек рыногу" маалымат тутумун өркүндөтүү (модернизациялоо) жана ага жаңы модулдарды киргизүү</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A972F4" w:rsidRDefault="00A972F4" w:rsidP="00C717D5">
            <w:pPr>
              <w:spacing w:after="60" w:line="240" w:lineRule="auto"/>
              <w:jc w:val="center"/>
              <w:rPr>
                <w:rFonts w:ascii="Times New Roman" w:eastAsia="Times New Roman" w:hAnsi="Times New Roman" w:cs="Times New Roman"/>
                <w:sz w:val="28"/>
                <w:szCs w:val="28"/>
                <w:highlight w:val="green"/>
                <w:lang w:val="ky-KG" w:eastAsia="ru-RU"/>
              </w:rPr>
            </w:pPr>
            <w:r w:rsidRPr="00A972F4">
              <w:rPr>
                <w:rFonts w:ascii="Times New Roman" w:eastAsia="Times New Roman" w:hAnsi="Times New Roman" w:cs="Times New Roman"/>
                <w:sz w:val="28"/>
                <w:szCs w:val="28"/>
                <w:lang w:eastAsia="ru-RU"/>
              </w:rPr>
              <w:t xml:space="preserve">2022 – 2026 </w:t>
            </w:r>
            <w:r w:rsidRPr="00A972F4">
              <w:rPr>
                <w:rFonts w:ascii="Times New Roman" w:eastAsia="Times New Roman" w:hAnsi="Times New Roman" w:cs="Times New Roman"/>
                <w:sz w:val="28"/>
                <w:szCs w:val="28"/>
                <w:lang w:val="ky-KG" w:eastAsia="ru-RU"/>
              </w:rPr>
              <w:t>- жылдар</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A972F4" w:rsidRDefault="00A972F4" w:rsidP="00A972F4">
            <w:pPr>
              <w:spacing w:after="60" w:line="240" w:lineRule="auto"/>
              <w:jc w:val="center"/>
              <w:rPr>
                <w:rFonts w:ascii="Times New Roman" w:eastAsia="Times New Roman" w:hAnsi="Times New Roman" w:cs="Times New Roman"/>
                <w:sz w:val="28"/>
                <w:szCs w:val="28"/>
                <w:highlight w:val="green"/>
                <w:lang w:val="ky-KG" w:eastAsia="ru-RU"/>
              </w:rPr>
            </w:pPr>
            <w:r w:rsidRPr="00A972F4">
              <w:rPr>
                <w:rFonts w:ascii="Times New Roman" w:eastAsia="Times New Roman" w:hAnsi="Times New Roman" w:cs="Times New Roman"/>
                <w:sz w:val="28"/>
                <w:szCs w:val="28"/>
                <w:lang w:val="ky-KG" w:eastAsia="ru-RU"/>
              </w:rPr>
              <w:t>СССӨМ</w:t>
            </w:r>
            <w:r w:rsidR="00063E1D" w:rsidRPr="00A972F4">
              <w:rPr>
                <w:rFonts w:ascii="Times New Roman" w:eastAsia="Times New Roman" w:hAnsi="Times New Roman" w:cs="Times New Roman"/>
                <w:sz w:val="28"/>
                <w:szCs w:val="28"/>
                <w:lang w:val="ky-KG" w:eastAsia="ru-RU"/>
              </w:rPr>
              <w:t xml:space="preserve">, </w:t>
            </w:r>
            <w:r w:rsidRPr="00A972F4">
              <w:rPr>
                <w:rFonts w:ascii="Times New Roman" w:eastAsia="Times New Roman" w:hAnsi="Times New Roman" w:cs="Times New Roman"/>
                <w:sz w:val="28"/>
                <w:szCs w:val="28"/>
                <w:lang w:val="ky-KG" w:eastAsia="ru-RU"/>
              </w:rPr>
              <w:t>эл аралык уюмдар</w:t>
            </w:r>
            <w:r w:rsidR="00063E1D" w:rsidRPr="00A972F4">
              <w:rPr>
                <w:rFonts w:ascii="Times New Roman" w:eastAsia="Times New Roman" w:hAnsi="Times New Roman" w:cs="Times New Roman"/>
                <w:sz w:val="28"/>
                <w:szCs w:val="28"/>
                <w:lang w:val="ky-KG" w:eastAsia="ru-RU"/>
              </w:rPr>
              <w:t xml:space="preserve"> (</w:t>
            </w:r>
            <w:r w:rsidRPr="00A972F4">
              <w:rPr>
                <w:rFonts w:ascii="Times New Roman" w:eastAsia="Times New Roman" w:hAnsi="Times New Roman" w:cs="Times New Roman"/>
                <w:sz w:val="28"/>
                <w:szCs w:val="28"/>
                <w:lang w:val="ky-KG" w:eastAsia="ru-RU"/>
              </w:rPr>
              <w:t>макулдашуу боюнча</w:t>
            </w:r>
            <w:r w:rsidR="00063E1D" w:rsidRPr="00A972F4">
              <w:rPr>
                <w:rFonts w:ascii="Times New Roman" w:eastAsia="Times New Roman" w:hAnsi="Times New Roman" w:cs="Times New Roman"/>
                <w:sz w:val="28"/>
                <w:szCs w:val="28"/>
                <w:lang w:val="ky-KG" w:eastAsia="ru-RU"/>
              </w:rPr>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775102" w:rsidRDefault="00A32937" w:rsidP="00A32937">
            <w:pPr>
              <w:pStyle w:val="HTML"/>
              <w:shd w:val="clear" w:color="auto" w:fill="F8F9FA"/>
              <w:jc w:val="both"/>
              <w:rPr>
                <w:rFonts w:ascii="Times New Roman" w:hAnsi="Times New Roman" w:cs="Times New Roman"/>
                <w:color w:val="202124"/>
                <w:sz w:val="28"/>
                <w:szCs w:val="28"/>
                <w:lang w:val="ky-KG"/>
              </w:rPr>
            </w:pPr>
            <w:r w:rsidRPr="00A32937">
              <w:rPr>
                <w:rStyle w:val="y2iqfc"/>
                <w:rFonts w:ascii="Times New Roman" w:hAnsi="Times New Roman" w:cs="Times New Roman"/>
                <w:color w:val="202124"/>
                <w:sz w:val="28"/>
                <w:szCs w:val="28"/>
                <w:lang w:val="ky-KG"/>
              </w:rPr>
              <w:t>Калкты иш менен камсыз кылууга көмөктөшүү боюнча аймактык бөлүмдөрдүн ишинин натыйжалуулугун жогорулатуу</w:t>
            </w:r>
          </w:p>
        </w:tc>
      </w:tr>
      <w:tr w:rsidR="00063E1D" w:rsidRPr="00B415E8" w:rsidTr="00413A63">
        <w:tc>
          <w:tcPr>
            <w:tcW w:w="195" w:type="pct"/>
            <w:vMerge/>
            <w:tcBorders>
              <w:left w:val="single" w:sz="8" w:space="0" w:color="auto"/>
              <w:right w:val="single" w:sz="8" w:space="0" w:color="auto"/>
            </w:tcBorders>
          </w:tcPr>
          <w:p w:rsidR="00063E1D" w:rsidRPr="00775102" w:rsidRDefault="00063E1D" w:rsidP="00352FEC">
            <w:pPr>
              <w:spacing w:after="60"/>
              <w:jc w:val="center"/>
              <w:rPr>
                <w:rFonts w:ascii="Times New Roman" w:eastAsia="Times New Roman" w:hAnsi="Times New Roman" w:cs="Times New Roman"/>
                <w:bCs/>
                <w:sz w:val="28"/>
                <w:szCs w:val="28"/>
                <w:lang w:val="ky-K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063E1D" w:rsidRPr="00775102" w:rsidRDefault="00063E1D" w:rsidP="00352FEC">
            <w:pPr>
              <w:spacing w:after="60"/>
              <w:jc w:val="center"/>
              <w:rPr>
                <w:rFonts w:ascii="Times New Roman" w:eastAsia="Times New Roman" w:hAnsi="Times New Roman" w:cs="Times New Roman"/>
                <w:sz w:val="28"/>
                <w:szCs w:val="28"/>
                <w:lang w:val="ky-K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C0D23" w:rsidRPr="0066435E" w:rsidRDefault="0066435E" w:rsidP="0066435E">
            <w:pPr>
              <w:spacing w:after="60" w:line="240" w:lineRule="auto"/>
              <w:jc w:val="both"/>
              <w:rPr>
                <w:rFonts w:ascii="Times New Roman" w:hAnsi="Times New Roman" w:cs="Times New Roman"/>
                <w:sz w:val="28"/>
                <w:szCs w:val="28"/>
                <w:highlight w:val="green"/>
                <w:lang w:val="ky-KG"/>
              </w:rPr>
            </w:pPr>
            <w:r w:rsidRPr="00775102">
              <w:rPr>
                <w:rFonts w:ascii="Times New Roman" w:hAnsi="Times New Roman" w:cs="Times New Roman"/>
                <w:color w:val="202124"/>
                <w:sz w:val="28"/>
                <w:szCs w:val="28"/>
                <w:shd w:val="clear" w:color="auto" w:fill="F8F9FA"/>
                <w:lang w:val="ky-KG"/>
              </w:rPr>
              <w:t>Бош орундар жана резюмелер базасын камтыган "Жумуш" маалымат порталын түзүү</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A95E76" w:rsidRDefault="00DB7E8A" w:rsidP="00352FEC">
            <w:pPr>
              <w:spacing w:after="60" w:line="240" w:lineRule="auto"/>
              <w:jc w:val="center"/>
              <w:rPr>
                <w:rFonts w:ascii="Times New Roman" w:eastAsia="Times New Roman" w:hAnsi="Times New Roman" w:cs="Times New Roman"/>
                <w:sz w:val="28"/>
                <w:szCs w:val="28"/>
                <w:lang w:val="ky-KG" w:eastAsia="ru-RU"/>
              </w:rPr>
            </w:pPr>
            <w:r w:rsidRPr="00A95E76">
              <w:rPr>
                <w:rFonts w:ascii="Times New Roman" w:eastAsia="Times New Roman" w:hAnsi="Times New Roman" w:cs="Times New Roman"/>
                <w:sz w:val="28"/>
                <w:szCs w:val="28"/>
                <w:lang w:eastAsia="ru-RU"/>
              </w:rPr>
              <w:t xml:space="preserve">2022 </w:t>
            </w:r>
            <w:r w:rsidRPr="00A95E76">
              <w:rPr>
                <w:rFonts w:ascii="Times New Roman" w:eastAsia="Times New Roman" w:hAnsi="Times New Roman" w:cs="Times New Roman"/>
                <w:sz w:val="28"/>
                <w:szCs w:val="28"/>
                <w:lang w:val="ky-KG" w:eastAsia="ru-RU"/>
              </w:rPr>
              <w:t>- жыл</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A95E76" w:rsidRDefault="00A95E76" w:rsidP="00A95E76">
            <w:pPr>
              <w:spacing w:after="60" w:line="240" w:lineRule="auto"/>
              <w:jc w:val="center"/>
              <w:rPr>
                <w:rFonts w:ascii="Times New Roman" w:eastAsia="Times New Roman" w:hAnsi="Times New Roman" w:cs="Times New Roman"/>
                <w:sz w:val="28"/>
                <w:szCs w:val="28"/>
                <w:lang w:val="ky-KG" w:eastAsia="ru-RU"/>
              </w:rPr>
            </w:pPr>
            <w:r w:rsidRPr="00A95E76">
              <w:rPr>
                <w:rFonts w:ascii="Times New Roman" w:eastAsia="Times New Roman" w:hAnsi="Times New Roman" w:cs="Times New Roman"/>
                <w:sz w:val="28"/>
                <w:szCs w:val="28"/>
                <w:lang w:val="ky-KG" w:eastAsia="ru-RU"/>
              </w:rPr>
              <w:t>СССӨМ</w:t>
            </w:r>
            <w:r w:rsidR="00063E1D" w:rsidRPr="00A95E76">
              <w:rPr>
                <w:rFonts w:ascii="Times New Roman" w:eastAsia="Times New Roman" w:hAnsi="Times New Roman" w:cs="Times New Roman"/>
                <w:sz w:val="28"/>
                <w:szCs w:val="28"/>
                <w:lang w:val="ky-KG" w:eastAsia="ru-RU"/>
              </w:rPr>
              <w:t xml:space="preserve">, </w:t>
            </w:r>
            <w:r w:rsidRPr="00A95E76">
              <w:rPr>
                <w:rFonts w:ascii="Times New Roman" w:eastAsia="Times New Roman" w:hAnsi="Times New Roman" w:cs="Times New Roman"/>
                <w:sz w:val="28"/>
                <w:szCs w:val="28"/>
                <w:lang w:val="ky-KG" w:eastAsia="ru-RU"/>
              </w:rPr>
              <w:t>эл аралык уюмдар</w:t>
            </w:r>
            <w:r w:rsidR="00063E1D" w:rsidRPr="00A95E76">
              <w:rPr>
                <w:rFonts w:ascii="Times New Roman" w:eastAsia="Times New Roman" w:hAnsi="Times New Roman" w:cs="Times New Roman"/>
                <w:sz w:val="28"/>
                <w:szCs w:val="28"/>
                <w:lang w:val="ky-KG" w:eastAsia="ru-RU"/>
              </w:rPr>
              <w:t xml:space="preserve"> (</w:t>
            </w:r>
            <w:r w:rsidRPr="00A95E76">
              <w:rPr>
                <w:rFonts w:ascii="Times New Roman" w:eastAsia="Times New Roman" w:hAnsi="Times New Roman" w:cs="Times New Roman"/>
                <w:sz w:val="28"/>
                <w:szCs w:val="28"/>
                <w:lang w:val="ky-KG" w:eastAsia="ru-RU"/>
              </w:rPr>
              <w:t>макулдашуу боюнча</w:t>
            </w:r>
            <w:r w:rsidR="00063E1D" w:rsidRPr="00A95E76">
              <w:rPr>
                <w:rFonts w:ascii="Times New Roman" w:eastAsia="Times New Roman" w:hAnsi="Times New Roman" w:cs="Times New Roman"/>
                <w:sz w:val="28"/>
                <w:szCs w:val="28"/>
                <w:lang w:val="ky-KG" w:eastAsia="ru-RU"/>
              </w:rPr>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66435E" w:rsidRDefault="0066435E" w:rsidP="0066435E">
            <w:pPr>
              <w:pStyle w:val="HTML"/>
              <w:shd w:val="clear" w:color="auto" w:fill="F8F9FA"/>
              <w:jc w:val="both"/>
              <w:rPr>
                <w:rFonts w:ascii="Times New Roman" w:hAnsi="Times New Roman" w:cs="Times New Roman"/>
                <w:color w:val="202124"/>
                <w:sz w:val="28"/>
                <w:szCs w:val="28"/>
              </w:rPr>
            </w:pPr>
            <w:r w:rsidRPr="0066435E">
              <w:rPr>
                <w:rStyle w:val="y2iqfc"/>
                <w:rFonts w:ascii="Times New Roman" w:hAnsi="Times New Roman" w:cs="Times New Roman"/>
                <w:color w:val="202124"/>
                <w:sz w:val="28"/>
                <w:szCs w:val="28"/>
                <w:lang w:val="ky-KG"/>
              </w:rPr>
              <w:t>Бош орундардын жана резюмелердин республикалык базасын ишке ашыруу</w:t>
            </w:r>
          </w:p>
        </w:tc>
      </w:tr>
      <w:tr w:rsidR="00063E1D" w:rsidRPr="008D4FD6" w:rsidTr="00413A63">
        <w:tc>
          <w:tcPr>
            <w:tcW w:w="195" w:type="pct"/>
            <w:vMerge/>
            <w:tcBorders>
              <w:left w:val="single" w:sz="8" w:space="0" w:color="auto"/>
              <w:right w:val="single" w:sz="8" w:space="0" w:color="auto"/>
            </w:tcBorders>
          </w:tcPr>
          <w:p w:rsidR="00063E1D" w:rsidRPr="00E701E0" w:rsidRDefault="00063E1D" w:rsidP="00C717D5">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063E1D" w:rsidRDefault="00063E1D" w:rsidP="00C717D5">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A1B9B" w:rsidRPr="005A1B9B" w:rsidRDefault="005A1B9B" w:rsidP="005A1B9B">
            <w:pPr>
              <w:pStyle w:val="HTML"/>
              <w:shd w:val="clear" w:color="auto" w:fill="F8F9FA"/>
              <w:jc w:val="both"/>
              <w:rPr>
                <w:rStyle w:val="y2iqfc"/>
                <w:rFonts w:ascii="Times New Roman" w:hAnsi="Times New Roman" w:cs="Times New Roman"/>
                <w:color w:val="202124"/>
                <w:sz w:val="28"/>
                <w:szCs w:val="28"/>
                <w:lang w:val="ky-KG"/>
              </w:rPr>
            </w:pPr>
            <w:r w:rsidRPr="005A1B9B">
              <w:rPr>
                <w:rStyle w:val="y2iqfc"/>
                <w:rFonts w:ascii="Times New Roman" w:hAnsi="Times New Roman" w:cs="Times New Roman"/>
                <w:color w:val="202124"/>
                <w:sz w:val="28"/>
                <w:szCs w:val="28"/>
                <w:lang w:val="ky-KG"/>
              </w:rPr>
              <w:t>Евразия экономикалык бирлигине мүчө мамлекеттердин жарандарынын жумушка орношуусун жана жумушка орно</w:t>
            </w:r>
            <w:r w:rsidR="00775102">
              <w:rPr>
                <w:rStyle w:val="y2iqfc"/>
                <w:rFonts w:ascii="Times New Roman" w:hAnsi="Times New Roman" w:cs="Times New Roman"/>
                <w:color w:val="202124"/>
                <w:sz w:val="28"/>
                <w:szCs w:val="28"/>
                <w:lang w:val="ky-KG"/>
              </w:rPr>
              <w:t xml:space="preserve">шуусун камсыз кылуу максатында </w:t>
            </w:r>
            <w:r w:rsidRPr="005A1B9B">
              <w:rPr>
                <w:rStyle w:val="y2iqfc"/>
                <w:rFonts w:ascii="Times New Roman" w:hAnsi="Times New Roman" w:cs="Times New Roman"/>
                <w:color w:val="202124"/>
                <w:sz w:val="28"/>
                <w:szCs w:val="28"/>
                <w:lang w:val="ky-KG"/>
              </w:rPr>
              <w:t>"Чек арасыз иш" жумуш издөө жана жалдоо тутумун иштеп чыгуу:</w:t>
            </w:r>
          </w:p>
          <w:p w:rsidR="005A1B9B" w:rsidRPr="005A1B9B" w:rsidRDefault="005A1B9B" w:rsidP="005A1B9B">
            <w:pPr>
              <w:pStyle w:val="HTML"/>
              <w:shd w:val="clear" w:color="auto" w:fill="F8F9FA"/>
              <w:jc w:val="both"/>
              <w:rPr>
                <w:rFonts w:ascii="Times New Roman" w:hAnsi="Times New Roman" w:cs="Times New Roman"/>
                <w:color w:val="202124"/>
                <w:sz w:val="28"/>
                <w:szCs w:val="28"/>
                <w:lang w:val="ky-KG"/>
              </w:rPr>
            </w:pPr>
            <w:r>
              <w:rPr>
                <w:rStyle w:val="y2iqfc"/>
                <w:rFonts w:ascii="Times New Roman" w:hAnsi="Times New Roman" w:cs="Times New Roman"/>
                <w:color w:val="202124"/>
                <w:sz w:val="28"/>
                <w:szCs w:val="28"/>
                <w:lang w:val="ky-KG"/>
              </w:rPr>
              <w:t xml:space="preserve">- </w:t>
            </w:r>
            <w:r w:rsidRPr="005A1B9B">
              <w:rPr>
                <w:rStyle w:val="y2iqfc"/>
                <w:rFonts w:ascii="Times New Roman" w:hAnsi="Times New Roman" w:cs="Times New Roman"/>
                <w:color w:val="202124"/>
                <w:sz w:val="28"/>
                <w:szCs w:val="28"/>
                <w:lang w:val="ky-KG"/>
              </w:rPr>
              <w:t xml:space="preserve">"Чек арасыз иш" издөө тутумун </w:t>
            </w:r>
            <w:r w:rsidRPr="005A1B9B">
              <w:rPr>
                <w:rStyle w:val="y2iqfc"/>
                <w:rFonts w:ascii="Times New Roman" w:hAnsi="Times New Roman" w:cs="Times New Roman"/>
                <w:color w:val="202124"/>
                <w:sz w:val="28"/>
                <w:szCs w:val="28"/>
                <w:lang w:val="ky-KG"/>
              </w:rPr>
              <w:lastRenderedPageBreak/>
              <w:t>иштеп чыгуу;</w:t>
            </w:r>
          </w:p>
          <w:p w:rsidR="005A1B9B" w:rsidRPr="005A1B9B" w:rsidRDefault="005A1B9B" w:rsidP="005A1B9B">
            <w:pPr>
              <w:pStyle w:val="HTML"/>
              <w:shd w:val="clear" w:color="auto" w:fill="F8F9FA"/>
              <w:jc w:val="both"/>
              <w:rPr>
                <w:rStyle w:val="y2iqfc"/>
                <w:rFonts w:ascii="Times New Roman" w:hAnsi="Times New Roman" w:cs="Times New Roman"/>
                <w:color w:val="202124"/>
                <w:sz w:val="28"/>
                <w:szCs w:val="28"/>
                <w:lang w:val="ky-KG"/>
              </w:rPr>
            </w:pPr>
            <w:r>
              <w:rPr>
                <w:rStyle w:val="y2iqfc"/>
                <w:rFonts w:ascii="Times New Roman" w:hAnsi="Times New Roman" w:cs="Times New Roman"/>
                <w:color w:val="202124"/>
                <w:sz w:val="28"/>
                <w:szCs w:val="28"/>
                <w:lang w:val="ky-KG"/>
              </w:rPr>
              <w:t xml:space="preserve">- </w:t>
            </w:r>
            <w:r w:rsidRPr="005A1B9B">
              <w:rPr>
                <w:rStyle w:val="y2iqfc"/>
                <w:rFonts w:ascii="Times New Roman" w:hAnsi="Times New Roman" w:cs="Times New Roman"/>
                <w:color w:val="202124"/>
                <w:sz w:val="28"/>
                <w:szCs w:val="28"/>
                <w:lang w:val="ky-KG"/>
              </w:rPr>
              <w:t>иш менен камсыз кылууга көмөктөшүү жаатында кызмат көрсөтүүлөрдү ишке ашыруу жана документтердин пакетин даярдоо;</w:t>
            </w:r>
          </w:p>
          <w:p w:rsidR="00063E1D" w:rsidRPr="005A1B9B" w:rsidRDefault="005A1B9B" w:rsidP="005A1B9B">
            <w:pPr>
              <w:pStyle w:val="HTML"/>
              <w:shd w:val="clear" w:color="auto" w:fill="F8F9FA"/>
              <w:jc w:val="both"/>
              <w:rPr>
                <w:rFonts w:ascii="inherit" w:hAnsi="inherit"/>
                <w:color w:val="202124"/>
                <w:sz w:val="42"/>
                <w:szCs w:val="42"/>
                <w:lang w:val="ky-KG"/>
              </w:rPr>
            </w:pPr>
            <w:r>
              <w:rPr>
                <w:rStyle w:val="y2iqfc"/>
                <w:rFonts w:ascii="Times New Roman" w:hAnsi="Times New Roman" w:cs="Times New Roman"/>
                <w:color w:val="202124"/>
                <w:sz w:val="28"/>
                <w:szCs w:val="28"/>
                <w:lang w:val="ky-KG"/>
              </w:rPr>
              <w:t xml:space="preserve">- </w:t>
            </w:r>
            <w:r w:rsidRPr="005A1B9B">
              <w:rPr>
                <w:rStyle w:val="y2iqfc"/>
                <w:rFonts w:ascii="Times New Roman" w:hAnsi="Times New Roman" w:cs="Times New Roman"/>
                <w:color w:val="202124"/>
                <w:sz w:val="28"/>
                <w:szCs w:val="28"/>
                <w:lang w:val="ky-KG"/>
              </w:rPr>
              <w:t>кызмат көрсөтүүлөрдү ишке ашыруунун алкагында программалык платформаларды түзүү.</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6F46A2" w:rsidRDefault="00063E1D" w:rsidP="006F46A2">
            <w:pPr>
              <w:spacing w:after="60" w:line="240" w:lineRule="auto"/>
              <w:jc w:val="center"/>
              <w:rPr>
                <w:rFonts w:ascii="Times New Roman" w:eastAsia="Times New Roman" w:hAnsi="Times New Roman" w:cs="Times New Roman"/>
                <w:sz w:val="28"/>
                <w:szCs w:val="28"/>
                <w:lang w:val="ky-KG" w:eastAsia="ru-RU"/>
              </w:rPr>
            </w:pPr>
            <w:r w:rsidRPr="006F46A2">
              <w:rPr>
                <w:rFonts w:ascii="Times New Roman" w:eastAsia="Times New Roman" w:hAnsi="Times New Roman" w:cs="Times New Roman"/>
                <w:sz w:val="28"/>
                <w:szCs w:val="28"/>
                <w:lang w:eastAsia="ru-RU"/>
              </w:rPr>
              <w:lastRenderedPageBreak/>
              <w:t xml:space="preserve">2022 - 2024 </w:t>
            </w:r>
            <w:r w:rsidR="006F46A2" w:rsidRPr="006F46A2">
              <w:rPr>
                <w:rFonts w:ascii="Times New Roman" w:eastAsia="Times New Roman" w:hAnsi="Times New Roman" w:cs="Times New Roman"/>
                <w:sz w:val="28"/>
                <w:szCs w:val="28"/>
                <w:lang w:val="ky-KG" w:eastAsia="ru-RU"/>
              </w:rPr>
              <w:t>- жылдар</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6F46A2" w:rsidRDefault="006F46A2" w:rsidP="006F46A2">
            <w:pPr>
              <w:spacing w:after="60" w:line="240" w:lineRule="auto"/>
              <w:jc w:val="center"/>
              <w:rPr>
                <w:rFonts w:ascii="Times New Roman" w:eastAsia="Times New Roman" w:hAnsi="Times New Roman" w:cs="Times New Roman"/>
                <w:sz w:val="28"/>
                <w:szCs w:val="28"/>
                <w:highlight w:val="green"/>
                <w:lang w:val="ky-KG" w:eastAsia="ru-RU"/>
              </w:rPr>
            </w:pPr>
            <w:r w:rsidRPr="006F46A2">
              <w:rPr>
                <w:rFonts w:ascii="Times New Roman" w:eastAsia="Times New Roman" w:hAnsi="Times New Roman" w:cs="Times New Roman"/>
                <w:sz w:val="28"/>
                <w:szCs w:val="28"/>
                <w:lang w:val="ky-KG" w:eastAsia="ru-RU"/>
              </w:rPr>
              <w:t>СССӨМ</w:t>
            </w:r>
            <w:r w:rsidR="00063E1D" w:rsidRPr="006F46A2">
              <w:rPr>
                <w:rFonts w:ascii="Times New Roman" w:eastAsia="Times New Roman" w:hAnsi="Times New Roman" w:cs="Times New Roman"/>
                <w:sz w:val="28"/>
                <w:szCs w:val="28"/>
                <w:lang w:val="ky-KG" w:eastAsia="ru-RU"/>
              </w:rPr>
              <w:t xml:space="preserve">, </w:t>
            </w:r>
            <w:r w:rsidRPr="006F46A2">
              <w:rPr>
                <w:rFonts w:ascii="Times New Roman" w:eastAsia="Times New Roman" w:hAnsi="Times New Roman" w:cs="Times New Roman"/>
                <w:sz w:val="28"/>
                <w:szCs w:val="28"/>
                <w:lang w:val="ky-KG" w:eastAsia="ru-RU"/>
              </w:rPr>
              <w:t>эл аралык уюмдар</w:t>
            </w:r>
            <w:r w:rsidR="00063E1D" w:rsidRPr="006F46A2">
              <w:rPr>
                <w:rFonts w:ascii="Times New Roman" w:eastAsia="Times New Roman" w:hAnsi="Times New Roman" w:cs="Times New Roman"/>
                <w:sz w:val="28"/>
                <w:szCs w:val="28"/>
                <w:lang w:val="ky-KG" w:eastAsia="ru-RU"/>
              </w:rPr>
              <w:t xml:space="preserve"> (</w:t>
            </w:r>
            <w:r w:rsidRPr="006F46A2">
              <w:rPr>
                <w:rFonts w:ascii="Times New Roman" w:eastAsia="Times New Roman" w:hAnsi="Times New Roman" w:cs="Times New Roman"/>
                <w:sz w:val="28"/>
                <w:szCs w:val="28"/>
                <w:lang w:val="ky-KG" w:eastAsia="ru-RU"/>
              </w:rPr>
              <w:t>макулдашуу боюнча</w:t>
            </w:r>
            <w:r w:rsidR="00063E1D" w:rsidRPr="006F46A2">
              <w:rPr>
                <w:rFonts w:ascii="Times New Roman" w:eastAsia="Times New Roman" w:hAnsi="Times New Roman" w:cs="Times New Roman"/>
                <w:sz w:val="28"/>
                <w:szCs w:val="28"/>
                <w:lang w:val="ky-KG" w:eastAsia="ru-RU"/>
              </w:rPr>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775102" w:rsidRDefault="0043235B" w:rsidP="0043235B">
            <w:pPr>
              <w:pStyle w:val="HTML"/>
              <w:shd w:val="clear" w:color="auto" w:fill="F8F9FA"/>
              <w:jc w:val="both"/>
              <w:rPr>
                <w:rFonts w:ascii="Times New Roman" w:hAnsi="Times New Roman" w:cs="Times New Roman"/>
                <w:color w:val="202124"/>
                <w:sz w:val="28"/>
                <w:szCs w:val="28"/>
                <w:lang w:val="ky-KG"/>
              </w:rPr>
            </w:pPr>
            <w:r w:rsidRPr="0043235B">
              <w:rPr>
                <w:rStyle w:val="y2iqfc"/>
                <w:rFonts w:ascii="Times New Roman" w:hAnsi="Times New Roman" w:cs="Times New Roman"/>
                <w:color w:val="202124"/>
                <w:sz w:val="28"/>
                <w:szCs w:val="28"/>
                <w:lang w:val="ky-KG"/>
              </w:rPr>
              <w:t xml:space="preserve">Маалымат тутумунда катталган колдонуучулардын жылдык саны: тутумга кайрылган колдонуучулардын саны; тутумга чалуулардын саны; бош орундар боюнча жооптордун </w:t>
            </w:r>
            <w:r w:rsidRPr="0043235B">
              <w:rPr>
                <w:rStyle w:val="y2iqfc"/>
                <w:rFonts w:ascii="Times New Roman" w:hAnsi="Times New Roman" w:cs="Times New Roman"/>
                <w:color w:val="202124"/>
                <w:sz w:val="28"/>
                <w:szCs w:val="28"/>
                <w:lang w:val="ky-KG"/>
              </w:rPr>
              <w:lastRenderedPageBreak/>
              <w:t>саны; жумуш берүүчүлөрдүн чакырууларынын саны</w:t>
            </w:r>
          </w:p>
        </w:tc>
      </w:tr>
      <w:tr w:rsidR="00063E1D" w:rsidRPr="00B415E8" w:rsidTr="00413A63">
        <w:tc>
          <w:tcPr>
            <w:tcW w:w="195" w:type="pct"/>
            <w:vMerge/>
            <w:tcBorders>
              <w:left w:val="single" w:sz="8" w:space="0" w:color="auto"/>
              <w:right w:val="single" w:sz="8" w:space="0" w:color="auto"/>
            </w:tcBorders>
          </w:tcPr>
          <w:p w:rsidR="00063E1D" w:rsidRPr="00775102" w:rsidRDefault="00063E1D" w:rsidP="00352FEC">
            <w:pPr>
              <w:spacing w:after="60"/>
              <w:jc w:val="center"/>
              <w:rPr>
                <w:rFonts w:ascii="Times New Roman" w:eastAsia="Times New Roman" w:hAnsi="Times New Roman" w:cs="Times New Roman"/>
                <w:bCs/>
                <w:sz w:val="28"/>
                <w:szCs w:val="28"/>
                <w:lang w:val="ky-K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063E1D" w:rsidRPr="00775102" w:rsidRDefault="00063E1D" w:rsidP="00352FEC">
            <w:pPr>
              <w:spacing w:after="60"/>
              <w:jc w:val="center"/>
              <w:rPr>
                <w:rFonts w:ascii="Times New Roman" w:eastAsia="Times New Roman" w:hAnsi="Times New Roman" w:cs="Times New Roman"/>
                <w:sz w:val="28"/>
                <w:szCs w:val="28"/>
                <w:lang w:val="ky-K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775102" w:rsidRDefault="0074242B" w:rsidP="0074242B">
            <w:pPr>
              <w:pStyle w:val="HTML"/>
              <w:shd w:val="clear" w:color="auto" w:fill="F8F9FA"/>
              <w:jc w:val="both"/>
              <w:rPr>
                <w:rFonts w:ascii="Times New Roman" w:hAnsi="Times New Roman" w:cs="Times New Roman"/>
                <w:color w:val="202124"/>
                <w:sz w:val="28"/>
                <w:szCs w:val="28"/>
                <w:lang w:val="ky-KG"/>
              </w:rPr>
            </w:pPr>
            <w:r w:rsidRPr="0074242B">
              <w:rPr>
                <w:rStyle w:val="y2iqfc"/>
                <w:rFonts w:ascii="Times New Roman" w:hAnsi="Times New Roman" w:cs="Times New Roman"/>
                <w:color w:val="202124"/>
                <w:sz w:val="28"/>
                <w:szCs w:val="28"/>
                <w:lang w:val="ky-KG"/>
              </w:rPr>
              <w:t>Процессти автоматташтыруу жана мамлекеттик кызматтарды көрсөтүү убактысын кыскартуу максатында мамлекеттик органдардын ортосундагы ведомстволор аралык "Тундук" электрондук өз ара аракеттенүү тутуму аркылуу ведомстволор аралык маалымат алмашууну өркүндөтүү</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AA34C8" w:rsidRDefault="00063E1D" w:rsidP="00AA34C8">
            <w:pPr>
              <w:spacing w:after="60" w:line="240" w:lineRule="auto"/>
              <w:jc w:val="center"/>
              <w:rPr>
                <w:rFonts w:ascii="Times New Roman" w:eastAsia="Times New Roman" w:hAnsi="Times New Roman" w:cs="Times New Roman"/>
                <w:sz w:val="28"/>
                <w:szCs w:val="28"/>
                <w:highlight w:val="green"/>
                <w:lang w:val="ky-KG" w:eastAsia="ru-RU"/>
              </w:rPr>
            </w:pPr>
            <w:r w:rsidRPr="007B19F9">
              <w:rPr>
                <w:rFonts w:ascii="Times New Roman" w:eastAsia="Times New Roman" w:hAnsi="Times New Roman" w:cs="Times New Roman"/>
                <w:sz w:val="28"/>
                <w:szCs w:val="28"/>
                <w:lang w:eastAsia="ru-RU"/>
              </w:rPr>
              <w:t xml:space="preserve">2022 - 2023 </w:t>
            </w:r>
            <w:r w:rsidR="00AA34C8" w:rsidRPr="007B19F9">
              <w:rPr>
                <w:rFonts w:ascii="Times New Roman" w:eastAsia="Times New Roman" w:hAnsi="Times New Roman" w:cs="Times New Roman"/>
                <w:sz w:val="28"/>
                <w:szCs w:val="28"/>
                <w:lang w:val="ky-KG" w:eastAsia="ru-RU"/>
              </w:rPr>
              <w:t>- жылдар</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C51E84" w:rsidRDefault="00AA34C8" w:rsidP="00352FEC">
            <w:pPr>
              <w:spacing w:after="60" w:line="240" w:lineRule="auto"/>
              <w:jc w:val="center"/>
              <w:rPr>
                <w:rFonts w:ascii="Times New Roman" w:eastAsia="Times New Roman" w:hAnsi="Times New Roman" w:cs="Times New Roman"/>
                <w:sz w:val="28"/>
                <w:szCs w:val="28"/>
                <w:highlight w:val="green"/>
                <w:lang w:eastAsia="ru-RU"/>
              </w:rPr>
            </w:pPr>
            <w:r w:rsidRPr="00FD6CD2">
              <w:rPr>
                <w:rFonts w:ascii="Times New Roman" w:eastAsia="Times New Roman" w:hAnsi="Times New Roman" w:cs="Times New Roman"/>
                <w:sz w:val="28"/>
                <w:szCs w:val="28"/>
                <w:lang w:eastAsia="ru-RU"/>
              </w:rPr>
              <w:t>ССС</w:t>
            </w:r>
            <w:r w:rsidRPr="00FD6CD2">
              <w:rPr>
                <w:rFonts w:ascii="Times New Roman" w:eastAsia="Times New Roman" w:hAnsi="Times New Roman" w:cs="Times New Roman"/>
                <w:sz w:val="28"/>
                <w:szCs w:val="28"/>
                <w:lang w:val="ky-KG" w:eastAsia="ru-RU"/>
              </w:rPr>
              <w:t>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74242B" w:rsidRDefault="0074242B" w:rsidP="0074242B">
            <w:pPr>
              <w:pStyle w:val="HTML"/>
              <w:shd w:val="clear" w:color="auto" w:fill="F8F9FA"/>
              <w:jc w:val="both"/>
              <w:rPr>
                <w:rFonts w:ascii="Times New Roman" w:hAnsi="Times New Roman" w:cs="Times New Roman"/>
                <w:color w:val="202124"/>
                <w:sz w:val="28"/>
                <w:szCs w:val="28"/>
              </w:rPr>
            </w:pPr>
            <w:r w:rsidRPr="0074242B">
              <w:rPr>
                <w:rStyle w:val="y2iqfc"/>
                <w:rFonts w:ascii="Times New Roman" w:hAnsi="Times New Roman" w:cs="Times New Roman"/>
                <w:color w:val="202124"/>
                <w:sz w:val="28"/>
                <w:szCs w:val="28"/>
                <w:lang w:val="ky-KG"/>
              </w:rPr>
              <w:t>Иш менен камсыз кылууга көмөктөшүү чөйрөсүндө мамлекеттик кызматтарды көрсөтүү жол-жоболорун жөнөкөйлөтүү</w:t>
            </w:r>
          </w:p>
        </w:tc>
      </w:tr>
      <w:tr w:rsidR="00063E1D" w:rsidRPr="008D4FD6" w:rsidTr="00DA389F">
        <w:tc>
          <w:tcPr>
            <w:tcW w:w="195" w:type="pct"/>
            <w:vMerge/>
            <w:tcBorders>
              <w:left w:val="single" w:sz="8" w:space="0" w:color="auto"/>
              <w:bottom w:val="single" w:sz="8" w:space="0" w:color="auto"/>
              <w:right w:val="single" w:sz="8" w:space="0" w:color="auto"/>
            </w:tcBorders>
          </w:tcPr>
          <w:p w:rsidR="00063E1D" w:rsidRPr="00E701E0" w:rsidRDefault="00063E1D" w:rsidP="00352FEC">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bottom w:val="single" w:sz="8" w:space="0" w:color="auto"/>
              <w:right w:val="single" w:sz="8" w:space="0" w:color="auto"/>
            </w:tcBorders>
            <w:tcMar>
              <w:top w:w="0" w:type="dxa"/>
              <w:left w:w="108" w:type="dxa"/>
              <w:bottom w:w="0" w:type="dxa"/>
              <w:right w:w="108" w:type="dxa"/>
            </w:tcMar>
          </w:tcPr>
          <w:p w:rsidR="00063E1D" w:rsidRDefault="00063E1D" w:rsidP="00352FEC">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74242B" w:rsidRDefault="0074242B" w:rsidP="0074242B">
            <w:pPr>
              <w:pStyle w:val="HTML"/>
              <w:shd w:val="clear" w:color="auto" w:fill="F8F9FA"/>
              <w:jc w:val="both"/>
              <w:rPr>
                <w:rFonts w:ascii="Times New Roman" w:hAnsi="Times New Roman" w:cs="Times New Roman"/>
                <w:color w:val="202124"/>
                <w:sz w:val="28"/>
                <w:szCs w:val="28"/>
              </w:rPr>
            </w:pPr>
            <w:r w:rsidRPr="0074242B">
              <w:rPr>
                <w:rStyle w:val="y2iqfc"/>
                <w:rFonts w:ascii="Times New Roman" w:hAnsi="Times New Roman" w:cs="Times New Roman"/>
                <w:color w:val="202124"/>
                <w:sz w:val="28"/>
                <w:szCs w:val="28"/>
                <w:lang w:val="ky-KG"/>
              </w:rPr>
              <w:t>Жумуш дүйнөсүндө маалыматтык тутумдарды колдонуу жана жумушка орноштуруу боюнча маалыматтык роликтерди даярдоо</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AA34C8" w:rsidRDefault="00AA34C8" w:rsidP="00352FEC">
            <w:pPr>
              <w:spacing w:after="60" w:line="240" w:lineRule="auto"/>
              <w:jc w:val="center"/>
              <w:rPr>
                <w:rFonts w:ascii="Times New Roman" w:eastAsia="Times New Roman" w:hAnsi="Times New Roman" w:cs="Times New Roman"/>
                <w:sz w:val="28"/>
                <w:szCs w:val="28"/>
                <w:lang w:val="ky-KG" w:eastAsia="ru-RU"/>
              </w:rPr>
            </w:pPr>
            <w:r w:rsidRPr="00AA34C8">
              <w:rPr>
                <w:rFonts w:ascii="Times New Roman" w:eastAsia="Times New Roman" w:hAnsi="Times New Roman" w:cs="Times New Roman"/>
                <w:sz w:val="28"/>
                <w:szCs w:val="28"/>
                <w:lang w:eastAsia="ru-RU"/>
              </w:rPr>
              <w:t xml:space="preserve">2022 </w:t>
            </w:r>
            <w:r w:rsidRPr="00AA34C8">
              <w:rPr>
                <w:rFonts w:ascii="Times New Roman" w:eastAsia="Times New Roman" w:hAnsi="Times New Roman" w:cs="Times New Roman"/>
                <w:sz w:val="28"/>
                <w:szCs w:val="28"/>
                <w:lang w:val="ky-KG" w:eastAsia="ru-RU"/>
              </w:rPr>
              <w:t>- жылдар</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AA34C8" w:rsidRDefault="00AA34C8" w:rsidP="00AA34C8">
            <w:pPr>
              <w:spacing w:after="60" w:line="240" w:lineRule="auto"/>
              <w:jc w:val="center"/>
              <w:rPr>
                <w:rFonts w:ascii="Times New Roman" w:eastAsia="Times New Roman" w:hAnsi="Times New Roman" w:cs="Times New Roman"/>
                <w:sz w:val="28"/>
                <w:szCs w:val="28"/>
                <w:lang w:val="ky-KG" w:eastAsia="ru-RU"/>
              </w:rPr>
            </w:pPr>
            <w:r w:rsidRPr="00AA34C8">
              <w:rPr>
                <w:rFonts w:ascii="Times New Roman" w:eastAsia="Times New Roman" w:hAnsi="Times New Roman" w:cs="Times New Roman"/>
                <w:sz w:val="28"/>
                <w:szCs w:val="28"/>
                <w:lang w:val="ky-KG" w:eastAsia="ru-RU"/>
              </w:rPr>
              <w:t>СССӨМ</w:t>
            </w:r>
            <w:r w:rsidR="00063E1D" w:rsidRPr="00AA34C8">
              <w:rPr>
                <w:rFonts w:ascii="Times New Roman" w:eastAsia="Times New Roman" w:hAnsi="Times New Roman" w:cs="Times New Roman"/>
                <w:sz w:val="28"/>
                <w:szCs w:val="28"/>
                <w:lang w:val="ky-KG" w:eastAsia="ru-RU"/>
              </w:rPr>
              <w:t xml:space="preserve">, </w:t>
            </w:r>
            <w:r w:rsidRPr="00AA34C8">
              <w:rPr>
                <w:rFonts w:ascii="Times New Roman" w:eastAsia="Times New Roman" w:hAnsi="Times New Roman" w:cs="Times New Roman"/>
                <w:sz w:val="28"/>
                <w:szCs w:val="28"/>
                <w:lang w:val="ky-KG" w:eastAsia="ru-RU"/>
              </w:rPr>
              <w:t>эл аралык уюмдар</w:t>
            </w:r>
            <w:r w:rsidR="00063E1D" w:rsidRPr="00AA34C8">
              <w:rPr>
                <w:rFonts w:ascii="Times New Roman" w:eastAsia="Times New Roman" w:hAnsi="Times New Roman" w:cs="Times New Roman"/>
                <w:sz w:val="28"/>
                <w:szCs w:val="28"/>
                <w:lang w:val="ky-KG" w:eastAsia="ru-RU"/>
              </w:rPr>
              <w:t xml:space="preserve"> (</w:t>
            </w:r>
            <w:r w:rsidRPr="00AA34C8">
              <w:rPr>
                <w:rFonts w:ascii="Times New Roman" w:eastAsia="Times New Roman" w:hAnsi="Times New Roman" w:cs="Times New Roman"/>
                <w:sz w:val="28"/>
                <w:szCs w:val="28"/>
                <w:lang w:val="ky-KG" w:eastAsia="ru-RU"/>
              </w:rPr>
              <w:t>макулдашуу боюнча</w:t>
            </w:r>
            <w:r w:rsidR="00063E1D" w:rsidRPr="00AA34C8">
              <w:rPr>
                <w:rFonts w:ascii="Times New Roman" w:eastAsia="Times New Roman" w:hAnsi="Times New Roman" w:cs="Times New Roman"/>
                <w:sz w:val="28"/>
                <w:szCs w:val="28"/>
                <w:lang w:val="ky-KG" w:eastAsia="ru-RU"/>
              </w:rPr>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775102" w:rsidRDefault="0074242B" w:rsidP="0074242B">
            <w:pPr>
              <w:pStyle w:val="HTML"/>
              <w:shd w:val="clear" w:color="auto" w:fill="F8F9FA"/>
              <w:jc w:val="both"/>
              <w:rPr>
                <w:rFonts w:ascii="Times New Roman" w:hAnsi="Times New Roman" w:cs="Times New Roman"/>
                <w:color w:val="202124"/>
                <w:sz w:val="28"/>
                <w:szCs w:val="28"/>
                <w:lang w:val="ky-KG"/>
              </w:rPr>
            </w:pPr>
            <w:r w:rsidRPr="0074242B">
              <w:rPr>
                <w:rStyle w:val="y2iqfc"/>
                <w:rFonts w:ascii="Times New Roman" w:hAnsi="Times New Roman" w:cs="Times New Roman"/>
                <w:color w:val="202124"/>
                <w:sz w:val="28"/>
                <w:szCs w:val="28"/>
                <w:lang w:val="ky-KG"/>
              </w:rPr>
              <w:t xml:space="preserve">Видеолор колдонуучуларга, анын ичинде Чек арасыз иштөө тутумунун иштеши жөнүндө маалымат берүү үчүн эмгек жана жумушка </w:t>
            </w:r>
            <w:r w:rsidRPr="0074242B">
              <w:rPr>
                <w:rStyle w:val="y2iqfc"/>
                <w:rFonts w:ascii="Times New Roman" w:hAnsi="Times New Roman" w:cs="Times New Roman"/>
                <w:color w:val="202124"/>
                <w:sz w:val="28"/>
                <w:szCs w:val="28"/>
                <w:lang w:val="ky-KG"/>
              </w:rPr>
              <w:lastRenderedPageBreak/>
              <w:t>орноштуруу жаатындагы улуттук маалымат тутумдарына жайгаштырылган.</w:t>
            </w:r>
          </w:p>
        </w:tc>
      </w:tr>
      <w:tr w:rsidR="00352FEC" w:rsidRPr="008D4FD6" w:rsidTr="00A43703">
        <w:tc>
          <w:tcPr>
            <w:tcW w:w="5000" w:type="pct"/>
            <w:gridSpan w:val="7"/>
            <w:tcBorders>
              <w:top w:val="single" w:sz="8" w:space="0" w:color="auto"/>
              <w:left w:val="single" w:sz="8" w:space="0" w:color="auto"/>
              <w:bottom w:val="single" w:sz="8" w:space="0" w:color="auto"/>
              <w:right w:val="single" w:sz="8" w:space="0" w:color="auto"/>
            </w:tcBorders>
          </w:tcPr>
          <w:p w:rsidR="00352FEC" w:rsidRPr="00775102" w:rsidRDefault="00352FEC" w:rsidP="0089548D">
            <w:pPr>
              <w:pStyle w:val="HTML"/>
              <w:shd w:val="clear" w:color="auto" w:fill="F8F9FA"/>
              <w:jc w:val="center"/>
              <w:rPr>
                <w:rFonts w:ascii="Times New Roman" w:hAnsi="Times New Roman" w:cs="Times New Roman"/>
                <w:color w:val="202124"/>
                <w:sz w:val="28"/>
                <w:szCs w:val="28"/>
                <w:lang w:val="ky-KG"/>
              </w:rPr>
            </w:pPr>
            <w:r w:rsidRPr="00775102">
              <w:rPr>
                <w:rFonts w:ascii="Times New Roman" w:hAnsi="Times New Roman" w:cs="Times New Roman"/>
                <w:b/>
                <w:sz w:val="28"/>
                <w:szCs w:val="28"/>
                <w:lang w:val="ky-KG"/>
              </w:rPr>
              <w:lastRenderedPageBreak/>
              <w:t>5</w:t>
            </w:r>
            <w:r w:rsidR="0089548D" w:rsidRPr="0089548D">
              <w:rPr>
                <w:rFonts w:ascii="Times New Roman" w:hAnsi="Times New Roman" w:cs="Times New Roman"/>
                <w:b/>
                <w:sz w:val="28"/>
                <w:szCs w:val="28"/>
                <w:lang w:val="ky-KG"/>
              </w:rPr>
              <w:t xml:space="preserve"> - глава</w:t>
            </w:r>
            <w:r w:rsidRPr="00775102">
              <w:rPr>
                <w:rFonts w:ascii="Times New Roman" w:hAnsi="Times New Roman" w:cs="Times New Roman"/>
                <w:b/>
                <w:sz w:val="28"/>
                <w:szCs w:val="28"/>
                <w:lang w:val="ky-KG"/>
              </w:rPr>
              <w:t xml:space="preserve">. </w:t>
            </w:r>
            <w:r w:rsidR="0089548D" w:rsidRPr="0089548D">
              <w:rPr>
                <w:rStyle w:val="y2iqfc"/>
                <w:rFonts w:ascii="Times New Roman" w:hAnsi="Times New Roman" w:cs="Times New Roman"/>
                <w:b/>
                <w:color w:val="202124"/>
                <w:sz w:val="28"/>
                <w:szCs w:val="28"/>
                <w:lang w:val="ky-KG"/>
              </w:rPr>
              <w:t>Калктын иш менен камсыз болушунун деңгээлин колдоо максатында иш менен камсыз кылуу инфраструктурасын өнүктүрүү</w:t>
            </w:r>
          </w:p>
        </w:tc>
      </w:tr>
      <w:tr w:rsidR="00063E1D" w:rsidRPr="00B415E8" w:rsidTr="00A951C2">
        <w:tc>
          <w:tcPr>
            <w:tcW w:w="195" w:type="pct"/>
            <w:vMerge w:val="restart"/>
            <w:tcBorders>
              <w:top w:val="single" w:sz="8" w:space="0" w:color="auto"/>
              <w:left w:val="single" w:sz="8" w:space="0" w:color="auto"/>
              <w:right w:val="single" w:sz="8" w:space="0" w:color="auto"/>
            </w:tcBorders>
          </w:tcPr>
          <w:p w:rsidR="00063E1D" w:rsidRPr="00E701E0" w:rsidRDefault="00063E1D" w:rsidP="00352FEC">
            <w:pPr>
              <w:spacing w:after="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p>
        </w:tc>
        <w:tc>
          <w:tcPr>
            <w:tcW w:w="911" w:type="pct"/>
            <w:vMerge w:val="restart"/>
            <w:tcBorders>
              <w:top w:val="single" w:sz="8" w:space="0" w:color="auto"/>
              <w:left w:val="single" w:sz="8" w:space="0" w:color="auto"/>
              <w:right w:val="single" w:sz="8" w:space="0" w:color="auto"/>
            </w:tcBorders>
            <w:tcMar>
              <w:top w:w="0" w:type="dxa"/>
              <w:left w:w="108" w:type="dxa"/>
              <w:bottom w:w="0" w:type="dxa"/>
              <w:right w:w="108" w:type="dxa"/>
            </w:tcMar>
          </w:tcPr>
          <w:p w:rsidR="00063E1D" w:rsidRPr="00BA1BEE" w:rsidRDefault="00BA1BEE" w:rsidP="00BA1BEE">
            <w:pPr>
              <w:pStyle w:val="HTML"/>
              <w:shd w:val="clear" w:color="auto" w:fill="F8F9FA"/>
              <w:jc w:val="both"/>
              <w:rPr>
                <w:rFonts w:ascii="Times New Roman" w:hAnsi="Times New Roman" w:cs="Times New Roman"/>
                <w:color w:val="202124"/>
                <w:sz w:val="28"/>
                <w:szCs w:val="28"/>
              </w:rPr>
            </w:pPr>
            <w:r w:rsidRPr="00BA1BEE">
              <w:rPr>
                <w:rStyle w:val="y2iqfc"/>
                <w:rFonts w:ascii="Times New Roman" w:hAnsi="Times New Roman" w:cs="Times New Roman"/>
                <w:color w:val="202124"/>
                <w:sz w:val="28"/>
                <w:szCs w:val="28"/>
                <w:lang w:val="ky-KG"/>
              </w:rPr>
              <w:t>Иш менен камсыз кылуу кызматын өнүктүрүү аркылуу калкка жардам көрсөтүү чөйрөсүндө кызмат көрсөтүүлөрдүн сапатын жогорулатуу</w:t>
            </w: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BA1BEE" w:rsidRDefault="00BA1BEE" w:rsidP="00BA1BEE">
            <w:pPr>
              <w:pStyle w:val="HTML"/>
              <w:shd w:val="clear" w:color="auto" w:fill="F8F9FA"/>
              <w:jc w:val="both"/>
              <w:rPr>
                <w:rFonts w:ascii="Times New Roman" w:hAnsi="Times New Roman" w:cs="Times New Roman"/>
                <w:color w:val="202124"/>
                <w:sz w:val="28"/>
                <w:szCs w:val="28"/>
              </w:rPr>
            </w:pPr>
            <w:r w:rsidRPr="00BA1BEE">
              <w:rPr>
                <w:rStyle w:val="y2iqfc"/>
                <w:rFonts w:ascii="Times New Roman" w:hAnsi="Times New Roman" w:cs="Times New Roman"/>
                <w:color w:val="202124"/>
                <w:sz w:val="28"/>
                <w:szCs w:val="28"/>
                <w:lang w:val="ky-KG"/>
              </w:rPr>
              <w:t>Ош, Жалал-Абад жана Баткен шаарларында кесиптик багыт берүү борборлорунун ачылышы</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F845FC" w:rsidRDefault="00063E1D" w:rsidP="00352FEC">
            <w:pPr>
              <w:spacing w:after="60" w:line="240" w:lineRule="auto"/>
              <w:jc w:val="center"/>
              <w:rPr>
                <w:rFonts w:ascii="Times New Roman" w:eastAsia="Times New Roman" w:hAnsi="Times New Roman" w:cs="Times New Roman"/>
                <w:sz w:val="28"/>
                <w:szCs w:val="28"/>
                <w:lang w:val="ky-KG" w:eastAsia="ru-RU"/>
              </w:rPr>
            </w:pPr>
            <w:r w:rsidRPr="00F845FC">
              <w:rPr>
                <w:rFonts w:ascii="Times New Roman" w:eastAsia="Times New Roman" w:hAnsi="Times New Roman" w:cs="Times New Roman"/>
                <w:sz w:val="28"/>
                <w:szCs w:val="28"/>
                <w:lang w:eastAsia="ru-RU"/>
              </w:rPr>
              <w:t xml:space="preserve">2022 – 2023 </w:t>
            </w:r>
            <w:r w:rsidR="00F845FC" w:rsidRPr="00F845FC">
              <w:rPr>
                <w:rFonts w:ascii="Times New Roman" w:eastAsia="Times New Roman" w:hAnsi="Times New Roman" w:cs="Times New Roman"/>
                <w:sz w:val="28"/>
                <w:szCs w:val="28"/>
                <w:lang w:val="ky-KG" w:eastAsia="ru-RU"/>
              </w:rPr>
              <w:t>- жылдар</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F845FC" w:rsidRDefault="00F845FC" w:rsidP="00F845FC">
            <w:pPr>
              <w:spacing w:after="60" w:line="240" w:lineRule="auto"/>
              <w:jc w:val="center"/>
              <w:rPr>
                <w:rFonts w:ascii="Times New Roman" w:eastAsia="Times New Roman" w:hAnsi="Times New Roman" w:cs="Times New Roman"/>
                <w:sz w:val="28"/>
                <w:szCs w:val="28"/>
                <w:lang w:val="ky-KG" w:eastAsia="ru-RU"/>
              </w:rPr>
            </w:pPr>
            <w:r w:rsidRPr="00F845FC">
              <w:rPr>
                <w:rFonts w:ascii="Times New Roman" w:eastAsia="Times New Roman" w:hAnsi="Times New Roman" w:cs="Times New Roman"/>
                <w:sz w:val="28"/>
                <w:szCs w:val="28"/>
                <w:lang w:val="ky-KG" w:eastAsia="ru-RU"/>
              </w:rPr>
              <w:t xml:space="preserve">СССӨМ, </w:t>
            </w:r>
            <w:r w:rsidRPr="00F845FC">
              <w:rPr>
                <w:rFonts w:ascii="Times New Roman" w:eastAsia="Times New Roman" w:hAnsi="Times New Roman" w:cs="Times New Roman"/>
                <w:sz w:val="28"/>
                <w:szCs w:val="28"/>
                <w:lang w:val="ky-KG"/>
              </w:rPr>
              <w:t>эл аралык уюмдар</w:t>
            </w:r>
            <w:r w:rsidR="00063E1D" w:rsidRPr="00F845FC">
              <w:rPr>
                <w:rFonts w:ascii="Times New Roman" w:eastAsia="Times New Roman" w:hAnsi="Times New Roman" w:cs="Times New Roman"/>
                <w:sz w:val="28"/>
                <w:szCs w:val="28"/>
                <w:lang w:val="ky-KG"/>
              </w:rPr>
              <w:t xml:space="preserve"> (</w:t>
            </w:r>
            <w:r w:rsidRPr="00F845FC">
              <w:rPr>
                <w:rFonts w:ascii="Times New Roman" w:eastAsia="Times New Roman" w:hAnsi="Times New Roman" w:cs="Times New Roman"/>
                <w:sz w:val="28"/>
                <w:szCs w:val="28"/>
                <w:lang w:val="ky-KG"/>
              </w:rPr>
              <w:t>макулдашуу боюнча</w:t>
            </w:r>
            <w:r w:rsidR="00063E1D" w:rsidRPr="00F845FC">
              <w:rPr>
                <w:rFonts w:ascii="Times New Roman" w:eastAsia="Times New Roman" w:hAnsi="Times New Roman" w:cs="Times New Roman"/>
                <w:sz w:val="28"/>
                <w:szCs w:val="28"/>
                <w:lang w:val="ky-KG"/>
              </w:rPr>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BA1BEE" w:rsidRDefault="00BA1BEE" w:rsidP="00BA1BEE">
            <w:pPr>
              <w:pStyle w:val="HTML"/>
              <w:shd w:val="clear" w:color="auto" w:fill="F8F9FA"/>
              <w:jc w:val="both"/>
              <w:rPr>
                <w:rFonts w:ascii="Times New Roman" w:hAnsi="Times New Roman" w:cs="Times New Roman"/>
                <w:color w:val="202124"/>
                <w:sz w:val="28"/>
                <w:szCs w:val="28"/>
              </w:rPr>
            </w:pPr>
            <w:r w:rsidRPr="00BA1BEE">
              <w:rPr>
                <w:rStyle w:val="y2iqfc"/>
                <w:rFonts w:ascii="Times New Roman" w:hAnsi="Times New Roman" w:cs="Times New Roman"/>
                <w:color w:val="202124"/>
                <w:sz w:val="28"/>
                <w:szCs w:val="28"/>
                <w:lang w:val="ky-KG"/>
              </w:rPr>
              <w:t>Кесиптик багыттоонун моделин бүткүл республика боюнча жайылтуу</w:t>
            </w:r>
          </w:p>
        </w:tc>
      </w:tr>
      <w:tr w:rsidR="00063E1D" w:rsidRPr="008D4FD6" w:rsidTr="00A951C2">
        <w:tc>
          <w:tcPr>
            <w:tcW w:w="195" w:type="pct"/>
            <w:vMerge/>
            <w:tcBorders>
              <w:left w:val="single" w:sz="8" w:space="0" w:color="auto"/>
              <w:bottom w:val="single" w:sz="8" w:space="0" w:color="auto"/>
              <w:right w:val="single" w:sz="8" w:space="0" w:color="auto"/>
            </w:tcBorders>
          </w:tcPr>
          <w:p w:rsidR="00063E1D" w:rsidRPr="00E701E0" w:rsidRDefault="00063E1D" w:rsidP="00683F8F">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bottom w:val="single" w:sz="8" w:space="0" w:color="auto"/>
              <w:right w:val="single" w:sz="8" w:space="0" w:color="auto"/>
            </w:tcBorders>
            <w:tcMar>
              <w:top w:w="0" w:type="dxa"/>
              <w:left w:w="108" w:type="dxa"/>
              <w:bottom w:w="0" w:type="dxa"/>
              <w:right w:w="108" w:type="dxa"/>
            </w:tcMar>
          </w:tcPr>
          <w:p w:rsidR="00063E1D" w:rsidRPr="002919E6" w:rsidRDefault="00063E1D" w:rsidP="00683F8F">
            <w:pPr>
              <w:spacing w:after="60" w:line="240" w:lineRule="auto"/>
              <w:jc w:val="both"/>
              <w:rPr>
                <w:rFonts w:ascii="Times New Roman" w:eastAsia="Times New Roman" w:hAnsi="Times New Roman" w:cs="Times New Roman"/>
                <w:strike/>
                <w:sz w:val="28"/>
                <w:szCs w:val="28"/>
                <w:highlight w:val="green"/>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5B2980" w:rsidRDefault="005B2980" w:rsidP="005B2980">
            <w:pPr>
              <w:pStyle w:val="HTML"/>
              <w:shd w:val="clear" w:color="auto" w:fill="F8F9FA"/>
              <w:jc w:val="both"/>
              <w:rPr>
                <w:rFonts w:ascii="Times New Roman" w:hAnsi="Times New Roman" w:cs="Times New Roman"/>
                <w:color w:val="202124"/>
                <w:sz w:val="28"/>
                <w:szCs w:val="28"/>
              </w:rPr>
            </w:pPr>
            <w:r w:rsidRPr="005B2980">
              <w:rPr>
                <w:rStyle w:val="y2iqfc"/>
                <w:rFonts w:ascii="Times New Roman" w:hAnsi="Times New Roman" w:cs="Times New Roman"/>
                <w:color w:val="202124"/>
                <w:sz w:val="28"/>
                <w:szCs w:val="28"/>
                <w:lang w:val="ky-KG"/>
              </w:rPr>
              <w:t>Жумушка орноштуруу кызматтарынын кызматкерлери үчүн окутуу семинарларын, тренингдерди, вебинарларды өткөрүү</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3E1D" w:rsidRPr="00B13434" w:rsidRDefault="00473C8D" w:rsidP="00683F8F">
            <w:pPr>
              <w:pStyle w:val="A4"/>
              <w:jc w:val="center"/>
              <w:rPr>
                <w:rFonts w:ascii="Times New Roman" w:hAnsi="Times New Roman" w:cs="Times New Roman"/>
                <w:bCs/>
                <w:sz w:val="28"/>
                <w:szCs w:val="28"/>
                <w:lang w:val="en-US"/>
              </w:rPr>
            </w:pPr>
            <w:r w:rsidRPr="00B13434">
              <w:rPr>
                <w:rFonts w:ascii="Times New Roman" w:eastAsia="Times New Roman" w:hAnsi="Times New Roman" w:cs="Times New Roman"/>
                <w:sz w:val="28"/>
                <w:szCs w:val="28"/>
                <w:lang w:val="ky-KG"/>
              </w:rPr>
              <w:t>Ар дайым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3E1D" w:rsidRPr="00B13434" w:rsidRDefault="00B13434" w:rsidP="00B13434">
            <w:pPr>
              <w:pStyle w:val="A4"/>
              <w:jc w:val="center"/>
              <w:rPr>
                <w:rFonts w:ascii="Times New Roman" w:eastAsia="Times New Roman" w:hAnsi="Times New Roman" w:cs="Times New Roman"/>
                <w:sz w:val="28"/>
                <w:szCs w:val="28"/>
                <w:lang w:val="en-US"/>
              </w:rPr>
            </w:pPr>
            <w:r w:rsidRPr="00B13434">
              <w:rPr>
                <w:rFonts w:ascii="Times New Roman" w:eastAsia="Times New Roman" w:hAnsi="Times New Roman" w:cs="Times New Roman"/>
                <w:sz w:val="28"/>
                <w:szCs w:val="28"/>
                <w:lang w:val="ky-KG"/>
              </w:rPr>
              <w:t>СССӨМ,</w:t>
            </w:r>
            <w:r w:rsidRPr="00B13434">
              <w:rPr>
                <w:rFonts w:ascii="Times New Roman" w:eastAsia="Times New Roman" w:hAnsi="Times New Roman" w:cs="Times New Roman"/>
                <w:sz w:val="28"/>
                <w:szCs w:val="28"/>
                <w:lang w:val="en-US"/>
              </w:rPr>
              <w:t xml:space="preserve"> </w:t>
            </w:r>
            <w:r w:rsidRPr="00B13434">
              <w:rPr>
                <w:rFonts w:ascii="Times New Roman" w:eastAsia="Times New Roman" w:hAnsi="Times New Roman" w:cs="Times New Roman"/>
                <w:sz w:val="28"/>
                <w:szCs w:val="28"/>
              </w:rPr>
              <w:t>эл</w:t>
            </w:r>
            <w:r w:rsidRPr="00B13434">
              <w:rPr>
                <w:rFonts w:ascii="Times New Roman" w:eastAsia="Times New Roman" w:hAnsi="Times New Roman" w:cs="Times New Roman"/>
                <w:sz w:val="28"/>
                <w:szCs w:val="28"/>
                <w:lang w:val="en-US"/>
              </w:rPr>
              <w:t xml:space="preserve"> </w:t>
            </w:r>
            <w:proofErr w:type="spellStart"/>
            <w:r w:rsidRPr="00B13434">
              <w:rPr>
                <w:rFonts w:ascii="Times New Roman" w:eastAsia="Times New Roman" w:hAnsi="Times New Roman" w:cs="Times New Roman"/>
                <w:sz w:val="28"/>
                <w:szCs w:val="28"/>
              </w:rPr>
              <w:t>аралык</w:t>
            </w:r>
            <w:proofErr w:type="spellEnd"/>
            <w:r w:rsidRPr="00B13434">
              <w:rPr>
                <w:rFonts w:ascii="Times New Roman" w:eastAsia="Times New Roman" w:hAnsi="Times New Roman" w:cs="Times New Roman"/>
                <w:sz w:val="28"/>
                <w:szCs w:val="28"/>
                <w:lang w:val="en-US"/>
              </w:rPr>
              <w:t xml:space="preserve"> </w:t>
            </w:r>
            <w:proofErr w:type="spellStart"/>
            <w:r w:rsidRPr="00B13434">
              <w:rPr>
                <w:rFonts w:ascii="Times New Roman" w:eastAsia="Times New Roman" w:hAnsi="Times New Roman" w:cs="Times New Roman"/>
                <w:sz w:val="28"/>
                <w:szCs w:val="28"/>
              </w:rPr>
              <w:t>уюмдар</w:t>
            </w:r>
            <w:proofErr w:type="spellEnd"/>
            <w:r w:rsidR="00063E1D" w:rsidRPr="00B13434">
              <w:rPr>
                <w:rFonts w:ascii="Times New Roman" w:eastAsia="Times New Roman" w:hAnsi="Times New Roman" w:cs="Times New Roman"/>
                <w:sz w:val="28"/>
                <w:szCs w:val="28"/>
                <w:lang w:val="en-US"/>
              </w:rPr>
              <w:t xml:space="preserve"> (</w:t>
            </w:r>
            <w:proofErr w:type="spellStart"/>
            <w:r w:rsidRPr="00B13434">
              <w:rPr>
                <w:rFonts w:ascii="Times New Roman" w:eastAsia="Times New Roman" w:hAnsi="Times New Roman" w:cs="Times New Roman"/>
                <w:sz w:val="28"/>
                <w:szCs w:val="28"/>
              </w:rPr>
              <w:t>макулдашуу</w:t>
            </w:r>
            <w:proofErr w:type="spellEnd"/>
            <w:r w:rsidRPr="00B13434">
              <w:rPr>
                <w:rFonts w:ascii="Times New Roman" w:eastAsia="Times New Roman" w:hAnsi="Times New Roman" w:cs="Times New Roman"/>
                <w:sz w:val="28"/>
                <w:szCs w:val="28"/>
                <w:lang w:val="en-US"/>
              </w:rPr>
              <w:t xml:space="preserve"> </w:t>
            </w:r>
            <w:proofErr w:type="spellStart"/>
            <w:r w:rsidRPr="00B13434">
              <w:rPr>
                <w:rFonts w:ascii="Times New Roman" w:eastAsia="Times New Roman" w:hAnsi="Times New Roman" w:cs="Times New Roman"/>
                <w:sz w:val="28"/>
                <w:szCs w:val="28"/>
              </w:rPr>
              <w:t>боюнча</w:t>
            </w:r>
            <w:proofErr w:type="spellEnd"/>
            <w:r w:rsidR="00063E1D" w:rsidRPr="00B13434">
              <w:rPr>
                <w:rFonts w:ascii="Times New Roman" w:eastAsia="Times New Roman" w:hAnsi="Times New Roman" w:cs="Times New Roman"/>
                <w:sz w:val="28"/>
                <w:szCs w:val="28"/>
                <w:lang w:val="en-US"/>
              </w:rPr>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B13434" w:rsidRDefault="00AE7AF4" w:rsidP="00AE7AF4">
            <w:pPr>
              <w:pStyle w:val="HTML"/>
              <w:shd w:val="clear" w:color="auto" w:fill="F8F9FA"/>
              <w:jc w:val="both"/>
              <w:rPr>
                <w:rFonts w:ascii="Times New Roman" w:hAnsi="Times New Roman" w:cs="Times New Roman"/>
                <w:color w:val="202124"/>
                <w:sz w:val="28"/>
                <w:szCs w:val="28"/>
                <w:lang w:val="en-US"/>
              </w:rPr>
            </w:pPr>
            <w:r w:rsidRPr="00AE7AF4">
              <w:rPr>
                <w:rStyle w:val="y2iqfc"/>
                <w:rFonts w:ascii="Times New Roman" w:hAnsi="Times New Roman" w:cs="Times New Roman"/>
                <w:color w:val="202124"/>
                <w:sz w:val="28"/>
                <w:szCs w:val="28"/>
                <w:lang w:val="ky-KG"/>
              </w:rPr>
              <w:t>Жумушка орноштуруу кызматтарынын кызматкерлеринин потенциалын жана компетенттүүлүгүн өнүктүрүү</w:t>
            </w:r>
          </w:p>
        </w:tc>
      </w:tr>
      <w:tr w:rsidR="00063E1D" w:rsidRPr="00B415E8" w:rsidTr="00C55FE5">
        <w:tc>
          <w:tcPr>
            <w:tcW w:w="195" w:type="pct"/>
            <w:vMerge w:val="restart"/>
            <w:tcBorders>
              <w:top w:val="single" w:sz="8" w:space="0" w:color="auto"/>
              <w:left w:val="single" w:sz="8" w:space="0" w:color="auto"/>
              <w:right w:val="single" w:sz="8" w:space="0" w:color="auto"/>
            </w:tcBorders>
          </w:tcPr>
          <w:p w:rsidR="00063E1D" w:rsidRPr="00B13434" w:rsidRDefault="00063E1D" w:rsidP="00683F8F">
            <w:pPr>
              <w:spacing w:after="60"/>
              <w:jc w:val="center"/>
              <w:rPr>
                <w:rFonts w:ascii="Times New Roman" w:eastAsia="Times New Roman" w:hAnsi="Times New Roman" w:cs="Times New Roman"/>
                <w:bCs/>
                <w:sz w:val="28"/>
                <w:szCs w:val="28"/>
                <w:lang w:val="en-US" w:eastAsia="ru-RU"/>
              </w:rPr>
            </w:pPr>
            <w:r w:rsidRPr="00B13434">
              <w:rPr>
                <w:rFonts w:ascii="Times New Roman" w:eastAsia="Times New Roman" w:hAnsi="Times New Roman" w:cs="Times New Roman"/>
                <w:bCs/>
                <w:sz w:val="28"/>
                <w:szCs w:val="28"/>
                <w:lang w:val="en-US" w:eastAsia="ru-RU"/>
              </w:rPr>
              <w:t>8</w:t>
            </w:r>
          </w:p>
        </w:tc>
        <w:tc>
          <w:tcPr>
            <w:tcW w:w="911" w:type="pct"/>
            <w:vMerge w:val="restart"/>
            <w:tcBorders>
              <w:top w:val="single" w:sz="8" w:space="0" w:color="auto"/>
              <w:left w:val="single" w:sz="8" w:space="0" w:color="auto"/>
              <w:right w:val="single" w:sz="8" w:space="0" w:color="auto"/>
            </w:tcBorders>
            <w:tcMar>
              <w:top w:w="0" w:type="dxa"/>
              <w:left w:w="108" w:type="dxa"/>
              <w:bottom w:w="0" w:type="dxa"/>
              <w:right w:w="108" w:type="dxa"/>
            </w:tcMar>
          </w:tcPr>
          <w:p w:rsidR="001A0D1C" w:rsidRPr="00775102" w:rsidRDefault="001A0D1C" w:rsidP="001A0D1C">
            <w:pPr>
              <w:pStyle w:val="HTML"/>
              <w:shd w:val="clear" w:color="auto" w:fill="F8F9FA"/>
              <w:jc w:val="both"/>
              <w:rPr>
                <w:rFonts w:ascii="Times New Roman" w:hAnsi="Times New Roman" w:cs="Times New Roman"/>
                <w:color w:val="202124"/>
                <w:sz w:val="28"/>
                <w:szCs w:val="28"/>
                <w:lang w:val="en-US"/>
              </w:rPr>
            </w:pPr>
            <w:r w:rsidRPr="001A0D1C">
              <w:rPr>
                <w:rStyle w:val="y2iqfc"/>
                <w:rFonts w:ascii="Times New Roman" w:hAnsi="Times New Roman" w:cs="Times New Roman"/>
                <w:color w:val="202124"/>
                <w:sz w:val="28"/>
                <w:szCs w:val="28"/>
                <w:lang w:val="ky-KG"/>
              </w:rPr>
              <w:t>Жумушка орношуу мүмкүнчүлүктөрү жөнүндө калктын маалымдуулугун жогорулатуу</w:t>
            </w:r>
          </w:p>
          <w:p w:rsidR="00063E1D" w:rsidRPr="00775102" w:rsidRDefault="00063E1D" w:rsidP="00683F8F">
            <w:pPr>
              <w:spacing w:after="60" w:line="240" w:lineRule="auto"/>
              <w:jc w:val="both"/>
              <w:rPr>
                <w:rFonts w:ascii="Times New Roman" w:eastAsia="Times New Roman" w:hAnsi="Times New Roman" w:cs="Times New Roman"/>
                <w:sz w:val="28"/>
                <w:szCs w:val="28"/>
                <w:highlight w:val="green"/>
                <w:lang w:val="en-US"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C821DA" w:rsidRDefault="001A0D1C" w:rsidP="001A0D1C">
            <w:pPr>
              <w:pStyle w:val="a3"/>
              <w:jc w:val="both"/>
              <w:rPr>
                <w:rFonts w:ascii="Times New Roman" w:hAnsi="Times New Roman" w:cs="Times New Roman"/>
                <w:sz w:val="28"/>
                <w:szCs w:val="28"/>
                <w:highlight w:val="green"/>
                <w:lang w:val="en-US"/>
              </w:rPr>
            </w:pPr>
            <w:proofErr w:type="spellStart"/>
            <w:r w:rsidRPr="001A0D1C">
              <w:rPr>
                <w:rFonts w:ascii="Times New Roman" w:hAnsi="Times New Roman" w:cs="Times New Roman"/>
                <w:color w:val="202124"/>
                <w:sz w:val="28"/>
                <w:szCs w:val="28"/>
                <w:shd w:val="clear" w:color="auto" w:fill="F8F9FA"/>
              </w:rPr>
              <w:t>Кыргыз</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Республикасынын</w:t>
            </w:r>
            <w:proofErr w:type="spellEnd"/>
            <w:r w:rsidRPr="00C821DA">
              <w:rPr>
                <w:rFonts w:ascii="Times New Roman" w:hAnsi="Times New Roman" w:cs="Times New Roman"/>
                <w:color w:val="202124"/>
                <w:sz w:val="28"/>
                <w:szCs w:val="28"/>
                <w:shd w:val="clear" w:color="auto" w:fill="F8F9FA"/>
                <w:lang w:val="en-US"/>
              </w:rPr>
              <w:t xml:space="preserve"> </w:t>
            </w:r>
            <w:r w:rsidRPr="001A0D1C">
              <w:rPr>
                <w:rFonts w:ascii="Times New Roman" w:hAnsi="Times New Roman" w:cs="Times New Roman"/>
                <w:color w:val="202124"/>
                <w:sz w:val="28"/>
                <w:szCs w:val="28"/>
                <w:shd w:val="clear" w:color="auto" w:fill="F8F9FA"/>
              </w:rPr>
              <w:t>ар</w:t>
            </w:r>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кайсы</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аймактарында</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жана</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анын</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чегинен</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тышкары</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жерлерде</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анын</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ичинде</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Чексиз</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иш</w:t>
            </w:r>
            <w:proofErr w:type="spellEnd"/>
            <w:r w:rsidRPr="00C821DA">
              <w:rPr>
                <w:rFonts w:ascii="Times New Roman" w:hAnsi="Times New Roman" w:cs="Times New Roman"/>
                <w:color w:val="202124"/>
                <w:sz w:val="28"/>
                <w:szCs w:val="28"/>
                <w:shd w:val="clear" w:color="auto" w:fill="F8F9FA"/>
                <w:lang w:val="en-US"/>
              </w:rPr>
              <w:t xml:space="preserve">" </w:t>
            </w:r>
            <w:proofErr w:type="spellStart"/>
            <w:proofErr w:type="gramStart"/>
            <w:r w:rsidRPr="001A0D1C">
              <w:rPr>
                <w:rFonts w:ascii="Times New Roman" w:hAnsi="Times New Roman" w:cs="Times New Roman"/>
                <w:color w:val="202124"/>
                <w:sz w:val="28"/>
                <w:szCs w:val="28"/>
                <w:shd w:val="clear" w:color="auto" w:fill="F8F9FA"/>
              </w:rPr>
              <w:t>изд</w:t>
            </w:r>
            <w:proofErr w:type="gramEnd"/>
            <w:r w:rsidRPr="001A0D1C">
              <w:rPr>
                <w:rFonts w:ascii="Times New Roman" w:hAnsi="Times New Roman" w:cs="Times New Roman"/>
                <w:color w:val="202124"/>
                <w:sz w:val="28"/>
                <w:szCs w:val="28"/>
                <w:shd w:val="clear" w:color="auto" w:fill="F8F9FA"/>
              </w:rPr>
              <w:t>өө</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тутуму</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аркылуу</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жумушка</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орношуу</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мүмкүнчүлүктөрү</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жөнүндө</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акысыз</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маалыматтык</w:t>
            </w:r>
            <w:proofErr w:type="spellEnd"/>
            <w:r w:rsidRPr="00C821DA">
              <w:rPr>
                <w:rFonts w:ascii="Times New Roman" w:hAnsi="Times New Roman" w:cs="Times New Roman"/>
                <w:color w:val="202124"/>
                <w:sz w:val="28"/>
                <w:szCs w:val="28"/>
                <w:shd w:val="clear" w:color="auto" w:fill="F8F9FA"/>
                <w:lang w:val="en-US"/>
              </w:rPr>
              <w:t>-</w:t>
            </w:r>
            <w:proofErr w:type="spellStart"/>
            <w:r w:rsidRPr="001A0D1C">
              <w:rPr>
                <w:rFonts w:ascii="Times New Roman" w:hAnsi="Times New Roman" w:cs="Times New Roman"/>
                <w:color w:val="202124"/>
                <w:sz w:val="28"/>
                <w:szCs w:val="28"/>
                <w:shd w:val="clear" w:color="auto" w:fill="F8F9FA"/>
              </w:rPr>
              <w:t>консультациялык</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кызматтарды</w:t>
            </w:r>
            <w:proofErr w:type="spellEnd"/>
            <w:r w:rsidRPr="00C821DA">
              <w:rPr>
                <w:rFonts w:ascii="Times New Roman" w:hAnsi="Times New Roman" w:cs="Times New Roman"/>
                <w:color w:val="202124"/>
                <w:sz w:val="28"/>
                <w:szCs w:val="28"/>
                <w:shd w:val="clear" w:color="auto" w:fill="F8F9FA"/>
                <w:lang w:val="en-US"/>
              </w:rPr>
              <w:t xml:space="preserve"> </w:t>
            </w:r>
            <w:proofErr w:type="spellStart"/>
            <w:r w:rsidRPr="001A0D1C">
              <w:rPr>
                <w:rFonts w:ascii="Times New Roman" w:hAnsi="Times New Roman" w:cs="Times New Roman"/>
                <w:color w:val="202124"/>
                <w:sz w:val="28"/>
                <w:szCs w:val="28"/>
                <w:shd w:val="clear" w:color="auto" w:fill="F8F9FA"/>
              </w:rPr>
              <w:t>көрсөтүү</w:t>
            </w:r>
            <w:proofErr w:type="spellEnd"/>
            <w:r w:rsidRPr="00C821DA">
              <w:rPr>
                <w:rFonts w:ascii="Times New Roman" w:hAnsi="Times New Roman" w:cs="Times New Roman"/>
                <w:color w:val="202124"/>
                <w:sz w:val="28"/>
                <w:szCs w:val="28"/>
                <w:shd w:val="clear" w:color="auto" w:fill="F8F9FA"/>
                <w:lang w:val="en-US"/>
              </w:rPr>
              <w:t>.</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B13434" w:rsidRDefault="00B13434" w:rsidP="00683F8F">
            <w:pPr>
              <w:spacing w:after="60"/>
              <w:jc w:val="center"/>
              <w:rPr>
                <w:rFonts w:ascii="Times New Roman" w:eastAsia="Times New Roman" w:hAnsi="Times New Roman" w:cs="Times New Roman"/>
                <w:sz w:val="28"/>
                <w:szCs w:val="28"/>
                <w:lang w:eastAsia="ru-RU"/>
              </w:rPr>
            </w:pPr>
            <w:r w:rsidRPr="00B13434">
              <w:rPr>
                <w:rFonts w:ascii="Times New Roman" w:eastAsia="Times New Roman" w:hAnsi="Times New Roman" w:cs="Times New Roman"/>
                <w:sz w:val="28"/>
                <w:szCs w:val="28"/>
                <w:lang w:eastAsia="ru-RU"/>
              </w:rPr>
              <w:t xml:space="preserve">Ар </w:t>
            </w:r>
            <w:proofErr w:type="spellStart"/>
            <w:r w:rsidRPr="00B13434">
              <w:rPr>
                <w:rFonts w:ascii="Times New Roman" w:eastAsia="Times New Roman" w:hAnsi="Times New Roman" w:cs="Times New Roman"/>
                <w:sz w:val="28"/>
                <w:szCs w:val="28"/>
                <w:lang w:eastAsia="ru-RU"/>
              </w:rPr>
              <w:t>дайым</w:t>
            </w:r>
            <w:proofErr w:type="spellEnd"/>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B13434" w:rsidRDefault="00B13434" w:rsidP="00683F8F">
            <w:pPr>
              <w:spacing w:after="60" w:line="240" w:lineRule="auto"/>
              <w:jc w:val="center"/>
              <w:rPr>
                <w:rFonts w:ascii="Times New Roman" w:eastAsia="Times New Roman" w:hAnsi="Times New Roman" w:cs="Times New Roman"/>
                <w:sz w:val="28"/>
                <w:szCs w:val="28"/>
                <w:lang w:eastAsia="ru-RU"/>
              </w:rPr>
            </w:pPr>
            <w:r w:rsidRPr="00B13434">
              <w:rPr>
                <w:rFonts w:ascii="Times New Roman" w:eastAsia="Times New Roman" w:hAnsi="Times New Roman" w:cs="Times New Roman"/>
                <w:sz w:val="28"/>
                <w:szCs w:val="28"/>
                <w:lang w:val="ky-KG" w:eastAsia="ru-RU"/>
              </w:rPr>
              <w:t>СССӨМ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Default="00063E1D" w:rsidP="00683F8F">
            <w:pPr>
              <w:spacing w:after="60" w:line="240" w:lineRule="auto"/>
              <w:jc w:val="both"/>
              <w:rPr>
                <w:rFonts w:ascii="Times New Roman" w:hAnsi="Times New Roman" w:cs="Times New Roman"/>
                <w:sz w:val="28"/>
                <w:szCs w:val="28"/>
                <w:highlight w:val="yellow"/>
                <w:shd w:val="clear" w:color="auto" w:fill="FBFBFC"/>
              </w:rPr>
            </w:pPr>
          </w:p>
        </w:tc>
      </w:tr>
      <w:tr w:rsidR="00063E1D" w:rsidRPr="00B415E8" w:rsidTr="00C55FE5">
        <w:tc>
          <w:tcPr>
            <w:tcW w:w="195" w:type="pct"/>
            <w:vMerge/>
            <w:tcBorders>
              <w:left w:val="single" w:sz="8" w:space="0" w:color="auto"/>
              <w:right w:val="single" w:sz="8" w:space="0" w:color="auto"/>
            </w:tcBorders>
          </w:tcPr>
          <w:p w:rsidR="00063E1D" w:rsidRPr="00E701E0" w:rsidRDefault="00063E1D" w:rsidP="00683F8F">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right w:val="single" w:sz="8" w:space="0" w:color="auto"/>
            </w:tcBorders>
            <w:tcMar>
              <w:top w:w="0" w:type="dxa"/>
              <w:left w:w="108" w:type="dxa"/>
              <w:bottom w:w="0" w:type="dxa"/>
              <w:right w:w="108" w:type="dxa"/>
            </w:tcMar>
          </w:tcPr>
          <w:p w:rsidR="00063E1D" w:rsidRDefault="00063E1D" w:rsidP="00683F8F">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C10A88" w:rsidRDefault="00C10A88" w:rsidP="00C10A88">
            <w:pPr>
              <w:pStyle w:val="HTML"/>
              <w:shd w:val="clear" w:color="auto" w:fill="F8F9FA"/>
              <w:jc w:val="both"/>
              <w:rPr>
                <w:rFonts w:ascii="Times New Roman" w:hAnsi="Times New Roman" w:cs="Times New Roman"/>
                <w:color w:val="202124"/>
                <w:sz w:val="28"/>
                <w:szCs w:val="28"/>
              </w:rPr>
            </w:pPr>
            <w:r w:rsidRPr="00C10A88">
              <w:rPr>
                <w:rStyle w:val="y2iqfc"/>
                <w:rFonts w:ascii="Times New Roman" w:hAnsi="Times New Roman" w:cs="Times New Roman"/>
                <w:color w:val="202124"/>
                <w:sz w:val="28"/>
                <w:szCs w:val="28"/>
                <w:lang w:val="ky-KG"/>
              </w:rPr>
              <w:t>Чет өлкөлөрдөгү эмгек мигранттарынын укуктарын жана кызыкчылыктарын коргоо боюнча иштерди жүргүзүү жана алардын абалын жакшыртуу үчүн заманбап санарип технологияларын пайдалануу менен маалыматтык-консультациялык иш-чаралар</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B13434" w:rsidRDefault="00B13434" w:rsidP="00683F8F">
            <w:pPr>
              <w:spacing w:after="60"/>
              <w:jc w:val="center"/>
              <w:rPr>
                <w:rFonts w:ascii="Times New Roman" w:eastAsia="Times New Roman" w:hAnsi="Times New Roman" w:cs="Times New Roman"/>
                <w:sz w:val="28"/>
                <w:szCs w:val="28"/>
                <w:lang w:eastAsia="ru-RU"/>
              </w:rPr>
            </w:pPr>
            <w:r w:rsidRPr="00B13434">
              <w:rPr>
                <w:rFonts w:ascii="Times New Roman" w:eastAsia="Times New Roman" w:hAnsi="Times New Roman" w:cs="Times New Roman"/>
                <w:sz w:val="28"/>
                <w:szCs w:val="28"/>
                <w:lang w:eastAsia="ru-RU"/>
              </w:rPr>
              <w:t xml:space="preserve">Ар </w:t>
            </w:r>
            <w:proofErr w:type="spellStart"/>
            <w:r w:rsidRPr="00B13434">
              <w:rPr>
                <w:rFonts w:ascii="Times New Roman" w:eastAsia="Times New Roman" w:hAnsi="Times New Roman" w:cs="Times New Roman"/>
                <w:sz w:val="28"/>
                <w:szCs w:val="28"/>
                <w:lang w:eastAsia="ru-RU"/>
              </w:rPr>
              <w:t>дайым</w:t>
            </w:r>
            <w:proofErr w:type="spellEnd"/>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B13434" w:rsidRDefault="00B13434" w:rsidP="00683F8F">
            <w:pPr>
              <w:spacing w:after="60"/>
              <w:jc w:val="center"/>
              <w:rPr>
                <w:rFonts w:ascii="Times New Roman" w:eastAsia="Times New Roman" w:hAnsi="Times New Roman" w:cs="Times New Roman"/>
                <w:sz w:val="28"/>
                <w:szCs w:val="28"/>
                <w:lang w:eastAsia="ru-RU"/>
              </w:rPr>
            </w:pPr>
            <w:r w:rsidRPr="00B13434">
              <w:rPr>
                <w:rFonts w:ascii="Times New Roman" w:eastAsia="Times New Roman" w:hAnsi="Times New Roman" w:cs="Times New Roman"/>
                <w:sz w:val="28"/>
                <w:szCs w:val="28"/>
                <w:lang w:eastAsia="ru-RU"/>
              </w:rPr>
              <w:t>ТИМ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C10A88" w:rsidRDefault="00C10A88" w:rsidP="00C10A88">
            <w:pPr>
              <w:pStyle w:val="HTML"/>
              <w:shd w:val="clear" w:color="auto" w:fill="F8F9FA"/>
              <w:jc w:val="both"/>
              <w:rPr>
                <w:rFonts w:ascii="Times New Roman" w:hAnsi="Times New Roman" w:cs="Times New Roman"/>
                <w:color w:val="202124"/>
                <w:sz w:val="28"/>
                <w:szCs w:val="28"/>
              </w:rPr>
            </w:pPr>
            <w:r w:rsidRPr="00C10A88">
              <w:rPr>
                <w:rStyle w:val="y2iqfc"/>
                <w:rFonts w:ascii="Times New Roman" w:hAnsi="Times New Roman" w:cs="Times New Roman"/>
                <w:color w:val="202124"/>
                <w:sz w:val="28"/>
                <w:szCs w:val="28"/>
                <w:lang w:val="ky-KG"/>
              </w:rPr>
              <w:t>Чет өлкөлөрдөгү эмгек мигранттарын коргоонун деңгээлин жогорулатуу</w:t>
            </w:r>
          </w:p>
        </w:tc>
      </w:tr>
      <w:tr w:rsidR="00063E1D" w:rsidRPr="00B415E8" w:rsidTr="00C55FE5">
        <w:tc>
          <w:tcPr>
            <w:tcW w:w="195" w:type="pct"/>
            <w:vMerge/>
            <w:tcBorders>
              <w:left w:val="single" w:sz="8" w:space="0" w:color="auto"/>
              <w:bottom w:val="single" w:sz="8" w:space="0" w:color="auto"/>
              <w:right w:val="single" w:sz="8" w:space="0" w:color="auto"/>
            </w:tcBorders>
          </w:tcPr>
          <w:p w:rsidR="00063E1D" w:rsidRPr="00E701E0" w:rsidRDefault="00063E1D" w:rsidP="00683F8F">
            <w:pPr>
              <w:spacing w:after="60"/>
              <w:jc w:val="center"/>
              <w:rPr>
                <w:rFonts w:ascii="Times New Roman" w:eastAsia="Times New Roman" w:hAnsi="Times New Roman" w:cs="Times New Roman"/>
                <w:bCs/>
                <w:sz w:val="28"/>
                <w:szCs w:val="28"/>
                <w:lang w:eastAsia="ru-RU"/>
              </w:rPr>
            </w:pPr>
          </w:p>
        </w:tc>
        <w:tc>
          <w:tcPr>
            <w:tcW w:w="911" w:type="pct"/>
            <w:vMerge/>
            <w:tcBorders>
              <w:left w:val="single" w:sz="8" w:space="0" w:color="auto"/>
              <w:bottom w:val="single" w:sz="8" w:space="0" w:color="auto"/>
              <w:right w:val="single" w:sz="8" w:space="0" w:color="auto"/>
            </w:tcBorders>
            <w:tcMar>
              <w:top w:w="0" w:type="dxa"/>
              <w:left w:w="108" w:type="dxa"/>
              <w:bottom w:w="0" w:type="dxa"/>
              <w:right w:w="108" w:type="dxa"/>
            </w:tcMar>
          </w:tcPr>
          <w:p w:rsidR="00063E1D" w:rsidRDefault="00063E1D" w:rsidP="00683F8F">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63E1D" w:rsidRPr="00224517" w:rsidRDefault="00224517" w:rsidP="00224517">
            <w:pPr>
              <w:pStyle w:val="HTML"/>
              <w:shd w:val="clear" w:color="auto" w:fill="F8F9FA"/>
              <w:jc w:val="both"/>
              <w:rPr>
                <w:rFonts w:ascii="Times New Roman" w:hAnsi="Times New Roman" w:cs="Times New Roman"/>
                <w:color w:val="202124"/>
                <w:sz w:val="28"/>
                <w:szCs w:val="28"/>
              </w:rPr>
            </w:pPr>
            <w:r w:rsidRPr="00224517">
              <w:rPr>
                <w:rStyle w:val="y2iqfc"/>
                <w:rFonts w:ascii="Times New Roman" w:hAnsi="Times New Roman" w:cs="Times New Roman"/>
                <w:color w:val="202124"/>
                <w:sz w:val="28"/>
                <w:szCs w:val="28"/>
                <w:lang w:val="ky-KG"/>
              </w:rPr>
              <w:t>Жарандар үчүн тренингдерди, резюмелерди жазуу боюнча семинарларды уюштуруу жана өткөрүү, потенциалдуу иш берүүчү менен маектешүүгө даярдануу, анын ичинде айрым максаттуу топтор үчүн - ден-соолугунун мүмкүнчүлүктөрү чектелүү адамдар, жаштар, балдарды кароого байланыштуу иштебеген аялдар, башка категориядагы жарандар, узак убакыт иштеген жок</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3E1D" w:rsidRPr="004572DB" w:rsidRDefault="00063E1D" w:rsidP="004572DB">
            <w:pPr>
              <w:pStyle w:val="A4"/>
              <w:jc w:val="center"/>
              <w:rPr>
                <w:rFonts w:ascii="Times New Roman" w:hAnsi="Times New Roman" w:cs="Times New Roman"/>
                <w:bCs/>
                <w:sz w:val="28"/>
                <w:szCs w:val="28"/>
              </w:rPr>
            </w:pPr>
            <w:r w:rsidRPr="004572DB">
              <w:rPr>
                <w:rFonts w:ascii="Times New Roman" w:hAnsi="Times New Roman" w:cs="Times New Roman"/>
                <w:bCs/>
                <w:sz w:val="28"/>
                <w:szCs w:val="28"/>
              </w:rPr>
              <w:t xml:space="preserve">2024 </w:t>
            </w:r>
            <w:r w:rsidR="004572DB" w:rsidRPr="004572DB">
              <w:rPr>
                <w:rFonts w:ascii="Times New Roman" w:hAnsi="Times New Roman" w:cs="Times New Roman"/>
                <w:bCs/>
                <w:sz w:val="28"/>
                <w:szCs w:val="28"/>
              </w:rPr>
              <w:t>–</w:t>
            </w:r>
            <w:r w:rsidRPr="004572DB">
              <w:rPr>
                <w:rFonts w:ascii="Times New Roman" w:hAnsi="Times New Roman" w:cs="Times New Roman"/>
                <w:bCs/>
                <w:sz w:val="28"/>
                <w:szCs w:val="28"/>
              </w:rPr>
              <w:t xml:space="preserve"> 2026</w:t>
            </w:r>
            <w:r w:rsidR="004572DB" w:rsidRPr="004572DB">
              <w:rPr>
                <w:rFonts w:ascii="Times New Roman" w:hAnsi="Times New Roman" w:cs="Times New Roman"/>
                <w:bCs/>
                <w:sz w:val="28"/>
                <w:szCs w:val="28"/>
              </w:rPr>
              <w:t xml:space="preserve"> -</w:t>
            </w:r>
            <w:r w:rsidRPr="004572DB">
              <w:rPr>
                <w:rFonts w:ascii="Times New Roman" w:hAnsi="Times New Roman" w:cs="Times New Roman"/>
                <w:bCs/>
                <w:sz w:val="28"/>
                <w:szCs w:val="28"/>
              </w:rPr>
              <w:t xml:space="preserve"> </w:t>
            </w:r>
            <w:proofErr w:type="spellStart"/>
            <w:r w:rsidR="004572DB" w:rsidRPr="004572DB">
              <w:rPr>
                <w:rFonts w:ascii="Times New Roman" w:hAnsi="Times New Roman" w:cs="Times New Roman"/>
                <w:bCs/>
                <w:sz w:val="28"/>
                <w:szCs w:val="28"/>
              </w:rPr>
              <w:t>жылдар</w:t>
            </w:r>
            <w:proofErr w:type="spellEnd"/>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3E1D" w:rsidRPr="004572DB" w:rsidRDefault="004572DB" w:rsidP="004572DB">
            <w:pPr>
              <w:pStyle w:val="A4"/>
              <w:jc w:val="center"/>
              <w:rPr>
                <w:rFonts w:ascii="Times New Roman" w:eastAsia="Times New Roman" w:hAnsi="Times New Roman" w:cs="Times New Roman"/>
                <w:sz w:val="28"/>
                <w:szCs w:val="28"/>
              </w:rPr>
            </w:pPr>
            <w:r w:rsidRPr="004572DB">
              <w:rPr>
                <w:rFonts w:ascii="Times New Roman" w:eastAsia="Times New Roman" w:hAnsi="Times New Roman" w:cs="Times New Roman"/>
                <w:sz w:val="28"/>
                <w:szCs w:val="28"/>
                <w:lang w:val="ky-KG"/>
              </w:rPr>
              <w:t>СССӨМ</w:t>
            </w:r>
            <w:r w:rsidR="00063E1D" w:rsidRPr="004572DB">
              <w:rPr>
                <w:rFonts w:ascii="Times New Roman" w:eastAsia="Times New Roman" w:hAnsi="Times New Roman" w:cs="Times New Roman"/>
                <w:sz w:val="28"/>
                <w:szCs w:val="28"/>
              </w:rPr>
              <w:t xml:space="preserve">, </w:t>
            </w:r>
            <w:r w:rsidRPr="004572DB">
              <w:rPr>
                <w:rFonts w:ascii="Times New Roman" w:eastAsia="Times New Roman" w:hAnsi="Times New Roman" w:cs="Times New Roman"/>
                <w:sz w:val="28"/>
                <w:szCs w:val="28"/>
              </w:rPr>
              <w:t xml:space="preserve">эл </w:t>
            </w:r>
            <w:proofErr w:type="spellStart"/>
            <w:r w:rsidRPr="004572DB">
              <w:rPr>
                <w:rFonts w:ascii="Times New Roman" w:eastAsia="Times New Roman" w:hAnsi="Times New Roman" w:cs="Times New Roman"/>
                <w:sz w:val="28"/>
                <w:szCs w:val="28"/>
              </w:rPr>
              <w:t>аралык</w:t>
            </w:r>
            <w:proofErr w:type="spellEnd"/>
            <w:r w:rsidRPr="004572DB">
              <w:rPr>
                <w:rFonts w:ascii="Times New Roman" w:eastAsia="Times New Roman" w:hAnsi="Times New Roman" w:cs="Times New Roman"/>
                <w:sz w:val="28"/>
                <w:szCs w:val="28"/>
              </w:rPr>
              <w:t xml:space="preserve"> </w:t>
            </w:r>
            <w:proofErr w:type="spellStart"/>
            <w:r w:rsidRPr="004572DB">
              <w:rPr>
                <w:rFonts w:ascii="Times New Roman" w:eastAsia="Times New Roman" w:hAnsi="Times New Roman" w:cs="Times New Roman"/>
                <w:sz w:val="28"/>
                <w:szCs w:val="28"/>
              </w:rPr>
              <w:t>уюмдар</w:t>
            </w:r>
            <w:proofErr w:type="spellEnd"/>
            <w:r w:rsidR="00063E1D" w:rsidRPr="004572DB">
              <w:rPr>
                <w:rFonts w:ascii="Times New Roman" w:eastAsia="Times New Roman" w:hAnsi="Times New Roman" w:cs="Times New Roman"/>
                <w:sz w:val="28"/>
                <w:szCs w:val="28"/>
              </w:rPr>
              <w:t xml:space="preserve"> (</w:t>
            </w:r>
            <w:proofErr w:type="spellStart"/>
            <w:r w:rsidRPr="004572DB">
              <w:rPr>
                <w:rFonts w:ascii="Times New Roman" w:eastAsia="Times New Roman" w:hAnsi="Times New Roman" w:cs="Times New Roman"/>
                <w:sz w:val="28"/>
                <w:szCs w:val="28"/>
              </w:rPr>
              <w:t>макулдашуу</w:t>
            </w:r>
            <w:proofErr w:type="spellEnd"/>
            <w:r w:rsidRPr="004572DB">
              <w:rPr>
                <w:rFonts w:ascii="Times New Roman" w:eastAsia="Times New Roman" w:hAnsi="Times New Roman" w:cs="Times New Roman"/>
                <w:sz w:val="28"/>
                <w:szCs w:val="28"/>
              </w:rPr>
              <w:t xml:space="preserve"> </w:t>
            </w:r>
            <w:proofErr w:type="spellStart"/>
            <w:r w:rsidRPr="004572DB">
              <w:rPr>
                <w:rFonts w:ascii="Times New Roman" w:eastAsia="Times New Roman" w:hAnsi="Times New Roman" w:cs="Times New Roman"/>
                <w:sz w:val="28"/>
                <w:szCs w:val="28"/>
              </w:rPr>
              <w:t>боюнча</w:t>
            </w:r>
            <w:proofErr w:type="spellEnd"/>
            <w:r w:rsidR="00063E1D" w:rsidRPr="004572DB">
              <w:rPr>
                <w:rFonts w:ascii="Times New Roman" w:eastAsia="Times New Roman" w:hAnsi="Times New Roman" w:cs="Times New Roman"/>
                <w:sz w:val="28"/>
                <w:szCs w:val="28"/>
              </w:rPr>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5B29" w:rsidRPr="00975B29" w:rsidRDefault="00975B29" w:rsidP="00975B29">
            <w:pPr>
              <w:pStyle w:val="HTML"/>
              <w:shd w:val="clear" w:color="auto" w:fill="F8F9FA"/>
              <w:jc w:val="both"/>
              <w:rPr>
                <w:rFonts w:ascii="inherit" w:hAnsi="inherit"/>
                <w:color w:val="202124"/>
                <w:sz w:val="28"/>
                <w:szCs w:val="28"/>
              </w:rPr>
            </w:pPr>
            <w:r w:rsidRPr="00975B29">
              <w:rPr>
                <w:rStyle w:val="y2iqfc"/>
                <w:rFonts w:ascii="inherit" w:hAnsi="inherit"/>
                <w:color w:val="202124"/>
                <w:sz w:val="28"/>
                <w:szCs w:val="28"/>
                <w:lang w:val="ky-KG"/>
              </w:rPr>
              <w:t>Максаттуу топтор үчүн маалыматтын сапатын жана жеткиликтүүлүгүн жогорулатуу</w:t>
            </w:r>
          </w:p>
          <w:p w:rsidR="00063E1D" w:rsidRPr="00744E4A" w:rsidRDefault="00063E1D" w:rsidP="00683F8F">
            <w:pPr>
              <w:pStyle w:val="A4"/>
              <w:jc w:val="both"/>
              <w:rPr>
                <w:rFonts w:ascii="Times New Roman" w:eastAsia="Times New Roman" w:hAnsi="Times New Roman" w:cs="Times New Roman"/>
                <w:sz w:val="28"/>
                <w:szCs w:val="28"/>
                <w:highlight w:val="green"/>
              </w:rPr>
            </w:pPr>
          </w:p>
        </w:tc>
      </w:tr>
      <w:tr w:rsidR="00683F8F" w:rsidRPr="00B415E8" w:rsidTr="00F12ADF">
        <w:tc>
          <w:tcPr>
            <w:tcW w:w="195" w:type="pct"/>
            <w:tcBorders>
              <w:top w:val="single" w:sz="8" w:space="0" w:color="auto"/>
              <w:left w:val="single" w:sz="8" w:space="0" w:color="auto"/>
              <w:bottom w:val="single" w:sz="8" w:space="0" w:color="auto"/>
              <w:right w:val="single" w:sz="8" w:space="0" w:color="auto"/>
            </w:tcBorders>
          </w:tcPr>
          <w:p w:rsidR="00683F8F" w:rsidRPr="00E701E0" w:rsidRDefault="00683F8F" w:rsidP="00683F8F">
            <w:pPr>
              <w:spacing w:after="60"/>
              <w:jc w:val="center"/>
              <w:rPr>
                <w:rFonts w:ascii="Times New Roman" w:eastAsia="Times New Roman" w:hAnsi="Times New Roman" w:cs="Times New Roman"/>
                <w:bCs/>
                <w:sz w:val="28"/>
                <w:szCs w:val="28"/>
                <w:lang w:eastAsia="ru-RU"/>
              </w:rPr>
            </w:pPr>
          </w:p>
        </w:tc>
        <w:tc>
          <w:tcPr>
            <w:tcW w:w="9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F8F" w:rsidRDefault="00683F8F" w:rsidP="00683F8F">
            <w:pPr>
              <w:spacing w:after="60"/>
              <w:jc w:val="center"/>
              <w:rPr>
                <w:rFonts w:ascii="Times New Roman" w:eastAsia="Times New Roman" w:hAnsi="Times New Roman" w:cs="Times New Roman"/>
                <w:sz w:val="28"/>
                <w:szCs w:val="28"/>
                <w:lang w:eastAsia="ru-RU"/>
              </w:rPr>
            </w:pP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83F8F" w:rsidRPr="00975B29" w:rsidRDefault="00975B29" w:rsidP="00975B29">
            <w:pPr>
              <w:pStyle w:val="HTML"/>
              <w:shd w:val="clear" w:color="auto" w:fill="F8F9FA"/>
              <w:jc w:val="both"/>
              <w:rPr>
                <w:rFonts w:ascii="Times New Roman" w:hAnsi="Times New Roman" w:cs="Times New Roman"/>
                <w:color w:val="202124"/>
                <w:sz w:val="28"/>
                <w:szCs w:val="28"/>
              </w:rPr>
            </w:pPr>
            <w:r w:rsidRPr="00975B29">
              <w:rPr>
                <w:rStyle w:val="y2iqfc"/>
                <w:rFonts w:ascii="Times New Roman" w:hAnsi="Times New Roman" w:cs="Times New Roman"/>
                <w:color w:val="202124"/>
                <w:sz w:val="28"/>
                <w:szCs w:val="28"/>
                <w:lang w:val="ky-KG"/>
              </w:rPr>
              <w:t xml:space="preserve">Калктын маалымдуулугун жогорулатуу максатында семинарларды, жолугушууларды, иш менен камсыз кылуу маселелери боюнча телерадиоберүүлөрдүн </w:t>
            </w:r>
            <w:r w:rsidRPr="00975B29">
              <w:rPr>
                <w:rStyle w:val="y2iqfc"/>
                <w:rFonts w:ascii="Times New Roman" w:hAnsi="Times New Roman" w:cs="Times New Roman"/>
                <w:color w:val="202124"/>
                <w:sz w:val="28"/>
                <w:szCs w:val="28"/>
                <w:lang w:val="ky-KG"/>
              </w:rPr>
              <w:lastRenderedPageBreak/>
              <w:t>циклин, басма жана электрондук маалымат каражаттарында жарыялоону уюштуруу жана өткөрүү.</w:t>
            </w:r>
          </w:p>
        </w:tc>
        <w:tc>
          <w:tcPr>
            <w:tcW w:w="5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83F8F" w:rsidRPr="00974788" w:rsidRDefault="003A066D" w:rsidP="00683F8F">
            <w:pPr>
              <w:spacing w:after="60" w:line="240" w:lineRule="auto"/>
              <w:jc w:val="center"/>
              <w:rPr>
                <w:rFonts w:ascii="Times New Roman" w:eastAsia="Times New Roman" w:hAnsi="Times New Roman" w:cs="Times New Roman"/>
                <w:sz w:val="28"/>
                <w:szCs w:val="28"/>
                <w:highlight w:val="green"/>
                <w:lang w:eastAsia="ru-RU"/>
              </w:rPr>
            </w:pPr>
            <w:r w:rsidRPr="00E541AF">
              <w:rPr>
                <w:rFonts w:ascii="Times New Roman" w:eastAsia="Times New Roman" w:hAnsi="Times New Roman" w:cs="Times New Roman"/>
                <w:sz w:val="28"/>
                <w:szCs w:val="28"/>
                <w:lang w:eastAsia="ru-RU"/>
              </w:rPr>
              <w:lastRenderedPageBreak/>
              <w:t xml:space="preserve">Ар </w:t>
            </w:r>
            <w:proofErr w:type="spellStart"/>
            <w:r w:rsidRPr="00E541AF">
              <w:rPr>
                <w:rFonts w:ascii="Times New Roman" w:eastAsia="Times New Roman" w:hAnsi="Times New Roman" w:cs="Times New Roman"/>
                <w:sz w:val="28"/>
                <w:szCs w:val="28"/>
                <w:lang w:eastAsia="ru-RU"/>
              </w:rPr>
              <w:t>дайым</w:t>
            </w:r>
            <w:proofErr w:type="spellEnd"/>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83F8F" w:rsidRPr="00974788" w:rsidRDefault="003A066D" w:rsidP="00683F8F">
            <w:pPr>
              <w:spacing w:after="60" w:line="240" w:lineRule="auto"/>
              <w:jc w:val="center"/>
              <w:rPr>
                <w:rFonts w:ascii="Times New Roman" w:eastAsia="Times New Roman" w:hAnsi="Times New Roman" w:cs="Times New Roman"/>
                <w:sz w:val="28"/>
                <w:szCs w:val="28"/>
                <w:highlight w:val="green"/>
                <w:lang w:eastAsia="ru-RU"/>
              </w:rPr>
            </w:pPr>
            <w:r w:rsidRPr="00B13434">
              <w:rPr>
                <w:rFonts w:ascii="Times New Roman" w:eastAsia="Times New Roman" w:hAnsi="Times New Roman" w:cs="Times New Roman"/>
                <w:sz w:val="28"/>
                <w:szCs w:val="28"/>
                <w:lang w:val="ky-KG" w:eastAsia="ru-RU"/>
              </w:rPr>
              <w:t>СССӨМ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83F8F" w:rsidRPr="00975B29" w:rsidRDefault="00975B29" w:rsidP="00975B29">
            <w:pPr>
              <w:pStyle w:val="HTML"/>
              <w:shd w:val="clear" w:color="auto" w:fill="F8F9FA"/>
              <w:jc w:val="both"/>
              <w:rPr>
                <w:rFonts w:ascii="Times New Roman" w:hAnsi="Times New Roman" w:cs="Times New Roman"/>
                <w:color w:val="202124"/>
                <w:sz w:val="28"/>
                <w:szCs w:val="28"/>
              </w:rPr>
            </w:pPr>
            <w:r w:rsidRPr="00975B29">
              <w:rPr>
                <w:rStyle w:val="y2iqfc"/>
                <w:rFonts w:ascii="Times New Roman" w:hAnsi="Times New Roman" w:cs="Times New Roman"/>
                <w:color w:val="202124"/>
                <w:sz w:val="28"/>
                <w:szCs w:val="28"/>
                <w:lang w:val="ky-KG"/>
              </w:rPr>
              <w:t>Калкты иш менен камсыз кылуу маселелери боюнча маалымдуулукту жогорулатуу</w:t>
            </w:r>
          </w:p>
        </w:tc>
      </w:tr>
    </w:tbl>
    <w:p w:rsidR="00751E7A" w:rsidRDefault="00751E7A">
      <w:pPr>
        <w:rPr>
          <w:lang w:val="ky-KG"/>
        </w:rPr>
      </w:pPr>
    </w:p>
    <w:p w:rsidR="00C821DA" w:rsidRPr="00E47D7B" w:rsidRDefault="00C821DA" w:rsidP="00C821DA">
      <w:pPr>
        <w:pStyle w:val="tkZagolovok5"/>
        <w:spacing w:after="200"/>
        <w:rPr>
          <w:rFonts w:ascii="Times New Roman" w:hAnsi="Times New Roman" w:cs="Times New Roman"/>
          <w:sz w:val="28"/>
          <w:szCs w:val="28"/>
        </w:rPr>
      </w:pPr>
      <w:r w:rsidRPr="00E47D7B">
        <w:rPr>
          <w:rFonts w:ascii="Times New Roman" w:hAnsi="Times New Roman" w:cs="Times New Roman"/>
          <w:sz w:val="28"/>
          <w:szCs w:val="28"/>
          <w:lang w:val="ky-KG"/>
        </w:rPr>
        <w:t>Кыскартуулардын тизмеси:</w:t>
      </w:r>
    </w:p>
    <w:tbl>
      <w:tblPr>
        <w:tblW w:w="14742" w:type="dxa"/>
        <w:tblCellMar>
          <w:left w:w="0" w:type="dxa"/>
          <w:right w:w="0" w:type="dxa"/>
        </w:tblCellMar>
        <w:tblLook w:val="04A0" w:firstRow="1" w:lastRow="0" w:firstColumn="1" w:lastColumn="0" w:noHBand="0" w:noVBand="1"/>
      </w:tblPr>
      <w:tblGrid>
        <w:gridCol w:w="1970"/>
        <w:gridCol w:w="310"/>
        <w:gridCol w:w="12462"/>
      </w:tblGrid>
      <w:tr w:rsidR="00C821DA" w:rsidRPr="009F6DC1" w:rsidTr="00495233">
        <w:tc>
          <w:tcPr>
            <w:tcW w:w="0" w:type="auto"/>
            <w:noWrap/>
            <w:tcMar>
              <w:top w:w="0" w:type="dxa"/>
              <w:left w:w="567" w:type="dxa"/>
              <w:bottom w:w="0" w:type="dxa"/>
              <w:right w:w="108" w:type="dxa"/>
            </w:tcMar>
            <w:hideMark/>
          </w:tcPr>
          <w:p w:rsidR="009F6DC1" w:rsidRPr="009F6DC1" w:rsidRDefault="00C821DA" w:rsidP="00B91A04">
            <w:pPr>
              <w:spacing w:after="60"/>
              <w:rPr>
                <w:rFonts w:ascii="Times New Roman" w:eastAsia="Times New Roman" w:hAnsi="Times New Roman" w:cs="Times New Roman"/>
                <w:sz w:val="28"/>
                <w:szCs w:val="28"/>
                <w:lang w:val="ky-KG" w:eastAsia="ru-RU"/>
              </w:rPr>
            </w:pPr>
            <w:r w:rsidRPr="00495233">
              <w:rPr>
                <w:rFonts w:ascii="Times New Roman" w:eastAsia="Times New Roman" w:hAnsi="Times New Roman" w:cs="Times New Roman"/>
                <w:b/>
                <w:bCs/>
                <w:sz w:val="28"/>
                <w:szCs w:val="28"/>
                <w:lang w:val="ky-KG" w:eastAsia="ru-RU"/>
              </w:rPr>
              <w:t>СССӨМ</w:t>
            </w:r>
          </w:p>
        </w:tc>
        <w:tc>
          <w:tcPr>
            <w:tcW w:w="0" w:type="auto"/>
            <w:tcMar>
              <w:top w:w="0" w:type="dxa"/>
              <w:left w:w="108" w:type="dxa"/>
              <w:bottom w:w="0" w:type="dxa"/>
              <w:right w:w="108" w:type="dxa"/>
            </w:tcMar>
            <w:hideMark/>
          </w:tcPr>
          <w:p w:rsidR="009F6DC1" w:rsidRPr="009F6DC1" w:rsidRDefault="00C821DA" w:rsidP="00B91A04">
            <w:pPr>
              <w:spacing w:after="60"/>
              <w:rPr>
                <w:rFonts w:ascii="Times New Roman" w:eastAsia="Times New Roman" w:hAnsi="Times New Roman" w:cs="Times New Roman"/>
                <w:sz w:val="28"/>
                <w:szCs w:val="28"/>
                <w:lang w:eastAsia="ru-RU"/>
              </w:rPr>
            </w:pPr>
            <w:r w:rsidRPr="009F6DC1">
              <w:rPr>
                <w:rFonts w:ascii="Times New Roman" w:eastAsia="Times New Roman" w:hAnsi="Times New Roman" w:cs="Times New Roman"/>
                <w:sz w:val="28"/>
                <w:szCs w:val="28"/>
                <w:lang w:eastAsia="ru-RU"/>
              </w:rPr>
              <w:t>-</w:t>
            </w:r>
          </w:p>
        </w:tc>
        <w:tc>
          <w:tcPr>
            <w:tcW w:w="12462" w:type="dxa"/>
            <w:tcMar>
              <w:top w:w="0" w:type="dxa"/>
              <w:left w:w="108" w:type="dxa"/>
              <w:bottom w:w="0" w:type="dxa"/>
              <w:right w:w="0" w:type="dxa"/>
            </w:tcMar>
            <w:hideMark/>
          </w:tcPr>
          <w:p w:rsidR="009F6DC1" w:rsidRPr="009F6DC1" w:rsidRDefault="000E7BA5" w:rsidP="00B91A04">
            <w:pPr>
              <w:spacing w:after="60"/>
              <w:jc w:val="both"/>
              <w:rPr>
                <w:rFonts w:ascii="Times New Roman" w:eastAsia="Times New Roman" w:hAnsi="Times New Roman" w:cs="Times New Roman"/>
                <w:sz w:val="28"/>
                <w:szCs w:val="28"/>
                <w:lang w:val="ky-KG" w:eastAsia="ru-RU"/>
              </w:rPr>
            </w:pPr>
            <w:r w:rsidRPr="00495233">
              <w:rPr>
                <w:rFonts w:ascii="Times New Roman" w:eastAsia="Times New Roman" w:hAnsi="Times New Roman" w:cs="Times New Roman"/>
                <w:sz w:val="28"/>
                <w:szCs w:val="28"/>
                <w:lang w:val="ky-KG" w:eastAsia="ru-RU"/>
              </w:rPr>
              <w:t xml:space="preserve">Кыргыз Республикасынын </w:t>
            </w:r>
            <w:proofErr w:type="spellStart"/>
            <w:r w:rsidR="00495233" w:rsidRPr="00495233">
              <w:rPr>
                <w:rFonts w:ascii="Times New Roman" w:hAnsi="Times New Roman" w:cs="Times New Roman"/>
                <w:color w:val="333333"/>
                <w:sz w:val="28"/>
                <w:szCs w:val="28"/>
                <w:shd w:val="clear" w:color="auto" w:fill="FFFFFF"/>
              </w:rPr>
              <w:t>Саламаттык</w:t>
            </w:r>
            <w:proofErr w:type="spellEnd"/>
            <w:r w:rsidR="00495233" w:rsidRPr="00495233">
              <w:rPr>
                <w:rFonts w:ascii="Times New Roman" w:hAnsi="Times New Roman" w:cs="Times New Roman"/>
                <w:color w:val="333333"/>
                <w:sz w:val="28"/>
                <w:szCs w:val="28"/>
                <w:shd w:val="clear" w:color="auto" w:fill="FFFFFF"/>
              </w:rPr>
              <w:t xml:space="preserve"> </w:t>
            </w:r>
            <w:proofErr w:type="spellStart"/>
            <w:r w:rsidR="00495233" w:rsidRPr="00495233">
              <w:rPr>
                <w:rFonts w:ascii="Times New Roman" w:hAnsi="Times New Roman" w:cs="Times New Roman"/>
                <w:color w:val="333333"/>
                <w:sz w:val="28"/>
                <w:szCs w:val="28"/>
                <w:shd w:val="clear" w:color="auto" w:fill="FFFFFF"/>
              </w:rPr>
              <w:t>сактоо</w:t>
            </w:r>
            <w:proofErr w:type="spellEnd"/>
            <w:r w:rsidR="00495233" w:rsidRPr="00495233">
              <w:rPr>
                <w:rFonts w:ascii="Times New Roman" w:hAnsi="Times New Roman" w:cs="Times New Roman"/>
                <w:color w:val="333333"/>
                <w:sz w:val="28"/>
                <w:szCs w:val="28"/>
                <w:shd w:val="clear" w:color="auto" w:fill="FFFFFF"/>
              </w:rPr>
              <w:t xml:space="preserve"> </w:t>
            </w:r>
            <w:proofErr w:type="spellStart"/>
            <w:r w:rsidR="00495233" w:rsidRPr="00495233">
              <w:rPr>
                <w:rFonts w:ascii="Times New Roman" w:hAnsi="Times New Roman" w:cs="Times New Roman"/>
                <w:color w:val="333333"/>
                <w:sz w:val="28"/>
                <w:szCs w:val="28"/>
                <w:shd w:val="clear" w:color="auto" w:fill="FFFFFF"/>
              </w:rPr>
              <w:t>жана</w:t>
            </w:r>
            <w:proofErr w:type="spellEnd"/>
            <w:r w:rsidR="00495233" w:rsidRPr="00495233">
              <w:rPr>
                <w:rFonts w:ascii="Times New Roman" w:hAnsi="Times New Roman" w:cs="Times New Roman"/>
                <w:color w:val="333333"/>
                <w:sz w:val="28"/>
                <w:szCs w:val="28"/>
                <w:shd w:val="clear" w:color="auto" w:fill="FFFFFF"/>
              </w:rPr>
              <w:t xml:space="preserve"> </w:t>
            </w:r>
            <w:proofErr w:type="spellStart"/>
            <w:r w:rsidR="00495233" w:rsidRPr="00495233">
              <w:rPr>
                <w:rFonts w:ascii="Times New Roman" w:hAnsi="Times New Roman" w:cs="Times New Roman"/>
                <w:color w:val="333333"/>
                <w:sz w:val="28"/>
                <w:szCs w:val="28"/>
                <w:shd w:val="clear" w:color="auto" w:fill="FFFFFF"/>
              </w:rPr>
              <w:t>социалдык</w:t>
            </w:r>
            <w:proofErr w:type="spellEnd"/>
            <w:r w:rsidR="00495233" w:rsidRPr="00495233">
              <w:rPr>
                <w:rFonts w:ascii="Times New Roman" w:hAnsi="Times New Roman" w:cs="Times New Roman"/>
                <w:color w:val="333333"/>
                <w:sz w:val="28"/>
                <w:szCs w:val="28"/>
                <w:shd w:val="clear" w:color="auto" w:fill="FFFFFF"/>
              </w:rPr>
              <w:t xml:space="preserve"> </w:t>
            </w:r>
            <w:proofErr w:type="spellStart"/>
            <w:r w:rsidR="00495233" w:rsidRPr="00495233">
              <w:rPr>
                <w:rFonts w:ascii="Times New Roman" w:hAnsi="Times New Roman" w:cs="Times New Roman"/>
                <w:color w:val="333333"/>
                <w:sz w:val="28"/>
                <w:szCs w:val="28"/>
                <w:shd w:val="clear" w:color="auto" w:fill="FFFFFF"/>
              </w:rPr>
              <w:t>өнүктүрүү</w:t>
            </w:r>
            <w:proofErr w:type="spellEnd"/>
            <w:r w:rsidR="00495233" w:rsidRPr="00495233">
              <w:rPr>
                <w:rFonts w:ascii="Times New Roman" w:hAnsi="Times New Roman" w:cs="Times New Roman"/>
                <w:color w:val="333333"/>
                <w:sz w:val="28"/>
                <w:szCs w:val="28"/>
                <w:shd w:val="clear" w:color="auto" w:fill="FFFFFF"/>
              </w:rPr>
              <w:t xml:space="preserve"> министр</w:t>
            </w:r>
            <w:r w:rsidR="00495233" w:rsidRPr="00495233">
              <w:rPr>
                <w:rFonts w:ascii="Times New Roman" w:hAnsi="Times New Roman" w:cs="Times New Roman"/>
                <w:color w:val="333333"/>
                <w:sz w:val="28"/>
                <w:szCs w:val="28"/>
                <w:shd w:val="clear" w:color="auto" w:fill="FFFFFF"/>
                <w:lang w:val="ky-KG"/>
              </w:rPr>
              <w:t>лиги</w:t>
            </w:r>
          </w:p>
        </w:tc>
      </w:tr>
      <w:tr w:rsidR="00C821DA" w:rsidRPr="009F6DC1" w:rsidTr="00495233">
        <w:tc>
          <w:tcPr>
            <w:tcW w:w="0" w:type="auto"/>
            <w:noWrap/>
            <w:tcMar>
              <w:top w:w="0" w:type="dxa"/>
              <w:left w:w="567" w:type="dxa"/>
              <w:bottom w:w="0" w:type="dxa"/>
              <w:right w:w="108" w:type="dxa"/>
            </w:tcMar>
            <w:hideMark/>
          </w:tcPr>
          <w:p w:rsidR="009F6DC1" w:rsidRPr="009F6DC1" w:rsidRDefault="00C821DA" w:rsidP="00B91A04">
            <w:pPr>
              <w:spacing w:after="60"/>
              <w:rPr>
                <w:rFonts w:ascii="Times New Roman" w:eastAsia="Times New Roman" w:hAnsi="Times New Roman" w:cs="Times New Roman"/>
                <w:sz w:val="28"/>
                <w:szCs w:val="28"/>
                <w:lang w:val="ky-KG" w:eastAsia="ru-RU"/>
              </w:rPr>
            </w:pPr>
            <w:r w:rsidRPr="00495233">
              <w:rPr>
                <w:rFonts w:ascii="Times New Roman" w:eastAsia="Times New Roman" w:hAnsi="Times New Roman" w:cs="Times New Roman"/>
                <w:b/>
                <w:bCs/>
                <w:sz w:val="28"/>
                <w:szCs w:val="28"/>
                <w:lang w:val="ky-KG" w:eastAsia="ru-RU"/>
              </w:rPr>
              <w:t>БИМ</w:t>
            </w:r>
          </w:p>
        </w:tc>
        <w:tc>
          <w:tcPr>
            <w:tcW w:w="0" w:type="auto"/>
            <w:tcMar>
              <w:top w:w="0" w:type="dxa"/>
              <w:left w:w="108" w:type="dxa"/>
              <w:bottom w:w="0" w:type="dxa"/>
              <w:right w:w="108" w:type="dxa"/>
            </w:tcMar>
            <w:hideMark/>
          </w:tcPr>
          <w:p w:rsidR="009F6DC1" w:rsidRPr="009F6DC1" w:rsidRDefault="00C821DA" w:rsidP="00B91A04">
            <w:pPr>
              <w:spacing w:after="60"/>
              <w:rPr>
                <w:rFonts w:ascii="Times New Roman" w:eastAsia="Times New Roman" w:hAnsi="Times New Roman" w:cs="Times New Roman"/>
                <w:sz w:val="28"/>
                <w:szCs w:val="28"/>
                <w:lang w:eastAsia="ru-RU"/>
              </w:rPr>
            </w:pPr>
            <w:r w:rsidRPr="009F6DC1">
              <w:rPr>
                <w:rFonts w:ascii="Times New Roman" w:eastAsia="Times New Roman" w:hAnsi="Times New Roman" w:cs="Times New Roman"/>
                <w:sz w:val="28"/>
                <w:szCs w:val="28"/>
                <w:lang w:eastAsia="ru-RU"/>
              </w:rPr>
              <w:t>-</w:t>
            </w:r>
          </w:p>
        </w:tc>
        <w:tc>
          <w:tcPr>
            <w:tcW w:w="12462" w:type="dxa"/>
            <w:tcMar>
              <w:top w:w="0" w:type="dxa"/>
              <w:left w:w="108" w:type="dxa"/>
              <w:bottom w:w="0" w:type="dxa"/>
              <w:right w:w="0" w:type="dxa"/>
            </w:tcMar>
            <w:hideMark/>
          </w:tcPr>
          <w:p w:rsidR="009F6DC1" w:rsidRPr="009F6DC1" w:rsidRDefault="00495233" w:rsidP="00B91A04">
            <w:pPr>
              <w:spacing w:after="60"/>
              <w:jc w:val="both"/>
              <w:rPr>
                <w:rFonts w:ascii="Times New Roman" w:eastAsia="Times New Roman" w:hAnsi="Times New Roman" w:cs="Times New Roman"/>
                <w:sz w:val="28"/>
                <w:szCs w:val="28"/>
                <w:lang w:eastAsia="ru-RU"/>
              </w:rPr>
            </w:pPr>
            <w:r w:rsidRPr="00495233">
              <w:rPr>
                <w:rFonts w:ascii="Times New Roman" w:eastAsia="Times New Roman" w:hAnsi="Times New Roman" w:cs="Times New Roman"/>
                <w:sz w:val="28"/>
                <w:szCs w:val="28"/>
                <w:lang w:val="ky-KG" w:eastAsia="ru-RU"/>
              </w:rPr>
              <w:t>Кыргыз Республикасынын Билим берүү жана илимдер министрлиги</w:t>
            </w:r>
          </w:p>
        </w:tc>
      </w:tr>
      <w:tr w:rsidR="00C821DA" w:rsidRPr="009F6DC1" w:rsidTr="00495233">
        <w:tc>
          <w:tcPr>
            <w:tcW w:w="0" w:type="auto"/>
            <w:noWrap/>
            <w:tcMar>
              <w:top w:w="0" w:type="dxa"/>
              <w:left w:w="567" w:type="dxa"/>
              <w:bottom w:w="0" w:type="dxa"/>
              <w:right w:w="108" w:type="dxa"/>
            </w:tcMar>
            <w:hideMark/>
          </w:tcPr>
          <w:p w:rsidR="009F6DC1" w:rsidRPr="009F6DC1" w:rsidRDefault="00C821DA" w:rsidP="00B91A04">
            <w:pPr>
              <w:spacing w:after="60"/>
              <w:rPr>
                <w:rFonts w:ascii="Times New Roman" w:eastAsia="Times New Roman" w:hAnsi="Times New Roman" w:cs="Times New Roman"/>
                <w:sz w:val="28"/>
                <w:szCs w:val="28"/>
                <w:lang w:val="ky-KG" w:eastAsia="ru-RU"/>
              </w:rPr>
            </w:pPr>
            <w:r w:rsidRPr="00495233">
              <w:rPr>
                <w:rFonts w:ascii="Times New Roman" w:eastAsia="Times New Roman" w:hAnsi="Times New Roman" w:cs="Times New Roman"/>
                <w:b/>
                <w:bCs/>
                <w:sz w:val="28"/>
                <w:szCs w:val="28"/>
                <w:lang w:val="ky-KG" w:eastAsia="ru-RU"/>
              </w:rPr>
              <w:t>ТИМ</w:t>
            </w:r>
          </w:p>
        </w:tc>
        <w:tc>
          <w:tcPr>
            <w:tcW w:w="0" w:type="auto"/>
            <w:tcMar>
              <w:top w:w="0" w:type="dxa"/>
              <w:left w:w="108" w:type="dxa"/>
              <w:bottom w:w="0" w:type="dxa"/>
              <w:right w:w="108" w:type="dxa"/>
            </w:tcMar>
            <w:hideMark/>
          </w:tcPr>
          <w:p w:rsidR="009F6DC1" w:rsidRPr="009F6DC1" w:rsidRDefault="00C821DA" w:rsidP="00B91A04">
            <w:pPr>
              <w:spacing w:after="60"/>
              <w:rPr>
                <w:rFonts w:ascii="Times New Roman" w:eastAsia="Times New Roman" w:hAnsi="Times New Roman" w:cs="Times New Roman"/>
                <w:sz w:val="28"/>
                <w:szCs w:val="28"/>
                <w:lang w:eastAsia="ru-RU"/>
              </w:rPr>
            </w:pPr>
            <w:r w:rsidRPr="009F6DC1">
              <w:rPr>
                <w:rFonts w:ascii="Times New Roman" w:eastAsia="Times New Roman" w:hAnsi="Times New Roman" w:cs="Times New Roman"/>
                <w:sz w:val="28"/>
                <w:szCs w:val="28"/>
                <w:lang w:eastAsia="ru-RU"/>
              </w:rPr>
              <w:t>-</w:t>
            </w:r>
          </w:p>
        </w:tc>
        <w:tc>
          <w:tcPr>
            <w:tcW w:w="12462" w:type="dxa"/>
            <w:tcMar>
              <w:top w:w="0" w:type="dxa"/>
              <w:left w:w="108" w:type="dxa"/>
              <w:bottom w:w="0" w:type="dxa"/>
              <w:right w:w="0" w:type="dxa"/>
            </w:tcMar>
            <w:hideMark/>
          </w:tcPr>
          <w:p w:rsidR="009F6DC1" w:rsidRPr="009F6DC1" w:rsidRDefault="00495233" w:rsidP="00B91A04">
            <w:pPr>
              <w:spacing w:after="60"/>
              <w:jc w:val="both"/>
              <w:rPr>
                <w:rFonts w:ascii="Times New Roman" w:eastAsia="Times New Roman" w:hAnsi="Times New Roman" w:cs="Times New Roman"/>
                <w:sz w:val="28"/>
                <w:szCs w:val="28"/>
                <w:lang w:eastAsia="ru-RU"/>
              </w:rPr>
            </w:pPr>
            <w:r w:rsidRPr="00495233">
              <w:rPr>
                <w:rFonts w:ascii="Times New Roman" w:eastAsia="Times New Roman" w:hAnsi="Times New Roman" w:cs="Times New Roman"/>
                <w:sz w:val="28"/>
                <w:szCs w:val="28"/>
                <w:lang w:val="ky-KG" w:eastAsia="ru-RU"/>
              </w:rPr>
              <w:t>Кыргыз Республикасынын Тышкы иштер министрлиги</w:t>
            </w:r>
          </w:p>
        </w:tc>
      </w:tr>
      <w:tr w:rsidR="00C821DA" w:rsidRPr="009F6DC1" w:rsidTr="00495233">
        <w:tc>
          <w:tcPr>
            <w:tcW w:w="0" w:type="auto"/>
            <w:noWrap/>
            <w:tcMar>
              <w:top w:w="0" w:type="dxa"/>
              <w:left w:w="567" w:type="dxa"/>
              <w:bottom w:w="0" w:type="dxa"/>
              <w:right w:w="108" w:type="dxa"/>
            </w:tcMar>
          </w:tcPr>
          <w:p w:rsidR="00C821DA" w:rsidRPr="00495233" w:rsidRDefault="00C821DA" w:rsidP="00B91A04">
            <w:pPr>
              <w:spacing w:after="60"/>
              <w:rPr>
                <w:rFonts w:ascii="Times New Roman" w:eastAsia="Times New Roman" w:hAnsi="Times New Roman" w:cs="Times New Roman"/>
                <w:b/>
                <w:bCs/>
                <w:sz w:val="28"/>
                <w:szCs w:val="28"/>
                <w:lang w:val="ky-KG" w:eastAsia="ru-RU"/>
              </w:rPr>
            </w:pPr>
            <w:r w:rsidRPr="00495233">
              <w:rPr>
                <w:rFonts w:ascii="Times New Roman" w:eastAsia="Times New Roman" w:hAnsi="Times New Roman" w:cs="Times New Roman"/>
                <w:b/>
                <w:bCs/>
                <w:sz w:val="28"/>
                <w:szCs w:val="28"/>
                <w:lang w:val="ky-KG" w:eastAsia="ru-RU"/>
              </w:rPr>
              <w:t>ИМ</w:t>
            </w:r>
          </w:p>
        </w:tc>
        <w:tc>
          <w:tcPr>
            <w:tcW w:w="0" w:type="auto"/>
            <w:tcMar>
              <w:top w:w="0" w:type="dxa"/>
              <w:left w:w="108" w:type="dxa"/>
              <w:bottom w:w="0" w:type="dxa"/>
              <w:right w:w="108" w:type="dxa"/>
            </w:tcMar>
          </w:tcPr>
          <w:p w:rsidR="00C821DA" w:rsidRPr="00495233" w:rsidRDefault="00C821DA" w:rsidP="00B91A04">
            <w:pPr>
              <w:spacing w:after="60"/>
              <w:rPr>
                <w:rFonts w:ascii="Times New Roman" w:eastAsia="Times New Roman" w:hAnsi="Times New Roman" w:cs="Times New Roman"/>
                <w:sz w:val="28"/>
                <w:szCs w:val="28"/>
                <w:lang w:eastAsia="ru-RU"/>
              </w:rPr>
            </w:pPr>
          </w:p>
        </w:tc>
        <w:tc>
          <w:tcPr>
            <w:tcW w:w="12462" w:type="dxa"/>
            <w:tcMar>
              <w:top w:w="0" w:type="dxa"/>
              <w:left w:w="108" w:type="dxa"/>
              <w:bottom w:w="0" w:type="dxa"/>
              <w:right w:w="0" w:type="dxa"/>
            </w:tcMar>
          </w:tcPr>
          <w:p w:rsidR="00C821DA" w:rsidRPr="00495233" w:rsidRDefault="00495233" w:rsidP="00B91A04">
            <w:pPr>
              <w:spacing w:after="60"/>
              <w:jc w:val="both"/>
              <w:rPr>
                <w:rFonts w:ascii="Times New Roman" w:eastAsia="Times New Roman" w:hAnsi="Times New Roman" w:cs="Times New Roman"/>
                <w:sz w:val="28"/>
                <w:szCs w:val="28"/>
                <w:lang w:val="ky-KG" w:eastAsia="ru-RU"/>
              </w:rPr>
            </w:pPr>
            <w:r w:rsidRPr="00495233">
              <w:rPr>
                <w:rFonts w:ascii="Times New Roman" w:eastAsia="Times New Roman" w:hAnsi="Times New Roman" w:cs="Times New Roman"/>
                <w:sz w:val="28"/>
                <w:szCs w:val="28"/>
                <w:lang w:val="ky-KG" w:eastAsia="ru-RU"/>
              </w:rPr>
              <w:t>Кыргыз Республикасынын Инвестициялар министрлиги</w:t>
            </w:r>
          </w:p>
        </w:tc>
      </w:tr>
      <w:tr w:rsidR="00C821DA" w:rsidRPr="000E7BA5" w:rsidTr="00495233">
        <w:tc>
          <w:tcPr>
            <w:tcW w:w="0" w:type="auto"/>
            <w:noWrap/>
            <w:tcMar>
              <w:top w:w="0" w:type="dxa"/>
              <w:left w:w="567" w:type="dxa"/>
              <w:bottom w:w="0" w:type="dxa"/>
              <w:right w:w="108" w:type="dxa"/>
            </w:tcMar>
          </w:tcPr>
          <w:p w:rsidR="00C821DA" w:rsidRPr="00495233" w:rsidRDefault="00C821DA" w:rsidP="00B91A04">
            <w:pPr>
              <w:spacing w:after="60"/>
              <w:rPr>
                <w:rFonts w:ascii="Times New Roman" w:eastAsia="Times New Roman" w:hAnsi="Times New Roman" w:cs="Times New Roman"/>
                <w:b/>
                <w:bCs/>
                <w:sz w:val="28"/>
                <w:szCs w:val="28"/>
                <w:lang w:val="ky-KG" w:eastAsia="ru-RU"/>
              </w:rPr>
            </w:pPr>
            <w:r w:rsidRPr="00495233">
              <w:rPr>
                <w:rFonts w:ascii="Times New Roman" w:hAnsi="Times New Roman" w:cs="Times New Roman"/>
                <w:b/>
                <w:bCs/>
                <w:sz w:val="28"/>
                <w:szCs w:val="28"/>
                <w:lang w:val="ky-KG"/>
              </w:rPr>
              <w:t>АСЧАӨМ</w:t>
            </w:r>
          </w:p>
        </w:tc>
        <w:tc>
          <w:tcPr>
            <w:tcW w:w="0" w:type="auto"/>
            <w:tcMar>
              <w:top w:w="0" w:type="dxa"/>
              <w:left w:w="108" w:type="dxa"/>
              <w:bottom w:w="0" w:type="dxa"/>
              <w:right w:w="108" w:type="dxa"/>
            </w:tcMar>
          </w:tcPr>
          <w:p w:rsidR="00C821DA" w:rsidRPr="00495233" w:rsidRDefault="00C821DA" w:rsidP="00B91A04">
            <w:pPr>
              <w:spacing w:after="60"/>
              <w:rPr>
                <w:rFonts w:ascii="Times New Roman" w:eastAsia="Times New Roman" w:hAnsi="Times New Roman" w:cs="Times New Roman"/>
                <w:sz w:val="28"/>
                <w:szCs w:val="28"/>
                <w:lang w:eastAsia="ru-RU"/>
              </w:rPr>
            </w:pPr>
          </w:p>
        </w:tc>
        <w:tc>
          <w:tcPr>
            <w:tcW w:w="12462" w:type="dxa"/>
            <w:tcMar>
              <w:top w:w="0" w:type="dxa"/>
              <w:left w:w="108" w:type="dxa"/>
              <w:bottom w:w="0" w:type="dxa"/>
              <w:right w:w="0" w:type="dxa"/>
            </w:tcMar>
          </w:tcPr>
          <w:p w:rsidR="00C821DA" w:rsidRPr="00495233" w:rsidRDefault="000E7BA5" w:rsidP="00B91A04">
            <w:pPr>
              <w:spacing w:after="60"/>
              <w:jc w:val="both"/>
              <w:rPr>
                <w:rFonts w:ascii="Times New Roman" w:eastAsia="Times New Roman" w:hAnsi="Times New Roman" w:cs="Times New Roman"/>
                <w:sz w:val="28"/>
                <w:szCs w:val="28"/>
                <w:lang w:val="ky-KG" w:eastAsia="ru-RU"/>
              </w:rPr>
            </w:pPr>
            <w:r w:rsidRPr="00495233">
              <w:rPr>
                <w:rFonts w:ascii="Times New Roman" w:hAnsi="Times New Roman" w:cs="Times New Roman"/>
                <w:color w:val="333333"/>
                <w:sz w:val="28"/>
                <w:szCs w:val="28"/>
                <w:shd w:val="clear" w:color="auto" w:fill="FFFFFF"/>
                <w:lang w:val="ky-KG"/>
              </w:rPr>
              <w:t xml:space="preserve">Кыргыз Республикасынын </w:t>
            </w:r>
            <w:proofErr w:type="spellStart"/>
            <w:r w:rsidRPr="00495233">
              <w:rPr>
                <w:rFonts w:ascii="Times New Roman" w:hAnsi="Times New Roman" w:cs="Times New Roman"/>
                <w:color w:val="333333"/>
                <w:sz w:val="28"/>
                <w:szCs w:val="28"/>
                <w:shd w:val="clear" w:color="auto" w:fill="FFFFFF"/>
              </w:rPr>
              <w:t>Айыл</w:t>
            </w:r>
            <w:proofErr w:type="spellEnd"/>
            <w:r w:rsidRPr="00495233">
              <w:rPr>
                <w:rFonts w:ascii="Times New Roman" w:hAnsi="Times New Roman" w:cs="Times New Roman"/>
                <w:color w:val="333333"/>
                <w:sz w:val="28"/>
                <w:szCs w:val="28"/>
                <w:shd w:val="clear" w:color="auto" w:fill="FFFFFF"/>
              </w:rPr>
              <w:t xml:space="preserve">, </w:t>
            </w:r>
            <w:proofErr w:type="spellStart"/>
            <w:r w:rsidRPr="00495233">
              <w:rPr>
                <w:rFonts w:ascii="Times New Roman" w:hAnsi="Times New Roman" w:cs="Times New Roman"/>
                <w:color w:val="333333"/>
                <w:sz w:val="28"/>
                <w:szCs w:val="28"/>
                <w:shd w:val="clear" w:color="auto" w:fill="FFFFFF"/>
              </w:rPr>
              <w:t>суу</w:t>
            </w:r>
            <w:proofErr w:type="spellEnd"/>
            <w:r w:rsidRPr="00495233">
              <w:rPr>
                <w:rFonts w:ascii="Times New Roman" w:hAnsi="Times New Roman" w:cs="Times New Roman"/>
                <w:color w:val="333333"/>
                <w:sz w:val="28"/>
                <w:szCs w:val="28"/>
                <w:shd w:val="clear" w:color="auto" w:fill="FFFFFF"/>
              </w:rPr>
              <w:t xml:space="preserve"> </w:t>
            </w:r>
            <w:proofErr w:type="spellStart"/>
            <w:r w:rsidRPr="00495233">
              <w:rPr>
                <w:rFonts w:ascii="Times New Roman" w:hAnsi="Times New Roman" w:cs="Times New Roman"/>
                <w:color w:val="333333"/>
                <w:sz w:val="28"/>
                <w:szCs w:val="28"/>
                <w:shd w:val="clear" w:color="auto" w:fill="FFFFFF"/>
              </w:rPr>
              <w:t>чарба</w:t>
            </w:r>
            <w:proofErr w:type="spellEnd"/>
            <w:r w:rsidRPr="00495233">
              <w:rPr>
                <w:rFonts w:ascii="Times New Roman" w:hAnsi="Times New Roman" w:cs="Times New Roman"/>
                <w:color w:val="333333"/>
                <w:sz w:val="28"/>
                <w:szCs w:val="28"/>
                <w:shd w:val="clear" w:color="auto" w:fill="FFFFFF"/>
              </w:rPr>
              <w:t xml:space="preserve"> </w:t>
            </w:r>
            <w:proofErr w:type="spellStart"/>
            <w:r w:rsidRPr="00495233">
              <w:rPr>
                <w:rFonts w:ascii="Times New Roman" w:hAnsi="Times New Roman" w:cs="Times New Roman"/>
                <w:color w:val="333333"/>
                <w:sz w:val="28"/>
                <w:szCs w:val="28"/>
                <w:shd w:val="clear" w:color="auto" w:fill="FFFFFF"/>
              </w:rPr>
              <w:t>жана</w:t>
            </w:r>
            <w:proofErr w:type="spellEnd"/>
            <w:r w:rsidRPr="00495233">
              <w:rPr>
                <w:rFonts w:ascii="Times New Roman" w:hAnsi="Times New Roman" w:cs="Times New Roman"/>
                <w:color w:val="333333"/>
                <w:sz w:val="28"/>
                <w:szCs w:val="28"/>
                <w:shd w:val="clear" w:color="auto" w:fill="FFFFFF"/>
              </w:rPr>
              <w:t xml:space="preserve"> </w:t>
            </w:r>
            <w:proofErr w:type="spellStart"/>
            <w:r w:rsidRPr="00495233">
              <w:rPr>
                <w:rFonts w:ascii="Times New Roman" w:hAnsi="Times New Roman" w:cs="Times New Roman"/>
                <w:color w:val="333333"/>
                <w:sz w:val="28"/>
                <w:szCs w:val="28"/>
                <w:shd w:val="clear" w:color="auto" w:fill="FFFFFF"/>
              </w:rPr>
              <w:t>аймактарды</w:t>
            </w:r>
            <w:proofErr w:type="spellEnd"/>
            <w:r w:rsidRPr="00495233">
              <w:rPr>
                <w:rFonts w:ascii="Times New Roman" w:hAnsi="Times New Roman" w:cs="Times New Roman"/>
                <w:color w:val="333333"/>
                <w:sz w:val="28"/>
                <w:szCs w:val="28"/>
                <w:shd w:val="clear" w:color="auto" w:fill="FFFFFF"/>
              </w:rPr>
              <w:t xml:space="preserve"> </w:t>
            </w:r>
            <w:proofErr w:type="spellStart"/>
            <w:r w:rsidRPr="00495233">
              <w:rPr>
                <w:rFonts w:ascii="Times New Roman" w:hAnsi="Times New Roman" w:cs="Times New Roman"/>
                <w:color w:val="333333"/>
                <w:sz w:val="28"/>
                <w:szCs w:val="28"/>
                <w:shd w:val="clear" w:color="auto" w:fill="FFFFFF"/>
              </w:rPr>
              <w:t>өнүктүрүү</w:t>
            </w:r>
            <w:proofErr w:type="spellEnd"/>
            <w:r w:rsidRPr="00495233">
              <w:rPr>
                <w:rFonts w:ascii="Times New Roman" w:hAnsi="Times New Roman" w:cs="Times New Roman"/>
                <w:color w:val="333333"/>
                <w:sz w:val="28"/>
                <w:szCs w:val="28"/>
                <w:shd w:val="clear" w:color="auto" w:fill="FFFFFF"/>
              </w:rPr>
              <w:t xml:space="preserve"> министр</w:t>
            </w:r>
            <w:r w:rsidRPr="00495233">
              <w:rPr>
                <w:rFonts w:ascii="Times New Roman" w:hAnsi="Times New Roman" w:cs="Times New Roman"/>
                <w:color w:val="333333"/>
                <w:sz w:val="28"/>
                <w:szCs w:val="28"/>
                <w:shd w:val="clear" w:color="auto" w:fill="FFFFFF"/>
                <w:lang w:val="ky-KG"/>
              </w:rPr>
              <w:t>лиги</w:t>
            </w:r>
          </w:p>
        </w:tc>
      </w:tr>
      <w:tr w:rsidR="00C821DA" w:rsidRPr="009F6DC1" w:rsidTr="00495233">
        <w:tc>
          <w:tcPr>
            <w:tcW w:w="0" w:type="auto"/>
            <w:noWrap/>
            <w:tcMar>
              <w:top w:w="0" w:type="dxa"/>
              <w:left w:w="567" w:type="dxa"/>
              <w:bottom w:w="0" w:type="dxa"/>
              <w:right w:w="108" w:type="dxa"/>
            </w:tcMar>
          </w:tcPr>
          <w:p w:rsidR="00C821DA" w:rsidRPr="00495233" w:rsidRDefault="00C821DA" w:rsidP="00B91A04">
            <w:pPr>
              <w:spacing w:after="60"/>
              <w:rPr>
                <w:rFonts w:ascii="Times New Roman" w:hAnsi="Times New Roman" w:cs="Times New Roman"/>
                <w:b/>
                <w:bCs/>
                <w:sz w:val="28"/>
                <w:szCs w:val="28"/>
                <w:lang w:val="ky-KG"/>
              </w:rPr>
            </w:pPr>
            <w:r w:rsidRPr="00495233">
              <w:rPr>
                <w:rFonts w:ascii="Times New Roman" w:hAnsi="Times New Roman" w:cs="Times New Roman"/>
                <w:b/>
                <w:bCs/>
                <w:sz w:val="28"/>
                <w:szCs w:val="28"/>
                <w:lang w:val="ky-KG"/>
              </w:rPr>
              <w:t>ӨКМ</w:t>
            </w:r>
          </w:p>
        </w:tc>
        <w:tc>
          <w:tcPr>
            <w:tcW w:w="0" w:type="auto"/>
            <w:tcMar>
              <w:top w:w="0" w:type="dxa"/>
              <w:left w:w="108" w:type="dxa"/>
              <w:bottom w:w="0" w:type="dxa"/>
              <w:right w:w="108" w:type="dxa"/>
            </w:tcMar>
          </w:tcPr>
          <w:p w:rsidR="00C821DA" w:rsidRPr="00495233" w:rsidRDefault="00C821DA" w:rsidP="00B91A04">
            <w:pPr>
              <w:spacing w:after="60"/>
              <w:rPr>
                <w:rFonts w:ascii="Times New Roman" w:eastAsia="Times New Roman" w:hAnsi="Times New Roman" w:cs="Times New Roman"/>
                <w:sz w:val="28"/>
                <w:szCs w:val="28"/>
                <w:lang w:eastAsia="ru-RU"/>
              </w:rPr>
            </w:pPr>
          </w:p>
        </w:tc>
        <w:tc>
          <w:tcPr>
            <w:tcW w:w="12462" w:type="dxa"/>
            <w:tcMar>
              <w:top w:w="0" w:type="dxa"/>
              <w:left w:w="108" w:type="dxa"/>
              <w:bottom w:w="0" w:type="dxa"/>
              <w:right w:w="0" w:type="dxa"/>
            </w:tcMar>
          </w:tcPr>
          <w:p w:rsidR="00C821DA" w:rsidRPr="00495233" w:rsidRDefault="00495233" w:rsidP="00B91A04">
            <w:pPr>
              <w:spacing w:after="60"/>
              <w:jc w:val="both"/>
              <w:rPr>
                <w:rFonts w:ascii="Times New Roman" w:hAnsi="Times New Roman" w:cs="Times New Roman"/>
                <w:color w:val="333333"/>
                <w:sz w:val="28"/>
                <w:szCs w:val="28"/>
                <w:shd w:val="clear" w:color="auto" w:fill="FFFFFF"/>
                <w:lang w:val="ky-KG"/>
              </w:rPr>
            </w:pPr>
            <w:r w:rsidRPr="00495233">
              <w:rPr>
                <w:rFonts w:ascii="Times New Roman" w:eastAsia="Times New Roman" w:hAnsi="Times New Roman" w:cs="Times New Roman"/>
                <w:sz w:val="28"/>
                <w:szCs w:val="28"/>
                <w:lang w:val="ky-KG" w:eastAsia="ru-RU"/>
              </w:rPr>
              <w:t>Кыргыз Республикасынын Өзгөчө кырдаал министрлиги</w:t>
            </w:r>
          </w:p>
        </w:tc>
      </w:tr>
      <w:tr w:rsidR="00C821DA" w:rsidRPr="009F6DC1" w:rsidTr="00495233">
        <w:tc>
          <w:tcPr>
            <w:tcW w:w="0" w:type="auto"/>
            <w:noWrap/>
            <w:tcMar>
              <w:top w:w="0" w:type="dxa"/>
              <w:left w:w="567" w:type="dxa"/>
              <w:bottom w:w="0" w:type="dxa"/>
              <w:right w:w="108" w:type="dxa"/>
            </w:tcMar>
            <w:hideMark/>
          </w:tcPr>
          <w:p w:rsidR="009F6DC1" w:rsidRPr="009F6DC1" w:rsidRDefault="00C821DA" w:rsidP="00B91A04">
            <w:pPr>
              <w:spacing w:after="60"/>
              <w:rPr>
                <w:rFonts w:ascii="Times New Roman" w:eastAsia="Times New Roman" w:hAnsi="Times New Roman" w:cs="Times New Roman"/>
                <w:sz w:val="28"/>
                <w:szCs w:val="28"/>
                <w:lang w:val="ky-KG" w:eastAsia="ru-RU"/>
              </w:rPr>
            </w:pPr>
            <w:r w:rsidRPr="00495233">
              <w:rPr>
                <w:rFonts w:ascii="Times New Roman" w:eastAsia="Times New Roman" w:hAnsi="Times New Roman" w:cs="Times New Roman"/>
                <w:b/>
                <w:bCs/>
                <w:sz w:val="28"/>
                <w:szCs w:val="28"/>
                <w:lang w:val="ky-KG" w:eastAsia="ru-RU"/>
              </w:rPr>
              <w:t>УСК</w:t>
            </w:r>
          </w:p>
        </w:tc>
        <w:tc>
          <w:tcPr>
            <w:tcW w:w="0" w:type="auto"/>
            <w:tcMar>
              <w:top w:w="0" w:type="dxa"/>
              <w:left w:w="108" w:type="dxa"/>
              <w:bottom w:w="0" w:type="dxa"/>
              <w:right w:w="108" w:type="dxa"/>
            </w:tcMar>
            <w:hideMark/>
          </w:tcPr>
          <w:p w:rsidR="009F6DC1" w:rsidRPr="009F6DC1" w:rsidRDefault="00C821DA" w:rsidP="00B91A04">
            <w:pPr>
              <w:spacing w:after="60"/>
              <w:rPr>
                <w:rFonts w:ascii="Times New Roman" w:eastAsia="Times New Roman" w:hAnsi="Times New Roman" w:cs="Times New Roman"/>
                <w:sz w:val="28"/>
                <w:szCs w:val="28"/>
                <w:lang w:eastAsia="ru-RU"/>
              </w:rPr>
            </w:pPr>
            <w:r w:rsidRPr="009F6DC1">
              <w:rPr>
                <w:rFonts w:ascii="Times New Roman" w:eastAsia="Times New Roman" w:hAnsi="Times New Roman" w:cs="Times New Roman"/>
                <w:sz w:val="28"/>
                <w:szCs w:val="28"/>
                <w:lang w:eastAsia="ru-RU"/>
              </w:rPr>
              <w:t>-</w:t>
            </w:r>
          </w:p>
        </w:tc>
        <w:tc>
          <w:tcPr>
            <w:tcW w:w="12462" w:type="dxa"/>
            <w:tcMar>
              <w:top w:w="0" w:type="dxa"/>
              <w:left w:w="108" w:type="dxa"/>
              <w:bottom w:w="0" w:type="dxa"/>
              <w:right w:w="0" w:type="dxa"/>
            </w:tcMar>
            <w:hideMark/>
          </w:tcPr>
          <w:p w:rsidR="009F6DC1" w:rsidRPr="009F6DC1" w:rsidRDefault="00495233" w:rsidP="00B91A04">
            <w:pPr>
              <w:spacing w:after="60"/>
              <w:jc w:val="both"/>
              <w:rPr>
                <w:rFonts w:ascii="Times New Roman" w:eastAsia="Times New Roman" w:hAnsi="Times New Roman" w:cs="Times New Roman"/>
                <w:sz w:val="28"/>
                <w:szCs w:val="28"/>
                <w:lang w:eastAsia="ru-RU"/>
              </w:rPr>
            </w:pPr>
            <w:r w:rsidRPr="00495233">
              <w:rPr>
                <w:rFonts w:ascii="Times New Roman" w:eastAsia="Times New Roman" w:hAnsi="Times New Roman" w:cs="Times New Roman"/>
                <w:sz w:val="28"/>
                <w:szCs w:val="28"/>
                <w:lang w:val="ky-KG" w:eastAsia="ru-RU"/>
              </w:rPr>
              <w:t>Кыргыз Республикасынын Улуттук статистика комитети</w:t>
            </w:r>
          </w:p>
        </w:tc>
      </w:tr>
      <w:tr w:rsidR="00C821DA" w:rsidRPr="009F6DC1" w:rsidTr="00495233">
        <w:tc>
          <w:tcPr>
            <w:tcW w:w="0" w:type="auto"/>
            <w:noWrap/>
            <w:tcMar>
              <w:top w:w="0" w:type="dxa"/>
              <w:left w:w="567" w:type="dxa"/>
              <w:bottom w:w="0" w:type="dxa"/>
              <w:right w:w="108" w:type="dxa"/>
            </w:tcMar>
            <w:hideMark/>
          </w:tcPr>
          <w:p w:rsidR="009F6DC1" w:rsidRPr="009F6DC1" w:rsidRDefault="00C821DA" w:rsidP="00B91A04">
            <w:pPr>
              <w:spacing w:after="60"/>
              <w:rPr>
                <w:rFonts w:ascii="Times New Roman" w:eastAsia="Times New Roman" w:hAnsi="Times New Roman" w:cs="Times New Roman"/>
                <w:sz w:val="28"/>
                <w:szCs w:val="28"/>
                <w:lang w:val="ky-KG" w:eastAsia="ru-RU"/>
              </w:rPr>
            </w:pPr>
            <w:r w:rsidRPr="00495233">
              <w:rPr>
                <w:rFonts w:ascii="Times New Roman" w:eastAsia="Times New Roman" w:hAnsi="Times New Roman" w:cs="Times New Roman"/>
                <w:b/>
                <w:bCs/>
                <w:sz w:val="28"/>
                <w:szCs w:val="28"/>
                <w:lang w:val="ky-KG" w:eastAsia="ru-RU"/>
              </w:rPr>
              <w:t>ЖМА</w:t>
            </w:r>
          </w:p>
        </w:tc>
        <w:tc>
          <w:tcPr>
            <w:tcW w:w="0" w:type="auto"/>
            <w:tcMar>
              <w:top w:w="0" w:type="dxa"/>
              <w:left w:w="108" w:type="dxa"/>
              <w:bottom w:w="0" w:type="dxa"/>
              <w:right w:w="108" w:type="dxa"/>
            </w:tcMar>
            <w:hideMark/>
          </w:tcPr>
          <w:p w:rsidR="009F6DC1" w:rsidRPr="009F6DC1" w:rsidRDefault="00C821DA" w:rsidP="00B91A04">
            <w:pPr>
              <w:spacing w:after="60"/>
              <w:rPr>
                <w:rFonts w:ascii="Times New Roman" w:eastAsia="Times New Roman" w:hAnsi="Times New Roman" w:cs="Times New Roman"/>
                <w:sz w:val="28"/>
                <w:szCs w:val="28"/>
                <w:lang w:eastAsia="ru-RU"/>
              </w:rPr>
            </w:pPr>
            <w:r w:rsidRPr="009F6DC1">
              <w:rPr>
                <w:rFonts w:ascii="Times New Roman" w:eastAsia="Times New Roman" w:hAnsi="Times New Roman" w:cs="Times New Roman"/>
                <w:sz w:val="28"/>
                <w:szCs w:val="28"/>
                <w:lang w:eastAsia="ru-RU"/>
              </w:rPr>
              <w:t>-</w:t>
            </w:r>
          </w:p>
        </w:tc>
        <w:tc>
          <w:tcPr>
            <w:tcW w:w="12462" w:type="dxa"/>
            <w:tcMar>
              <w:top w:w="0" w:type="dxa"/>
              <w:left w:w="108" w:type="dxa"/>
              <w:bottom w:w="0" w:type="dxa"/>
              <w:right w:w="0" w:type="dxa"/>
            </w:tcMar>
            <w:hideMark/>
          </w:tcPr>
          <w:p w:rsidR="009F6DC1" w:rsidRPr="009F6DC1" w:rsidRDefault="00495233" w:rsidP="00B91A04">
            <w:pPr>
              <w:spacing w:after="60"/>
              <w:jc w:val="both"/>
              <w:rPr>
                <w:rFonts w:ascii="Times New Roman" w:eastAsia="Times New Roman" w:hAnsi="Times New Roman" w:cs="Times New Roman"/>
                <w:sz w:val="28"/>
                <w:szCs w:val="28"/>
                <w:lang w:val="ky-KG" w:eastAsia="ru-RU"/>
              </w:rPr>
            </w:pPr>
            <w:r w:rsidRPr="00495233">
              <w:rPr>
                <w:rFonts w:ascii="Times New Roman" w:eastAsia="Times New Roman" w:hAnsi="Times New Roman" w:cs="Times New Roman"/>
                <w:sz w:val="28"/>
                <w:szCs w:val="28"/>
                <w:lang w:val="ky-KG" w:eastAsia="ru-RU"/>
              </w:rPr>
              <w:t>Жергиликтүү мамлекеттик администрациялар</w:t>
            </w:r>
          </w:p>
        </w:tc>
      </w:tr>
      <w:tr w:rsidR="00C821DA" w:rsidRPr="009F6DC1" w:rsidTr="00495233">
        <w:tc>
          <w:tcPr>
            <w:tcW w:w="0" w:type="auto"/>
            <w:noWrap/>
            <w:tcMar>
              <w:top w:w="0" w:type="dxa"/>
              <w:left w:w="567" w:type="dxa"/>
              <w:bottom w:w="0" w:type="dxa"/>
              <w:right w:w="108" w:type="dxa"/>
            </w:tcMar>
            <w:hideMark/>
          </w:tcPr>
          <w:p w:rsidR="009F6DC1" w:rsidRPr="009F6DC1" w:rsidRDefault="00C821DA" w:rsidP="00B91A04">
            <w:pPr>
              <w:spacing w:after="60"/>
              <w:rPr>
                <w:rFonts w:ascii="Times New Roman" w:eastAsia="Times New Roman" w:hAnsi="Times New Roman" w:cs="Times New Roman"/>
                <w:b/>
                <w:sz w:val="28"/>
                <w:szCs w:val="28"/>
                <w:lang w:val="ky-KG" w:eastAsia="ru-RU"/>
              </w:rPr>
            </w:pPr>
            <w:r w:rsidRPr="00495233">
              <w:rPr>
                <w:rFonts w:ascii="Times New Roman" w:eastAsia="Times New Roman" w:hAnsi="Times New Roman" w:cs="Times New Roman"/>
                <w:b/>
                <w:sz w:val="28"/>
                <w:szCs w:val="28"/>
                <w:lang w:val="ky-KG" w:eastAsia="ru-RU"/>
              </w:rPr>
              <w:t>ЖӨАБО</w:t>
            </w:r>
          </w:p>
        </w:tc>
        <w:tc>
          <w:tcPr>
            <w:tcW w:w="0" w:type="auto"/>
            <w:tcMar>
              <w:top w:w="0" w:type="dxa"/>
              <w:left w:w="108" w:type="dxa"/>
              <w:bottom w:w="0" w:type="dxa"/>
              <w:right w:w="108" w:type="dxa"/>
            </w:tcMar>
            <w:hideMark/>
          </w:tcPr>
          <w:p w:rsidR="009F6DC1" w:rsidRPr="009F6DC1" w:rsidRDefault="00C821DA" w:rsidP="00B91A04">
            <w:pPr>
              <w:spacing w:after="60"/>
              <w:rPr>
                <w:rFonts w:ascii="Times New Roman" w:eastAsia="Times New Roman" w:hAnsi="Times New Roman" w:cs="Times New Roman"/>
                <w:sz w:val="28"/>
                <w:szCs w:val="28"/>
                <w:lang w:eastAsia="ru-RU"/>
              </w:rPr>
            </w:pPr>
            <w:r w:rsidRPr="009F6DC1">
              <w:rPr>
                <w:rFonts w:ascii="Times New Roman" w:eastAsia="Times New Roman" w:hAnsi="Times New Roman" w:cs="Times New Roman"/>
                <w:sz w:val="28"/>
                <w:szCs w:val="28"/>
                <w:lang w:eastAsia="ru-RU"/>
              </w:rPr>
              <w:t>-</w:t>
            </w:r>
          </w:p>
        </w:tc>
        <w:tc>
          <w:tcPr>
            <w:tcW w:w="12462" w:type="dxa"/>
            <w:tcMar>
              <w:top w:w="0" w:type="dxa"/>
              <w:left w:w="108" w:type="dxa"/>
              <w:bottom w:w="0" w:type="dxa"/>
              <w:right w:w="0" w:type="dxa"/>
            </w:tcMar>
            <w:hideMark/>
          </w:tcPr>
          <w:p w:rsidR="009F6DC1" w:rsidRPr="009F6DC1" w:rsidRDefault="00495233" w:rsidP="00B91A04">
            <w:pPr>
              <w:spacing w:after="60"/>
              <w:jc w:val="both"/>
              <w:rPr>
                <w:rFonts w:ascii="Times New Roman" w:eastAsia="Times New Roman" w:hAnsi="Times New Roman" w:cs="Times New Roman"/>
                <w:sz w:val="28"/>
                <w:szCs w:val="28"/>
                <w:lang w:val="ky-KG" w:eastAsia="ru-RU"/>
              </w:rPr>
            </w:pPr>
            <w:r w:rsidRPr="00495233">
              <w:rPr>
                <w:rFonts w:ascii="Times New Roman" w:eastAsia="Times New Roman" w:hAnsi="Times New Roman" w:cs="Times New Roman"/>
                <w:sz w:val="28"/>
                <w:szCs w:val="28"/>
                <w:lang w:val="ky-KG" w:eastAsia="ru-RU"/>
              </w:rPr>
              <w:t>Жергиликтүү өз алдынча башкаруу органдары</w:t>
            </w:r>
          </w:p>
        </w:tc>
      </w:tr>
      <w:tr w:rsidR="00C821DA" w:rsidRPr="009F6DC1" w:rsidTr="00495233">
        <w:tc>
          <w:tcPr>
            <w:tcW w:w="0" w:type="auto"/>
            <w:noWrap/>
            <w:tcMar>
              <w:top w:w="0" w:type="dxa"/>
              <w:left w:w="567" w:type="dxa"/>
              <w:bottom w:w="0" w:type="dxa"/>
              <w:right w:w="108" w:type="dxa"/>
            </w:tcMar>
            <w:hideMark/>
          </w:tcPr>
          <w:p w:rsidR="00C821DA" w:rsidRPr="00495233" w:rsidRDefault="00C821DA" w:rsidP="00C821DA">
            <w:pPr>
              <w:spacing w:after="60" w:line="240" w:lineRule="auto"/>
              <w:jc w:val="center"/>
              <w:rPr>
                <w:rFonts w:ascii="Times New Roman" w:hAnsi="Times New Roman" w:cs="Times New Roman"/>
                <w:b/>
                <w:bCs/>
                <w:sz w:val="28"/>
                <w:szCs w:val="28"/>
                <w:lang w:val="ky-KG"/>
              </w:rPr>
            </w:pPr>
            <w:r w:rsidRPr="00495233">
              <w:rPr>
                <w:rFonts w:ascii="Times New Roman" w:hAnsi="Times New Roman" w:cs="Times New Roman"/>
                <w:b/>
                <w:color w:val="000000"/>
                <w:sz w:val="28"/>
                <w:szCs w:val="28"/>
                <w:shd w:val="clear" w:color="auto" w:fill="FFFFFF"/>
                <w:lang w:val="ky-KG"/>
              </w:rPr>
              <w:t>БУУ ДАП</w:t>
            </w:r>
            <w:r w:rsidRPr="00495233">
              <w:rPr>
                <w:rFonts w:ascii="Times New Roman" w:hAnsi="Times New Roman" w:cs="Times New Roman"/>
                <w:b/>
                <w:bCs/>
                <w:sz w:val="28"/>
                <w:szCs w:val="28"/>
                <w:lang w:val="ky-KG"/>
              </w:rPr>
              <w:t xml:space="preserve"> </w:t>
            </w:r>
          </w:p>
          <w:p w:rsidR="009F6DC1" w:rsidRPr="009F6DC1" w:rsidRDefault="008D4FD6" w:rsidP="00B91A04">
            <w:pPr>
              <w:spacing w:after="60"/>
              <w:rPr>
                <w:rFonts w:ascii="Times New Roman" w:eastAsia="Times New Roman" w:hAnsi="Times New Roman" w:cs="Times New Roman"/>
                <w:b/>
                <w:sz w:val="28"/>
                <w:szCs w:val="28"/>
                <w:lang w:val="ky-KG" w:eastAsia="ru-RU"/>
              </w:rPr>
            </w:pPr>
          </w:p>
        </w:tc>
        <w:tc>
          <w:tcPr>
            <w:tcW w:w="0" w:type="auto"/>
            <w:tcMar>
              <w:top w:w="0" w:type="dxa"/>
              <w:left w:w="108" w:type="dxa"/>
              <w:bottom w:w="0" w:type="dxa"/>
              <w:right w:w="108" w:type="dxa"/>
            </w:tcMar>
            <w:hideMark/>
          </w:tcPr>
          <w:p w:rsidR="009F6DC1" w:rsidRPr="009F6DC1" w:rsidRDefault="00C821DA" w:rsidP="00B91A04">
            <w:pPr>
              <w:spacing w:after="60"/>
              <w:rPr>
                <w:rFonts w:ascii="Times New Roman" w:eastAsia="Times New Roman" w:hAnsi="Times New Roman" w:cs="Times New Roman"/>
                <w:sz w:val="28"/>
                <w:szCs w:val="28"/>
                <w:lang w:eastAsia="ru-RU"/>
              </w:rPr>
            </w:pPr>
            <w:r w:rsidRPr="009F6DC1">
              <w:rPr>
                <w:rFonts w:ascii="Times New Roman" w:eastAsia="Times New Roman" w:hAnsi="Times New Roman" w:cs="Times New Roman"/>
                <w:sz w:val="28"/>
                <w:szCs w:val="28"/>
                <w:lang w:eastAsia="ru-RU"/>
              </w:rPr>
              <w:t>-</w:t>
            </w:r>
          </w:p>
        </w:tc>
        <w:tc>
          <w:tcPr>
            <w:tcW w:w="12462" w:type="dxa"/>
            <w:tcMar>
              <w:top w:w="0" w:type="dxa"/>
              <w:left w:w="108" w:type="dxa"/>
              <w:bottom w:w="0" w:type="dxa"/>
              <w:right w:w="0" w:type="dxa"/>
            </w:tcMar>
            <w:hideMark/>
          </w:tcPr>
          <w:p w:rsidR="009F6DC1" w:rsidRPr="009F6DC1" w:rsidRDefault="00495233" w:rsidP="00B91A04">
            <w:pPr>
              <w:spacing w:after="60"/>
              <w:jc w:val="both"/>
              <w:rPr>
                <w:rFonts w:ascii="Times New Roman" w:eastAsia="Times New Roman" w:hAnsi="Times New Roman" w:cs="Times New Roman"/>
                <w:sz w:val="28"/>
                <w:szCs w:val="28"/>
                <w:lang w:val="ky-KG" w:eastAsia="ru-RU"/>
              </w:rPr>
            </w:pPr>
            <w:r w:rsidRPr="00495233">
              <w:rPr>
                <w:rFonts w:ascii="Times New Roman" w:eastAsia="Times New Roman" w:hAnsi="Times New Roman" w:cs="Times New Roman"/>
                <w:sz w:val="28"/>
                <w:szCs w:val="28"/>
                <w:lang w:val="ky-KG" w:eastAsia="ru-RU"/>
              </w:rPr>
              <w:t>Бүткүл улуттук уюмдун дүйнөлүк дүн азык-түлүк программасы</w:t>
            </w:r>
          </w:p>
        </w:tc>
      </w:tr>
    </w:tbl>
    <w:p w:rsidR="00C821DA" w:rsidRPr="00291AB2" w:rsidRDefault="00C821DA" w:rsidP="00C821DA">
      <w:pPr>
        <w:rPr>
          <w:sz w:val="28"/>
          <w:szCs w:val="28"/>
          <w:lang w:val="ky-KG"/>
        </w:rPr>
      </w:pPr>
    </w:p>
    <w:p w:rsidR="00C821DA" w:rsidRPr="00C821DA" w:rsidRDefault="00C821DA">
      <w:pPr>
        <w:rPr>
          <w:lang w:val="ky-KG"/>
        </w:rPr>
      </w:pPr>
    </w:p>
    <w:sectPr w:rsidR="00C821DA" w:rsidRPr="00C821DA" w:rsidSect="0078532D">
      <w:footerReference w:type="default" r:id="rId8"/>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C4" w:rsidRDefault="002474C4" w:rsidP="002474C4">
      <w:pPr>
        <w:spacing w:after="0" w:line="240" w:lineRule="auto"/>
      </w:pPr>
      <w:r>
        <w:separator/>
      </w:r>
    </w:p>
  </w:endnote>
  <w:endnote w:type="continuationSeparator" w:id="0">
    <w:p w:rsidR="002474C4" w:rsidRDefault="002474C4" w:rsidP="0024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50" w:rsidRDefault="00451B50" w:rsidP="00451B50">
    <w:pPr>
      <w:spacing w:after="0" w:line="240" w:lineRule="auto"/>
      <w:rPr>
        <w:rFonts w:ascii="Times New Roman" w:hAnsi="Times New Roman"/>
        <w:sz w:val="20"/>
        <w:szCs w:val="20"/>
        <w:lang w:val="ky-KG"/>
      </w:rPr>
    </w:pPr>
    <w:proofErr w:type="spellStart"/>
    <w:r>
      <w:rPr>
        <w:rFonts w:ascii="Times New Roman" w:hAnsi="Times New Roman"/>
        <w:sz w:val="20"/>
        <w:szCs w:val="20"/>
      </w:rPr>
      <w:t>Кыргыз</w:t>
    </w:r>
    <w:proofErr w:type="spellEnd"/>
    <w:r>
      <w:rPr>
        <w:rFonts w:ascii="Times New Roman" w:hAnsi="Times New Roman"/>
        <w:sz w:val="20"/>
        <w:szCs w:val="20"/>
      </w:rPr>
      <w:t xml:space="preserve"> </w:t>
    </w:r>
    <w:proofErr w:type="spellStart"/>
    <w:r>
      <w:rPr>
        <w:rFonts w:ascii="Times New Roman" w:hAnsi="Times New Roman"/>
        <w:sz w:val="20"/>
        <w:szCs w:val="20"/>
      </w:rPr>
      <w:t>Республикасынын</w:t>
    </w:r>
    <w:proofErr w:type="spellEnd"/>
    <w:r>
      <w:rPr>
        <w:rFonts w:ascii="Times New Roman" w:hAnsi="Times New Roman"/>
        <w:sz w:val="20"/>
        <w:szCs w:val="20"/>
      </w:rPr>
      <w:t xml:space="preserve"> </w:t>
    </w:r>
    <w:r>
      <w:rPr>
        <w:rFonts w:ascii="Times New Roman" w:hAnsi="Times New Roman"/>
        <w:sz w:val="20"/>
        <w:szCs w:val="20"/>
        <w:lang w:val="ky-KG"/>
      </w:rPr>
      <w:t>С</w:t>
    </w:r>
    <w:proofErr w:type="spellStart"/>
    <w:r>
      <w:rPr>
        <w:rFonts w:ascii="Times New Roman" w:hAnsi="Times New Roman"/>
        <w:sz w:val="20"/>
        <w:szCs w:val="20"/>
      </w:rPr>
      <w:t>аламаттык</w:t>
    </w:r>
    <w:proofErr w:type="spellEnd"/>
    <w:r>
      <w:rPr>
        <w:rFonts w:ascii="Times New Roman" w:hAnsi="Times New Roman"/>
        <w:sz w:val="20"/>
        <w:szCs w:val="20"/>
      </w:rPr>
      <w:t xml:space="preserve"> </w:t>
    </w:r>
    <w:proofErr w:type="spellStart"/>
    <w:r>
      <w:rPr>
        <w:rFonts w:ascii="Times New Roman" w:hAnsi="Times New Roman"/>
        <w:sz w:val="20"/>
        <w:szCs w:val="20"/>
      </w:rPr>
      <w:t>сактоо</w:t>
    </w:r>
    <w:proofErr w:type="spellEnd"/>
    <w:r>
      <w:rPr>
        <w:rFonts w:ascii="Times New Roman" w:hAnsi="Times New Roman"/>
        <w:sz w:val="20"/>
        <w:szCs w:val="20"/>
      </w:rPr>
      <w:t xml:space="preserve"> </w:t>
    </w:r>
  </w:p>
  <w:p w:rsidR="00451B50" w:rsidRPr="00886946" w:rsidRDefault="00451B50" w:rsidP="00451B50">
    <w:pPr>
      <w:spacing w:after="0" w:line="240" w:lineRule="auto"/>
      <w:rPr>
        <w:rFonts w:ascii="Times New Roman" w:hAnsi="Times New Roman"/>
        <w:sz w:val="20"/>
        <w:szCs w:val="20"/>
        <w:lang w:val="ky-KG"/>
      </w:rPr>
    </w:pPr>
    <w:proofErr w:type="spellStart"/>
    <w:r>
      <w:rPr>
        <w:rFonts w:ascii="Times New Roman" w:hAnsi="Times New Roman"/>
        <w:sz w:val="20"/>
        <w:szCs w:val="20"/>
      </w:rPr>
      <w:t>жана</w:t>
    </w:r>
    <w:proofErr w:type="spellEnd"/>
    <w:r>
      <w:rPr>
        <w:rFonts w:ascii="Times New Roman" w:hAnsi="Times New Roman"/>
        <w:sz w:val="20"/>
        <w:szCs w:val="20"/>
      </w:rPr>
      <w:t xml:space="preserve"> </w:t>
    </w:r>
    <w:proofErr w:type="spellStart"/>
    <w:r>
      <w:rPr>
        <w:rFonts w:ascii="Times New Roman" w:hAnsi="Times New Roman"/>
        <w:sz w:val="20"/>
        <w:szCs w:val="20"/>
      </w:rPr>
      <w:t>социалдык</w:t>
    </w:r>
    <w:proofErr w:type="spellEnd"/>
    <w:r>
      <w:rPr>
        <w:rFonts w:ascii="Times New Roman" w:hAnsi="Times New Roman"/>
        <w:sz w:val="20"/>
        <w:szCs w:val="20"/>
      </w:rPr>
      <w:t xml:space="preserve"> </w:t>
    </w:r>
    <w:r>
      <w:rPr>
        <w:rFonts w:ascii="Times New Roman" w:hAnsi="Times New Roman"/>
        <w:sz w:val="20"/>
        <w:szCs w:val="20"/>
        <w:lang w:val="ky-KG"/>
      </w:rPr>
      <w:t>өнүктү</w:t>
    </w:r>
    <w:proofErr w:type="gramStart"/>
    <w:r>
      <w:rPr>
        <w:rFonts w:ascii="Times New Roman" w:hAnsi="Times New Roman"/>
        <w:sz w:val="20"/>
        <w:szCs w:val="20"/>
        <w:lang w:val="ky-KG"/>
      </w:rPr>
      <w:t>р</w:t>
    </w:r>
    <w:proofErr w:type="gramEnd"/>
    <w:r>
      <w:rPr>
        <w:rFonts w:ascii="Times New Roman" w:hAnsi="Times New Roman"/>
        <w:sz w:val="20"/>
        <w:szCs w:val="20"/>
        <w:lang w:val="ky-KG"/>
      </w:rPr>
      <w:t xml:space="preserve">үү </w:t>
    </w:r>
    <w:proofErr w:type="spellStart"/>
    <w:r>
      <w:rPr>
        <w:rFonts w:ascii="Times New Roman" w:hAnsi="Times New Roman"/>
        <w:sz w:val="20"/>
        <w:szCs w:val="20"/>
      </w:rPr>
      <w:t>Минист</w:t>
    </w:r>
    <w:proofErr w:type="spellEnd"/>
    <w:r>
      <w:rPr>
        <w:rFonts w:ascii="Times New Roman" w:hAnsi="Times New Roman"/>
        <w:sz w:val="20"/>
        <w:szCs w:val="20"/>
        <w:lang w:val="ky-KG"/>
      </w:rPr>
      <w:t>ри                  ___________________________ А.С.Бейшеналиев</w:t>
    </w:r>
  </w:p>
  <w:p w:rsidR="00451B50" w:rsidRPr="00886946" w:rsidRDefault="00451B50" w:rsidP="00451B50">
    <w:pPr>
      <w:spacing w:after="0" w:line="240" w:lineRule="auto"/>
      <w:rPr>
        <w:rFonts w:ascii="Times New Roman" w:hAnsi="Times New Roman"/>
        <w:sz w:val="20"/>
        <w:szCs w:val="20"/>
        <w:lang w:val="ky-KG"/>
      </w:rPr>
    </w:pPr>
    <w:r w:rsidRPr="000D6F33">
      <w:rPr>
        <w:rFonts w:ascii="Times New Roman" w:hAnsi="Times New Roman"/>
        <w:sz w:val="20"/>
        <w:szCs w:val="20"/>
        <w:lang w:val="ky-KG"/>
      </w:rPr>
      <w:tab/>
    </w:r>
    <w:r w:rsidRPr="000D6F33">
      <w:rPr>
        <w:rFonts w:ascii="Times New Roman" w:hAnsi="Times New Roman"/>
        <w:sz w:val="20"/>
        <w:szCs w:val="20"/>
        <w:lang w:val="ky-KG"/>
      </w:rPr>
      <w:tab/>
    </w:r>
    <w:r w:rsidRPr="000D6F33">
      <w:rPr>
        <w:rFonts w:ascii="Times New Roman" w:hAnsi="Times New Roman"/>
        <w:sz w:val="20"/>
        <w:szCs w:val="20"/>
        <w:lang w:val="ky-KG"/>
      </w:rPr>
      <w:tab/>
    </w:r>
    <w:r w:rsidRPr="000D6F33">
      <w:rPr>
        <w:rFonts w:ascii="Times New Roman" w:hAnsi="Times New Roman"/>
        <w:sz w:val="20"/>
        <w:szCs w:val="20"/>
        <w:lang w:val="ky-KG"/>
      </w:rPr>
      <w:tab/>
    </w:r>
    <w:r w:rsidRPr="000D6F33">
      <w:rPr>
        <w:rFonts w:ascii="Times New Roman" w:hAnsi="Times New Roman"/>
        <w:sz w:val="20"/>
        <w:szCs w:val="20"/>
        <w:lang w:val="ky-KG"/>
      </w:rPr>
      <w:tab/>
    </w:r>
    <w:r>
      <w:rPr>
        <w:rFonts w:ascii="Times New Roman" w:hAnsi="Times New Roman"/>
        <w:sz w:val="20"/>
        <w:szCs w:val="20"/>
        <w:lang w:val="ky-KG"/>
      </w:rPr>
      <w:tab/>
    </w:r>
    <w:r w:rsidR="00202B90">
      <w:rPr>
        <w:rFonts w:ascii="Times New Roman" w:hAnsi="Times New Roman"/>
        <w:sz w:val="20"/>
        <w:szCs w:val="20"/>
        <w:lang w:val="ky-KG"/>
      </w:rPr>
      <w:t>2021 – ж. “____</w:t>
    </w:r>
    <w:r>
      <w:rPr>
        <w:rFonts w:ascii="Times New Roman" w:hAnsi="Times New Roman"/>
        <w:sz w:val="20"/>
        <w:szCs w:val="20"/>
        <w:lang w:val="ky-KG"/>
      </w:rPr>
      <w:t xml:space="preserve">”______________ </w:t>
    </w:r>
  </w:p>
  <w:p w:rsidR="00451B50" w:rsidRPr="000D6F33" w:rsidRDefault="00451B50" w:rsidP="00451B50">
    <w:pPr>
      <w:spacing w:after="0" w:line="240" w:lineRule="auto"/>
      <w:rPr>
        <w:rFonts w:ascii="Times New Roman" w:hAnsi="Times New Roman"/>
        <w:sz w:val="20"/>
        <w:szCs w:val="20"/>
        <w:lang w:val="ky-KG"/>
      </w:rPr>
    </w:pPr>
  </w:p>
  <w:p w:rsidR="00451B50" w:rsidRPr="000D6F33" w:rsidRDefault="00451B50" w:rsidP="00451B50">
    <w:pPr>
      <w:spacing w:after="0" w:line="240" w:lineRule="auto"/>
      <w:rPr>
        <w:rFonts w:ascii="Times New Roman" w:hAnsi="Times New Roman"/>
        <w:sz w:val="20"/>
        <w:szCs w:val="20"/>
        <w:lang w:val="ky-KG"/>
      </w:rPr>
    </w:pPr>
    <w:r>
      <w:rPr>
        <w:rFonts w:ascii="Times New Roman" w:hAnsi="Times New Roman"/>
        <w:sz w:val="20"/>
        <w:szCs w:val="20"/>
        <w:lang w:val="ky-KG"/>
      </w:rPr>
      <w:t xml:space="preserve">Юридикалык бөлүмдүн башчысы </w:t>
    </w:r>
    <w:r w:rsidRPr="000D6F33">
      <w:rPr>
        <w:rFonts w:ascii="Times New Roman" w:hAnsi="Times New Roman"/>
        <w:sz w:val="20"/>
        <w:szCs w:val="20"/>
        <w:lang w:val="ky-KG"/>
      </w:rPr>
      <w:tab/>
    </w:r>
    <w:r>
      <w:rPr>
        <w:rFonts w:ascii="Times New Roman" w:hAnsi="Times New Roman"/>
        <w:sz w:val="20"/>
        <w:szCs w:val="20"/>
        <w:lang w:val="ky-KG"/>
      </w:rPr>
      <w:t xml:space="preserve">           </w:t>
    </w:r>
    <w:r w:rsidRPr="000D6F33">
      <w:rPr>
        <w:rFonts w:ascii="Times New Roman" w:hAnsi="Times New Roman"/>
        <w:sz w:val="20"/>
        <w:szCs w:val="20"/>
        <w:lang w:val="ky-KG"/>
      </w:rPr>
      <w:t>____________________________ А.Б. Жумакеев</w:t>
    </w:r>
  </w:p>
  <w:p w:rsidR="00451B50" w:rsidRPr="00761E20" w:rsidRDefault="00451B50" w:rsidP="00451B50">
    <w:pPr>
      <w:spacing w:after="0" w:line="240" w:lineRule="auto"/>
      <w:rPr>
        <w:rFonts w:ascii="Times New Roman" w:hAnsi="Times New Roman"/>
        <w:sz w:val="20"/>
        <w:szCs w:val="20"/>
        <w:lang w:val="ky-KG"/>
      </w:rPr>
    </w:pPr>
    <w:r>
      <w:rPr>
        <w:rFonts w:ascii="Times New Roman" w:hAnsi="Times New Roman"/>
        <w:sz w:val="20"/>
        <w:szCs w:val="20"/>
        <w:lang w:val="ky-KG"/>
      </w:rPr>
      <w:tab/>
    </w:r>
    <w:r>
      <w:rPr>
        <w:rFonts w:ascii="Times New Roman" w:hAnsi="Times New Roman"/>
        <w:sz w:val="20"/>
        <w:szCs w:val="20"/>
        <w:lang w:val="ky-KG"/>
      </w:rPr>
      <w:tab/>
    </w:r>
    <w:r>
      <w:rPr>
        <w:rFonts w:ascii="Times New Roman" w:hAnsi="Times New Roman"/>
        <w:sz w:val="20"/>
        <w:szCs w:val="20"/>
        <w:lang w:val="ky-KG"/>
      </w:rPr>
      <w:tab/>
    </w:r>
    <w:r>
      <w:rPr>
        <w:rFonts w:ascii="Times New Roman" w:hAnsi="Times New Roman"/>
        <w:sz w:val="20"/>
        <w:szCs w:val="20"/>
        <w:lang w:val="ky-KG"/>
      </w:rPr>
      <w:tab/>
    </w:r>
    <w:r>
      <w:rPr>
        <w:rFonts w:ascii="Times New Roman" w:hAnsi="Times New Roman"/>
        <w:sz w:val="20"/>
        <w:szCs w:val="20"/>
        <w:lang w:val="ky-KG"/>
      </w:rPr>
      <w:tab/>
    </w:r>
    <w:r>
      <w:rPr>
        <w:rFonts w:ascii="Times New Roman" w:hAnsi="Times New Roman"/>
        <w:sz w:val="20"/>
        <w:szCs w:val="20"/>
        <w:lang w:val="ky-KG"/>
      </w:rPr>
      <w:tab/>
    </w:r>
    <w:r w:rsidR="00202B90">
      <w:rPr>
        <w:rFonts w:ascii="Times New Roman" w:hAnsi="Times New Roman"/>
        <w:sz w:val="20"/>
        <w:szCs w:val="20"/>
      </w:rPr>
      <w:t>202</w:t>
    </w:r>
    <w:r w:rsidR="00202B90">
      <w:rPr>
        <w:rFonts w:ascii="Times New Roman" w:hAnsi="Times New Roman"/>
        <w:sz w:val="20"/>
        <w:szCs w:val="20"/>
        <w:lang w:val="ky-KG"/>
      </w:rPr>
      <w:t>1</w:t>
    </w:r>
    <w:r w:rsidR="00202B90">
      <w:rPr>
        <w:rFonts w:ascii="Times New Roman" w:hAnsi="Times New Roman"/>
        <w:sz w:val="20"/>
        <w:szCs w:val="20"/>
      </w:rPr>
      <w:t xml:space="preserve"> </w:t>
    </w:r>
    <w:r w:rsidR="00202B90">
      <w:rPr>
        <w:rFonts w:ascii="Times New Roman" w:hAnsi="Times New Roman"/>
        <w:sz w:val="20"/>
        <w:szCs w:val="20"/>
        <w:lang w:val="ky-KG"/>
      </w:rPr>
      <w:t xml:space="preserve">– ж. </w:t>
    </w:r>
    <w:r>
      <w:rPr>
        <w:rFonts w:ascii="Times New Roman" w:hAnsi="Times New Roman"/>
        <w:sz w:val="20"/>
        <w:szCs w:val="20"/>
        <w:lang w:val="ky-KG"/>
      </w:rPr>
      <w:t>“_</w:t>
    </w:r>
    <w:r w:rsidR="00202B90">
      <w:rPr>
        <w:rFonts w:ascii="Times New Roman" w:hAnsi="Times New Roman"/>
        <w:sz w:val="20"/>
        <w:szCs w:val="20"/>
      </w:rPr>
      <w:t>___</w:t>
    </w:r>
    <w:r>
      <w:rPr>
        <w:rFonts w:ascii="Times New Roman" w:hAnsi="Times New Roman"/>
        <w:sz w:val="20"/>
        <w:szCs w:val="20"/>
        <w:lang w:val="ky-KG"/>
      </w:rPr>
      <w:t>”</w:t>
    </w:r>
    <w:r>
      <w:rPr>
        <w:rFonts w:ascii="Times New Roman" w:hAnsi="Times New Roman"/>
        <w:sz w:val="20"/>
        <w:szCs w:val="20"/>
      </w:rPr>
      <w:t xml:space="preserve"> _____________ </w:t>
    </w:r>
  </w:p>
  <w:p w:rsidR="00451B50" w:rsidRPr="00451B50" w:rsidRDefault="00451B50" w:rsidP="00451B5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C4" w:rsidRDefault="002474C4" w:rsidP="002474C4">
      <w:pPr>
        <w:spacing w:after="0" w:line="240" w:lineRule="auto"/>
      </w:pPr>
      <w:r>
        <w:separator/>
      </w:r>
    </w:p>
  </w:footnote>
  <w:footnote w:type="continuationSeparator" w:id="0">
    <w:p w:rsidR="002474C4" w:rsidRDefault="002474C4" w:rsidP="002474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9D"/>
    <w:rsid w:val="00005585"/>
    <w:rsid w:val="00013345"/>
    <w:rsid w:val="00024213"/>
    <w:rsid w:val="00032F0B"/>
    <w:rsid w:val="00047E3E"/>
    <w:rsid w:val="00052E52"/>
    <w:rsid w:val="00060641"/>
    <w:rsid w:val="00063E1D"/>
    <w:rsid w:val="0007234C"/>
    <w:rsid w:val="000933E7"/>
    <w:rsid w:val="000B08B5"/>
    <w:rsid w:val="000D6CB7"/>
    <w:rsid w:val="000E7BA5"/>
    <w:rsid w:val="0010149E"/>
    <w:rsid w:val="001173B1"/>
    <w:rsid w:val="00135E51"/>
    <w:rsid w:val="0014369D"/>
    <w:rsid w:val="00160015"/>
    <w:rsid w:val="0018116E"/>
    <w:rsid w:val="00184783"/>
    <w:rsid w:val="0018742F"/>
    <w:rsid w:val="00195B75"/>
    <w:rsid w:val="00196883"/>
    <w:rsid w:val="001A0D1C"/>
    <w:rsid w:val="001F491F"/>
    <w:rsid w:val="00202B90"/>
    <w:rsid w:val="002079C9"/>
    <w:rsid w:val="00217013"/>
    <w:rsid w:val="00221893"/>
    <w:rsid w:val="00224517"/>
    <w:rsid w:val="00242E9D"/>
    <w:rsid w:val="002474C4"/>
    <w:rsid w:val="00247ED5"/>
    <w:rsid w:val="0025036A"/>
    <w:rsid w:val="00251697"/>
    <w:rsid w:val="002919E6"/>
    <w:rsid w:val="002921DB"/>
    <w:rsid w:val="002A386A"/>
    <w:rsid w:val="002C67CB"/>
    <w:rsid w:val="002D6A84"/>
    <w:rsid w:val="002F4FDC"/>
    <w:rsid w:val="00331638"/>
    <w:rsid w:val="00334E99"/>
    <w:rsid w:val="00352FEC"/>
    <w:rsid w:val="00374477"/>
    <w:rsid w:val="003A01FC"/>
    <w:rsid w:val="003A066D"/>
    <w:rsid w:val="003A075E"/>
    <w:rsid w:val="003B16C7"/>
    <w:rsid w:val="003D5910"/>
    <w:rsid w:val="003F2378"/>
    <w:rsid w:val="00421B00"/>
    <w:rsid w:val="00422B5D"/>
    <w:rsid w:val="00431F34"/>
    <w:rsid w:val="0043235B"/>
    <w:rsid w:val="00442186"/>
    <w:rsid w:val="004454BC"/>
    <w:rsid w:val="00451B50"/>
    <w:rsid w:val="004572DB"/>
    <w:rsid w:val="00473C8D"/>
    <w:rsid w:val="00490F11"/>
    <w:rsid w:val="00495233"/>
    <w:rsid w:val="004A50CA"/>
    <w:rsid w:val="004B4535"/>
    <w:rsid w:val="004B46D9"/>
    <w:rsid w:val="004C48EA"/>
    <w:rsid w:val="004D3826"/>
    <w:rsid w:val="004E5E71"/>
    <w:rsid w:val="004F233F"/>
    <w:rsid w:val="00501829"/>
    <w:rsid w:val="00501F79"/>
    <w:rsid w:val="00504583"/>
    <w:rsid w:val="00512ADC"/>
    <w:rsid w:val="005130BA"/>
    <w:rsid w:val="0053560B"/>
    <w:rsid w:val="00545CBF"/>
    <w:rsid w:val="005505CB"/>
    <w:rsid w:val="005557CD"/>
    <w:rsid w:val="00560F81"/>
    <w:rsid w:val="005650B5"/>
    <w:rsid w:val="00570630"/>
    <w:rsid w:val="005741E3"/>
    <w:rsid w:val="005808EF"/>
    <w:rsid w:val="00581F3F"/>
    <w:rsid w:val="00593DE1"/>
    <w:rsid w:val="005A1B9B"/>
    <w:rsid w:val="005B2980"/>
    <w:rsid w:val="005C661B"/>
    <w:rsid w:val="005C7F57"/>
    <w:rsid w:val="005D583C"/>
    <w:rsid w:val="005D7437"/>
    <w:rsid w:val="005D7A70"/>
    <w:rsid w:val="005E78D7"/>
    <w:rsid w:val="006065C7"/>
    <w:rsid w:val="00606AB8"/>
    <w:rsid w:val="00611FFF"/>
    <w:rsid w:val="0061317E"/>
    <w:rsid w:val="006236C0"/>
    <w:rsid w:val="0063796E"/>
    <w:rsid w:val="00640C3C"/>
    <w:rsid w:val="0065021E"/>
    <w:rsid w:val="00661E76"/>
    <w:rsid w:val="00663563"/>
    <w:rsid w:val="0066435E"/>
    <w:rsid w:val="0066724B"/>
    <w:rsid w:val="00675CB0"/>
    <w:rsid w:val="00675F7B"/>
    <w:rsid w:val="00677CBE"/>
    <w:rsid w:val="00683F8F"/>
    <w:rsid w:val="006844F8"/>
    <w:rsid w:val="00686906"/>
    <w:rsid w:val="0069310C"/>
    <w:rsid w:val="0069511F"/>
    <w:rsid w:val="006A5E6F"/>
    <w:rsid w:val="006F46A2"/>
    <w:rsid w:val="006F48D7"/>
    <w:rsid w:val="006F5AAE"/>
    <w:rsid w:val="00707586"/>
    <w:rsid w:val="007261B8"/>
    <w:rsid w:val="00740FC8"/>
    <w:rsid w:val="0074242B"/>
    <w:rsid w:val="00743438"/>
    <w:rsid w:val="00751E7A"/>
    <w:rsid w:val="0075299E"/>
    <w:rsid w:val="0075519B"/>
    <w:rsid w:val="00775102"/>
    <w:rsid w:val="0078532D"/>
    <w:rsid w:val="007B19F9"/>
    <w:rsid w:val="007D00B2"/>
    <w:rsid w:val="007D2459"/>
    <w:rsid w:val="007D4D22"/>
    <w:rsid w:val="007E1991"/>
    <w:rsid w:val="008029FC"/>
    <w:rsid w:val="0081453A"/>
    <w:rsid w:val="008156E2"/>
    <w:rsid w:val="00827D66"/>
    <w:rsid w:val="008336F1"/>
    <w:rsid w:val="0083599B"/>
    <w:rsid w:val="008834CB"/>
    <w:rsid w:val="00890EBE"/>
    <w:rsid w:val="0089548D"/>
    <w:rsid w:val="008B4D04"/>
    <w:rsid w:val="008D4FD6"/>
    <w:rsid w:val="008E1F19"/>
    <w:rsid w:val="008E5440"/>
    <w:rsid w:val="00902A87"/>
    <w:rsid w:val="00957ABE"/>
    <w:rsid w:val="0097451D"/>
    <w:rsid w:val="00975B29"/>
    <w:rsid w:val="0098316F"/>
    <w:rsid w:val="009B5166"/>
    <w:rsid w:val="009C0D23"/>
    <w:rsid w:val="009E01AD"/>
    <w:rsid w:val="00A06170"/>
    <w:rsid w:val="00A12639"/>
    <w:rsid w:val="00A12D47"/>
    <w:rsid w:val="00A25AA8"/>
    <w:rsid w:val="00A32937"/>
    <w:rsid w:val="00A43703"/>
    <w:rsid w:val="00A61262"/>
    <w:rsid w:val="00A7792F"/>
    <w:rsid w:val="00A95E76"/>
    <w:rsid w:val="00A972F4"/>
    <w:rsid w:val="00AA34C8"/>
    <w:rsid w:val="00AA45BF"/>
    <w:rsid w:val="00AC296D"/>
    <w:rsid w:val="00AC2CC8"/>
    <w:rsid w:val="00AE7AF4"/>
    <w:rsid w:val="00AF5D3C"/>
    <w:rsid w:val="00B13434"/>
    <w:rsid w:val="00B262B6"/>
    <w:rsid w:val="00B33204"/>
    <w:rsid w:val="00B7133E"/>
    <w:rsid w:val="00B76DFA"/>
    <w:rsid w:val="00BA105D"/>
    <w:rsid w:val="00BA1BEE"/>
    <w:rsid w:val="00BF2C91"/>
    <w:rsid w:val="00C00B61"/>
    <w:rsid w:val="00C10A88"/>
    <w:rsid w:val="00C16DD7"/>
    <w:rsid w:val="00C22576"/>
    <w:rsid w:val="00C310DC"/>
    <w:rsid w:val="00C32A00"/>
    <w:rsid w:val="00C479EC"/>
    <w:rsid w:val="00C5256E"/>
    <w:rsid w:val="00C73B01"/>
    <w:rsid w:val="00C763C0"/>
    <w:rsid w:val="00C821DA"/>
    <w:rsid w:val="00CA366E"/>
    <w:rsid w:val="00CA5533"/>
    <w:rsid w:val="00CA5544"/>
    <w:rsid w:val="00CA74D0"/>
    <w:rsid w:val="00CB0B32"/>
    <w:rsid w:val="00CC4655"/>
    <w:rsid w:val="00CD38EC"/>
    <w:rsid w:val="00CE1DB3"/>
    <w:rsid w:val="00CF121C"/>
    <w:rsid w:val="00D00368"/>
    <w:rsid w:val="00D117FF"/>
    <w:rsid w:val="00D35C73"/>
    <w:rsid w:val="00D40ECB"/>
    <w:rsid w:val="00D50A84"/>
    <w:rsid w:val="00D50D35"/>
    <w:rsid w:val="00D56718"/>
    <w:rsid w:val="00D92858"/>
    <w:rsid w:val="00D94829"/>
    <w:rsid w:val="00DB7E8A"/>
    <w:rsid w:val="00DF138F"/>
    <w:rsid w:val="00DF1EF3"/>
    <w:rsid w:val="00DF4E6B"/>
    <w:rsid w:val="00DF7B08"/>
    <w:rsid w:val="00E342B3"/>
    <w:rsid w:val="00E47D7B"/>
    <w:rsid w:val="00E541AF"/>
    <w:rsid w:val="00E6575E"/>
    <w:rsid w:val="00E67771"/>
    <w:rsid w:val="00E76D4E"/>
    <w:rsid w:val="00E87A09"/>
    <w:rsid w:val="00E91549"/>
    <w:rsid w:val="00E9190A"/>
    <w:rsid w:val="00E94414"/>
    <w:rsid w:val="00EC63FE"/>
    <w:rsid w:val="00EF376E"/>
    <w:rsid w:val="00F02CA2"/>
    <w:rsid w:val="00F12ADF"/>
    <w:rsid w:val="00F148E9"/>
    <w:rsid w:val="00F15ABF"/>
    <w:rsid w:val="00F42E81"/>
    <w:rsid w:val="00F52C59"/>
    <w:rsid w:val="00F53E42"/>
    <w:rsid w:val="00F54990"/>
    <w:rsid w:val="00F6413F"/>
    <w:rsid w:val="00F845FC"/>
    <w:rsid w:val="00F860BC"/>
    <w:rsid w:val="00F907A0"/>
    <w:rsid w:val="00FA4D62"/>
    <w:rsid w:val="00FA646F"/>
    <w:rsid w:val="00FA71DD"/>
    <w:rsid w:val="00FD6CD2"/>
    <w:rsid w:val="00FE3C65"/>
    <w:rsid w:val="00FF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ED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5D583C"/>
    <w:pPr>
      <w:spacing w:after="0" w:line="240" w:lineRule="auto"/>
    </w:pPr>
  </w:style>
  <w:style w:type="paragraph" w:customStyle="1" w:styleId="A4">
    <w:name w:val="Текстовый блок A"/>
    <w:qFormat/>
    <w:rsid w:val="00C479EC"/>
    <w:pPr>
      <w:suppressAutoHyphens/>
      <w:spacing w:after="0" w:line="240" w:lineRule="auto"/>
    </w:pPr>
    <w:rPr>
      <w:rFonts w:ascii="Helvetica" w:eastAsia="Arial Unicode MS" w:hAnsi="Helvetica" w:cs="Arial Unicode MS"/>
      <w:color w:val="000000"/>
      <w:lang w:eastAsia="ru-RU"/>
    </w:rPr>
  </w:style>
  <w:style w:type="paragraph" w:styleId="HTML">
    <w:name w:val="HTML Preformatted"/>
    <w:basedOn w:val="a"/>
    <w:link w:val="HTML0"/>
    <w:uiPriority w:val="99"/>
    <w:unhideWhenUsed/>
    <w:rsid w:val="0069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310C"/>
    <w:rPr>
      <w:rFonts w:ascii="Courier New" w:eastAsia="Times New Roman" w:hAnsi="Courier New" w:cs="Courier New"/>
      <w:sz w:val="20"/>
      <w:szCs w:val="20"/>
      <w:lang w:eastAsia="ru-RU"/>
    </w:rPr>
  </w:style>
  <w:style w:type="character" w:customStyle="1" w:styleId="y2iqfc">
    <w:name w:val="y2iqfc"/>
    <w:basedOn w:val="a0"/>
    <w:rsid w:val="0069310C"/>
  </w:style>
  <w:style w:type="character" w:styleId="a5">
    <w:name w:val="Hyperlink"/>
    <w:basedOn w:val="a0"/>
    <w:uiPriority w:val="99"/>
    <w:semiHidden/>
    <w:unhideWhenUsed/>
    <w:rsid w:val="00331638"/>
    <w:rPr>
      <w:color w:val="0000FF"/>
      <w:u w:val="single"/>
    </w:rPr>
  </w:style>
  <w:style w:type="paragraph" w:styleId="a6">
    <w:name w:val="footnote text"/>
    <w:basedOn w:val="a"/>
    <w:link w:val="a7"/>
    <w:uiPriority w:val="99"/>
    <w:semiHidden/>
    <w:unhideWhenUsed/>
    <w:rsid w:val="002474C4"/>
    <w:pPr>
      <w:spacing w:after="0" w:line="240" w:lineRule="auto"/>
    </w:pPr>
    <w:rPr>
      <w:sz w:val="20"/>
      <w:szCs w:val="20"/>
    </w:rPr>
  </w:style>
  <w:style w:type="character" w:customStyle="1" w:styleId="a7">
    <w:name w:val="Текст сноски Знак"/>
    <w:basedOn w:val="a0"/>
    <w:link w:val="a6"/>
    <w:uiPriority w:val="99"/>
    <w:semiHidden/>
    <w:rsid w:val="002474C4"/>
    <w:rPr>
      <w:sz w:val="20"/>
      <w:szCs w:val="20"/>
    </w:rPr>
  </w:style>
  <w:style w:type="character" w:styleId="a8">
    <w:name w:val="footnote reference"/>
    <w:basedOn w:val="a0"/>
    <w:uiPriority w:val="99"/>
    <w:semiHidden/>
    <w:unhideWhenUsed/>
    <w:rsid w:val="002474C4"/>
    <w:rPr>
      <w:vertAlign w:val="superscript"/>
    </w:rPr>
  </w:style>
  <w:style w:type="paragraph" w:customStyle="1" w:styleId="tkZagolovok5">
    <w:name w:val="_Заголовок Статья (tkZagolovok5)"/>
    <w:basedOn w:val="a"/>
    <w:rsid w:val="00C821DA"/>
    <w:pPr>
      <w:spacing w:before="200" w:after="60"/>
      <w:ind w:firstLine="567"/>
    </w:pPr>
    <w:rPr>
      <w:rFonts w:ascii="Arial" w:eastAsia="Times New Roman" w:hAnsi="Arial" w:cs="Arial"/>
      <w:b/>
      <w:bCs/>
      <w:sz w:val="20"/>
      <w:szCs w:val="20"/>
      <w:lang w:eastAsia="ru-RU"/>
    </w:rPr>
  </w:style>
  <w:style w:type="paragraph" w:styleId="a9">
    <w:name w:val="header"/>
    <w:basedOn w:val="a"/>
    <w:link w:val="aa"/>
    <w:uiPriority w:val="99"/>
    <w:unhideWhenUsed/>
    <w:rsid w:val="00451B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51B50"/>
  </w:style>
  <w:style w:type="paragraph" w:styleId="ab">
    <w:name w:val="footer"/>
    <w:basedOn w:val="a"/>
    <w:link w:val="ac"/>
    <w:uiPriority w:val="99"/>
    <w:unhideWhenUsed/>
    <w:rsid w:val="00451B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51B50"/>
  </w:style>
  <w:style w:type="paragraph" w:styleId="ad">
    <w:name w:val="Balloon Text"/>
    <w:basedOn w:val="a"/>
    <w:link w:val="ae"/>
    <w:uiPriority w:val="99"/>
    <w:semiHidden/>
    <w:unhideWhenUsed/>
    <w:rsid w:val="00202B9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02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ED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5D583C"/>
    <w:pPr>
      <w:spacing w:after="0" w:line="240" w:lineRule="auto"/>
    </w:pPr>
  </w:style>
  <w:style w:type="paragraph" w:customStyle="1" w:styleId="A4">
    <w:name w:val="Текстовый блок A"/>
    <w:qFormat/>
    <w:rsid w:val="00C479EC"/>
    <w:pPr>
      <w:suppressAutoHyphens/>
      <w:spacing w:after="0" w:line="240" w:lineRule="auto"/>
    </w:pPr>
    <w:rPr>
      <w:rFonts w:ascii="Helvetica" w:eastAsia="Arial Unicode MS" w:hAnsi="Helvetica" w:cs="Arial Unicode MS"/>
      <w:color w:val="000000"/>
      <w:lang w:eastAsia="ru-RU"/>
    </w:rPr>
  </w:style>
  <w:style w:type="paragraph" w:styleId="HTML">
    <w:name w:val="HTML Preformatted"/>
    <w:basedOn w:val="a"/>
    <w:link w:val="HTML0"/>
    <w:uiPriority w:val="99"/>
    <w:unhideWhenUsed/>
    <w:rsid w:val="0069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310C"/>
    <w:rPr>
      <w:rFonts w:ascii="Courier New" w:eastAsia="Times New Roman" w:hAnsi="Courier New" w:cs="Courier New"/>
      <w:sz w:val="20"/>
      <w:szCs w:val="20"/>
      <w:lang w:eastAsia="ru-RU"/>
    </w:rPr>
  </w:style>
  <w:style w:type="character" w:customStyle="1" w:styleId="y2iqfc">
    <w:name w:val="y2iqfc"/>
    <w:basedOn w:val="a0"/>
    <w:rsid w:val="0069310C"/>
  </w:style>
  <w:style w:type="character" w:styleId="a5">
    <w:name w:val="Hyperlink"/>
    <w:basedOn w:val="a0"/>
    <w:uiPriority w:val="99"/>
    <w:semiHidden/>
    <w:unhideWhenUsed/>
    <w:rsid w:val="00331638"/>
    <w:rPr>
      <w:color w:val="0000FF"/>
      <w:u w:val="single"/>
    </w:rPr>
  </w:style>
  <w:style w:type="paragraph" w:styleId="a6">
    <w:name w:val="footnote text"/>
    <w:basedOn w:val="a"/>
    <w:link w:val="a7"/>
    <w:uiPriority w:val="99"/>
    <w:semiHidden/>
    <w:unhideWhenUsed/>
    <w:rsid w:val="002474C4"/>
    <w:pPr>
      <w:spacing w:after="0" w:line="240" w:lineRule="auto"/>
    </w:pPr>
    <w:rPr>
      <w:sz w:val="20"/>
      <w:szCs w:val="20"/>
    </w:rPr>
  </w:style>
  <w:style w:type="character" w:customStyle="1" w:styleId="a7">
    <w:name w:val="Текст сноски Знак"/>
    <w:basedOn w:val="a0"/>
    <w:link w:val="a6"/>
    <w:uiPriority w:val="99"/>
    <w:semiHidden/>
    <w:rsid w:val="002474C4"/>
    <w:rPr>
      <w:sz w:val="20"/>
      <w:szCs w:val="20"/>
    </w:rPr>
  </w:style>
  <w:style w:type="character" w:styleId="a8">
    <w:name w:val="footnote reference"/>
    <w:basedOn w:val="a0"/>
    <w:uiPriority w:val="99"/>
    <w:semiHidden/>
    <w:unhideWhenUsed/>
    <w:rsid w:val="002474C4"/>
    <w:rPr>
      <w:vertAlign w:val="superscript"/>
    </w:rPr>
  </w:style>
  <w:style w:type="paragraph" w:customStyle="1" w:styleId="tkZagolovok5">
    <w:name w:val="_Заголовок Статья (tkZagolovok5)"/>
    <w:basedOn w:val="a"/>
    <w:rsid w:val="00C821DA"/>
    <w:pPr>
      <w:spacing w:before="200" w:after="60"/>
      <w:ind w:firstLine="567"/>
    </w:pPr>
    <w:rPr>
      <w:rFonts w:ascii="Arial" w:eastAsia="Times New Roman" w:hAnsi="Arial" w:cs="Arial"/>
      <w:b/>
      <w:bCs/>
      <w:sz w:val="20"/>
      <w:szCs w:val="20"/>
      <w:lang w:eastAsia="ru-RU"/>
    </w:rPr>
  </w:style>
  <w:style w:type="paragraph" w:styleId="a9">
    <w:name w:val="header"/>
    <w:basedOn w:val="a"/>
    <w:link w:val="aa"/>
    <w:uiPriority w:val="99"/>
    <w:unhideWhenUsed/>
    <w:rsid w:val="00451B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51B50"/>
  </w:style>
  <w:style w:type="paragraph" w:styleId="ab">
    <w:name w:val="footer"/>
    <w:basedOn w:val="a"/>
    <w:link w:val="ac"/>
    <w:uiPriority w:val="99"/>
    <w:unhideWhenUsed/>
    <w:rsid w:val="00451B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51B50"/>
  </w:style>
  <w:style w:type="paragraph" w:styleId="ad">
    <w:name w:val="Balloon Text"/>
    <w:basedOn w:val="a"/>
    <w:link w:val="ae"/>
    <w:uiPriority w:val="99"/>
    <w:semiHidden/>
    <w:unhideWhenUsed/>
    <w:rsid w:val="00202B9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02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47">
      <w:bodyDiv w:val="1"/>
      <w:marLeft w:val="0"/>
      <w:marRight w:val="0"/>
      <w:marTop w:val="0"/>
      <w:marBottom w:val="0"/>
      <w:divBdr>
        <w:top w:val="none" w:sz="0" w:space="0" w:color="auto"/>
        <w:left w:val="none" w:sz="0" w:space="0" w:color="auto"/>
        <w:bottom w:val="none" w:sz="0" w:space="0" w:color="auto"/>
        <w:right w:val="none" w:sz="0" w:space="0" w:color="auto"/>
      </w:divBdr>
    </w:div>
    <w:div w:id="4021144">
      <w:bodyDiv w:val="1"/>
      <w:marLeft w:val="0"/>
      <w:marRight w:val="0"/>
      <w:marTop w:val="0"/>
      <w:marBottom w:val="0"/>
      <w:divBdr>
        <w:top w:val="none" w:sz="0" w:space="0" w:color="auto"/>
        <w:left w:val="none" w:sz="0" w:space="0" w:color="auto"/>
        <w:bottom w:val="none" w:sz="0" w:space="0" w:color="auto"/>
        <w:right w:val="none" w:sz="0" w:space="0" w:color="auto"/>
      </w:divBdr>
    </w:div>
    <w:div w:id="25955136">
      <w:bodyDiv w:val="1"/>
      <w:marLeft w:val="0"/>
      <w:marRight w:val="0"/>
      <w:marTop w:val="0"/>
      <w:marBottom w:val="0"/>
      <w:divBdr>
        <w:top w:val="none" w:sz="0" w:space="0" w:color="auto"/>
        <w:left w:val="none" w:sz="0" w:space="0" w:color="auto"/>
        <w:bottom w:val="none" w:sz="0" w:space="0" w:color="auto"/>
        <w:right w:val="none" w:sz="0" w:space="0" w:color="auto"/>
      </w:divBdr>
    </w:div>
    <w:div w:id="54203388">
      <w:bodyDiv w:val="1"/>
      <w:marLeft w:val="0"/>
      <w:marRight w:val="0"/>
      <w:marTop w:val="0"/>
      <w:marBottom w:val="0"/>
      <w:divBdr>
        <w:top w:val="none" w:sz="0" w:space="0" w:color="auto"/>
        <w:left w:val="none" w:sz="0" w:space="0" w:color="auto"/>
        <w:bottom w:val="none" w:sz="0" w:space="0" w:color="auto"/>
        <w:right w:val="none" w:sz="0" w:space="0" w:color="auto"/>
      </w:divBdr>
    </w:div>
    <w:div w:id="69279674">
      <w:bodyDiv w:val="1"/>
      <w:marLeft w:val="0"/>
      <w:marRight w:val="0"/>
      <w:marTop w:val="0"/>
      <w:marBottom w:val="0"/>
      <w:divBdr>
        <w:top w:val="none" w:sz="0" w:space="0" w:color="auto"/>
        <w:left w:val="none" w:sz="0" w:space="0" w:color="auto"/>
        <w:bottom w:val="none" w:sz="0" w:space="0" w:color="auto"/>
        <w:right w:val="none" w:sz="0" w:space="0" w:color="auto"/>
      </w:divBdr>
    </w:div>
    <w:div w:id="76639320">
      <w:bodyDiv w:val="1"/>
      <w:marLeft w:val="0"/>
      <w:marRight w:val="0"/>
      <w:marTop w:val="0"/>
      <w:marBottom w:val="0"/>
      <w:divBdr>
        <w:top w:val="none" w:sz="0" w:space="0" w:color="auto"/>
        <w:left w:val="none" w:sz="0" w:space="0" w:color="auto"/>
        <w:bottom w:val="none" w:sz="0" w:space="0" w:color="auto"/>
        <w:right w:val="none" w:sz="0" w:space="0" w:color="auto"/>
      </w:divBdr>
    </w:div>
    <w:div w:id="79177017">
      <w:bodyDiv w:val="1"/>
      <w:marLeft w:val="0"/>
      <w:marRight w:val="0"/>
      <w:marTop w:val="0"/>
      <w:marBottom w:val="0"/>
      <w:divBdr>
        <w:top w:val="none" w:sz="0" w:space="0" w:color="auto"/>
        <w:left w:val="none" w:sz="0" w:space="0" w:color="auto"/>
        <w:bottom w:val="none" w:sz="0" w:space="0" w:color="auto"/>
        <w:right w:val="none" w:sz="0" w:space="0" w:color="auto"/>
      </w:divBdr>
    </w:div>
    <w:div w:id="83573913">
      <w:bodyDiv w:val="1"/>
      <w:marLeft w:val="0"/>
      <w:marRight w:val="0"/>
      <w:marTop w:val="0"/>
      <w:marBottom w:val="0"/>
      <w:divBdr>
        <w:top w:val="none" w:sz="0" w:space="0" w:color="auto"/>
        <w:left w:val="none" w:sz="0" w:space="0" w:color="auto"/>
        <w:bottom w:val="none" w:sz="0" w:space="0" w:color="auto"/>
        <w:right w:val="none" w:sz="0" w:space="0" w:color="auto"/>
      </w:divBdr>
    </w:div>
    <w:div w:id="83961991">
      <w:bodyDiv w:val="1"/>
      <w:marLeft w:val="0"/>
      <w:marRight w:val="0"/>
      <w:marTop w:val="0"/>
      <w:marBottom w:val="0"/>
      <w:divBdr>
        <w:top w:val="none" w:sz="0" w:space="0" w:color="auto"/>
        <w:left w:val="none" w:sz="0" w:space="0" w:color="auto"/>
        <w:bottom w:val="none" w:sz="0" w:space="0" w:color="auto"/>
        <w:right w:val="none" w:sz="0" w:space="0" w:color="auto"/>
      </w:divBdr>
    </w:div>
    <w:div w:id="120195156">
      <w:bodyDiv w:val="1"/>
      <w:marLeft w:val="0"/>
      <w:marRight w:val="0"/>
      <w:marTop w:val="0"/>
      <w:marBottom w:val="0"/>
      <w:divBdr>
        <w:top w:val="none" w:sz="0" w:space="0" w:color="auto"/>
        <w:left w:val="none" w:sz="0" w:space="0" w:color="auto"/>
        <w:bottom w:val="none" w:sz="0" w:space="0" w:color="auto"/>
        <w:right w:val="none" w:sz="0" w:space="0" w:color="auto"/>
      </w:divBdr>
    </w:div>
    <w:div w:id="125120877">
      <w:bodyDiv w:val="1"/>
      <w:marLeft w:val="0"/>
      <w:marRight w:val="0"/>
      <w:marTop w:val="0"/>
      <w:marBottom w:val="0"/>
      <w:divBdr>
        <w:top w:val="none" w:sz="0" w:space="0" w:color="auto"/>
        <w:left w:val="none" w:sz="0" w:space="0" w:color="auto"/>
        <w:bottom w:val="none" w:sz="0" w:space="0" w:color="auto"/>
        <w:right w:val="none" w:sz="0" w:space="0" w:color="auto"/>
      </w:divBdr>
    </w:div>
    <w:div w:id="176193311">
      <w:bodyDiv w:val="1"/>
      <w:marLeft w:val="0"/>
      <w:marRight w:val="0"/>
      <w:marTop w:val="0"/>
      <w:marBottom w:val="0"/>
      <w:divBdr>
        <w:top w:val="none" w:sz="0" w:space="0" w:color="auto"/>
        <w:left w:val="none" w:sz="0" w:space="0" w:color="auto"/>
        <w:bottom w:val="none" w:sz="0" w:space="0" w:color="auto"/>
        <w:right w:val="none" w:sz="0" w:space="0" w:color="auto"/>
      </w:divBdr>
    </w:div>
    <w:div w:id="223025689">
      <w:bodyDiv w:val="1"/>
      <w:marLeft w:val="0"/>
      <w:marRight w:val="0"/>
      <w:marTop w:val="0"/>
      <w:marBottom w:val="0"/>
      <w:divBdr>
        <w:top w:val="none" w:sz="0" w:space="0" w:color="auto"/>
        <w:left w:val="none" w:sz="0" w:space="0" w:color="auto"/>
        <w:bottom w:val="none" w:sz="0" w:space="0" w:color="auto"/>
        <w:right w:val="none" w:sz="0" w:space="0" w:color="auto"/>
      </w:divBdr>
    </w:div>
    <w:div w:id="223831245">
      <w:bodyDiv w:val="1"/>
      <w:marLeft w:val="0"/>
      <w:marRight w:val="0"/>
      <w:marTop w:val="0"/>
      <w:marBottom w:val="0"/>
      <w:divBdr>
        <w:top w:val="none" w:sz="0" w:space="0" w:color="auto"/>
        <w:left w:val="none" w:sz="0" w:space="0" w:color="auto"/>
        <w:bottom w:val="none" w:sz="0" w:space="0" w:color="auto"/>
        <w:right w:val="none" w:sz="0" w:space="0" w:color="auto"/>
      </w:divBdr>
    </w:div>
    <w:div w:id="355541935">
      <w:bodyDiv w:val="1"/>
      <w:marLeft w:val="0"/>
      <w:marRight w:val="0"/>
      <w:marTop w:val="0"/>
      <w:marBottom w:val="0"/>
      <w:divBdr>
        <w:top w:val="none" w:sz="0" w:space="0" w:color="auto"/>
        <w:left w:val="none" w:sz="0" w:space="0" w:color="auto"/>
        <w:bottom w:val="none" w:sz="0" w:space="0" w:color="auto"/>
        <w:right w:val="none" w:sz="0" w:space="0" w:color="auto"/>
      </w:divBdr>
    </w:div>
    <w:div w:id="380833249">
      <w:bodyDiv w:val="1"/>
      <w:marLeft w:val="0"/>
      <w:marRight w:val="0"/>
      <w:marTop w:val="0"/>
      <w:marBottom w:val="0"/>
      <w:divBdr>
        <w:top w:val="none" w:sz="0" w:space="0" w:color="auto"/>
        <w:left w:val="none" w:sz="0" w:space="0" w:color="auto"/>
        <w:bottom w:val="none" w:sz="0" w:space="0" w:color="auto"/>
        <w:right w:val="none" w:sz="0" w:space="0" w:color="auto"/>
      </w:divBdr>
    </w:div>
    <w:div w:id="404955169">
      <w:bodyDiv w:val="1"/>
      <w:marLeft w:val="0"/>
      <w:marRight w:val="0"/>
      <w:marTop w:val="0"/>
      <w:marBottom w:val="0"/>
      <w:divBdr>
        <w:top w:val="none" w:sz="0" w:space="0" w:color="auto"/>
        <w:left w:val="none" w:sz="0" w:space="0" w:color="auto"/>
        <w:bottom w:val="none" w:sz="0" w:space="0" w:color="auto"/>
        <w:right w:val="none" w:sz="0" w:space="0" w:color="auto"/>
      </w:divBdr>
    </w:div>
    <w:div w:id="448746030">
      <w:bodyDiv w:val="1"/>
      <w:marLeft w:val="0"/>
      <w:marRight w:val="0"/>
      <w:marTop w:val="0"/>
      <w:marBottom w:val="0"/>
      <w:divBdr>
        <w:top w:val="none" w:sz="0" w:space="0" w:color="auto"/>
        <w:left w:val="none" w:sz="0" w:space="0" w:color="auto"/>
        <w:bottom w:val="none" w:sz="0" w:space="0" w:color="auto"/>
        <w:right w:val="none" w:sz="0" w:space="0" w:color="auto"/>
      </w:divBdr>
    </w:div>
    <w:div w:id="487526378">
      <w:bodyDiv w:val="1"/>
      <w:marLeft w:val="0"/>
      <w:marRight w:val="0"/>
      <w:marTop w:val="0"/>
      <w:marBottom w:val="0"/>
      <w:divBdr>
        <w:top w:val="none" w:sz="0" w:space="0" w:color="auto"/>
        <w:left w:val="none" w:sz="0" w:space="0" w:color="auto"/>
        <w:bottom w:val="none" w:sz="0" w:space="0" w:color="auto"/>
        <w:right w:val="none" w:sz="0" w:space="0" w:color="auto"/>
      </w:divBdr>
    </w:div>
    <w:div w:id="493960400">
      <w:bodyDiv w:val="1"/>
      <w:marLeft w:val="0"/>
      <w:marRight w:val="0"/>
      <w:marTop w:val="0"/>
      <w:marBottom w:val="0"/>
      <w:divBdr>
        <w:top w:val="none" w:sz="0" w:space="0" w:color="auto"/>
        <w:left w:val="none" w:sz="0" w:space="0" w:color="auto"/>
        <w:bottom w:val="none" w:sz="0" w:space="0" w:color="auto"/>
        <w:right w:val="none" w:sz="0" w:space="0" w:color="auto"/>
      </w:divBdr>
    </w:div>
    <w:div w:id="536045988">
      <w:bodyDiv w:val="1"/>
      <w:marLeft w:val="0"/>
      <w:marRight w:val="0"/>
      <w:marTop w:val="0"/>
      <w:marBottom w:val="0"/>
      <w:divBdr>
        <w:top w:val="none" w:sz="0" w:space="0" w:color="auto"/>
        <w:left w:val="none" w:sz="0" w:space="0" w:color="auto"/>
        <w:bottom w:val="none" w:sz="0" w:space="0" w:color="auto"/>
        <w:right w:val="none" w:sz="0" w:space="0" w:color="auto"/>
      </w:divBdr>
    </w:div>
    <w:div w:id="563950628">
      <w:bodyDiv w:val="1"/>
      <w:marLeft w:val="0"/>
      <w:marRight w:val="0"/>
      <w:marTop w:val="0"/>
      <w:marBottom w:val="0"/>
      <w:divBdr>
        <w:top w:val="none" w:sz="0" w:space="0" w:color="auto"/>
        <w:left w:val="none" w:sz="0" w:space="0" w:color="auto"/>
        <w:bottom w:val="none" w:sz="0" w:space="0" w:color="auto"/>
        <w:right w:val="none" w:sz="0" w:space="0" w:color="auto"/>
      </w:divBdr>
    </w:div>
    <w:div w:id="587352496">
      <w:bodyDiv w:val="1"/>
      <w:marLeft w:val="0"/>
      <w:marRight w:val="0"/>
      <w:marTop w:val="0"/>
      <w:marBottom w:val="0"/>
      <w:divBdr>
        <w:top w:val="none" w:sz="0" w:space="0" w:color="auto"/>
        <w:left w:val="none" w:sz="0" w:space="0" w:color="auto"/>
        <w:bottom w:val="none" w:sz="0" w:space="0" w:color="auto"/>
        <w:right w:val="none" w:sz="0" w:space="0" w:color="auto"/>
      </w:divBdr>
    </w:div>
    <w:div w:id="587814368">
      <w:bodyDiv w:val="1"/>
      <w:marLeft w:val="0"/>
      <w:marRight w:val="0"/>
      <w:marTop w:val="0"/>
      <w:marBottom w:val="0"/>
      <w:divBdr>
        <w:top w:val="none" w:sz="0" w:space="0" w:color="auto"/>
        <w:left w:val="none" w:sz="0" w:space="0" w:color="auto"/>
        <w:bottom w:val="none" w:sz="0" w:space="0" w:color="auto"/>
        <w:right w:val="none" w:sz="0" w:space="0" w:color="auto"/>
      </w:divBdr>
    </w:div>
    <w:div w:id="613633230">
      <w:bodyDiv w:val="1"/>
      <w:marLeft w:val="0"/>
      <w:marRight w:val="0"/>
      <w:marTop w:val="0"/>
      <w:marBottom w:val="0"/>
      <w:divBdr>
        <w:top w:val="none" w:sz="0" w:space="0" w:color="auto"/>
        <w:left w:val="none" w:sz="0" w:space="0" w:color="auto"/>
        <w:bottom w:val="none" w:sz="0" w:space="0" w:color="auto"/>
        <w:right w:val="none" w:sz="0" w:space="0" w:color="auto"/>
      </w:divBdr>
    </w:div>
    <w:div w:id="625476358">
      <w:bodyDiv w:val="1"/>
      <w:marLeft w:val="0"/>
      <w:marRight w:val="0"/>
      <w:marTop w:val="0"/>
      <w:marBottom w:val="0"/>
      <w:divBdr>
        <w:top w:val="none" w:sz="0" w:space="0" w:color="auto"/>
        <w:left w:val="none" w:sz="0" w:space="0" w:color="auto"/>
        <w:bottom w:val="none" w:sz="0" w:space="0" w:color="auto"/>
        <w:right w:val="none" w:sz="0" w:space="0" w:color="auto"/>
      </w:divBdr>
    </w:div>
    <w:div w:id="626742452">
      <w:bodyDiv w:val="1"/>
      <w:marLeft w:val="0"/>
      <w:marRight w:val="0"/>
      <w:marTop w:val="0"/>
      <w:marBottom w:val="0"/>
      <w:divBdr>
        <w:top w:val="none" w:sz="0" w:space="0" w:color="auto"/>
        <w:left w:val="none" w:sz="0" w:space="0" w:color="auto"/>
        <w:bottom w:val="none" w:sz="0" w:space="0" w:color="auto"/>
        <w:right w:val="none" w:sz="0" w:space="0" w:color="auto"/>
      </w:divBdr>
    </w:div>
    <w:div w:id="654064145">
      <w:bodyDiv w:val="1"/>
      <w:marLeft w:val="0"/>
      <w:marRight w:val="0"/>
      <w:marTop w:val="0"/>
      <w:marBottom w:val="0"/>
      <w:divBdr>
        <w:top w:val="none" w:sz="0" w:space="0" w:color="auto"/>
        <w:left w:val="none" w:sz="0" w:space="0" w:color="auto"/>
        <w:bottom w:val="none" w:sz="0" w:space="0" w:color="auto"/>
        <w:right w:val="none" w:sz="0" w:space="0" w:color="auto"/>
      </w:divBdr>
    </w:div>
    <w:div w:id="669605118">
      <w:bodyDiv w:val="1"/>
      <w:marLeft w:val="0"/>
      <w:marRight w:val="0"/>
      <w:marTop w:val="0"/>
      <w:marBottom w:val="0"/>
      <w:divBdr>
        <w:top w:val="none" w:sz="0" w:space="0" w:color="auto"/>
        <w:left w:val="none" w:sz="0" w:space="0" w:color="auto"/>
        <w:bottom w:val="none" w:sz="0" w:space="0" w:color="auto"/>
        <w:right w:val="none" w:sz="0" w:space="0" w:color="auto"/>
      </w:divBdr>
    </w:div>
    <w:div w:id="695041551">
      <w:bodyDiv w:val="1"/>
      <w:marLeft w:val="0"/>
      <w:marRight w:val="0"/>
      <w:marTop w:val="0"/>
      <w:marBottom w:val="0"/>
      <w:divBdr>
        <w:top w:val="none" w:sz="0" w:space="0" w:color="auto"/>
        <w:left w:val="none" w:sz="0" w:space="0" w:color="auto"/>
        <w:bottom w:val="none" w:sz="0" w:space="0" w:color="auto"/>
        <w:right w:val="none" w:sz="0" w:space="0" w:color="auto"/>
      </w:divBdr>
    </w:div>
    <w:div w:id="710151101">
      <w:bodyDiv w:val="1"/>
      <w:marLeft w:val="0"/>
      <w:marRight w:val="0"/>
      <w:marTop w:val="0"/>
      <w:marBottom w:val="0"/>
      <w:divBdr>
        <w:top w:val="none" w:sz="0" w:space="0" w:color="auto"/>
        <w:left w:val="none" w:sz="0" w:space="0" w:color="auto"/>
        <w:bottom w:val="none" w:sz="0" w:space="0" w:color="auto"/>
        <w:right w:val="none" w:sz="0" w:space="0" w:color="auto"/>
      </w:divBdr>
    </w:div>
    <w:div w:id="719592808">
      <w:bodyDiv w:val="1"/>
      <w:marLeft w:val="0"/>
      <w:marRight w:val="0"/>
      <w:marTop w:val="0"/>
      <w:marBottom w:val="0"/>
      <w:divBdr>
        <w:top w:val="none" w:sz="0" w:space="0" w:color="auto"/>
        <w:left w:val="none" w:sz="0" w:space="0" w:color="auto"/>
        <w:bottom w:val="none" w:sz="0" w:space="0" w:color="auto"/>
        <w:right w:val="none" w:sz="0" w:space="0" w:color="auto"/>
      </w:divBdr>
    </w:div>
    <w:div w:id="745806015">
      <w:bodyDiv w:val="1"/>
      <w:marLeft w:val="0"/>
      <w:marRight w:val="0"/>
      <w:marTop w:val="0"/>
      <w:marBottom w:val="0"/>
      <w:divBdr>
        <w:top w:val="none" w:sz="0" w:space="0" w:color="auto"/>
        <w:left w:val="none" w:sz="0" w:space="0" w:color="auto"/>
        <w:bottom w:val="none" w:sz="0" w:space="0" w:color="auto"/>
        <w:right w:val="none" w:sz="0" w:space="0" w:color="auto"/>
      </w:divBdr>
    </w:div>
    <w:div w:id="757673012">
      <w:bodyDiv w:val="1"/>
      <w:marLeft w:val="0"/>
      <w:marRight w:val="0"/>
      <w:marTop w:val="0"/>
      <w:marBottom w:val="0"/>
      <w:divBdr>
        <w:top w:val="none" w:sz="0" w:space="0" w:color="auto"/>
        <w:left w:val="none" w:sz="0" w:space="0" w:color="auto"/>
        <w:bottom w:val="none" w:sz="0" w:space="0" w:color="auto"/>
        <w:right w:val="none" w:sz="0" w:space="0" w:color="auto"/>
      </w:divBdr>
    </w:div>
    <w:div w:id="760952389">
      <w:bodyDiv w:val="1"/>
      <w:marLeft w:val="0"/>
      <w:marRight w:val="0"/>
      <w:marTop w:val="0"/>
      <w:marBottom w:val="0"/>
      <w:divBdr>
        <w:top w:val="none" w:sz="0" w:space="0" w:color="auto"/>
        <w:left w:val="none" w:sz="0" w:space="0" w:color="auto"/>
        <w:bottom w:val="none" w:sz="0" w:space="0" w:color="auto"/>
        <w:right w:val="none" w:sz="0" w:space="0" w:color="auto"/>
      </w:divBdr>
    </w:div>
    <w:div w:id="764616726">
      <w:bodyDiv w:val="1"/>
      <w:marLeft w:val="0"/>
      <w:marRight w:val="0"/>
      <w:marTop w:val="0"/>
      <w:marBottom w:val="0"/>
      <w:divBdr>
        <w:top w:val="none" w:sz="0" w:space="0" w:color="auto"/>
        <w:left w:val="none" w:sz="0" w:space="0" w:color="auto"/>
        <w:bottom w:val="none" w:sz="0" w:space="0" w:color="auto"/>
        <w:right w:val="none" w:sz="0" w:space="0" w:color="auto"/>
      </w:divBdr>
    </w:div>
    <w:div w:id="770124905">
      <w:bodyDiv w:val="1"/>
      <w:marLeft w:val="0"/>
      <w:marRight w:val="0"/>
      <w:marTop w:val="0"/>
      <w:marBottom w:val="0"/>
      <w:divBdr>
        <w:top w:val="none" w:sz="0" w:space="0" w:color="auto"/>
        <w:left w:val="none" w:sz="0" w:space="0" w:color="auto"/>
        <w:bottom w:val="none" w:sz="0" w:space="0" w:color="auto"/>
        <w:right w:val="none" w:sz="0" w:space="0" w:color="auto"/>
      </w:divBdr>
    </w:div>
    <w:div w:id="799768413">
      <w:bodyDiv w:val="1"/>
      <w:marLeft w:val="0"/>
      <w:marRight w:val="0"/>
      <w:marTop w:val="0"/>
      <w:marBottom w:val="0"/>
      <w:divBdr>
        <w:top w:val="none" w:sz="0" w:space="0" w:color="auto"/>
        <w:left w:val="none" w:sz="0" w:space="0" w:color="auto"/>
        <w:bottom w:val="none" w:sz="0" w:space="0" w:color="auto"/>
        <w:right w:val="none" w:sz="0" w:space="0" w:color="auto"/>
      </w:divBdr>
    </w:div>
    <w:div w:id="824011424">
      <w:bodyDiv w:val="1"/>
      <w:marLeft w:val="0"/>
      <w:marRight w:val="0"/>
      <w:marTop w:val="0"/>
      <w:marBottom w:val="0"/>
      <w:divBdr>
        <w:top w:val="none" w:sz="0" w:space="0" w:color="auto"/>
        <w:left w:val="none" w:sz="0" w:space="0" w:color="auto"/>
        <w:bottom w:val="none" w:sz="0" w:space="0" w:color="auto"/>
        <w:right w:val="none" w:sz="0" w:space="0" w:color="auto"/>
      </w:divBdr>
    </w:div>
    <w:div w:id="834414234">
      <w:bodyDiv w:val="1"/>
      <w:marLeft w:val="0"/>
      <w:marRight w:val="0"/>
      <w:marTop w:val="0"/>
      <w:marBottom w:val="0"/>
      <w:divBdr>
        <w:top w:val="none" w:sz="0" w:space="0" w:color="auto"/>
        <w:left w:val="none" w:sz="0" w:space="0" w:color="auto"/>
        <w:bottom w:val="none" w:sz="0" w:space="0" w:color="auto"/>
        <w:right w:val="none" w:sz="0" w:space="0" w:color="auto"/>
      </w:divBdr>
    </w:div>
    <w:div w:id="881287124">
      <w:bodyDiv w:val="1"/>
      <w:marLeft w:val="0"/>
      <w:marRight w:val="0"/>
      <w:marTop w:val="0"/>
      <w:marBottom w:val="0"/>
      <w:divBdr>
        <w:top w:val="none" w:sz="0" w:space="0" w:color="auto"/>
        <w:left w:val="none" w:sz="0" w:space="0" w:color="auto"/>
        <w:bottom w:val="none" w:sz="0" w:space="0" w:color="auto"/>
        <w:right w:val="none" w:sz="0" w:space="0" w:color="auto"/>
      </w:divBdr>
    </w:div>
    <w:div w:id="894316680">
      <w:bodyDiv w:val="1"/>
      <w:marLeft w:val="0"/>
      <w:marRight w:val="0"/>
      <w:marTop w:val="0"/>
      <w:marBottom w:val="0"/>
      <w:divBdr>
        <w:top w:val="none" w:sz="0" w:space="0" w:color="auto"/>
        <w:left w:val="none" w:sz="0" w:space="0" w:color="auto"/>
        <w:bottom w:val="none" w:sz="0" w:space="0" w:color="auto"/>
        <w:right w:val="none" w:sz="0" w:space="0" w:color="auto"/>
      </w:divBdr>
    </w:div>
    <w:div w:id="908812601">
      <w:bodyDiv w:val="1"/>
      <w:marLeft w:val="0"/>
      <w:marRight w:val="0"/>
      <w:marTop w:val="0"/>
      <w:marBottom w:val="0"/>
      <w:divBdr>
        <w:top w:val="none" w:sz="0" w:space="0" w:color="auto"/>
        <w:left w:val="none" w:sz="0" w:space="0" w:color="auto"/>
        <w:bottom w:val="none" w:sz="0" w:space="0" w:color="auto"/>
        <w:right w:val="none" w:sz="0" w:space="0" w:color="auto"/>
      </w:divBdr>
    </w:div>
    <w:div w:id="1018700620">
      <w:bodyDiv w:val="1"/>
      <w:marLeft w:val="0"/>
      <w:marRight w:val="0"/>
      <w:marTop w:val="0"/>
      <w:marBottom w:val="0"/>
      <w:divBdr>
        <w:top w:val="none" w:sz="0" w:space="0" w:color="auto"/>
        <w:left w:val="none" w:sz="0" w:space="0" w:color="auto"/>
        <w:bottom w:val="none" w:sz="0" w:space="0" w:color="auto"/>
        <w:right w:val="none" w:sz="0" w:space="0" w:color="auto"/>
      </w:divBdr>
    </w:div>
    <w:div w:id="1021012173">
      <w:bodyDiv w:val="1"/>
      <w:marLeft w:val="0"/>
      <w:marRight w:val="0"/>
      <w:marTop w:val="0"/>
      <w:marBottom w:val="0"/>
      <w:divBdr>
        <w:top w:val="none" w:sz="0" w:space="0" w:color="auto"/>
        <w:left w:val="none" w:sz="0" w:space="0" w:color="auto"/>
        <w:bottom w:val="none" w:sz="0" w:space="0" w:color="auto"/>
        <w:right w:val="none" w:sz="0" w:space="0" w:color="auto"/>
      </w:divBdr>
    </w:div>
    <w:div w:id="1040669274">
      <w:bodyDiv w:val="1"/>
      <w:marLeft w:val="0"/>
      <w:marRight w:val="0"/>
      <w:marTop w:val="0"/>
      <w:marBottom w:val="0"/>
      <w:divBdr>
        <w:top w:val="none" w:sz="0" w:space="0" w:color="auto"/>
        <w:left w:val="none" w:sz="0" w:space="0" w:color="auto"/>
        <w:bottom w:val="none" w:sz="0" w:space="0" w:color="auto"/>
        <w:right w:val="none" w:sz="0" w:space="0" w:color="auto"/>
      </w:divBdr>
    </w:div>
    <w:div w:id="1043824495">
      <w:bodyDiv w:val="1"/>
      <w:marLeft w:val="0"/>
      <w:marRight w:val="0"/>
      <w:marTop w:val="0"/>
      <w:marBottom w:val="0"/>
      <w:divBdr>
        <w:top w:val="none" w:sz="0" w:space="0" w:color="auto"/>
        <w:left w:val="none" w:sz="0" w:space="0" w:color="auto"/>
        <w:bottom w:val="none" w:sz="0" w:space="0" w:color="auto"/>
        <w:right w:val="none" w:sz="0" w:space="0" w:color="auto"/>
      </w:divBdr>
    </w:div>
    <w:div w:id="1120421650">
      <w:bodyDiv w:val="1"/>
      <w:marLeft w:val="0"/>
      <w:marRight w:val="0"/>
      <w:marTop w:val="0"/>
      <w:marBottom w:val="0"/>
      <w:divBdr>
        <w:top w:val="none" w:sz="0" w:space="0" w:color="auto"/>
        <w:left w:val="none" w:sz="0" w:space="0" w:color="auto"/>
        <w:bottom w:val="none" w:sz="0" w:space="0" w:color="auto"/>
        <w:right w:val="none" w:sz="0" w:space="0" w:color="auto"/>
      </w:divBdr>
    </w:div>
    <w:div w:id="1126849962">
      <w:bodyDiv w:val="1"/>
      <w:marLeft w:val="0"/>
      <w:marRight w:val="0"/>
      <w:marTop w:val="0"/>
      <w:marBottom w:val="0"/>
      <w:divBdr>
        <w:top w:val="none" w:sz="0" w:space="0" w:color="auto"/>
        <w:left w:val="none" w:sz="0" w:space="0" w:color="auto"/>
        <w:bottom w:val="none" w:sz="0" w:space="0" w:color="auto"/>
        <w:right w:val="none" w:sz="0" w:space="0" w:color="auto"/>
      </w:divBdr>
    </w:div>
    <w:div w:id="1135484631">
      <w:bodyDiv w:val="1"/>
      <w:marLeft w:val="0"/>
      <w:marRight w:val="0"/>
      <w:marTop w:val="0"/>
      <w:marBottom w:val="0"/>
      <w:divBdr>
        <w:top w:val="none" w:sz="0" w:space="0" w:color="auto"/>
        <w:left w:val="none" w:sz="0" w:space="0" w:color="auto"/>
        <w:bottom w:val="none" w:sz="0" w:space="0" w:color="auto"/>
        <w:right w:val="none" w:sz="0" w:space="0" w:color="auto"/>
      </w:divBdr>
    </w:div>
    <w:div w:id="1143700092">
      <w:bodyDiv w:val="1"/>
      <w:marLeft w:val="0"/>
      <w:marRight w:val="0"/>
      <w:marTop w:val="0"/>
      <w:marBottom w:val="0"/>
      <w:divBdr>
        <w:top w:val="none" w:sz="0" w:space="0" w:color="auto"/>
        <w:left w:val="none" w:sz="0" w:space="0" w:color="auto"/>
        <w:bottom w:val="none" w:sz="0" w:space="0" w:color="auto"/>
        <w:right w:val="none" w:sz="0" w:space="0" w:color="auto"/>
      </w:divBdr>
    </w:div>
    <w:div w:id="1189443575">
      <w:bodyDiv w:val="1"/>
      <w:marLeft w:val="0"/>
      <w:marRight w:val="0"/>
      <w:marTop w:val="0"/>
      <w:marBottom w:val="0"/>
      <w:divBdr>
        <w:top w:val="none" w:sz="0" w:space="0" w:color="auto"/>
        <w:left w:val="none" w:sz="0" w:space="0" w:color="auto"/>
        <w:bottom w:val="none" w:sz="0" w:space="0" w:color="auto"/>
        <w:right w:val="none" w:sz="0" w:space="0" w:color="auto"/>
      </w:divBdr>
    </w:div>
    <w:div w:id="1197424126">
      <w:bodyDiv w:val="1"/>
      <w:marLeft w:val="0"/>
      <w:marRight w:val="0"/>
      <w:marTop w:val="0"/>
      <w:marBottom w:val="0"/>
      <w:divBdr>
        <w:top w:val="none" w:sz="0" w:space="0" w:color="auto"/>
        <w:left w:val="none" w:sz="0" w:space="0" w:color="auto"/>
        <w:bottom w:val="none" w:sz="0" w:space="0" w:color="auto"/>
        <w:right w:val="none" w:sz="0" w:space="0" w:color="auto"/>
      </w:divBdr>
    </w:div>
    <w:div w:id="1237352416">
      <w:bodyDiv w:val="1"/>
      <w:marLeft w:val="0"/>
      <w:marRight w:val="0"/>
      <w:marTop w:val="0"/>
      <w:marBottom w:val="0"/>
      <w:divBdr>
        <w:top w:val="none" w:sz="0" w:space="0" w:color="auto"/>
        <w:left w:val="none" w:sz="0" w:space="0" w:color="auto"/>
        <w:bottom w:val="none" w:sz="0" w:space="0" w:color="auto"/>
        <w:right w:val="none" w:sz="0" w:space="0" w:color="auto"/>
      </w:divBdr>
    </w:div>
    <w:div w:id="1250579294">
      <w:bodyDiv w:val="1"/>
      <w:marLeft w:val="0"/>
      <w:marRight w:val="0"/>
      <w:marTop w:val="0"/>
      <w:marBottom w:val="0"/>
      <w:divBdr>
        <w:top w:val="none" w:sz="0" w:space="0" w:color="auto"/>
        <w:left w:val="none" w:sz="0" w:space="0" w:color="auto"/>
        <w:bottom w:val="none" w:sz="0" w:space="0" w:color="auto"/>
        <w:right w:val="none" w:sz="0" w:space="0" w:color="auto"/>
      </w:divBdr>
    </w:div>
    <w:div w:id="1268781056">
      <w:bodyDiv w:val="1"/>
      <w:marLeft w:val="0"/>
      <w:marRight w:val="0"/>
      <w:marTop w:val="0"/>
      <w:marBottom w:val="0"/>
      <w:divBdr>
        <w:top w:val="none" w:sz="0" w:space="0" w:color="auto"/>
        <w:left w:val="none" w:sz="0" w:space="0" w:color="auto"/>
        <w:bottom w:val="none" w:sz="0" w:space="0" w:color="auto"/>
        <w:right w:val="none" w:sz="0" w:space="0" w:color="auto"/>
      </w:divBdr>
    </w:div>
    <w:div w:id="1288589030">
      <w:bodyDiv w:val="1"/>
      <w:marLeft w:val="0"/>
      <w:marRight w:val="0"/>
      <w:marTop w:val="0"/>
      <w:marBottom w:val="0"/>
      <w:divBdr>
        <w:top w:val="none" w:sz="0" w:space="0" w:color="auto"/>
        <w:left w:val="none" w:sz="0" w:space="0" w:color="auto"/>
        <w:bottom w:val="none" w:sz="0" w:space="0" w:color="auto"/>
        <w:right w:val="none" w:sz="0" w:space="0" w:color="auto"/>
      </w:divBdr>
    </w:div>
    <w:div w:id="1292781283">
      <w:bodyDiv w:val="1"/>
      <w:marLeft w:val="0"/>
      <w:marRight w:val="0"/>
      <w:marTop w:val="0"/>
      <w:marBottom w:val="0"/>
      <w:divBdr>
        <w:top w:val="none" w:sz="0" w:space="0" w:color="auto"/>
        <w:left w:val="none" w:sz="0" w:space="0" w:color="auto"/>
        <w:bottom w:val="none" w:sz="0" w:space="0" w:color="auto"/>
        <w:right w:val="none" w:sz="0" w:space="0" w:color="auto"/>
      </w:divBdr>
    </w:div>
    <w:div w:id="1298028876">
      <w:bodyDiv w:val="1"/>
      <w:marLeft w:val="0"/>
      <w:marRight w:val="0"/>
      <w:marTop w:val="0"/>
      <w:marBottom w:val="0"/>
      <w:divBdr>
        <w:top w:val="none" w:sz="0" w:space="0" w:color="auto"/>
        <w:left w:val="none" w:sz="0" w:space="0" w:color="auto"/>
        <w:bottom w:val="none" w:sz="0" w:space="0" w:color="auto"/>
        <w:right w:val="none" w:sz="0" w:space="0" w:color="auto"/>
      </w:divBdr>
    </w:div>
    <w:div w:id="1321154229">
      <w:bodyDiv w:val="1"/>
      <w:marLeft w:val="0"/>
      <w:marRight w:val="0"/>
      <w:marTop w:val="0"/>
      <w:marBottom w:val="0"/>
      <w:divBdr>
        <w:top w:val="none" w:sz="0" w:space="0" w:color="auto"/>
        <w:left w:val="none" w:sz="0" w:space="0" w:color="auto"/>
        <w:bottom w:val="none" w:sz="0" w:space="0" w:color="auto"/>
        <w:right w:val="none" w:sz="0" w:space="0" w:color="auto"/>
      </w:divBdr>
    </w:div>
    <w:div w:id="1326476100">
      <w:bodyDiv w:val="1"/>
      <w:marLeft w:val="0"/>
      <w:marRight w:val="0"/>
      <w:marTop w:val="0"/>
      <w:marBottom w:val="0"/>
      <w:divBdr>
        <w:top w:val="none" w:sz="0" w:space="0" w:color="auto"/>
        <w:left w:val="none" w:sz="0" w:space="0" w:color="auto"/>
        <w:bottom w:val="none" w:sz="0" w:space="0" w:color="auto"/>
        <w:right w:val="none" w:sz="0" w:space="0" w:color="auto"/>
      </w:divBdr>
    </w:div>
    <w:div w:id="1359575705">
      <w:bodyDiv w:val="1"/>
      <w:marLeft w:val="0"/>
      <w:marRight w:val="0"/>
      <w:marTop w:val="0"/>
      <w:marBottom w:val="0"/>
      <w:divBdr>
        <w:top w:val="none" w:sz="0" w:space="0" w:color="auto"/>
        <w:left w:val="none" w:sz="0" w:space="0" w:color="auto"/>
        <w:bottom w:val="none" w:sz="0" w:space="0" w:color="auto"/>
        <w:right w:val="none" w:sz="0" w:space="0" w:color="auto"/>
      </w:divBdr>
    </w:div>
    <w:div w:id="1388602698">
      <w:bodyDiv w:val="1"/>
      <w:marLeft w:val="0"/>
      <w:marRight w:val="0"/>
      <w:marTop w:val="0"/>
      <w:marBottom w:val="0"/>
      <w:divBdr>
        <w:top w:val="none" w:sz="0" w:space="0" w:color="auto"/>
        <w:left w:val="none" w:sz="0" w:space="0" w:color="auto"/>
        <w:bottom w:val="none" w:sz="0" w:space="0" w:color="auto"/>
        <w:right w:val="none" w:sz="0" w:space="0" w:color="auto"/>
      </w:divBdr>
    </w:div>
    <w:div w:id="1420561103">
      <w:bodyDiv w:val="1"/>
      <w:marLeft w:val="0"/>
      <w:marRight w:val="0"/>
      <w:marTop w:val="0"/>
      <w:marBottom w:val="0"/>
      <w:divBdr>
        <w:top w:val="none" w:sz="0" w:space="0" w:color="auto"/>
        <w:left w:val="none" w:sz="0" w:space="0" w:color="auto"/>
        <w:bottom w:val="none" w:sz="0" w:space="0" w:color="auto"/>
        <w:right w:val="none" w:sz="0" w:space="0" w:color="auto"/>
      </w:divBdr>
    </w:div>
    <w:div w:id="1453329828">
      <w:bodyDiv w:val="1"/>
      <w:marLeft w:val="0"/>
      <w:marRight w:val="0"/>
      <w:marTop w:val="0"/>
      <w:marBottom w:val="0"/>
      <w:divBdr>
        <w:top w:val="none" w:sz="0" w:space="0" w:color="auto"/>
        <w:left w:val="none" w:sz="0" w:space="0" w:color="auto"/>
        <w:bottom w:val="none" w:sz="0" w:space="0" w:color="auto"/>
        <w:right w:val="none" w:sz="0" w:space="0" w:color="auto"/>
      </w:divBdr>
    </w:div>
    <w:div w:id="1478259384">
      <w:bodyDiv w:val="1"/>
      <w:marLeft w:val="0"/>
      <w:marRight w:val="0"/>
      <w:marTop w:val="0"/>
      <w:marBottom w:val="0"/>
      <w:divBdr>
        <w:top w:val="none" w:sz="0" w:space="0" w:color="auto"/>
        <w:left w:val="none" w:sz="0" w:space="0" w:color="auto"/>
        <w:bottom w:val="none" w:sz="0" w:space="0" w:color="auto"/>
        <w:right w:val="none" w:sz="0" w:space="0" w:color="auto"/>
      </w:divBdr>
    </w:div>
    <w:div w:id="1549104877">
      <w:bodyDiv w:val="1"/>
      <w:marLeft w:val="0"/>
      <w:marRight w:val="0"/>
      <w:marTop w:val="0"/>
      <w:marBottom w:val="0"/>
      <w:divBdr>
        <w:top w:val="none" w:sz="0" w:space="0" w:color="auto"/>
        <w:left w:val="none" w:sz="0" w:space="0" w:color="auto"/>
        <w:bottom w:val="none" w:sz="0" w:space="0" w:color="auto"/>
        <w:right w:val="none" w:sz="0" w:space="0" w:color="auto"/>
      </w:divBdr>
    </w:div>
    <w:div w:id="1573077418">
      <w:bodyDiv w:val="1"/>
      <w:marLeft w:val="0"/>
      <w:marRight w:val="0"/>
      <w:marTop w:val="0"/>
      <w:marBottom w:val="0"/>
      <w:divBdr>
        <w:top w:val="none" w:sz="0" w:space="0" w:color="auto"/>
        <w:left w:val="none" w:sz="0" w:space="0" w:color="auto"/>
        <w:bottom w:val="none" w:sz="0" w:space="0" w:color="auto"/>
        <w:right w:val="none" w:sz="0" w:space="0" w:color="auto"/>
      </w:divBdr>
    </w:div>
    <w:div w:id="1581208611">
      <w:bodyDiv w:val="1"/>
      <w:marLeft w:val="0"/>
      <w:marRight w:val="0"/>
      <w:marTop w:val="0"/>
      <w:marBottom w:val="0"/>
      <w:divBdr>
        <w:top w:val="none" w:sz="0" w:space="0" w:color="auto"/>
        <w:left w:val="none" w:sz="0" w:space="0" w:color="auto"/>
        <w:bottom w:val="none" w:sz="0" w:space="0" w:color="auto"/>
        <w:right w:val="none" w:sz="0" w:space="0" w:color="auto"/>
      </w:divBdr>
    </w:div>
    <w:div w:id="1596817278">
      <w:bodyDiv w:val="1"/>
      <w:marLeft w:val="0"/>
      <w:marRight w:val="0"/>
      <w:marTop w:val="0"/>
      <w:marBottom w:val="0"/>
      <w:divBdr>
        <w:top w:val="none" w:sz="0" w:space="0" w:color="auto"/>
        <w:left w:val="none" w:sz="0" w:space="0" w:color="auto"/>
        <w:bottom w:val="none" w:sz="0" w:space="0" w:color="auto"/>
        <w:right w:val="none" w:sz="0" w:space="0" w:color="auto"/>
      </w:divBdr>
    </w:div>
    <w:div w:id="1613514617">
      <w:bodyDiv w:val="1"/>
      <w:marLeft w:val="0"/>
      <w:marRight w:val="0"/>
      <w:marTop w:val="0"/>
      <w:marBottom w:val="0"/>
      <w:divBdr>
        <w:top w:val="none" w:sz="0" w:space="0" w:color="auto"/>
        <w:left w:val="none" w:sz="0" w:space="0" w:color="auto"/>
        <w:bottom w:val="none" w:sz="0" w:space="0" w:color="auto"/>
        <w:right w:val="none" w:sz="0" w:space="0" w:color="auto"/>
      </w:divBdr>
    </w:div>
    <w:div w:id="1619213325">
      <w:bodyDiv w:val="1"/>
      <w:marLeft w:val="0"/>
      <w:marRight w:val="0"/>
      <w:marTop w:val="0"/>
      <w:marBottom w:val="0"/>
      <w:divBdr>
        <w:top w:val="none" w:sz="0" w:space="0" w:color="auto"/>
        <w:left w:val="none" w:sz="0" w:space="0" w:color="auto"/>
        <w:bottom w:val="none" w:sz="0" w:space="0" w:color="auto"/>
        <w:right w:val="none" w:sz="0" w:space="0" w:color="auto"/>
      </w:divBdr>
    </w:div>
    <w:div w:id="1656765463">
      <w:bodyDiv w:val="1"/>
      <w:marLeft w:val="0"/>
      <w:marRight w:val="0"/>
      <w:marTop w:val="0"/>
      <w:marBottom w:val="0"/>
      <w:divBdr>
        <w:top w:val="none" w:sz="0" w:space="0" w:color="auto"/>
        <w:left w:val="none" w:sz="0" w:space="0" w:color="auto"/>
        <w:bottom w:val="none" w:sz="0" w:space="0" w:color="auto"/>
        <w:right w:val="none" w:sz="0" w:space="0" w:color="auto"/>
      </w:divBdr>
    </w:div>
    <w:div w:id="1715032883">
      <w:bodyDiv w:val="1"/>
      <w:marLeft w:val="0"/>
      <w:marRight w:val="0"/>
      <w:marTop w:val="0"/>
      <w:marBottom w:val="0"/>
      <w:divBdr>
        <w:top w:val="none" w:sz="0" w:space="0" w:color="auto"/>
        <w:left w:val="none" w:sz="0" w:space="0" w:color="auto"/>
        <w:bottom w:val="none" w:sz="0" w:space="0" w:color="auto"/>
        <w:right w:val="none" w:sz="0" w:space="0" w:color="auto"/>
      </w:divBdr>
    </w:div>
    <w:div w:id="1735160988">
      <w:bodyDiv w:val="1"/>
      <w:marLeft w:val="0"/>
      <w:marRight w:val="0"/>
      <w:marTop w:val="0"/>
      <w:marBottom w:val="0"/>
      <w:divBdr>
        <w:top w:val="none" w:sz="0" w:space="0" w:color="auto"/>
        <w:left w:val="none" w:sz="0" w:space="0" w:color="auto"/>
        <w:bottom w:val="none" w:sz="0" w:space="0" w:color="auto"/>
        <w:right w:val="none" w:sz="0" w:space="0" w:color="auto"/>
      </w:divBdr>
    </w:div>
    <w:div w:id="1740904948">
      <w:bodyDiv w:val="1"/>
      <w:marLeft w:val="0"/>
      <w:marRight w:val="0"/>
      <w:marTop w:val="0"/>
      <w:marBottom w:val="0"/>
      <w:divBdr>
        <w:top w:val="none" w:sz="0" w:space="0" w:color="auto"/>
        <w:left w:val="none" w:sz="0" w:space="0" w:color="auto"/>
        <w:bottom w:val="none" w:sz="0" w:space="0" w:color="auto"/>
        <w:right w:val="none" w:sz="0" w:space="0" w:color="auto"/>
      </w:divBdr>
    </w:div>
    <w:div w:id="1753429176">
      <w:bodyDiv w:val="1"/>
      <w:marLeft w:val="0"/>
      <w:marRight w:val="0"/>
      <w:marTop w:val="0"/>
      <w:marBottom w:val="0"/>
      <w:divBdr>
        <w:top w:val="none" w:sz="0" w:space="0" w:color="auto"/>
        <w:left w:val="none" w:sz="0" w:space="0" w:color="auto"/>
        <w:bottom w:val="none" w:sz="0" w:space="0" w:color="auto"/>
        <w:right w:val="none" w:sz="0" w:space="0" w:color="auto"/>
      </w:divBdr>
    </w:div>
    <w:div w:id="1765220052">
      <w:bodyDiv w:val="1"/>
      <w:marLeft w:val="0"/>
      <w:marRight w:val="0"/>
      <w:marTop w:val="0"/>
      <w:marBottom w:val="0"/>
      <w:divBdr>
        <w:top w:val="none" w:sz="0" w:space="0" w:color="auto"/>
        <w:left w:val="none" w:sz="0" w:space="0" w:color="auto"/>
        <w:bottom w:val="none" w:sz="0" w:space="0" w:color="auto"/>
        <w:right w:val="none" w:sz="0" w:space="0" w:color="auto"/>
      </w:divBdr>
    </w:div>
    <w:div w:id="1767195103">
      <w:bodyDiv w:val="1"/>
      <w:marLeft w:val="0"/>
      <w:marRight w:val="0"/>
      <w:marTop w:val="0"/>
      <w:marBottom w:val="0"/>
      <w:divBdr>
        <w:top w:val="none" w:sz="0" w:space="0" w:color="auto"/>
        <w:left w:val="none" w:sz="0" w:space="0" w:color="auto"/>
        <w:bottom w:val="none" w:sz="0" w:space="0" w:color="auto"/>
        <w:right w:val="none" w:sz="0" w:space="0" w:color="auto"/>
      </w:divBdr>
    </w:div>
    <w:div w:id="1773478814">
      <w:bodyDiv w:val="1"/>
      <w:marLeft w:val="0"/>
      <w:marRight w:val="0"/>
      <w:marTop w:val="0"/>
      <w:marBottom w:val="0"/>
      <w:divBdr>
        <w:top w:val="none" w:sz="0" w:space="0" w:color="auto"/>
        <w:left w:val="none" w:sz="0" w:space="0" w:color="auto"/>
        <w:bottom w:val="none" w:sz="0" w:space="0" w:color="auto"/>
        <w:right w:val="none" w:sz="0" w:space="0" w:color="auto"/>
      </w:divBdr>
    </w:div>
    <w:div w:id="1774518690">
      <w:bodyDiv w:val="1"/>
      <w:marLeft w:val="0"/>
      <w:marRight w:val="0"/>
      <w:marTop w:val="0"/>
      <w:marBottom w:val="0"/>
      <w:divBdr>
        <w:top w:val="none" w:sz="0" w:space="0" w:color="auto"/>
        <w:left w:val="none" w:sz="0" w:space="0" w:color="auto"/>
        <w:bottom w:val="none" w:sz="0" w:space="0" w:color="auto"/>
        <w:right w:val="none" w:sz="0" w:space="0" w:color="auto"/>
      </w:divBdr>
    </w:div>
    <w:div w:id="1779832408">
      <w:bodyDiv w:val="1"/>
      <w:marLeft w:val="0"/>
      <w:marRight w:val="0"/>
      <w:marTop w:val="0"/>
      <w:marBottom w:val="0"/>
      <w:divBdr>
        <w:top w:val="none" w:sz="0" w:space="0" w:color="auto"/>
        <w:left w:val="none" w:sz="0" w:space="0" w:color="auto"/>
        <w:bottom w:val="none" w:sz="0" w:space="0" w:color="auto"/>
        <w:right w:val="none" w:sz="0" w:space="0" w:color="auto"/>
      </w:divBdr>
    </w:div>
    <w:div w:id="1796483575">
      <w:bodyDiv w:val="1"/>
      <w:marLeft w:val="0"/>
      <w:marRight w:val="0"/>
      <w:marTop w:val="0"/>
      <w:marBottom w:val="0"/>
      <w:divBdr>
        <w:top w:val="none" w:sz="0" w:space="0" w:color="auto"/>
        <w:left w:val="none" w:sz="0" w:space="0" w:color="auto"/>
        <w:bottom w:val="none" w:sz="0" w:space="0" w:color="auto"/>
        <w:right w:val="none" w:sz="0" w:space="0" w:color="auto"/>
      </w:divBdr>
    </w:div>
    <w:div w:id="1798453279">
      <w:bodyDiv w:val="1"/>
      <w:marLeft w:val="0"/>
      <w:marRight w:val="0"/>
      <w:marTop w:val="0"/>
      <w:marBottom w:val="0"/>
      <w:divBdr>
        <w:top w:val="none" w:sz="0" w:space="0" w:color="auto"/>
        <w:left w:val="none" w:sz="0" w:space="0" w:color="auto"/>
        <w:bottom w:val="none" w:sz="0" w:space="0" w:color="auto"/>
        <w:right w:val="none" w:sz="0" w:space="0" w:color="auto"/>
      </w:divBdr>
    </w:div>
    <w:div w:id="1821194152">
      <w:bodyDiv w:val="1"/>
      <w:marLeft w:val="0"/>
      <w:marRight w:val="0"/>
      <w:marTop w:val="0"/>
      <w:marBottom w:val="0"/>
      <w:divBdr>
        <w:top w:val="none" w:sz="0" w:space="0" w:color="auto"/>
        <w:left w:val="none" w:sz="0" w:space="0" w:color="auto"/>
        <w:bottom w:val="none" w:sz="0" w:space="0" w:color="auto"/>
        <w:right w:val="none" w:sz="0" w:space="0" w:color="auto"/>
      </w:divBdr>
    </w:div>
    <w:div w:id="1846437865">
      <w:bodyDiv w:val="1"/>
      <w:marLeft w:val="0"/>
      <w:marRight w:val="0"/>
      <w:marTop w:val="0"/>
      <w:marBottom w:val="0"/>
      <w:divBdr>
        <w:top w:val="none" w:sz="0" w:space="0" w:color="auto"/>
        <w:left w:val="none" w:sz="0" w:space="0" w:color="auto"/>
        <w:bottom w:val="none" w:sz="0" w:space="0" w:color="auto"/>
        <w:right w:val="none" w:sz="0" w:space="0" w:color="auto"/>
      </w:divBdr>
    </w:div>
    <w:div w:id="1847135055">
      <w:bodyDiv w:val="1"/>
      <w:marLeft w:val="0"/>
      <w:marRight w:val="0"/>
      <w:marTop w:val="0"/>
      <w:marBottom w:val="0"/>
      <w:divBdr>
        <w:top w:val="none" w:sz="0" w:space="0" w:color="auto"/>
        <w:left w:val="none" w:sz="0" w:space="0" w:color="auto"/>
        <w:bottom w:val="none" w:sz="0" w:space="0" w:color="auto"/>
        <w:right w:val="none" w:sz="0" w:space="0" w:color="auto"/>
      </w:divBdr>
    </w:div>
    <w:div w:id="1879464476">
      <w:bodyDiv w:val="1"/>
      <w:marLeft w:val="0"/>
      <w:marRight w:val="0"/>
      <w:marTop w:val="0"/>
      <w:marBottom w:val="0"/>
      <w:divBdr>
        <w:top w:val="none" w:sz="0" w:space="0" w:color="auto"/>
        <w:left w:val="none" w:sz="0" w:space="0" w:color="auto"/>
        <w:bottom w:val="none" w:sz="0" w:space="0" w:color="auto"/>
        <w:right w:val="none" w:sz="0" w:space="0" w:color="auto"/>
      </w:divBdr>
    </w:div>
    <w:div w:id="2012365049">
      <w:bodyDiv w:val="1"/>
      <w:marLeft w:val="0"/>
      <w:marRight w:val="0"/>
      <w:marTop w:val="0"/>
      <w:marBottom w:val="0"/>
      <w:divBdr>
        <w:top w:val="none" w:sz="0" w:space="0" w:color="auto"/>
        <w:left w:val="none" w:sz="0" w:space="0" w:color="auto"/>
        <w:bottom w:val="none" w:sz="0" w:space="0" w:color="auto"/>
        <w:right w:val="none" w:sz="0" w:space="0" w:color="auto"/>
      </w:divBdr>
    </w:div>
    <w:div w:id="2015379066">
      <w:bodyDiv w:val="1"/>
      <w:marLeft w:val="0"/>
      <w:marRight w:val="0"/>
      <w:marTop w:val="0"/>
      <w:marBottom w:val="0"/>
      <w:divBdr>
        <w:top w:val="none" w:sz="0" w:space="0" w:color="auto"/>
        <w:left w:val="none" w:sz="0" w:space="0" w:color="auto"/>
        <w:bottom w:val="none" w:sz="0" w:space="0" w:color="auto"/>
        <w:right w:val="none" w:sz="0" w:space="0" w:color="auto"/>
      </w:divBdr>
    </w:div>
    <w:div w:id="2035957547">
      <w:bodyDiv w:val="1"/>
      <w:marLeft w:val="0"/>
      <w:marRight w:val="0"/>
      <w:marTop w:val="0"/>
      <w:marBottom w:val="0"/>
      <w:divBdr>
        <w:top w:val="none" w:sz="0" w:space="0" w:color="auto"/>
        <w:left w:val="none" w:sz="0" w:space="0" w:color="auto"/>
        <w:bottom w:val="none" w:sz="0" w:space="0" w:color="auto"/>
        <w:right w:val="none" w:sz="0" w:space="0" w:color="auto"/>
      </w:divBdr>
    </w:div>
    <w:div w:id="2051374951">
      <w:bodyDiv w:val="1"/>
      <w:marLeft w:val="0"/>
      <w:marRight w:val="0"/>
      <w:marTop w:val="0"/>
      <w:marBottom w:val="0"/>
      <w:divBdr>
        <w:top w:val="none" w:sz="0" w:space="0" w:color="auto"/>
        <w:left w:val="none" w:sz="0" w:space="0" w:color="auto"/>
        <w:bottom w:val="none" w:sz="0" w:space="0" w:color="auto"/>
        <w:right w:val="none" w:sz="0" w:space="0" w:color="auto"/>
      </w:divBdr>
    </w:div>
    <w:div w:id="2085562147">
      <w:bodyDiv w:val="1"/>
      <w:marLeft w:val="0"/>
      <w:marRight w:val="0"/>
      <w:marTop w:val="0"/>
      <w:marBottom w:val="0"/>
      <w:divBdr>
        <w:top w:val="none" w:sz="0" w:space="0" w:color="auto"/>
        <w:left w:val="none" w:sz="0" w:space="0" w:color="auto"/>
        <w:bottom w:val="none" w:sz="0" w:space="0" w:color="auto"/>
        <w:right w:val="none" w:sz="0" w:space="0" w:color="auto"/>
      </w:divBdr>
    </w:div>
    <w:div w:id="2104295578">
      <w:bodyDiv w:val="1"/>
      <w:marLeft w:val="0"/>
      <w:marRight w:val="0"/>
      <w:marTop w:val="0"/>
      <w:marBottom w:val="0"/>
      <w:divBdr>
        <w:top w:val="none" w:sz="0" w:space="0" w:color="auto"/>
        <w:left w:val="none" w:sz="0" w:space="0" w:color="auto"/>
        <w:bottom w:val="none" w:sz="0" w:space="0" w:color="auto"/>
        <w:right w:val="none" w:sz="0" w:space="0" w:color="auto"/>
      </w:divBdr>
    </w:div>
    <w:div w:id="211131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41193-5F14-4C9D-8142-1FAAB9A4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15</Pages>
  <Words>2327</Words>
  <Characters>13267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317</cp:revision>
  <cp:lastPrinted>2021-07-27T04:10:00Z</cp:lastPrinted>
  <dcterms:created xsi:type="dcterms:W3CDTF">2021-07-09T05:51:00Z</dcterms:created>
  <dcterms:modified xsi:type="dcterms:W3CDTF">2021-07-27T09:05:00Z</dcterms:modified>
</cp:coreProperties>
</file>