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352E20" w14:textId="77777777" w:rsidR="00525607" w:rsidRDefault="00525607" w:rsidP="00525607">
      <w:pPr>
        <w:shd w:val="clear" w:color="auto" w:fill="FFFFFF"/>
        <w:ind w:right="-1"/>
        <w:jc w:val="center"/>
        <w:rPr>
          <w:sz w:val="28"/>
          <w:szCs w:val="28"/>
        </w:rPr>
      </w:pPr>
      <w:r w:rsidRPr="00525607">
        <w:rPr>
          <w:sz w:val="28"/>
          <w:szCs w:val="28"/>
        </w:rPr>
        <w:t xml:space="preserve">“Кыргыз  Республикасынын аймагына убактылуу тарифтик жеңилдиктерди колдонуу менен ак кантты жана </w:t>
      </w:r>
      <w:r w:rsidRPr="00525607">
        <w:rPr>
          <w:color w:val="2B2B2B"/>
          <w:spacing w:val="5"/>
          <w:sz w:val="28"/>
          <w:szCs w:val="28"/>
          <w:shd w:val="clear" w:color="auto" w:fill="FFFFFF"/>
        </w:rPr>
        <w:t>иштетиле элек камыш кантын</w:t>
      </w:r>
      <w:r w:rsidRPr="00525607">
        <w:rPr>
          <w:rFonts w:ascii="Arial" w:hAnsi="Arial" w:cs="Arial"/>
          <w:color w:val="2B2B2B"/>
          <w:spacing w:val="5"/>
          <w:sz w:val="32"/>
          <w:szCs w:val="32"/>
          <w:shd w:val="clear" w:color="auto" w:fill="FFFFFF"/>
        </w:rPr>
        <w:t xml:space="preserve"> </w:t>
      </w:r>
      <w:r w:rsidRPr="00525607">
        <w:rPr>
          <w:color w:val="2B2B2B"/>
          <w:spacing w:val="5"/>
          <w:sz w:val="28"/>
          <w:szCs w:val="28"/>
          <w:shd w:val="clear" w:color="auto" w:fill="FFFFFF"/>
        </w:rPr>
        <w:t xml:space="preserve">алып </w:t>
      </w:r>
      <w:r w:rsidRPr="00525607">
        <w:rPr>
          <w:sz w:val="28"/>
          <w:szCs w:val="28"/>
        </w:rPr>
        <w:t xml:space="preserve">келүүнүн көлөмүн бөлүштүрүүнүн эрежесин бекитүү жөнүндө” </w:t>
      </w:r>
    </w:p>
    <w:p w14:paraId="42F222F3" w14:textId="77777777" w:rsidR="00525607" w:rsidRDefault="00525607" w:rsidP="00525607">
      <w:pPr>
        <w:shd w:val="clear" w:color="auto" w:fill="FFFFFF"/>
        <w:ind w:right="-1"/>
        <w:jc w:val="center"/>
        <w:rPr>
          <w:b/>
          <w:bCs/>
          <w:sz w:val="28"/>
          <w:szCs w:val="28"/>
        </w:rPr>
      </w:pPr>
      <w:r w:rsidRPr="00525607">
        <w:rPr>
          <w:sz w:val="28"/>
          <w:szCs w:val="28"/>
        </w:rPr>
        <w:t xml:space="preserve"> Кыргыз Республикасынын Өкмөтүнүн токтом долбооруна</w:t>
      </w:r>
    </w:p>
    <w:p w14:paraId="66125762" w14:textId="59378B91" w:rsidR="00525607" w:rsidRPr="00525607" w:rsidRDefault="00525607" w:rsidP="00525607">
      <w:pPr>
        <w:shd w:val="clear" w:color="auto" w:fill="FFFFFF"/>
        <w:ind w:right="-1"/>
        <w:jc w:val="center"/>
        <w:rPr>
          <w:b/>
          <w:bCs/>
          <w:sz w:val="28"/>
          <w:szCs w:val="28"/>
        </w:rPr>
      </w:pPr>
      <w:r>
        <w:rPr>
          <w:b/>
          <w:bCs/>
          <w:sz w:val="28"/>
          <w:szCs w:val="28"/>
        </w:rPr>
        <w:t xml:space="preserve"> негиздеме-маалымкат </w:t>
      </w:r>
      <w:r w:rsidRPr="00525607">
        <w:rPr>
          <w:b/>
          <w:bCs/>
          <w:sz w:val="28"/>
          <w:szCs w:val="28"/>
        </w:rPr>
        <w:t xml:space="preserve"> </w:t>
      </w:r>
    </w:p>
    <w:p w14:paraId="68AF2CC1" w14:textId="77777777" w:rsidR="00525607" w:rsidRPr="00322B01" w:rsidRDefault="00525607" w:rsidP="00525607">
      <w:pPr>
        <w:shd w:val="clear" w:color="auto" w:fill="FFFFFF"/>
        <w:ind w:right="-1"/>
        <w:jc w:val="center"/>
        <w:rPr>
          <w:b/>
          <w:bCs/>
          <w:sz w:val="28"/>
          <w:szCs w:val="28"/>
        </w:rPr>
      </w:pPr>
    </w:p>
    <w:p w14:paraId="391D2DA6" w14:textId="77777777" w:rsidR="00F80627" w:rsidRPr="00166987" w:rsidRDefault="00F80627" w:rsidP="00F80627">
      <w:pPr>
        <w:shd w:val="clear" w:color="auto" w:fill="FFFFFF"/>
        <w:ind w:hanging="288"/>
        <w:jc w:val="center"/>
        <w:rPr>
          <w:b/>
          <w:bCs/>
          <w:sz w:val="28"/>
          <w:szCs w:val="28"/>
        </w:rPr>
      </w:pPr>
    </w:p>
    <w:p w14:paraId="2F6CF8C5" w14:textId="0CE9AE1F" w:rsidR="00F80627" w:rsidRPr="003C58AA" w:rsidRDefault="00525607" w:rsidP="00F80627">
      <w:pPr>
        <w:pStyle w:val="a3"/>
        <w:numPr>
          <w:ilvl w:val="0"/>
          <w:numId w:val="1"/>
        </w:numPr>
        <w:shd w:val="clear" w:color="auto" w:fill="FFFFFF"/>
        <w:ind w:left="0" w:firstLine="709"/>
        <w:jc w:val="both"/>
        <w:rPr>
          <w:b/>
          <w:sz w:val="18"/>
        </w:rPr>
      </w:pPr>
      <w:r>
        <w:rPr>
          <w:b/>
          <w:spacing w:val="-1"/>
          <w:sz w:val="28"/>
          <w:szCs w:val="30"/>
        </w:rPr>
        <w:t>Максаты жана милдети</w:t>
      </w:r>
    </w:p>
    <w:p w14:paraId="2B1F3695" w14:textId="0A9056A8" w:rsidR="00525607" w:rsidRDefault="00525607" w:rsidP="00DD5E26">
      <w:pPr>
        <w:shd w:val="clear" w:color="auto" w:fill="FFFFFF"/>
        <w:ind w:right="-1" w:firstLine="708"/>
        <w:jc w:val="both"/>
        <w:rPr>
          <w:sz w:val="28"/>
          <w:szCs w:val="28"/>
        </w:rPr>
      </w:pPr>
      <w:r>
        <w:rPr>
          <w:sz w:val="28"/>
          <w:szCs w:val="28"/>
        </w:rPr>
        <w:t>Кыргыз Республикасынын Өкмөтүнүн токтомунун ушул долбоору</w:t>
      </w:r>
      <w:r w:rsidRPr="00525607">
        <w:rPr>
          <w:sz w:val="28"/>
          <w:szCs w:val="28"/>
        </w:rPr>
        <w:t xml:space="preserve"> </w:t>
      </w:r>
      <w:r w:rsidRPr="00322B01">
        <w:rPr>
          <w:sz w:val="28"/>
          <w:szCs w:val="28"/>
        </w:rPr>
        <w:t xml:space="preserve">Евразиялык экономикалык комиссиянын 2021-жылдын </w:t>
      </w:r>
      <w:r w:rsidRPr="00322B01">
        <w:rPr>
          <w:sz w:val="28"/>
          <w:szCs w:val="28"/>
        </w:rPr>
        <w:br/>
        <w:t xml:space="preserve">22-апрелиндеги </w:t>
      </w:r>
      <w:r w:rsidR="009F3D5A" w:rsidRPr="00D444FB">
        <w:rPr>
          <w:sz w:val="28"/>
          <w:szCs w:val="28"/>
        </w:rPr>
        <w:t xml:space="preserve">№33 </w:t>
      </w:r>
      <w:r w:rsidRPr="00322B01">
        <w:rPr>
          <w:sz w:val="28"/>
          <w:szCs w:val="28"/>
        </w:rPr>
        <w:t>чечимине</w:t>
      </w:r>
      <w:r>
        <w:rPr>
          <w:sz w:val="28"/>
          <w:szCs w:val="28"/>
        </w:rPr>
        <w:t xml:space="preserve"> ылайык,</w:t>
      </w:r>
      <w:r w:rsidRPr="000A2C2B">
        <w:rPr>
          <w:spacing w:val="-1"/>
          <w:sz w:val="28"/>
          <w:szCs w:val="30"/>
        </w:rPr>
        <w:t xml:space="preserve"> </w:t>
      </w:r>
      <w:r w:rsidRPr="00525607">
        <w:rPr>
          <w:sz w:val="28"/>
          <w:szCs w:val="28"/>
        </w:rPr>
        <w:t xml:space="preserve">Кыргыз  Республикасынын аймагына убактылуу тарифтик жеңилдиктерди колдонуу менен ак кантты жана </w:t>
      </w:r>
      <w:r w:rsidRPr="00525607">
        <w:rPr>
          <w:color w:val="2B2B2B"/>
          <w:spacing w:val="5"/>
          <w:sz w:val="28"/>
          <w:szCs w:val="28"/>
          <w:shd w:val="clear" w:color="auto" w:fill="FFFFFF"/>
        </w:rPr>
        <w:t>иштетиле элек камыш кантын</w:t>
      </w:r>
      <w:r w:rsidRPr="00525607">
        <w:rPr>
          <w:rFonts w:ascii="Arial" w:hAnsi="Arial" w:cs="Arial"/>
          <w:color w:val="2B2B2B"/>
          <w:spacing w:val="5"/>
          <w:sz w:val="32"/>
          <w:szCs w:val="32"/>
          <w:shd w:val="clear" w:color="auto" w:fill="FFFFFF"/>
        </w:rPr>
        <w:t xml:space="preserve"> </w:t>
      </w:r>
      <w:r w:rsidRPr="00525607">
        <w:rPr>
          <w:color w:val="2B2B2B"/>
          <w:spacing w:val="5"/>
          <w:sz w:val="28"/>
          <w:szCs w:val="28"/>
          <w:shd w:val="clear" w:color="auto" w:fill="FFFFFF"/>
        </w:rPr>
        <w:t xml:space="preserve">алып </w:t>
      </w:r>
      <w:r w:rsidRPr="00525607">
        <w:rPr>
          <w:sz w:val="28"/>
          <w:szCs w:val="28"/>
        </w:rPr>
        <w:t>келүүнүн көлөмүн бөлүштүрүүнүн эрежесин бекитүү</w:t>
      </w:r>
      <w:r>
        <w:rPr>
          <w:sz w:val="28"/>
          <w:szCs w:val="28"/>
        </w:rPr>
        <w:t xml:space="preserve"> максатында  алып келүү жол-жоболорун тартипке келтирүү үчүн иштелип чыккан. </w:t>
      </w:r>
      <w:r w:rsidRPr="00322B01">
        <w:rPr>
          <w:sz w:val="28"/>
          <w:szCs w:val="28"/>
        </w:rPr>
        <w:t xml:space="preserve"> </w:t>
      </w:r>
    </w:p>
    <w:p w14:paraId="030608F6" w14:textId="77777777" w:rsidR="00525607" w:rsidRDefault="00525607" w:rsidP="00DD5E26">
      <w:pPr>
        <w:shd w:val="clear" w:color="auto" w:fill="FFFFFF"/>
        <w:ind w:right="-1" w:firstLine="708"/>
        <w:jc w:val="both"/>
        <w:rPr>
          <w:spacing w:val="-1"/>
          <w:sz w:val="28"/>
          <w:szCs w:val="30"/>
        </w:rPr>
      </w:pPr>
    </w:p>
    <w:p w14:paraId="4E7C457F" w14:textId="77777777" w:rsidR="00525607" w:rsidRDefault="00525607" w:rsidP="0020641B">
      <w:pPr>
        <w:pStyle w:val="a3"/>
        <w:numPr>
          <w:ilvl w:val="0"/>
          <w:numId w:val="1"/>
        </w:numPr>
        <w:ind w:left="0" w:firstLine="709"/>
        <w:jc w:val="both"/>
        <w:rPr>
          <w:b/>
          <w:sz w:val="28"/>
          <w:szCs w:val="28"/>
        </w:rPr>
      </w:pPr>
      <w:r>
        <w:rPr>
          <w:b/>
          <w:sz w:val="28"/>
          <w:szCs w:val="28"/>
        </w:rPr>
        <w:t>Баяндоочу бөлүк</w:t>
      </w:r>
    </w:p>
    <w:p w14:paraId="7A644C68" w14:textId="39029272" w:rsidR="00F80627" w:rsidRPr="00525607" w:rsidRDefault="00525607" w:rsidP="00525607">
      <w:pPr>
        <w:ind w:firstLine="709"/>
        <w:jc w:val="both"/>
        <w:rPr>
          <w:bCs/>
          <w:sz w:val="28"/>
          <w:szCs w:val="28"/>
        </w:rPr>
      </w:pPr>
      <w:r>
        <w:rPr>
          <w:bCs/>
          <w:sz w:val="28"/>
          <w:szCs w:val="28"/>
        </w:rPr>
        <w:t>Түзүлгөн ж</w:t>
      </w:r>
      <w:r w:rsidRPr="00525607">
        <w:rPr>
          <w:bCs/>
          <w:sz w:val="28"/>
          <w:szCs w:val="28"/>
        </w:rPr>
        <w:t>агымсыз эпидемиологиялык кырдалды</w:t>
      </w:r>
      <w:r>
        <w:rPr>
          <w:bCs/>
          <w:sz w:val="28"/>
          <w:szCs w:val="28"/>
        </w:rPr>
        <w:t>, ошондой эле ички рынокто кантка</w:t>
      </w:r>
      <w:r w:rsidR="00213AE9">
        <w:rPr>
          <w:bCs/>
          <w:sz w:val="28"/>
          <w:szCs w:val="28"/>
        </w:rPr>
        <w:t xml:space="preserve"> баанын кескин өсүшүн</w:t>
      </w:r>
      <w:r>
        <w:rPr>
          <w:bCs/>
          <w:sz w:val="28"/>
          <w:szCs w:val="28"/>
        </w:rPr>
        <w:t xml:space="preserve"> эске алып</w:t>
      </w:r>
      <w:r w:rsidR="00213AE9">
        <w:rPr>
          <w:bCs/>
          <w:sz w:val="28"/>
          <w:szCs w:val="28"/>
        </w:rPr>
        <w:t xml:space="preserve"> ЕАЭБге мүчө мамлекеттер менен ак шекерге жана </w:t>
      </w:r>
      <w:r w:rsidRPr="00525607">
        <w:rPr>
          <w:bCs/>
          <w:sz w:val="28"/>
          <w:szCs w:val="28"/>
        </w:rPr>
        <w:t xml:space="preserve"> </w:t>
      </w:r>
      <w:r w:rsidR="00213AE9" w:rsidRPr="00525607">
        <w:rPr>
          <w:color w:val="2B2B2B"/>
          <w:spacing w:val="5"/>
          <w:sz w:val="28"/>
          <w:szCs w:val="28"/>
          <w:shd w:val="clear" w:color="auto" w:fill="FFFFFF"/>
        </w:rPr>
        <w:t>иштетиле элек камыш кантын</w:t>
      </w:r>
      <w:r w:rsidR="00213AE9">
        <w:rPr>
          <w:color w:val="2B2B2B"/>
          <w:spacing w:val="5"/>
          <w:sz w:val="28"/>
          <w:szCs w:val="28"/>
          <w:shd w:val="clear" w:color="auto" w:fill="FFFFFF"/>
        </w:rPr>
        <w:t xml:space="preserve"> импорттоого убактылуу тарифтик жеңилдиктерди белгилөө сунушу демилгеленген.</w:t>
      </w:r>
    </w:p>
    <w:p w14:paraId="0CCC4C4F" w14:textId="29C54824" w:rsidR="009C361A" w:rsidRPr="009C361A" w:rsidRDefault="009C361A" w:rsidP="00084404">
      <w:pPr>
        <w:pStyle w:val="a3"/>
        <w:ind w:left="0" w:firstLine="708"/>
        <w:jc w:val="both"/>
        <w:rPr>
          <w:sz w:val="28"/>
          <w:szCs w:val="28"/>
        </w:rPr>
      </w:pPr>
      <w:r>
        <w:rPr>
          <w:sz w:val="28"/>
          <w:szCs w:val="28"/>
        </w:rPr>
        <w:t xml:space="preserve">2014-жылдын 29-майындагы </w:t>
      </w:r>
      <w:r w:rsidRPr="009C361A">
        <w:rPr>
          <w:sz w:val="28"/>
          <w:szCs w:val="28"/>
        </w:rPr>
        <w:t>Евразиялык экономикалык бирлик жөнүндө келишимдин 43-берен</w:t>
      </w:r>
      <w:r>
        <w:rPr>
          <w:sz w:val="28"/>
          <w:szCs w:val="28"/>
        </w:rPr>
        <w:t>е</w:t>
      </w:r>
      <w:r w:rsidRPr="009C361A">
        <w:rPr>
          <w:sz w:val="28"/>
          <w:szCs w:val="28"/>
        </w:rPr>
        <w:t>сине ылайык</w:t>
      </w:r>
      <w:r>
        <w:rPr>
          <w:sz w:val="28"/>
          <w:szCs w:val="28"/>
        </w:rPr>
        <w:t>, Бирликтин бажы аймагына ташылып келүүчү (алып келинген) товарларга карата алып келүүчү бажы алымдарын төлөөдөн бошотуу же  алып келүүчү бажы алымдарынын ставкасын төмөндөтүү түрүндөгү тарифтик жеңилдетүүлөр колдонулушу мүмкүн.</w:t>
      </w:r>
    </w:p>
    <w:p w14:paraId="74D43BF3" w14:textId="78217681" w:rsidR="00866316" w:rsidRDefault="00213AE9" w:rsidP="009C361A">
      <w:pPr>
        <w:pStyle w:val="a3"/>
        <w:ind w:left="0" w:firstLine="708"/>
        <w:jc w:val="both"/>
        <w:rPr>
          <w:sz w:val="28"/>
          <w:szCs w:val="28"/>
        </w:rPr>
      </w:pPr>
      <w:r>
        <w:rPr>
          <w:sz w:val="28"/>
          <w:szCs w:val="28"/>
        </w:rPr>
        <w:t>Буга байланыштуу 22-апелде Евразиялык экономикалык комиссиянын Кеңеши ЕАЭБдин ички рыногунда кантка болгон баанын өсүшүн токтото туруунун зарылдыгынан улам алымсыз ЕАЭБ түрүндө бажылык жеңилдикти талап кылган тарифтик жеңилдикти берүү чечимин кабыл алган.</w:t>
      </w:r>
      <w:r w:rsidR="00084404">
        <w:rPr>
          <w:sz w:val="28"/>
          <w:szCs w:val="28"/>
        </w:rPr>
        <w:t xml:space="preserve"> </w:t>
      </w:r>
    </w:p>
    <w:p w14:paraId="3E65336F" w14:textId="0FD63473" w:rsidR="004460A8" w:rsidRDefault="00213AE9" w:rsidP="00084404">
      <w:pPr>
        <w:pStyle w:val="a3"/>
        <w:ind w:left="0" w:firstLine="708"/>
        <w:jc w:val="both"/>
        <w:rPr>
          <w:sz w:val="28"/>
          <w:szCs w:val="28"/>
        </w:rPr>
      </w:pPr>
      <w:r>
        <w:rPr>
          <w:sz w:val="28"/>
          <w:szCs w:val="28"/>
        </w:rPr>
        <w:t>ЕЭК Кеңешинин чечимине ылайык, айыл чарба чөйрөсүндө ыйгарым укуктуу орган берген ташылып келүүчү товар</w:t>
      </w:r>
      <w:r w:rsidR="00FB1971">
        <w:rPr>
          <w:sz w:val="28"/>
          <w:szCs w:val="28"/>
        </w:rPr>
        <w:t xml:space="preserve"> максаттуу пайдалануу тастыктамасын бажы органдарына берген шартта:</w:t>
      </w:r>
      <w:r>
        <w:rPr>
          <w:sz w:val="28"/>
          <w:szCs w:val="28"/>
        </w:rPr>
        <w:t xml:space="preserve"> </w:t>
      </w:r>
      <w:r w:rsidR="00FB1971">
        <w:rPr>
          <w:sz w:val="28"/>
          <w:szCs w:val="28"/>
        </w:rPr>
        <w:t xml:space="preserve">Армения Республикасына </w:t>
      </w:r>
      <w:r>
        <w:rPr>
          <w:sz w:val="28"/>
          <w:szCs w:val="28"/>
        </w:rPr>
        <w:t>22,4 миң тонна көлөмдө, Казакстан Республикасына 134,4 миң тоннадан ашпаган көлөмдө, Кыргыз Республикасына 40 миң тоннадан ашпаган көлөмдө, Россия Федерациясына 350 миң тоннадан ашпаган көлөмдө алып келинүүчү кант алып келүү бажы алымынан</w:t>
      </w:r>
      <w:r w:rsidR="00FB1971">
        <w:rPr>
          <w:sz w:val="28"/>
          <w:szCs w:val="28"/>
        </w:rPr>
        <w:t xml:space="preserve"> бошотулат. </w:t>
      </w:r>
      <w:r>
        <w:rPr>
          <w:sz w:val="28"/>
          <w:szCs w:val="28"/>
        </w:rPr>
        <w:t xml:space="preserve"> </w:t>
      </w:r>
    </w:p>
    <w:p w14:paraId="4B7306AF" w14:textId="68D53B76" w:rsidR="00084404" w:rsidRDefault="00FB1971" w:rsidP="00084404">
      <w:pPr>
        <w:pStyle w:val="a3"/>
        <w:ind w:left="0" w:firstLine="708"/>
        <w:jc w:val="both"/>
        <w:rPr>
          <w:sz w:val="28"/>
          <w:szCs w:val="28"/>
        </w:rPr>
      </w:pPr>
      <w:r>
        <w:rPr>
          <w:sz w:val="28"/>
          <w:szCs w:val="28"/>
        </w:rPr>
        <w:t xml:space="preserve">Армения Республикасынын, Казакстан Республикасынын, Кыргыз Республикасынын, Россия Федерациясынын Өкмөттөрү  тарифтик жеңилдиктер менен алып келинүүчү кант ЕАЭБге мүчө башка </w:t>
      </w:r>
      <w:r>
        <w:rPr>
          <w:sz w:val="28"/>
          <w:szCs w:val="28"/>
        </w:rPr>
        <w:lastRenderedPageBreak/>
        <w:t>мамлекеттердин аймактарына өтүп кетпей тургандыгына кепилдиктерди беришти</w:t>
      </w:r>
      <w:r w:rsidR="00084404">
        <w:rPr>
          <w:sz w:val="28"/>
          <w:szCs w:val="28"/>
        </w:rPr>
        <w:t>.</w:t>
      </w:r>
    </w:p>
    <w:p w14:paraId="67A17E98" w14:textId="77777777" w:rsidR="009C361A" w:rsidRDefault="00FB1971" w:rsidP="00084404">
      <w:pPr>
        <w:pStyle w:val="a3"/>
        <w:ind w:left="0" w:firstLine="708"/>
        <w:jc w:val="both"/>
        <w:rPr>
          <w:sz w:val="28"/>
          <w:szCs w:val="28"/>
        </w:rPr>
      </w:pPr>
      <w:r>
        <w:rPr>
          <w:sz w:val="28"/>
          <w:szCs w:val="28"/>
        </w:rPr>
        <w:t xml:space="preserve">Жогоруда белгиленгендерди эске алып </w:t>
      </w:r>
      <w:r w:rsidRPr="00525607">
        <w:rPr>
          <w:sz w:val="28"/>
          <w:szCs w:val="28"/>
        </w:rPr>
        <w:t xml:space="preserve">Кыргыз  Республикасынын аймагына убактылуу тарифтик жеңилдиктерди колдонуу менен ак кантты жана </w:t>
      </w:r>
      <w:r w:rsidRPr="00525607">
        <w:rPr>
          <w:color w:val="2B2B2B"/>
          <w:spacing w:val="5"/>
          <w:sz w:val="28"/>
          <w:szCs w:val="28"/>
          <w:shd w:val="clear" w:color="auto" w:fill="FFFFFF"/>
        </w:rPr>
        <w:t>иштетиле элек камыш кантын</w:t>
      </w:r>
      <w:r w:rsidRPr="00525607">
        <w:rPr>
          <w:rFonts w:ascii="Arial" w:hAnsi="Arial" w:cs="Arial"/>
          <w:color w:val="2B2B2B"/>
          <w:spacing w:val="5"/>
          <w:sz w:val="32"/>
          <w:szCs w:val="32"/>
          <w:shd w:val="clear" w:color="auto" w:fill="FFFFFF"/>
        </w:rPr>
        <w:t xml:space="preserve"> </w:t>
      </w:r>
      <w:r w:rsidRPr="00525607">
        <w:rPr>
          <w:color w:val="2B2B2B"/>
          <w:spacing w:val="5"/>
          <w:sz w:val="28"/>
          <w:szCs w:val="28"/>
          <w:shd w:val="clear" w:color="auto" w:fill="FFFFFF"/>
        </w:rPr>
        <w:t xml:space="preserve">алып </w:t>
      </w:r>
      <w:r w:rsidRPr="00525607">
        <w:rPr>
          <w:sz w:val="28"/>
          <w:szCs w:val="28"/>
        </w:rPr>
        <w:t>келүүнүн көлөмүн бөлүштүрүүнүн эрежесин бекитүү</w:t>
      </w:r>
      <w:r>
        <w:rPr>
          <w:sz w:val="28"/>
          <w:szCs w:val="28"/>
        </w:rPr>
        <w:t xml:space="preserve"> сунушталат, мында</w:t>
      </w:r>
      <w:r w:rsidRPr="00FB1971">
        <w:rPr>
          <w:sz w:val="28"/>
          <w:szCs w:val="28"/>
        </w:rPr>
        <w:t xml:space="preserve"> </w:t>
      </w:r>
      <w:r w:rsidRPr="00525607">
        <w:rPr>
          <w:sz w:val="28"/>
          <w:szCs w:val="28"/>
        </w:rPr>
        <w:t xml:space="preserve">тарифтик жеңилдиктерди колдонуу менен ак кантты жана </w:t>
      </w:r>
      <w:r w:rsidRPr="00525607">
        <w:rPr>
          <w:color w:val="2B2B2B"/>
          <w:spacing w:val="5"/>
          <w:sz w:val="28"/>
          <w:szCs w:val="28"/>
          <w:shd w:val="clear" w:color="auto" w:fill="FFFFFF"/>
        </w:rPr>
        <w:t>иштетиле элек камыш кантын</w:t>
      </w:r>
      <w:r w:rsidRPr="00525607">
        <w:rPr>
          <w:rFonts w:ascii="Arial" w:hAnsi="Arial" w:cs="Arial"/>
          <w:color w:val="2B2B2B"/>
          <w:spacing w:val="5"/>
          <w:sz w:val="32"/>
          <w:szCs w:val="32"/>
          <w:shd w:val="clear" w:color="auto" w:fill="FFFFFF"/>
        </w:rPr>
        <w:t xml:space="preserve"> </w:t>
      </w:r>
      <w:r w:rsidRPr="00525607">
        <w:rPr>
          <w:color w:val="2B2B2B"/>
          <w:spacing w:val="5"/>
          <w:sz w:val="28"/>
          <w:szCs w:val="28"/>
          <w:shd w:val="clear" w:color="auto" w:fill="FFFFFF"/>
        </w:rPr>
        <w:t xml:space="preserve">алып </w:t>
      </w:r>
      <w:r w:rsidRPr="00525607">
        <w:rPr>
          <w:sz w:val="28"/>
          <w:szCs w:val="28"/>
        </w:rPr>
        <w:t>келүүнүн көлөмүн бөлүштүрүүнүн</w:t>
      </w:r>
      <w:r>
        <w:rPr>
          <w:sz w:val="28"/>
          <w:szCs w:val="28"/>
        </w:rPr>
        <w:t xml:space="preserve"> жол-жоболору, алып келинүүчү товарларды максаттуу пайдаланууну тастыктоо тууралуу документти берүүнүн механизми жана мындай товарды алып келүүнү ишке ашырган уюмдар</w:t>
      </w:r>
      <w:r w:rsidR="006E7C1E">
        <w:rPr>
          <w:sz w:val="28"/>
          <w:szCs w:val="28"/>
        </w:rPr>
        <w:t xml:space="preserve"> көрсөтүлгөн.</w:t>
      </w:r>
    </w:p>
    <w:p w14:paraId="64155F91" w14:textId="41E2A588" w:rsidR="009C361A" w:rsidRDefault="009C361A" w:rsidP="009C361A">
      <w:pPr>
        <w:pStyle w:val="a3"/>
        <w:ind w:left="0" w:firstLine="708"/>
        <w:jc w:val="both"/>
        <w:rPr>
          <w:sz w:val="28"/>
          <w:szCs w:val="28"/>
          <w:highlight w:val="yellow"/>
        </w:rPr>
      </w:pPr>
      <w:r w:rsidRPr="009C361A">
        <w:rPr>
          <w:sz w:val="28"/>
          <w:szCs w:val="28"/>
        </w:rPr>
        <w:t xml:space="preserve">Ошол эле учурда </w:t>
      </w:r>
      <w:r>
        <w:rPr>
          <w:sz w:val="28"/>
          <w:szCs w:val="28"/>
        </w:rPr>
        <w:t xml:space="preserve">тарифтик жеңилдиктерди натыйжалуу пайдаланууну жөнгө салуу жана ишкерлердин мүмкүн болгон финансылык </w:t>
      </w:r>
      <w:r w:rsidR="00AC4CD6">
        <w:rPr>
          <w:sz w:val="28"/>
          <w:szCs w:val="28"/>
        </w:rPr>
        <w:t xml:space="preserve">(тарифтик  жеңилдиктерден тышкаркы ташып келүүлөр болгон учурда) </w:t>
      </w:r>
      <w:r>
        <w:rPr>
          <w:sz w:val="28"/>
          <w:szCs w:val="28"/>
        </w:rPr>
        <w:t>чыгымдарынан четтөө максатында Кыргыз Республикасы үчүн берилген тарифтик жеңилдиктердин көлөмү чектелгендигин эске алып</w:t>
      </w:r>
      <w:r w:rsidR="00AC4CD6">
        <w:rPr>
          <w:sz w:val="28"/>
          <w:szCs w:val="28"/>
        </w:rPr>
        <w:t xml:space="preserve">, </w:t>
      </w:r>
      <w:r>
        <w:rPr>
          <w:sz w:val="28"/>
          <w:szCs w:val="28"/>
        </w:rPr>
        <w:t xml:space="preserve"> </w:t>
      </w:r>
      <w:r w:rsidR="00AC4CD6" w:rsidRPr="00525607">
        <w:rPr>
          <w:sz w:val="28"/>
          <w:szCs w:val="28"/>
        </w:rPr>
        <w:t xml:space="preserve">тарифтик жеңилдиктерди колдонуу менен ак кантты жана </w:t>
      </w:r>
      <w:r w:rsidR="00AC4CD6" w:rsidRPr="00525607">
        <w:rPr>
          <w:color w:val="2B2B2B"/>
          <w:spacing w:val="5"/>
          <w:sz w:val="28"/>
          <w:szCs w:val="28"/>
          <w:shd w:val="clear" w:color="auto" w:fill="FFFFFF"/>
        </w:rPr>
        <w:t>иштетиле элек камыш кантын</w:t>
      </w:r>
      <w:r w:rsidR="00AC4CD6" w:rsidRPr="00525607">
        <w:rPr>
          <w:rFonts w:ascii="Arial" w:hAnsi="Arial" w:cs="Arial"/>
          <w:color w:val="2B2B2B"/>
          <w:spacing w:val="5"/>
          <w:sz w:val="32"/>
          <w:szCs w:val="32"/>
          <w:shd w:val="clear" w:color="auto" w:fill="FFFFFF"/>
        </w:rPr>
        <w:t xml:space="preserve"> </w:t>
      </w:r>
      <w:r w:rsidR="00AC4CD6" w:rsidRPr="00525607">
        <w:rPr>
          <w:color w:val="2B2B2B"/>
          <w:spacing w:val="5"/>
          <w:sz w:val="28"/>
          <w:szCs w:val="28"/>
          <w:shd w:val="clear" w:color="auto" w:fill="FFFFFF"/>
        </w:rPr>
        <w:t xml:space="preserve">алып </w:t>
      </w:r>
      <w:r w:rsidR="00AC4CD6" w:rsidRPr="00525607">
        <w:rPr>
          <w:sz w:val="28"/>
          <w:szCs w:val="28"/>
        </w:rPr>
        <w:t>келүүнүн көлөмүн бөлүштүрүүнүн</w:t>
      </w:r>
      <w:r w:rsidR="00AC4CD6">
        <w:rPr>
          <w:sz w:val="28"/>
          <w:szCs w:val="28"/>
        </w:rPr>
        <w:t xml:space="preserve"> жол-жоболору жана алып келүүчү </w:t>
      </w:r>
      <w:r w:rsidR="00AC4CD6" w:rsidRPr="00AC4CD6">
        <w:rPr>
          <w:b/>
          <w:bCs/>
          <w:sz w:val="28"/>
          <w:szCs w:val="28"/>
        </w:rPr>
        <w:t>товардын максаттуу пайдаланууну тастыктаган</w:t>
      </w:r>
      <w:r w:rsidR="00AC4CD6">
        <w:rPr>
          <w:sz w:val="28"/>
          <w:szCs w:val="28"/>
        </w:rPr>
        <w:t xml:space="preserve"> механизми каралган</w:t>
      </w:r>
      <w:r w:rsidR="00AC4CD6" w:rsidRPr="00525607">
        <w:rPr>
          <w:sz w:val="28"/>
          <w:szCs w:val="28"/>
        </w:rPr>
        <w:t xml:space="preserve"> </w:t>
      </w:r>
      <w:r w:rsidR="00AC4CD6">
        <w:rPr>
          <w:sz w:val="28"/>
          <w:szCs w:val="28"/>
        </w:rPr>
        <w:t>Т</w:t>
      </w:r>
      <w:r w:rsidR="00AC4CD6" w:rsidRPr="00525607">
        <w:rPr>
          <w:sz w:val="28"/>
          <w:szCs w:val="28"/>
        </w:rPr>
        <w:t xml:space="preserve">арифтик жеңилдиктерди колдонуу менен ак кантты жана </w:t>
      </w:r>
      <w:r w:rsidR="00AC4CD6" w:rsidRPr="00525607">
        <w:rPr>
          <w:color w:val="2B2B2B"/>
          <w:spacing w:val="5"/>
          <w:sz w:val="28"/>
          <w:szCs w:val="28"/>
          <w:shd w:val="clear" w:color="auto" w:fill="FFFFFF"/>
        </w:rPr>
        <w:t>иштетиле элек камыш кантын</w:t>
      </w:r>
      <w:r w:rsidR="00AC4CD6" w:rsidRPr="00525607">
        <w:rPr>
          <w:rFonts w:ascii="Arial" w:hAnsi="Arial" w:cs="Arial"/>
          <w:color w:val="2B2B2B"/>
          <w:spacing w:val="5"/>
          <w:sz w:val="32"/>
          <w:szCs w:val="32"/>
          <w:shd w:val="clear" w:color="auto" w:fill="FFFFFF"/>
        </w:rPr>
        <w:t xml:space="preserve"> </w:t>
      </w:r>
      <w:r w:rsidR="00AC4CD6" w:rsidRPr="00525607">
        <w:rPr>
          <w:color w:val="2B2B2B"/>
          <w:spacing w:val="5"/>
          <w:sz w:val="28"/>
          <w:szCs w:val="28"/>
          <w:shd w:val="clear" w:color="auto" w:fill="FFFFFF"/>
        </w:rPr>
        <w:t xml:space="preserve">алып </w:t>
      </w:r>
      <w:r w:rsidR="00AC4CD6" w:rsidRPr="00525607">
        <w:rPr>
          <w:sz w:val="28"/>
          <w:szCs w:val="28"/>
        </w:rPr>
        <w:t xml:space="preserve">келүүнүн көлөмүн бөлүштүрүүнүн эрежесин </w:t>
      </w:r>
      <w:r w:rsidR="00AC4CD6">
        <w:rPr>
          <w:sz w:val="28"/>
          <w:szCs w:val="28"/>
        </w:rPr>
        <w:t>бекитүү сунушталат.</w:t>
      </w:r>
    </w:p>
    <w:p w14:paraId="16D44DDB" w14:textId="5C61E8FB" w:rsidR="00BE3BFA" w:rsidRPr="00BE3BFA" w:rsidRDefault="006E7C1E" w:rsidP="00084404">
      <w:pPr>
        <w:pStyle w:val="a3"/>
        <w:ind w:left="0" w:firstLine="708"/>
        <w:jc w:val="both"/>
        <w:rPr>
          <w:sz w:val="28"/>
          <w:szCs w:val="28"/>
        </w:rPr>
      </w:pPr>
      <w:r>
        <w:rPr>
          <w:sz w:val="28"/>
          <w:szCs w:val="28"/>
        </w:rPr>
        <w:t xml:space="preserve"> </w:t>
      </w:r>
      <w:r w:rsidR="00FB1971">
        <w:rPr>
          <w:sz w:val="28"/>
          <w:szCs w:val="28"/>
        </w:rPr>
        <w:t xml:space="preserve"> </w:t>
      </w:r>
    </w:p>
    <w:p w14:paraId="69BB7BB6" w14:textId="4E9C2EEB" w:rsidR="00F80627" w:rsidRPr="001637F2" w:rsidRDefault="006E7C1E" w:rsidP="001637F2">
      <w:pPr>
        <w:pStyle w:val="a3"/>
        <w:numPr>
          <w:ilvl w:val="0"/>
          <w:numId w:val="1"/>
        </w:numPr>
        <w:ind w:left="0" w:firstLine="709"/>
        <w:jc w:val="both"/>
        <w:rPr>
          <w:b/>
          <w:sz w:val="28"/>
          <w:szCs w:val="28"/>
        </w:rPr>
      </w:pPr>
      <w:r>
        <w:rPr>
          <w:b/>
          <w:sz w:val="28"/>
          <w:szCs w:val="28"/>
        </w:rPr>
        <w:t>Мүмкүн болгон социалдык, экономикалык, укуктук, укук коргоочулук, гендердик, экологиялык, коррупциялык кесепеттерди болжолдоо</w:t>
      </w:r>
    </w:p>
    <w:p w14:paraId="5885D4F3" w14:textId="2EF51B76" w:rsidR="00F80627" w:rsidRDefault="006E7C1E" w:rsidP="00F80627">
      <w:pPr>
        <w:pStyle w:val="a3"/>
        <w:ind w:left="0" w:firstLine="709"/>
        <w:jc w:val="both"/>
        <w:rPr>
          <w:bCs/>
          <w:sz w:val="28"/>
          <w:szCs w:val="28"/>
        </w:rPr>
      </w:pPr>
      <w:r>
        <w:rPr>
          <w:bCs/>
          <w:sz w:val="28"/>
          <w:szCs w:val="28"/>
        </w:rPr>
        <w:t xml:space="preserve">Ушул долбоорду кабыл алуу </w:t>
      </w:r>
      <w:r w:rsidRPr="006E7C1E">
        <w:rPr>
          <w:bCs/>
          <w:sz w:val="28"/>
          <w:szCs w:val="28"/>
        </w:rPr>
        <w:t>социалдык, экономикалык, укуктук, укук коргоочулук, гендердик, экологиялык, коррупциялык кесепеттер</w:t>
      </w:r>
      <w:r>
        <w:rPr>
          <w:bCs/>
          <w:sz w:val="28"/>
          <w:szCs w:val="28"/>
        </w:rPr>
        <w:t>ге алып келбейт.</w:t>
      </w:r>
    </w:p>
    <w:p w14:paraId="0C2B5B88" w14:textId="77777777" w:rsidR="00AC4CD6" w:rsidRPr="00836E87" w:rsidRDefault="00AC4CD6" w:rsidP="00F80627">
      <w:pPr>
        <w:pStyle w:val="a3"/>
        <w:ind w:left="0" w:firstLine="709"/>
        <w:jc w:val="both"/>
        <w:rPr>
          <w:sz w:val="28"/>
          <w:szCs w:val="28"/>
        </w:rPr>
      </w:pPr>
    </w:p>
    <w:p w14:paraId="21475455" w14:textId="05EC576D" w:rsidR="00F80627" w:rsidRPr="00836E87" w:rsidRDefault="006E7C1E" w:rsidP="00F80627">
      <w:pPr>
        <w:pStyle w:val="a3"/>
        <w:numPr>
          <w:ilvl w:val="0"/>
          <w:numId w:val="1"/>
        </w:numPr>
        <w:shd w:val="clear" w:color="auto" w:fill="FFFFFF"/>
        <w:spacing w:before="10"/>
        <w:ind w:left="0" w:firstLine="709"/>
        <w:jc w:val="both"/>
        <w:rPr>
          <w:spacing w:val="-14"/>
          <w:sz w:val="28"/>
          <w:szCs w:val="30"/>
        </w:rPr>
      </w:pPr>
      <w:r>
        <w:rPr>
          <w:b/>
          <w:spacing w:val="-14"/>
          <w:sz w:val="28"/>
          <w:szCs w:val="30"/>
        </w:rPr>
        <w:t>Коомдук талкуунун жыйынтыгы тууралуу маалымат</w:t>
      </w:r>
    </w:p>
    <w:p w14:paraId="487B037D" w14:textId="3F6A110D" w:rsidR="00F80627" w:rsidRDefault="006E7C1E" w:rsidP="00F80627">
      <w:pPr>
        <w:shd w:val="clear" w:color="auto" w:fill="FFFFFF"/>
        <w:spacing w:before="10"/>
        <w:ind w:firstLine="709"/>
        <w:jc w:val="both"/>
        <w:rPr>
          <w:spacing w:val="-9"/>
          <w:sz w:val="28"/>
          <w:szCs w:val="30"/>
        </w:rPr>
      </w:pPr>
      <w:r>
        <w:rPr>
          <w:spacing w:val="-1"/>
          <w:sz w:val="28"/>
          <w:szCs w:val="30"/>
        </w:rPr>
        <w:t xml:space="preserve">“Кыргыз Республикасынын ченемдик укуктук актылары жөнүндө” Кыргыз Республикасынын Мыйзамына ылайык коомдук талкуунун жол-жоболорун өткөрүү максатында токтомдун долбоору Кыргыз Республикасынын Өкмөтүнүн сайтына жайгаштырылган.  </w:t>
      </w:r>
      <w:bookmarkStart w:id="0" w:name="_GoBack"/>
      <w:bookmarkEnd w:id="0"/>
    </w:p>
    <w:p w14:paraId="54AF2369" w14:textId="77777777" w:rsidR="00AC4CD6" w:rsidRPr="00836E87" w:rsidRDefault="00AC4CD6" w:rsidP="00F80627">
      <w:pPr>
        <w:shd w:val="clear" w:color="auto" w:fill="FFFFFF"/>
        <w:spacing w:before="10"/>
        <w:ind w:firstLine="709"/>
        <w:jc w:val="both"/>
        <w:rPr>
          <w:spacing w:val="-14"/>
          <w:sz w:val="28"/>
          <w:szCs w:val="30"/>
        </w:rPr>
      </w:pPr>
    </w:p>
    <w:p w14:paraId="3241BE9C" w14:textId="6DF8EE72" w:rsidR="00F80627" w:rsidRPr="00E23295" w:rsidRDefault="006E7C1E" w:rsidP="00F80627">
      <w:pPr>
        <w:pStyle w:val="a3"/>
        <w:numPr>
          <w:ilvl w:val="0"/>
          <w:numId w:val="1"/>
        </w:numPr>
        <w:ind w:left="0" w:firstLine="709"/>
        <w:jc w:val="both"/>
        <w:rPr>
          <w:b/>
          <w:sz w:val="28"/>
          <w:szCs w:val="28"/>
        </w:rPr>
      </w:pPr>
      <w:r>
        <w:rPr>
          <w:b/>
          <w:sz w:val="28"/>
          <w:szCs w:val="28"/>
        </w:rPr>
        <w:t xml:space="preserve">Долбоордун мыйзамдарга ылайыктыгын талдоо </w:t>
      </w:r>
    </w:p>
    <w:p w14:paraId="1F3A253D" w14:textId="5DEE547A" w:rsidR="00F80627" w:rsidRDefault="006E7C1E" w:rsidP="00F80627">
      <w:pPr>
        <w:ind w:firstLine="709"/>
        <w:jc w:val="both"/>
        <w:rPr>
          <w:sz w:val="28"/>
          <w:szCs w:val="28"/>
        </w:rPr>
      </w:pPr>
      <w:r>
        <w:rPr>
          <w:sz w:val="28"/>
          <w:szCs w:val="28"/>
        </w:rPr>
        <w:t xml:space="preserve">Сунушталган долбоор Кыргыз Республикасынын мыйзамдарына, ошондой эле Кыргыз Республикасы катышуучу болгон, мыйзамда белгиленген тартипте күчүнө кирген эл аралык келишимдерге ылайык келет.  </w:t>
      </w:r>
    </w:p>
    <w:p w14:paraId="1B2BA44A" w14:textId="77777777" w:rsidR="00AC4CD6" w:rsidRPr="00E23295" w:rsidRDefault="00AC4CD6" w:rsidP="00F80627">
      <w:pPr>
        <w:ind w:firstLine="709"/>
        <w:jc w:val="both"/>
        <w:rPr>
          <w:sz w:val="28"/>
          <w:szCs w:val="28"/>
        </w:rPr>
      </w:pPr>
    </w:p>
    <w:p w14:paraId="14B36257" w14:textId="321DC2F7" w:rsidR="00F80627" w:rsidRPr="00E23295" w:rsidRDefault="006E7C1E" w:rsidP="00F80627">
      <w:pPr>
        <w:pStyle w:val="a3"/>
        <w:numPr>
          <w:ilvl w:val="0"/>
          <w:numId w:val="1"/>
        </w:numPr>
        <w:ind w:left="0" w:firstLine="709"/>
        <w:jc w:val="both"/>
        <w:rPr>
          <w:b/>
          <w:sz w:val="28"/>
        </w:rPr>
      </w:pPr>
      <w:r>
        <w:rPr>
          <w:b/>
          <w:sz w:val="28"/>
        </w:rPr>
        <w:t>Каржылоонун булактары тууралуу маалымат</w:t>
      </w:r>
    </w:p>
    <w:p w14:paraId="40D05A87" w14:textId="3518C283" w:rsidR="00F80627" w:rsidRPr="00E23295" w:rsidRDefault="006E7C1E" w:rsidP="00F80627">
      <w:pPr>
        <w:ind w:firstLine="709"/>
        <w:jc w:val="both"/>
        <w:rPr>
          <w:sz w:val="32"/>
        </w:rPr>
      </w:pPr>
      <w:r>
        <w:rPr>
          <w:sz w:val="28"/>
        </w:rPr>
        <w:lastRenderedPageBreak/>
        <w:t xml:space="preserve">Кыргыз Республикасынын Өкмөтүнүн чечимдеринин долбоорун ишке ашыруу мамлекеттик бюджеттен финансылык чыгымдарды талп кылбайт.  </w:t>
      </w:r>
      <w:r w:rsidR="00F80627" w:rsidRPr="00E23295">
        <w:rPr>
          <w:sz w:val="28"/>
          <w:szCs w:val="28"/>
        </w:rPr>
        <w:t xml:space="preserve"> </w:t>
      </w:r>
    </w:p>
    <w:p w14:paraId="142DCC5B" w14:textId="0DB54E9D" w:rsidR="00F80627" w:rsidRPr="00E23295" w:rsidRDefault="006E7C1E" w:rsidP="00F80627">
      <w:pPr>
        <w:pStyle w:val="a3"/>
        <w:numPr>
          <w:ilvl w:val="0"/>
          <w:numId w:val="1"/>
        </w:numPr>
        <w:shd w:val="clear" w:color="auto" w:fill="FFFFFF"/>
        <w:spacing w:before="10"/>
        <w:ind w:left="0" w:firstLine="709"/>
        <w:jc w:val="both"/>
        <w:rPr>
          <w:sz w:val="28"/>
          <w:szCs w:val="28"/>
        </w:rPr>
      </w:pPr>
      <w:r>
        <w:rPr>
          <w:b/>
          <w:sz w:val="28"/>
          <w:szCs w:val="28"/>
        </w:rPr>
        <w:t xml:space="preserve">Жөнгө салуучулук таасирине </w:t>
      </w:r>
      <w:r w:rsidR="00E00DD7">
        <w:rPr>
          <w:b/>
          <w:sz w:val="28"/>
          <w:szCs w:val="28"/>
        </w:rPr>
        <w:t>талдоо жүргүзүү тууралуу маалымат</w:t>
      </w:r>
    </w:p>
    <w:p w14:paraId="3C057455" w14:textId="7C4A66D8" w:rsidR="00F80627" w:rsidRPr="00E23295" w:rsidRDefault="00E00DD7" w:rsidP="00F80627">
      <w:pPr>
        <w:ind w:firstLine="709"/>
        <w:jc w:val="both"/>
        <w:rPr>
          <w:sz w:val="32"/>
        </w:rPr>
      </w:pPr>
      <w:r>
        <w:rPr>
          <w:sz w:val="28"/>
        </w:rPr>
        <w:t xml:space="preserve">Токтом долбоору </w:t>
      </w:r>
      <w:r w:rsidR="00AC4CD6">
        <w:rPr>
          <w:sz w:val="28"/>
        </w:rPr>
        <w:t xml:space="preserve">эл аралык келишимдерди аткаруу максатына иштелип чыккан, буга байланыштуу </w:t>
      </w:r>
      <w:r>
        <w:rPr>
          <w:sz w:val="28"/>
        </w:rPr>
        <w:t>ж</w:t>
      </w:r>
      <w:r w:rsidRPr="00E00DD7">
        <w:rPr>
          <w:bCs/>
          <w:sz w:val="28"/>
          <w:szCs w:val="28"/>
        </w:rPr>
        <w:t>өнгө салуучулук таасирине талдоо жүргүзүү</w:t>
      </w:r>
      <w:r>
        <w:rPr>
          <w:bCs/>
          <w:sz w:val="28"/>
          <w:szCs w:val="28"/>
        </w:rPr>
        <w:t>нү талап кылбайт</w:t>
      </w:r>
      <w:r w:rsidR="00AC4CD6">
        <w:rPr>
          <w:bCs/>
          <w:sz w:val="28"/>
          <w:szCs w:val="28"/>
        </w:rPr>
        <w:t>.</w:t>
      </w:r>
      <w:r>
        <w:rPr>
          <w:bCs/>
          <w:sz w:val="28"/>
          <w:szCs w:val="28"/>
        </w:rPr>
        <w:t xml:space="preserve"> </w:t>
      </w:r>
      <w:r w:rsidRPr="00E00DD7">
        <w:rPr>
          <w:sz w:val="28"/>
        </w:rPr>
        <w:t xml:space="preserve"> </w:t>
      </w:r>
    </w:p>
    <w:p w14:paraId="384CC057" w14:textId="77777777" w:rsidR="00F80627" w:rsidRDefault="00F80627" w:rsidP="00F80627">
      <w:pPr>
        <w:shd w:val="clear" w:color="auto" w:fill="FFFFFF"/>
        <w:ind w:firstLine="682"/>
        <w:jc w:val="both"/>
        <w:rPr>
          <w:sz w:val="28"/>
          <w:szCs w:val="30"/>
        </w:rPr>
      </w:pPr>
    </w:p>
    <w:p w14:paraId="737B8CD0" w14:textId="77777777" w:rsidR="00F80627" w:rsidRDefault="00F80627" w:rsidP="00F80627">
      <w:pPr>
        <w:shd w:val="clear" w:color="auto" w:fill="FFFFFF"/>
        <w:ind w:firstLine="682"/>
        <w:jc w:val="both"/>
        <w:rPr>
          <w:sz w:val="28"/>
          <w:szCs w:val="30"/>
        </w:rPr>
      </w:pPr>
    </w:p>
    <w:p w14:paraId="65D60524" w14:textId="77777777" w:rsidR="00F80627" w:rsidRDefault="00F80627" w:rsidP="00F80627">
      <w:pPr>
        <w:shd w:val="clear" w:color="auto" w:fill="FFFFFF"/>
        <w:ind w:firstLine="682"/>
        <w:jc w:val="both"/>
        <w:rPr>
          <w:sz w:val="28"/>
          <w:szCs w:val="30"/>
        </w:rPr>
      </w:pPr>
    </w:p>
    <w:p w14:paraId="5E902066" w14:textId="7B736C38" w:rsidR="00E00DD7" w:rsidRPr="00027B59" w:rsidRDefault="007B223F" w:rsidP="00E00DD7">
      <w:pPr>
        <w:shd w:val="clear" w:color="auto" w:fill="FFFFFF"/>
        <w:jc w:val="both"/>
        <w:rPr>
          <w:b/>
          <w:sz w:val="28"/>
          <w:szCs w:val="30"/>
        </w:rPr>
      </w:pPr>
      <w:r>
        <w:rPr>
          <w:b/>
          <w:sz w:val="28"/>
          <w:szCs w:val="30"/>
        </w:rPr>
        <w:t>М</w:t>
      </w:r>
      <w:r w:rsidR="00F80627" w:rsidRPr="00027B59">
        <w:rPr>
          <w:b/>
          <w:sz w:val="28"/>
          <w:szCs w:val="30"/>
        </w:rPr>
        <w:t>инистр</w:t>
      </w:r>
      <w:r w:rsidR="00E00DD7" w:rsidRPr="00E00DD7">
        <w:rPr>
          <w:b/>
          <w:sz w:val="28"/>
          <w:szCs w:val="30"/>
        </w:rPr>
        <w:t xml:space="preserve"> </w:t>
      </w:r>
      <w:r w:rsidR="00E00DD7">
        <w:rPr>
          <w:b/>
          <w:sz w:val="28"/>
          <w:szCs w:val="30"/>
        </w:rPr>
        <w:t xml:space="preserve">                                                                                 А. Джаныбеков</w:t>
      </w:r>
    </w:p>
    <w:p w14:paraId="33B30FCD" w14:textId="45F795DC" w:rsidR="00F80627" w:rsidRDefault="00F80627" w:rsidP="00F80627">
      <w:pPr>
        <w:shd w:val="clear" w:color="auto" w:fill="FFFFFF"/>
        <w:jc w:val="both"/>
        <w:rPr>
          <w:b/>
          <w:sz w:val="28"/>
          <w:szCs w:val="30"/>
        </w:rPr>
      </w:pPr>
      <w:r w:rsidRPr="00027B59">
        <w:rPr>
          <w:b/>
          <w:sz w:val="28"/>
          <w:szCs w:val="30"/>
        </w:rPr>
        <w:tab/>
      </w:r>
      <w:r>
        <w:rPr>
          <w:b/>
          <w:sz w:val="28"/>
          <w:szCs w:val="30"/>
        </w:rPr>
        <w:tab/>
      </w:r>
      <w:r w:rsidR="00C87527">
        <w:rPr>
          <w:b/>
          <w:sz w:val="28"/>
          <w:szCs w:val="30"/>
        </w:rPr>
        <w:tab/>
      </w:r>
      <w:r w:rsidR="00825CA8">
        <w:rPr>
          <w:b/>
          <w:sz w:val="28"/>
          <w:szCs w:val="30"/>
        </w:rPr>
        <w:tab/>
      </w:r>
      <w:r w:rsidR="00825CA8">
        <w:rPr>
          <w:b/>
          <w:sz w:val="28"/>
          <w:szCs w:val="30"/>
        </w:rPr>
        <w:tab/>
      </w:r>
      <w:r w:rsidR="00825CA8">
        <w:rPr>
          <w:b/>
          <w:sz w:val="28"/>
          <w:szCs w:val="30"/>
        </w:rPr>
        <w:tab/>
      </w:r>
      <w:r w:rsidR="002F5C11">
        <w:rPr>
          <w:b/>
          <w:sz w:val="28"/>
          <w:szCs w:val="30"/>
        </w:rPr>
        <w:t xml:space="preserve"> </w:t>
      </w:r>
    </w:p>
    <w:p w14:paraId="7771EFBB" w14:textId="77777777" w:rsidR="00C87527" w:rsidRDefault="00C87527" w:rsidP="00C87527">
      <w:pPr>
        <w:shd w:val="clear" w:color="auto" w:fill="FFFFFF"/>
        <w:jc w:val="both"/>
        <w:rPr>
          <w:szCs w:val="30"/>
        </w:rPr>
      </w:pPr>
    </w:p>
    <w:p w14:paraId="6906C4FA" w14:textId="77777777" w:rsidR="00F80627" w:rsidRDefault="00F80627" w:rsidP="00F80627">
      <w:pPr>
        <w:jc w:val="both"/>
        <w:rPr>
          <w:b/>
          <w:sz w:val="28"/>
          <w:szCs w:val="28"/>
        </w:rPr>
      </w:pPr>
      <w:r w:rsidRPr="00932F49">
        <w:rPr>
          <w:b/>
          <w:sz w:val="28"/>
          <w:szCs w:val="28"/>
        </w:rPr>
        <w:tab/>
      </w:r>
      <w:r w:rsidRPr="00932F49">
        <w:rPr>
          <w:b/>
          <w:sz w:val="28"/>
          <w:szCs w:val="28"/>
        </w:rPr>
        <w:tab/>
      </w:r>
      <w:r w:rsidRPr="00932F49">
        <w:rPr>
          <w:b/>
          <w:sz w:val="28"/>
          <w:szCs w:val="28"/>
        </w:rPr>
        <w:tab/>
      </w:r>
    </w:p>
    <w:p w14:paraId="43BFA853" w14:textId="77777777" w:rsidR="00F80627" w:rsidRDefault="00F80627" w:rsidP="00F80627">
      <w:pPr>
        <w:jc w:val="both"/>
        <w:rPr>
          <w:b/>
          <w:sz w:val="28"/>
          <w:szCs w:val="28"/>
        </w:rPr>
      </w:pPr>
    </w:p>
    <w:p w14:paraId="2AA95B82" w14:textId="77777777" w:rsidR="00F80627" w:rsidRDefault="00F80627" w:rsidP="00F80627">
      <w:pPr>
        <w:jc w:val="both"/>
        <w:rPr>
          <w:b/>
          <w:sz w:val="28"/>
          <w:szCs w:val="28"/>
        </w:rPr>
      </w:pPr>
    </w:p>
    <w:p w14:paraId="3E285E85" w14:textId="77777777" w:rsidR="00F80627" w:rsidRDefault="00F80627" w:rsidP="00F80627">
      <w:pPr>
        <w:jc w:val="both"/>
        <w:rPr>
          <w:b/>
          <w:sz w:val="28"/>
          <w:szCs w:val="28"/>
        </w:rPr>
      </w:pPr>
    </w:p>
    <w:p w14:paraId="2DBEFB6B" w14:textId="77777777" w:rsidR="00E231E9" w:rsidRDefault="00E231E9"/>
    <w:sectPr w:rsidR="00E231E9" w:rsidSect="00525607">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5AA6"/>
    <w:multiLevelType w:val="hybridMultilevel"/>
    <w:tmpl w:val="1EE6C584"/>
    <w:lvl w:ilvl="0" w:tplc="D460FCF6">
      <w:start w:val="1"/>
      <w:numFmt w:val="decimal"/>
      <w:lvlText w:val="%1."/>
      <w:lvlJc w:val="left"/>
      <w:pPr>
        <w:ind w:left="928"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627"/>
    <w:rsid w:val="00084404"/>
    <w:rsid w:val="00087857"/>
    <w:rsid w:val="00116AA6"/>
    <w:rsid w:val="001637F2"/>
    <w:rsid w:val="00163DBB"/>
    <w:rsid w:val="0020641B"/>
    <w:rsid w:val="002130D4"/>
    <w:rsid w:val="00213AE9"/>
    <w:rsid w:val="002825BE"/>
    <w:rsid w:val="002E6ABB"/>
    <w:rsid w:val="002F5C11"/>
    <w:rsid w:val="00430D3A"/>
    <w:rsid w:val="0043413D"/>
    <w:rsid w:val="004460A8"/>
    <w:rsid w:val="00503D4F"/>
    <w:rsid w:val="00506327"/>
    <w:rsid w:val="00525607"/>
    <w:rsid w:val="0056623E"/>
    <w:rsid w:val="005D324A"/>
    <w:rsid w:val="006E7C1E"/>
    <w:rsid w:val="007747D2"/>
    <w:rsid w:val="007B223F"/>
    <w:rsid w:val="007B4715"/>
    <w:rsid w:val="007D6B60"/>
    <w:rsid w:val="00803E0C"/>
    <w:rsid w:val="00825CA8"/>
    <w:rsid w:val="00866316"/>
    <w:rsid w:val="0089042D"/>
    <w:rsid w:val="008B46BD"/>
    <w:rsid w:val="00932304"/>
    <w:rsid w:val="00977F32"/>
    <w:rsid w:val="009C361A"/>
    <w:rsid w:val="009F3D5A"/>
    <w:rsid w:val="00A841D4"/>
    <w:rsid w:val="00AC4CD6"/>
    <w:rsid w:val="00B276D1"/>
    <w:rsid w:val="00B82172"/>
    <w:rsid w:val="00B949E1"/>
    <w:rsid w:val="00BE3BFA"/>
    <w:rsid w:val="00C01A4F"/>
    <w:rsid w:val="00C75BE7"/>
    <w:rsid w:val="00C87527"/>
    <w:rsid w:val="00CE3A3F"/>
    <w:rsid w:val="00D007D3"/>
    <w:rsid w:val="00DA7A5A"/>
    <w:rsid w:val="00DD5E26"/>
    <w:rsid w:val="00E00DD7"/>
    <w:rsid w:val="00E231E9"/>
    <w:rsid w:val="00E467FA"/>
    <w:rsid w:val="00E66FE4"/>
    <w:rsid w:val="00F80627"/>
    <w:rsid w:val="00FB1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8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627"/>
    <w:pPr>
      <w:spacing w:after="0" w:line="240" w:lineRule="auto"/>
    </w:pPr>
    <w:rPr>
      <w:rFonts w:ascii="Times New Roman" w:eastAsia="Times New Roman" w:hAnsi="Times New Roman" w:cs="Times New Roman"/>
      <w:sz w:val="24"/>
      <w:szCs w:val="24"/>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0627"/>
    <w:pPr>
      <w:ind w:left="720"/>
      <w:contextualSpacing/>
    </w:pPr>
  </w:style>
  <w:style w:type="paragraph" w:customStyle="1" w:styleId="tkTekst">
    <w:name w:val="_Текст обычный (tkTekst)"/>
    <w:basedOn w:val="a"/>
    <w:rsid w:val="0020641B"/>
    <w:pPr>
      <w:spacing w:after="60" w:line="276" w:lineRule="auto"/>
      <w:ind w:firstLine="567"/>
      <w:jc w:val="both"/>
    </w:pPr>
    <w:rPr>
      <w:rFonts w:ascii="Arial" w:hAnsi="Arial" w:cs="Arial"/>
      <w:sz w:val="20"/>
      <w:szCs w:val="20"/>
    </w:rPr>
  </w:style>
  <w:style w:type="character" w:styleId="a4">
    <w:name w:val="Hyperlink"/>
    <w:basedOn w:val="a0"/>
    <w:uiPriority w:val="99"/>
    <w:semiHidden/>
    <w:unhideWhenUsed/>
    <w:rsid w:val="008B46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627"/>
    <w:pPr>
      <w:spacing w:after="0" w:line="240" w:lineRule="auto"/>
    </w:pPr>
    <w:rPr>
      <w:rFonts w:ascii="Times New Roman" w:eastAsia="Times New Roman" w:hAnsi="Times New Roman" w:cs="Times New Roman"/>
      <w:sz w:val="24"/>
      <w:szCs w:val="24"/>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0627"/>
    <w:pPr>
      <w:ind w:left="720"/>
      <w:contextualSpacing/>
    </w:pPr>
  </w:style>
  <w:style w:type="paragraph" w:customStyle="1" w:styleId="tkTekst">
    <w:name w:val="_Текст обычный (tkTekst)"/>
    <w:basedOn w:val="a"/>
    <w:rsid w:val="0020641B"/>
    <w:pPr>
      <w:spacing w:after="60" w:line="276" w:lineRule="auto"/>
      <w:ind w:firstLine="567"/>
      <w:jc w:val="both"/>
    </w:pPr>
    <w:rPr>
      <w:rFonts w:ascii="Arial" w:hAnsi="Arial" w:cs="Arial"/>
      <w:sz w:val="20"/>
      <w:szCs w:val="20"/>
    </w:rPr>
  </w:style>
  <w:style w:type="character" w:styleId="a4">
    <w:name w:val="Hyperlink"/>
    <w:basedOn w:val="a0"/>
    <w:uiPriority w:val="99"/>
    <w:semiHidden/>
    <w:unhideWhenUsed/>
    <w:rsid w:val="008B46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438324">
      <w:bodyDiv w:val="1"/>
      <w:marLeft w:val="0"/>
      <w:marRight w:val="0"/>
      <w:marTop w:val="0"/>
      <w:marBottom w:val="0"/>
      <w:divBdr>
        <w:top w:val="none" w:sz="0" w:space="0" w:color="auto"/>
        <w:left w:val="none" w:sz="0" w:space="0" w:color="auto"/>
        <w:bottom w:val="none" w:sz="0" w:space="0" w:color="auto"/>
        <w:right w:val="none" w:sz="0" w:space="0" w:color="auto"/>
      </w:divBdr>
    </w:div>
    <w:div w:id="1078207798">
      <w:bodyDiv w:val="1"/>
      <w:marLeft w:val="0"/>
      <w:marRight w:val="0"/>
      <w:marTop w:val="0"/>
      <w:marBottom w:val="0"/>
      <w:divBdr>
        <w:top w:val="none" w:sz="0" w:space="0" w:color="auto"/>
        <w:left w:val="none" w:sz="0" w:space="0" w:color="auto"/>
        <w:bottom w:val="none" w:sz="0" w:space="0" w:color="auto"/>
        <w:right w:val="none" w:sz="0" w:space="0" w:color="auto"/>
      </w:divBdr>
    </w:div>
    <w:div w:id="1168860621">
      <w:bodyDiv w:val="1"/>
      <w:marLeft w:val="0"/>
      <w:marRight w:val="0"/>
      <w:marTop w:val="0"/>
      <w:marBottom w:val="0"/>
      <w:divBdr>
        <w:top w:val="none" w:sz="0" w:space="0" w:color="auto"/>
        <w:left w:val="none" w:sz="0" w:space="0" w:color="auto"/>
        <w:bottom w:val="none" w:sz="0" w:space="0" w:color="auto"/>
        <w:right w:val="none" w:sz="0" w:space="0" w:color="auto"/>
      </w:divBdr>
    </w:div>
    <w:div w:id="147229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E3FD3-5C14-44DE-8766-6D84A984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701</Words>
  <Characters>4002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Балжыров</dc:creator>
  <cp:lastModifiedBy>RePack by Diakov</cp:lastModifiedBy>
  <cp:revision>3</cp:revision>
  <cp:lastPrinted>2021-05-04T08:47:00Z</cp:lastPrinted>
  <dcterms:created xsi:type="dcterms:W3CDTF">2021-04-30T03:59:00Z</dcterms:created>
  <dcterms:modified xsi:type="dcterms:W3CDTF">2021-05-04T08:48:00Z</dcterms:modified>
</cp:coreProperties>
</file>