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59DF1" w14:textId="182A0485" w:rsidR="008F28FF" w:rsidRPr="00CA7B2C" w:rsidRDefault="00DE5377" w:rsidP="008F28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14:paraId="5204AF80" w14:textId="266500E5" w:rsidR="006519B7" w:rsidRPr="00CA7B2C" w:rsidRDefault="006519B7" w:rsidP="006519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14:paraId="42233661" w14:textId="77777777" w:rsidR="000863D3" w:rsidRPr="00CA7B2C" w:rsidRDefault="006519B7" w:rsidP="006519B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A7B2C">
        <w:rPr>
          <w:rFonts w:ascii="Times New Roman" w:hAnsi="Times New Roman" w:cs="Times New Roman"/>
          <w:sz w:val="28"/>
          <w:szCs w:val="28"/>
        </w:rPr>
        <w:t>«</w:t>
      </w:r>
      <w:r w:rsidRPr="00CA7B2C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</w:p>
    <w:p w14:paraId="18CDB352" w14:textId="5BEA0486" w:rsidR="006519B7" w:rsidRPr="00CA7B2C" w:rsidRDefault="006519B7" w:rsidP="006519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  <w:lang w:eastAsia="ru-RU"/>
        </w:rPr>
        <w:t>от 30 декабря 2008 года № 735»</w:t>
      </w:r>
    </w:p>
    <w:p w14:paraId="27A9209C" w14:textId="0BE01C33" w:rsidR="008F28FF" w:rsidRPr="00CA7B2C" w:rsidRDefault="008F28FF" w:rsidP="00481D2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E54D678" w14:textId="77777777" w:rsidR="008F28FF" w:rsidRPr="00CA7B2C" w:rsidRDefault="008F28FF" w:rsidP="008F28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7B46C3F" w14:textId="49BFC8B1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1. Цель и задач</w:t>
      </w:r>
      <w:r w:rsidR="00DE5377" w:rsidRPr="00CA7B2C">
        <w:rPr>
          <w:rFonts w:ascii="Times New Roman" w:hAnsi="Times New Roman" w:cs="Times New Roman"/>
          <w:b/>
          <w:sz w:val="28"/>
          <w:szCs w:val="28"/>
        </w:rPr>
        <w:t>а</w:t>
      </w:r>
      <w:r w:rsidRPr="00CA7B2C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A97EA3" w14:textId="59B51BCE" w:rsidR="008F28FF" w:rsidRPr="00CA7B2C" w:rsidRDefault="008F28FF" w:rsidP="00355C6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 xml:space="preserve">Целью данного проекта постановления является </w:t>
      </w:r>
      <w:r w:rsidR="0077172C" w:rsidRPr="00CA7B2C">
        <w:rPr>
          <w:rFonts w:ascii="Times New Roman" w:hAnsi="Times New Roman" w:cs="Times New Roman"/>
          <w:sz w:val="28"/>
          <w:szCs w:val="28"/>
        </w:rPr>
        <w:t>стаб</w:t>
      </w:r>
      <w:r w:rsidR="00E50322" w:rsidRPr="00CA7B2C">
        <w:rPr>
          <w:rFonts w:ascii="Times New Roman" w:hAnsi="Times New Roman" w:cs="Times New Roman"/>
          <w:sz w:val="28"/>
          <w:szCs w:val="28"/>
        </w:rPr>
        <w:t>и</w:t>
      </w:r>
      <w:r w:rsidR="0077172C" w:rsidRPr="00CA7B2C">
        <w:rPr>
          <w:rFonts w:ascii="Times New Roman" w:hAnsi="Times New Roman" w:cs="Times New Roman"/>
          <w:sz w:val="28"/>
          <w:szCs w:val="28"/>
        </w:rPr>
        <w:t xml:space="preserve">лизация рыночных цен на </w:t>
      </w:r>
      <w:r w:rsidR="006C2361" w:rsidRPr="00CA7B2C">
        <w:rPr>
          <w:rFonts w:ascii="Times New Roman" w:hAnsi="Times New Roman" w:cs="Times New Roman"/>
          <w:sz w:val="28"/>
          <w:szCs w:val="28"/>
          <w:lang w:eastAsia="ru-RU"/>
        </w:rPr>
        <w:t>зимнее</w:t>
      </w:r>
      <w:r w:rsidR="006C2361" w:rsidRPr="00CA7B2C">
        <w:rPr>
          <w:rFonts w:ascii="Times New Roman" w:hAnsi="Times New Roman" w:cs="Times New Roman"/>
          <w:sz w:val="28"/>
          <w:szCs w:val="28"/>
        </w:rPr>
        <w:t xml:space="preserve"> </w:t>
      </w:r>
      <w:r w:rsidR="006C2361" w:rsidRPr="00CA7B2C">
        <w:rPr>
          <w:rFonts w:ascii="Times New Roman" w:hAnsi="Times New Roman" w:cs="Times New Roman"/>
          <w:sz w:val="28"/>
          <w:szCs w:val="28"/>
          <w:lang w:eastAsia="ru-RU"/>
        </w:rPr>
        <w:t xml:space="preserve">дизельное топливо </w:t>
      </w:r>
      <w:r w:rsidR="00797714" w:rsidRPr="00CA7B2C">
        <w:rPr>
          <w:rFonts w:ascii="Times New Roman" w:hAnsi="Times New Roman" w:cs="Times New Roman"/>
          <w:sz w:val="28"/>
          <w:szCs w:val="28"/>
        </w:rPr>
        <w:t>в осенне-зимний период</w:t>
      </w:r>
      <w:r w:rsidR="006C2361" w:rsidRPr="00CA7B2C">
        <w:rPr>
          <w:rFonts w:ascii="Times New Roman" w:hAnsi="Times New Roman" w:cs="Times New Roman"/>
          <w:sz w:val="28"/>
          <w:szCs w:val="28"/>
        </w:rPr>
        <w:t xml:space="preserve">, а также обеспечения </w:t>
      </w:r>
      <w:r w:rsidR="000863D3" w:rsidRPr="00CA7B2C">
        <w:rPr>
          <w:rFonts w:ascii="Times New Roman" w:hAnsi="Times New Roman" w:cs="Times New Roman"/>
          <w:sz w:val="28"/>
          <w:szCs w:val="28"/>
        </w:rPr>
        <w:t>бесперебойной поставки горюче-смазочных материалов на территории Кыргызской Республики.</w:t>
      </w:r>
    </w:p>
    <w:p w14:paraId="727D3325" w14:textId="77777777" w:rsidR="009E7DF8" w:rsidRPr="00CA7B2C" w:rsidRDefault="009E7DF8" w:rsidP="00355C6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4DA5756" w14:textId="77777777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88740D" w14:textId="49BAA4D3" w:rsidR="006519B7" w:rsidRPr="00CA7B2C" w:rsidRDefault="006519B7" w:rsidP="006C47D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 xml:space="preserve">В настоящее время на топливном рынке страны наблюдается </w:t>
      </w:r>
      <w:r w:rsidR="00E56C26" w:rsidRPr="00CA7B2C">
        <w:rPr>
          <w:rFonts w:ascii="Times New Roman" w:hAnsi="Times New Roman" w:cs="Times New Roman"/>
          <w:sz w:val="28"/>
          <w:szCs w:val="28"/>
        </w:rPr>
        <w:t>рост цен и нехватка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  <w:r w:rsidR="00E56C26" w:rsidRPr="00CA7B2C">
        <w:rPr>
          <w:rFonts w:ascii="Times New Roman" w:hAnsi="Times New Roman" w:cs="Times New Roman"/>
          <w:sz w:val="28"/>
          <w:szCs w:val="28"/>
        </w:rPr>
        <w:t>нефтепродуктов на автозаправочных станциях</w:t>
      </w:r>
      <w:r w:rsidRPr="00CA7B2C">
        <w:rPr>
          <w:rFonts w:ascii="Times New Roman" w:hAnsi="Times New Roman" w:cs="Times New Roman"/>
          <w:sz w:val="28"/>
          <w:szCs w:val="28"/>
        </w:rPr>
        <w:t>, данное явление связано с ростом международных котировок цен на нефть и нефтепродукты на мировом рынке,</w:t>
      </w:r>
      <w:r w:rsidR="00E56C26" w:rsidRPr="00CA7B2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  <w:r w:rsidR="00E56C26" w:rsidRPr="00CA7B2C">
        <w:rPr>
          <w:rFonts w:ascii="Times New Roman" w:hAnsi="Times New Roman" w:cs="Times New Roman"/>
          <w:sz w:val="28"/>
          <w:szCs w:val="28"/>
        </w:rPr>
        <w:t>дефицит</w:t>
      </w:r>
      <w:r w:rsidR="006C47D0" w:rsidRPr="00CA7B2C">
        <w:rPr>
          <w:rFonts w:ascii="Times New Roman" w:hAnsi="Times New Roman" w:cs="Times New Roman"/>
          <w:sz w:val="28"/>
          <w:szCs w:val="28"/>
        </w:rPr>
        <w:t>ом</w:t>
      </w:r>
      <w:r w:rsidR="00E56C26" w:rsidRPr="00CA7B2C">
        <w:rPr>
          <w:rFonts w:ascii="Times New Roman" w:hAnsi="Times New Roman" w:cs="Times New Roman"/>
          <w:sz w:val="28"/>
          <w:szCs w:val="28"/>
        </w:rPr>
        <w:t xml:space="preserve"> горюче-смазочных материалов на российском рынке</w:t>
      </w:r>
      <w:r w:rsidR="006C47D0" w:rsidRPr="00CA7B2C">
        <w:rPr>
          <w:rFonts w:ascii="Times New Roman" w:hAnsi="Times New Roman" w:cs="Times New Roman"/>
          <w:sz w:val="28"/>
          <w:szCs w:val="28"/>
        </w:rPr>
        <w:t>,</w:t>
      </w:r>
      <w:r w:rsidR="00E56C26" w:rsidRPr="00CA7B2C">
        <w:rPr>
          <w:rFonts w:ascii="Times New Roman" w:hAnsi="Times New Roman" w:cs="Times New Roman"/>
          <w:sz w:val="28"/>
          <w:szCs w:val="28"/>
        </w:rPr>
        <w:t xml:space="preserve"> в связи с ремонтом нефтезаводов</w:t>
      </w:r>
      <w:r w:rsidR="006C47D0" w:rsidRPr="00CA7B2C">
        <w:rPr>
          <w:rFonts w:ascii="Times New Roman" w:hAnsi="Times New Roman" w:cs="Times New Roman"/>
          <w:sz w:val="28"/>
          <w:szCs w:val="28"/>
        </w:rPr>
        <w:t xml:space="preserve">, </w:t>
      </w:r>
      <w:r w:rsidR="00E56C26" w:rsidRPr="00CA7B2C">
        <w:rPr>
          <w:rFonts w:ascii="Times New Roman" w:hAnsi="Times New Roman" w:cs="Times New Roman"/>
          <w:sz w:val="28"/>
          <w:szCs w:val="28"/>
        </w:rPr>
        <w:t>что приводит к увеличению спроса, следовательно росту цен.</w:t>
      </w:r>
    </w:p>
    <w:p w14:paraId="419630F5" w14:textId="5A39CC11" w:rsidR="006519B7" w:rsidRPr="00CA7B2C" w:rsidRDefault="00E56C26" w:rsidP="006519B7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A7B2C">
        <w:rPr>
          <w:rFonts w:ascii="Times New Roman" w:hAnsi="Times New Roman" w:cs="Times New Roman"/>
          <w:sz w:val="28"/>
          <w:szCs w:val="28"/>
        </w:rPr>
        <w:t>Данная</w:t>
      </w:r>
      <w:r w:rsidR="006519B7" w:rsidRPr="00CA7B2C">
        <w:rPr>
          <w:rFonts w:ascii="Times New Roman" w:hAnsi="Times New Roman" w:cs="Times New Roman"/>
          <w:sz w:val="28"/>
          <w:szCs w:val="28"/>
        </w:rPr>
        <w:t xml:space="preserve"> ситуация м</w:t>
      </w:r>
      <w:r w:rsidR="0061080F" w:rsidRPr="00CA7B2C">
        <w:rPr>
          <w:rFonts w:ascii="Times New Roman" w:hAnsi="Times New Roman" w:cs="Times New Roman"/>
          <w:sz w:val="28"/>
          <w:szCs w:val="28"/>
        </w:rPr>
        <w:t>ожет привести к дефициту топлива</w:t>
      </w:r>
      <w:r w:rsidR="006519B7" w:rsidRPr="00CA7B2C">
        <w:rPr>
          <w:rFonts w:ascii="Times New Roman" w:hAnsi="Times New Roman" w:cs="Times New Roman"/>
          <w:sz w:val="28"/>
          <w:szCs w:val="28"/>
        </w:rPr>
        <w:t xml:space="preserve"> на рынке страны, </w:t>
      </w:r>
      <w:r w:rsidR="006519B7" w:rsidRPr="00CA7B2C">
        <w:rPr>
          <w:rStyle w:val="2"/>
          <w:rFonts w:eastAsiaTheme="minorHAnsi"/>
        </w:rPr>
        <w:t>затруднить</w:t>
      </w:r>
      <w:r w:rsidR="006C47D0" w:rsidRPr="00CA7B2C">
        <w:rPr>
          <w:rStyle w:val="2"/>
          <w:rFonts w:eastAsiaTheme="minorHAnsi"/>
        </w:rPr>
        <w:t xml:space="preserve"> </w:t>
      </w:r>
      <w:r w:rsidR="006519B7" w:rsidRPr="00CA7B2C">
        <w:rPr>
          <w:rStyle w:val="2"/>
          <w:rFonts w:eastAsiaTheme="minorHAnsi"/>
        </w:rPr>
        <w:t>логистик</w:t>
      </w:r>
      <w:r w:rsidR="006C47D0" w:rsidRPr="00CA7B2C">
        <w:rPr>
          <w:rStyle w:val="2"/>
          <w:rFonts w:eastAsiaTheme="minorHAnsi"/>
        </w:rPr>
        <w:t>у</w:t>
      </w:r>
      <w:r w:rsidR="006519B7" w:rsidRPr="00CA7B2C">
        <w:rPr>
          <w:rStyle w:val="2"/>
          <w:rFonts w:eastAsiaTheme="minorHAnsi"/>
        </w:rPr>
        <w:t xml:space="preserve"> внутри страны вследствие того, что в предгорных и горных районах температура </w:t>
      </w:r>
      <w:r w:rsidR="0061080F" w:rsidRPr="00CA7B2C">
        <w:rPr>
          <w:rStyle w:val="2"/>
          <w:rFonts w:eastAsiaTheme="minorHAnsi"/>
        </w:rPr>
        <w:t xml:space="preserve">в </w:t>
      </w:r>
      <w:r w:rsidR="006519B7" w:rsidRPr="00CA7B2C">
        <w:rPr>
          <w:rStyle w:val="2"/>
          <w:rFonts w:eastAsiaTheme="minorHAnsi"/>
        </w:rPr>
        <w:t xml:space="preserve">зимний период времени может опускаться </w:t>
      </w:r>
      <w:r w:rsidR="0061080F" w:rsidRPr="00CA7B2C">
        <w:rPr>
          <w:rStyle w:val="2"/>
          <w:rFonts w:eastAsiaTheme="minorHAnsi"/>
        </w:rPr>
        <w:t xml:space="preserve">до </w:t>
      </w:r>
      <w:r w:rsidR="006519B7" w:rsidRPr="00CA7B2C">
        <w:rPr>
          <w:rStyle w:val="2"/>
          <w:rFonts w:eastAsiaTheme="minorHAnsi"/>
        </w:rPr>
        <w:t>минус</w:t>
      </w:r>
      <w:r w:rsidR="0061080F" w:rsidRPr="00CA7B2C">
        <w:rPr>
          <w:rStyle w:val="2"/>
          <w:rFonts w:eastAsiaTheme="minorHAnsi"/>
        </w:rPr>
        <w:t xml:space="preserve">а </w:t>
      </w:r>
      <w:r w:rsidR="006519B7" w:rsidRPr="00CA7B2C">
        <w:rPr>
          <w:rStyle w:val="2"/>
          <w:rFonts w:eastAsiaTheme="minorHAnsi"/>
        </w:rPr>
        <w:t xml:space="preserve">25-30 градусов, а для обеспечения стабильных перевозок грузов (товаров) через горные трассы </w:t>
      </w:r>
      <w:r w:rsidR="005577BA" w:rsidRPr="00CA7B2C">
        <w:rPr>
          <w:rStyle w:val="2"/>
          <w:rFonts w:eastAsiaTheme="minorHAnsi"/>
        </w:rPr>
        <w:t xml:space="preserve">страны существует потребность в зимнем виде </w:t>
      </w:r>
      <w:r w:rsidR="006519B7" w:rsidRPr="00CA7B2C">
        <w:rPr>
          <w:rStyle w:val="2"/>
          <w:rFonts w:eastAsiaTheme="minorHAnsi"/>
        </w:rPr>
        <w:t>дизельно</w:t>
      </w:r>
      <w:r w:rsidR="005577BA" w:rsidRPr="00CA7B2C">
        <w:rPr>
          <w:rStyle w:val="2"/>
          <w:rFonts w:eastAsiaTheme="minorHAnsi"/>
        </w:rPr>
        <w:t>го</w:t>
      </w:r>
      <w:r w:rsidR="006519B7" w:rsidRPr="00CA7B2C">
        <w:rPr>
          <w:rStyle w:val="2"/>
          <w:rFonts w:eastAsiaTheme="minorHAnsi"/>
        </w:rPr>
        <w:t xml:space="preserve"> топлив</w:t>
      </w:r>
      <w:r w:rsidR="005577BA" w:rsidRPr="00CA7B2C">
        <w:rPr>
          <w:rStyle w:val="2"/>
          <w:rFonts w:eastAsiaTheme="minorHAnsi"/>
        </w:rPr>
        <w:t>а</w:t>
      </w:r>
      <w:r w:rsidR="006519B7" w:rsidRPr="00CA7B2C">
        <w:rPr>
          <w:rStyle w:val="2"/>
          <w:rFonts w:eastAsiaTheme="minorHAnsi"/>
        </w:rPr>
        <w:t>.</w:t>
      </w:r>
    </w:p>
    <w:p w14:paraId="6EC94916" w14:textId="61B6DD6B" w:rsidR="008213AF" w:rsidRPr="00CA7B2C" w:rsidRDefault="00415B44" w:rsidP="00DA78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Согласно информации объединения юридических лиц «Союз </w:t>
      </w:r>
      <w:proofErr w:type="spellStart"/>
      <w:r w:rsidRPr="00CA7B2C">
        <w:rPr>
          <w:rFonts w:ascii="Times New Roman" w:eastAsia="Calibri" w:hAnsi="Times New Roman" w:cs="Times New Roman"/>
          <w:sz w:val="28"/>
          <w:szCs w:val="28"/>
        </w:rPr>
        <w:t>нефтетрейдеров</w:t>
      </w:r>
      <w:proofErr w:type="spellEnd"/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 Кыргызстана» в осенне-зимний период после проведения комиссионной дистилляции на некоторых нефтеперерабатывающих заводах Российской Федерации дизельному топливу присваивается товарный код </w:t>
      </w:r>
      <w:r w:rsidRPr="00CA7B2C">
        <w:rPr>
          <w:rFonts w:ascii="Times New Roman" w:hAnsi="Times New Roman" w:cs="Times New Roman"/>
          <w:sz w:val="28"/>
          <w:szCs w:val="28"/>
        </w:rPr>
        <w:t xml:space="preserve">ТН ВЭД 2710 19 290 0, после </w:t>
      </w:r>
      <w:r w:rsidR="00840026" w:rsidRPr="00CA7B2C">
        <w:rPr>
          <w:rFonts w:ascii="Times New Roman" w:hAnsi="Times New Roman" w:cs="Times New Roman"/>
          <w:sz w:val="28"/>
          <w:szCs w:val="28"/>
        </w:rPr>
        <w:t>чего</w:t>
      </w:r>
      <w:r w:rsidRPr="00CA7B2C">
        <w:rPr>
          <w:rFonts w:ascii="Times New Roman" w:hAnsi="Times New Roman" w:cs="Times New Roman"/>
          <w:sz w:val="28"/>
          <w:szCs w:val="28"/>
        </w:rPr>
        <w:t xml:space="preserve"> у отечественных </w:t>
      </w:r>
      <w:proofErr w:type="spellStart"/>
      <w:r w:rsidRPr="00CA7B2C">
        <w:rPr>
          <w:rFonts w:ascii="Times New Roman" w:hAnsi="Times New Roman" w:cs="Times New Roman"/>
          <w:sz w:val="28"/>
          <w:szCs w:val="28"/>
        </w:rPr>
        <w:t>нефтетрейд</w:t>
      </w:r>
      <w:r w:rsidR="00DA7808" w:rsidRPr="00CA7B2C">
        <w:rPr>
          <w:rFonts w:ascii="Times New Roman" w:hAnsi="Times New Roman" w:cs="Times New Roman"/>
          <w:sz w:val="28"/>
          <w:szCs w:val="28"/>
        </w:rPr>
        <w:t>е</w:t>
      </w:r>
      <w:r w:rsidRPr="00CA7B2C">
        <w:rPr>
          <w:rFonts w:ascii="Times New Roman" w:hAnsi="Times New Roman" w:cs="Times New Roman"/>
          <w:sz w:val="28"/>
          <w:szCs w:val="28"/>
        </w:rPr>
        <w:t>ров</w:t>
      </w:r>
      <w:proofErr w:type="spellEnd"/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  <w:r w:rsidR="00DA7808" w:rsidRPr="00CA7B2C">
        <w:rPr>
          <w:rFonts w:ascii="Times New Roman" w:hAnsi="Times New Roman" w:cs="Times New Roman"/>
          <w:sz w:val="28"/>
          <w:szCs w:val="28"/>
        </w:rPr>
        <w:t>возникают трудности с импортом зимнего дизтоплива</w:t>
      </w:r>
      <w:r w:rsidR="00840026" w:rsidRPr="00CA7B2C">
        <w:rPr>
          <w:rFonts w:ascii="Times New Roman" w:hAnsi="Times New Roman" w:cs="Times New Roman"/>
          <w:sz w:val="28"/>
          <w:szCs w:val="28"/>
        </w:rPr>
        <w:t>,</w:t>
      </w:r>
      <w:r w:rsidR="00DA7808" w:rsidRPr="00CA7B2C">
        <w:rPr>
          <w:rFonts w:ascii="Times New Roman" w:hAnsi="Times New Roman" w:cs="Times New Roman"/>
          <w:sz w:val="28"/>
          <w:szCs w:val="28"/>
        </w:rPr>
        <w:t xml:space="preserve"> так как в Налоговом кодексе Кыргызской Республики код ТН ВЭД 2710 19 290 0 относиться к бензиновой группе подакцизных товаров и при импорте топлива</w:t>
      </w:r>
      <w:r w:rsidR="00DA7808" w:rsidRPr="00CA7B2C">
        <w:rPr>
          <w:rFonts w:ascii="Times New Roman" w:hAnsi="Times New Roman" w:cs="Times New Roman"/>
        </w:rPr>
        <w:t xml:space="preserve"> </w:t>
      </w:r>
      <w:r w:rsidR="00DA7808" w:rsidRPr="00CA7B2C">
        <w:rPr>
          <w:rFonts w:ascii="Times New Roman" w:hAnsi="Times New Roman" w:cs="Times New Roman"/>
          <w:sz w:val="28"/>
          <w:szCs w:val="28"/>
        </w:rPr>
        <w:t>классифицируемого в товарных позициях ТН ВЭД 2710 19 290 0</w:t>
      </w:r>
      <w:r w:rsidR="00840026" w:rsidRPr="00CA7B2C">
        <w:rPr>
          <w:rFonts w:ascii="Times New Roman" w:hAnsi="Times New Roman" w:cs="Times New Roman"/>
          <w:sz w:val="28"/>
          <w:szCs w:val="28"/>
        </w:rPr>
        <w:t xml:space="preserve"> и </w:t>
      </w:r>
      <w:r w:rsidR="00DA7808" w:rsidRPr="00CA7B2C">
        <w:rPr>
          <w:rFonts w:ascii="Times New Roman" w:hAnsi="Times New Roman" w:cs="Times New Roman"/>
          <w:sz w:val="28"/>
          <w:szCs w:val="28"/>
        </w:rPr>
        <w:t>облагается акцизным налогом в размете 5000 сом за тонну.</w:t>
      </w:r>
    </w:p>
    <w:p w14:paraId="16E2FE29" w14:textId="0F73971E" w:rsidR="000863D3" w:rsidRPr="00CA7B2C" w:rsidRDefault="000863D3" w:rsidP="000863D3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B2C">
        <w:rPr>
          <w:rFonts w:ascii="Times New Roman" w:eastAsia="Calibri" w:hAnsi="Times New Roman" w:cs="Times New Roman"/>
          <w:sz w:val="28"/>
          <w:szCs w:val="28"/>
        </w:rPr>
        <w:t>Согласно данным Г</w:t>
      </w:r>
      <w:r w:rsidR="0061080F" w:rsidRPr="00CA7B2C">
        <w:rPr>
          <w:rFonts w:ascii="Times New Roman" w:eastAsia="Calibri" w:hAnsi="Times New Roman" w:cs="Times New Roman"/>
          <w:sz w:val="28"/>
          <w:szCs w:val="28"/>
        </w:rPr>
        <w:t>осударственной налоговой</w:t>
      </w: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 службы на территорию </w:t>
      </w:r>
      <w:r w:rsidR="0061080F" w:rsidRPr="00CA7B2C">
        <w:rPr>
          <w:rFonts w:ascii="Times New Roman" w:eastAsia="Calibri" w:hAnsi="Times New Roman" w:cs="Times New Roman"/>
          <w:sz w:val="28"/>
          <w:szCs w:val="28"/>
        </w:rPr>
        <w:t>Кыргызской Республики за 2020-2021 годы</w:t>
      </w: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 было импортировано 6 074,8 тонн дизельного топлив</w:t>
      </w:r>
      <w:r w:rsidR="0061080F" w:rsidRPr="00CA7B2C">
        <w:rPr>
          <w:rFonts w:ascii="Times New Roman" w:eastAsia="Calibri" w:hAnsi="Times New Roman" w:cs="Times New Roman"/>
          <w:sz w:val="28"/>
          <w:szCs w:val="28"/>
        </w:rPr>
        <w:t>а</w:t>
      </w: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A7B2C">
        <w:rPr>
          <w:rFonts w:ascii="Times New Roman" w:hAnsi="Times New Roman" w:cs="Times New Roman"/>
          <w:sz w:val="28"/>
          <w:szCs w:val="28"/>
        </w:rPr>
        <w:t>классифицируемого в товарных позициях</w:t>
      </w:r>
      <w:r w:rsidR="00840026" w:rsidRPr="00CA7B2C">
        <w:rPr>
          <w:rFonts w:ascii="Times New Roman" w:hAnsi="Times New Roman" w:cs="Times New Roman"/>
          <w:sz w:val="28"/>
          <w:szCs w:val="28"/>
        </w:rPr>
        <w:t xml:space="preserve"> </w:t>
      </w:r>
      <w:r w:rsidRPr="00CA7B2C">
        <w:rPr>
          <w:rFonts w:ascii="Times New Roman" w:eastAsia="Calibri" w:hAnsi="Times New Roman" w:cs="Times New Roman"/>
          <w:sz w:val="28"/>
          <w:szCs w:val="28"/>
        </w:rPr>
        <w:t>ТН ВЭД 2710 19 290 0, за которые уплачены акцизные налоги по ставке 5000 сомов за тонну.</w:t>
      </w:r>
    </w:p>
    <w:p w14:paraId="1D3D3141" w14:textId="1E50B591" w:rsidR="000863D3" w:rsidRPr="00CA7B2C" w:rsidRDefault="000863D3" w:rsidP="000863D3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B2C">
        <w:rPr>
          <w:rFonts w:ascii="Times New Roman" w:eastAsia="Calibri" w:hAnsi="Times New Roman" w:cs="Times New Roman"/>
          <w:sz w:val="28"/>
          <w:szCs w:val="28"/>
        </w:rPr>
        <w:lastRenderedPageBreak/>
        <w:t>При этом, согласно информации размещенном на сайте Министерства энергетики Российской Федерации (</w:t>
      </w:r>
      <w:hyperlink r:id="rId5" w:history="1">
        <w:r w:rsidRPr="00CA7B2C">
          <w:rPr>
            <w:rStyle w:val="a9"/>
            <w:rFonts w:ascii="Times New Roman" w:eastAsia="Calibri" w:hAnsi="Times New Roman" w:cs="Times New Roman"/>
            <w:sz w:val="28"/>
            <w:szCs w:val="28"/>
          </w:rPr>
          <w:t>https://minenergo.gov.ru/node/19711</w:t>
        </w:r>
      </w:hyperlink>
      <w:r w:rsidRPr="00CA7B2C">
        <w:rPr>
          <w:rFonts w:ascii="Times New Roman" w:eastAsia="Calibri" w:hAnsi="Times New Roman" w:cs="Times New Roman"/>
          <w:sz w:val="28"/>
          <w:szCs w:val="28"/>
        </w:rPr>
        <w:t>) вышеуказанный код ТН ВЭД относиться к субпозиции дизельных кодов</w:t>
      </w:r>
      <w:r w:rsidR="00840026" w:rsidRPr="00CA7B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B2C">
        <w:rPr>
          <w:rFonts w:ascii="Times New Roman" w:eastAsia="Calibri" w:hAnsi="Times New Roman" w:cs="Times New Roman"/>
          <w:sz w:val="28"/>
          <w:szCs w:val="28"/>
        </w:rPr>
        <w:t>ТН ВЭД</w:t>
      </w:r>
      <w:r w:rsidR="0061080F" w:rsidRPr="00CA7B2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75CE04" w14:textId="6E47657B" w:rsidR="005634DC" w:rsidRPr="00CA7B2C" w:rsidRDefault="005634DC" w:rsidP="005634DC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Вместе с тем, сообщаем, что в соответствии с посланием Президента Кыргызской Республики С.Н. </w:t>
      </w:r>
      <w:proofErr w:type="spellStart"/>
      <w:r w:rsidRPr="00CA7B2C">
        <w:rPr>
          <w:rFonts w:ascii="Times New Roman" w:eastAsia="Calibri" w:hAnsi="Times New Roman" w:cs="Times New Roman"/>
          <w:sz w:val="28"/>
          <w:szCs w:val="28"/>
        </w:rPr>
        <w:t>Жапарова</w:t>
      </w:r>
      <w:proofErr w:type="spellEnd"/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 народу Кыргызстана от 5 мая 2021 года, Министерством экономики и коммерции Кыргызской Республики был разработан и инициирован проект новой редакции Налогового кодек</w:t>
      </w:r>
      <w:r w:rsidR="006C2361" w:rsidRPr="00CA7B2C">
        <w:rPr>
          <w:rFonts w:ascii="Times New Roman" w:eastAsia="Calibri" w:hAnsi="Times New Roman" w:cs="Times New Roman"/>
          <w:sz w:val="28"/>
          <w:szCs w:val="28"/>
        </w:rPr>
        <w:t xml:space="preserve">са Кыргызской Республики (далее – </w:t>
      </w:r>
      <w:r w:rsidRPr="00CA7B2C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6C2361" w:rsidRPr="00CA7B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НК КР), который 27 октября 2021 года принят Жогорку </w:t>
      </w:r>
      <w:proofErr w:type="spellStart"/>
      <w:r w:rsidRPr="00CA7B2C">
        <w:rPr>
          <w:rFonts w:ascii="Times New Roman" w:eastAsia="Calibri" w:hAnsi="Times New Roman" w:cs="Times New Roman"/>
          <w:sz w:val="28"/>
          <w:szCs w:val="28"/>
        </w:rPr>
        <w:t>Кенешом</w:t>
      </w:r>
      <w:proofErr w:type="spellEnd"/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в первом чтении.</w:t>
      </w:r>
    </w:p>
    <w:p w14:paraId="0A332D45" w14:textId="19524808" w:rsidR="0030553F" w:rsidRPr="00CA7B2C" w:rsidRDefault="00FA65B3" w:rsidP="00FA65B3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В ходе разработки проекта НК КР объединением юридических лиц «Союз </w:t>
      </w:r>
      <w:proofErr w:type="spellStart"/>
      <w:r w:rsidRPr="00CA7B2C">
        <w:rPr>
          <w:rFonts w:ascii="Times New Roman" w:eastAsia="Calibri" w:hAnsi="Times New Roman" w:cs="Times New Roman"/>
          <w:sz w:val="28"/>
          <w:szCs w:val="28"/>
        </w:rPr>
        <w:t>нефтетрейдеров</w:t>
      </w:r>
      <w:proofErr w:type="spellEnd"/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 Кыргызстана» предложено добавить код ТН ВЭД 2710 19 290 0 в общий список кодов ТН ВЭД в «Статью 332. Базовые ставки акциз», в графу таблицы под заголовком «Подакцизные товары» - «дизтопливо, газойли, тяжелые дистилляты» дополнив список «Коды ТН ВЭД» еще одним кодом - ТН ВЭД 2710 19 290 0</w:t>
      </w:r>
      <w:r w:rsidR="0061080F" w:rsidRPr="00CA7B2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802E78B" w14:textId="3F277849" w:rsidR="00012EEE" w:rsidRPr="00CA7B2C" w:rsidRDefault="0017453F" w:rsidP="00012EE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B2C">
        <w:rPr>
          <w:rFonts w:ascii="Times New Roman" w:eastAsia="Calibri" w:hAnsi="Times New Roman" w:cs="Times New Roman"/>
          <w:sz w:val="28"/>
          <w:szCs w:val="28"/>
        </w:rPr>
        <w:t>Также</w:t>
      </w:r>
      <w:r w:rsidR="00012EEE" w:rsidRPr="00CA7B2C">
        <w:rPr>
          <w:rFonts w:ascii="Times New Roman" w:eastAsia="Calibri" w:hAnsi="Times New Roman" w:cs="Times New Roman"/>
          <w:sz w:val="28"/>
          <w:szCs w:val="28"/>
        </w:rPr>
        <w:t xml:space="preserve">, Министерством энергетики и промышленности Кыргызской Республики в рамках разработки проекта НК КР было поддержано </w:t>
      </w:r>
      <w:r w:rsidR="0061080F" w:rsidRPr="00CA7B2C">
        <w:rPr>
          <w:rFonts w:ascii="Times New Roman" w:eastAsia="Calibri" w:hAnsi="Times New Roman" w:cs="Times New Roman"/>
          <w:sz w:val="28"/>
          <w:szCs w:val="28"/>
        </w:rPr>
        <w:t>данное предложения</w:t>
      </w:r>
      <w:r w:rsidR="00012EEE" w:rsidRPr="00CA7B2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8228929" w14:textId="77777777" w:rsidR="00CA3F26" w:rsidRDefault="00CA3F26" w:rsidP="00CA7B2C">
      <w:pPr>
        <w:spacing w:after="0" w:line="240" w:lineRule="auto"/>
        <w:ind w:firstLine="709"/>
        <w:jc w:val="both"/>
        <w:rPr>
          <w:rStyle w:val="2"/>
          <w:rFonts w:eastAsiaTheme="minorHAnsi"/>
          <w:b/>
          <w:color w:val="auto"/>
        </w:rPr>
      </w:pPr>
    </w:p>
    <w:p w14:paraId="2804A8E3" w14:textId="7777777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b/>
          <w:color w:val="auto"/>
        </w:rPr>
      </w:pPr>
      <w:r w:rsidRPr="00CA7B2C">
        <w:rPr>
          <w:rStyle w:val="2"/>
          <w:rFonts w:eastAsiaTheme="minorHAnsi"/>
          <w:b/>
          <w:color w:val="auto"/>
        </w:rPr>
        <w:t>Предлагаемые варианты решения проблемы:</w:t>
      </w:r>
    </w:p>
    <w:p w14:paraId="55CFD6DE" w14:textId="7777777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b/>
          <w:color w:val="auto"/>
        </w:rPr>
        <w:t>Вариант 1.</w:t>
      </w:r>
      <w:r w:rsidRPr="00CA7B2C">
        <w:rPr>
          <w:rStyle w:val="2"/>
          <w:rFonts w:eastAsiaTheme="minorHAnsi"/>
          <w:color w:val="auto"/>
        </w:rPr>
        <w:t xml:space="preserve"> Оставить как есть.</w:t>
      </w:r>
    </w:p>
    <w:p w14:paraId="2172EAA7" w14:textId="7927C2F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color w:val="auto"/>
        </w:rPr>
        <w:t xml:space="preserve">В данном случае </w:t>
      </w:r>
      <w:r w:rsidRPr="00CA7B2C">
        <w:rPr>
          <w:rFonts w:ascii="Times New Roman" w:eastAsia="Calibri" w:hAnsi="Times New Roman" w:cs="Times New Roman"/>
          <w:sz w:val="28"/>
          <w:szCs w:val="28"/>
        </w:rPr>
        <w:t xml:space="preserve">в осенне-зимний период </w:t>
      </w:r>
      <w:r w:rsidR="00327BCC" w:rsidRPr="00CA7B2C">
        <w:rPr>
          <w:rStyle w:val="2"/>
          <w:rFonts w:eastAsiaTheme="minorHAnsi"/>
          <w:color w:val="auto"/>
        </w:rPr>
        <w:t>возможны риски</w:t>
      </w:r>
      <w:r w:rsidR="00327BCC">
        <w:rPr>
          <w:rStyle w:val="2"/>
          <w:rFonts w:eastAsiaTheme="minorHAnsi"/>
          <w:color w:val="auto"/>
        </w:rPr>
        <w:t>,</w:t>
      </w:r>
      <w:r w:rsidR="00327BCC" w:rsidRPr="00CA7B2C">
        <w:rPr>
          <w:rStyle w:val="2"/>
          <w:rFonts w:eastAsiaTheme="minorHAnsi"/>
          <w:color w:val="auto"/>
        </w:rPr>
        <w:t xml:space="preserve"> что субъекты</w:t>
      </w:r>
      <w:r w:rsidR="00327BCC">
        <w:rPr>
          <w:rStyle w:val="2"/>
          <w:rFonts w:eastAsiaTheme="minorHAnsi"/>
          <w:color w:val="auto"/>
        </w:rPr>
        <w:t>,</w:t>
      </w:r>
      <w:r w:rsidR="00327BCC" w:rsidRPr="00CA7B2C">
        <w:rPr>
          <w:rStyle w:val="2"/>
          <w:rFonts w:eastAsiaTheme="minorHAnsi"/>
          <w:color w:val="auto"/>
        </w:rPr>
        <w:t xml:space="preserve"> </w:t>
      </w:r>
      <w:r w:rsidRPr="00CA7B2C">
        <w:rPr>
          <w:rStyle w:val="2"/>
          <w:rFonts w:eastAsiaTheme="minorHAnsi"/>
          <w:color w:val="auto"/>
        </w:rPr>
        <w:t>осуществляющие импорт нефтепродуктов не будут ввозить на территори</w:t>
      </w:r>
      <w:r w:rsidR="00327BCC">
        <w:rPr>
          <w:rStyle w:val="2"/>
          <w:rFonts w:eastAsiaTheme="minorHAnsi"/>
          <w:color w:val="auto"/>
        </w:rPr>
        <w:t>ю</w:t>
      </w:r>
      <w:r w:rsidRPr="00CA7B2C">
        <w:rPr>
          <w:rStyle w:val="2"/>
          <w:rFonts w:eastAsiaTheme="minorHAnsi"/>
          <w:color w:val="auto"/>
        </w:rPr>
        <w:t xml:space="preserve"> Кыргызской Республики зимнее дизельное топливо в связи с высокими ставками акцизного налога, классифицируемого в товарных позициях ТН ВЭД 2710 19 290 0, в последствии чего может </w:t>
      </w:r>
      <w:r w:rsidR="00327BCC">
        <w:rPr>
          <w:rStyle w:val="2"/>
          <w:rFonts w:eastAsiaTheme="minorHAnsi"/>
          <w:color w:val="auto"/>
        </w:rPr>
        <w:t xml:space="preserve">данное обстоятельство может </w:t>
      </w:r>
      <w:r w:rsidRPr="00CA7B2C">
        <w:rPr>
          <w:rStyle w:val="2"/>
          <w:rFonts w:eastAsiaTheme="minorHAnsi"/>
          <w:color w:val="auto"/>
        </w:rPr>
        <w:t>привести к дефициту данного вида топливо на рынке страны.</w:t>
      </w:r>
    </w:p>
    <w:p w14:paraId="50A0C0A4" w14:textId="7777777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b/>
          <w:color w:val="auto"/>
        </w:rPr>
      </w:pPr>
    </w:p>
    <w:p w14:paraId="420B215B" w14:textId="7777777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b/>
          <w:color w:val="auto"/>
        </w:rPr>
        <w:t>Вариант 2.</w:t>
      </w:r>
      <w:r w:rsidRPr="00CA7B2C">
        <w:rPr>
          <w:rStyle w:val="2"/>
          <w:rFonts w:eastAsiaTheme="minorHAnsi"/>
          <w:color w:val="auto"/>
        </w:rPr>
        <w:t xml:space="preserve"> Принять проект постановления Кабинета Министров Кыргызской Республики.</w:t>
      </w:r>
    </w:p>
    <w:p w14:paraId="400B685D" w14:textId="7777777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b/>
          <w:color w:val="auto"/>
        </w:rPr>
      </w:pPr>
      <w:r w:rsidRPr="00CA7B2C">
        <w:rPr>
          <w:rStyle w:val="2"/>
          <w:rFonts w:eastAsiaTheme="minorHAnsi"/>
          <w:color w:val="auto"/>
        </w:rPr>
        <w:t>Принятие вышеуказанного постановления позволит увеличить кратность и объемы поставки нефтепродуктов отечественными хозяйственными субъектами и обеспечит стабилизацию цен дизельного топливо на рынке топливо страны.</w:t>
      </w:r>
    </w:p>
    <w:p w14:paraId="10AF9C7E" w14:textId="77777777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b/>
          <w:color w:val="auto"/>
        </w:rPr>
      </w:pPr>
    </w:p>
    <w:p w14:paraId="4A72FDA5" w14:textId="54FC6363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b/>
          <w:color w:val="auto"/>
        </w:rPr>
        <w:t>Вариант 3.</w:t>
      </w:r>
      <w:r>
        <w:rPr>
          <w:rStyle w:val="2"/>
          <w:rFonts w:eastAsiaTheme="minorHAnsi"/>
          <w:b/>
          <w:color w:val="auto"/>
        </w:rPr>
        <w:t xml:space="preserve"> </w:t>
      </w:r>
      <w:r w:rsidRPr="00CA7B2C">
        <w:rPr>
          <w:rStyle w:val="2"/>
          <w:rFonts w:eastAsiaTheme="minorHAnsi"/>
          <w:color w:val="auto"/>
        </w:rPr>
        <w:t xml:space="preserve">Обнулить ставки акцизного налога </w:t>
      </w:r>
      <w:r>
        <w:rPr>
          <w:rStyle w:val="2"/>
          <w:rFonts w:eastAsiaTheme="minorHAnsi"/>
          <w:color w:val="auto"/>
        </w:rPr>
        <w:t>на</w:t>
      </w:r>
      <w:r w:rsidRPr="00CA7B2C">
        <w:rPr>
          <w:rStyle w:val="2"/>
          <w:rFonts w:eastAsiaTheme="minorHAnsi"/>
          <w:color w:val="auto"/>
        </w:rPr>
        <w:t xml:space="preserve"> </w:t>
      </w:r>
      <w:r>
        <w:rPr>
          <w:rStyle w:val="2"/>
          <w:rFonts w:eastAsiaTheme="minorHAnsi"/>
          <w:color w:val="auto"/>
        </w:rPr>
        <w:t xml:space="preserve">дизельное топливо, </w:t>
      </w:r>
      <w:r w:rsidRPr="00CA7B2C">
        <w:rPr>
          <w:rStyle w:val="2"/>
          <w:rFonts w:eastAsiaTheme="minorHAnsi"/>
          <w:color w:val="auto"/>
        </w:rPr>
        <w:t>классифицируемого в товарных позициях ТН ВЭД 2710 19 290 0</w:t>
      </w:r>
      <w:r>
        <w:rPr>
          <w:rStyle w:val="2"/>
          <w:rFonts w:eastAsiaTheme="minorHAnsi"/>
          <w:color w:val="auto"/>
        </w:rPr>
        <w:t>.</w:t>
      </w:r>
    </w:p>
    <w:p w14:paraId="38798121" w14:textId="21902AE0" w:rsidR="00CA7B2C" w:rsidRPr="00CA7B2C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>
        <w:rPr>
          <w:rStyle w:val="2"/>
          <w:rFonts w:eastAsiaTheme="minorHAnsi"/>
          <w:color w:val="auto"/>
        </w:rPr>
        <w:t xml:space="preserve">Обнуление ставки акциза на данный вид товара приведет к потерям поступления в бюджет Кыргызской Республике, а также </w:t>
      </w:r>
      <w:r w:rsidR="00327BCC">
        <w:rPr>
          <w:rStyle w:val="2"/>
          <w:rFonts w:eastAsiaTheme="minorHAnsi"/>
          <w:color w:val="auto"/>
        </w:rPr>
        <w:t>к</w:t>
      </w:r>
      <w:r>
        <w:rPr>
          <w:rStyle w:val="2"/>
          <w:rFonts w:eastAsiaTheme="minorHAnsi"/>
          <w:color w:val="auto"/>
        </w:rPr>
        <w:t xml:space="preserve"> различны</w:t>
      </w:r>
      <w:r w:rsidR="00327BCC">
        <w:rPr>
          <w:rStyle w:val="2"/>
          <w:rFonts w:eastAsiaTheme="minorHAnsi"/>
          <w:color w:val="auto"/>
        </w:rPr>
        <w:t>м</w:t>
      </w:r>
      <w:r>
        <w:rPr>
          <w:rStyle w:val="2"/>
          <w:rFonts w:eastAsiaTheme="minorHAnsi"/>
          <w:color w:val="auto"/>
        </w:rPr>
        <w:t xml:space="preserve"> схемам от уклонения налогообложения путем ввоза других нефтепродуктов под видом данного зимнего дизельного топливо.</w:t>
      </w:r>
    </w:p>
    <w:p w14:paraId="522B1744" w14:textId="2421DA7B" w:rsidR="00CA7B2C" w:rsidRPr="006F5DD3" w:rsidRDefault="00CA7B2C" w:rsidP="00CA7B2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color w:val="auto"/>
        </w:rPr>
        <w:t xml:space="preserve">Таким образом, </w:t>
      </w:r>
      <w:r w:rsidR="00327BCC">
        <w:rPr>
          <w:rStyle w:val="2"/>
          <w:rFonts w:eastAsiaTheme="minorHAnsi"/>
          <w:color w:val="auto"/>
        </w:rPr>
        <w:t>считаем целесообразным принятие варианта 2.</w:t>
      </w:r>
    </w:p>
    <w:p w14:paraId="5C9282BC" w14:textId="748846A0" w:rsidR="00CA7B2C" w:rsidRPr="00FD1C37" w:rsidRDefault="00CA7B2C" w:rsidP="00CA7B2C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C3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основании вышеизложенного, в целях бесперебойного обеспечения </w:t>
      </w:r>
      <w:r>
        <w:rPr>
          <w:rFonts w:ascii="Times New Roman" w:eastAsia="Calibri" w:hAnsi="Times New Roman" w:cs="Times New Roman"/>
          <w:sz w:val="28"/>
          <w:szCs w:val="28"/>
        </w:rPr>
        <w:t>дизельного топлива</w:t>
      </w:r>
      <w:r w:rsidRPr="00FD1C37">
        <w:rPr>
          <w:rFonts w:ascii="Times New Roman" w:eastAsia="Calibri" w:hAnsi="Times New Roman" w:cs="Times New Roman"/>
          <w:sz w:val="28"/>
          <w:szCs w:val="28"/>
        </w:rPr>
        <w:t xml:space="preserve"> и устойчивого ценообразования на топливном рынке страны, а также во исполнение поручени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FD1C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FD1C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Президента</w:t>
      </w:r>
      <w:r w:rsidRPr="00FD1C3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от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776713">
        <w:rPr>
          <w:rFonts w:ascii="Times New Roman" w:eastAsia="Calibri" w:hAnsi="Times New Roman" w:cs="Times New Roman"/>
          <w:sz w:val="28"/>
          <w:szCs w:val="28"/>
        </w:rPr>
        <w:t>5</w:t>
      </w:r>
      <w:r w:rsidRPr="00FD1C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FD1C37">
        <w:rPr>
          <w:rFonts w:ascii="Times New Roman" w:eastAsia="Calibri" w:hAnsi="Times New Roman" w:cs="Times New Roman"/>
          <w:sz w:val="28"/>
          <w:szCs w:val="28"/>
        </w:rPr>
        <w:t xml:space="preserve"> 2021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6713">
        <w:rPr>
          <w:rFonts w:ascii="Times New Roman" w:eastAsia="Calibri" w:hAnsi="Times New Roman" w:cs="Times New Roman"/>
          <w:sz w:val="28"/>
          <w:szCs w:val="28"/>
        </w:rPr>
        <w:t xml:space="preserve">№ 24-21640 </w:t>
      </w:r>
      <w:r>
        <w:rPr>
          <w:rFonts w:ascii="Times New Roman" w:eastAsia="Calibri" w:hAnsi="Times New Roman" w:cs="Times New Roman"/>
          <w:sz w:val="28"/>
          <w:szCs w:val="28"/>
        </w:rPr>
        <w:t>и 22 ноября 2021 года</w:t>
      </w:r>
      <w:r w:rsidR="00776713">
        <w:rPr>
          <w:rFonts w:ascii="Times New Roman" w:eastAsia="Calibri" w:hAnsi="Times New Roman" w:cs="Times New Roman"/>
          <w:sz w:val="28"/>
          <w:szCs w:val="28"/>
        </w:rPr>
        <w:t xml:space="preserve"> №32-23010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05C14">
        <w:rPr>
          <w:rFonts w:ascii="Times New Roman" w:eastAsia="Calibri" w:hAnsi="Times New Roman" w:cs="Times New Roman"/>
          <w:sz w:val="28"/>
          <w:szCs w:val="28"/>
        </w:rPr>
        <w:t>руководствуясь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5195">
        <w:rPr>
          <w:rFonts w:ascii="Times New Roman" w:eastAsia="Calibri" w:hAnsi="Times New Roman" w:cs="Times New Roman"/>
          <w:sz w:val="28"/>
          <w:szCs w:val="28"/>
        </w:rPr>
        <w:t xml:space="preserve">частью 2 статьи 287 Налогового кодекса Кыргызской Республики </w:t>
      </w:r>
      <w:r w:rsidRPr="00FD1C37">
        <w:rPr>
          <w:rFonts w:ascii="Times New Roman" w:eastAsia="Calibri" w:hAnsi="Times New Roman" w:cs="Times New Roman"/>
          <w:sz w:val="28"/>
          <w:szCs w:val="28"/>
        </w:rPr>
        <w:t>разработан настоящий проект постановления Кабинета Министров Кыргызской Республики.</w:t>
      </w:r>
    </w:p>
    <w:p w14:paraId="33D2FE05" w14:textId="16A6D4B1" w:rsidR="00E71BAA" w:rsidRPr="00CA7B2C" w:rsidRDefault="00E71BAA" w:rsidP="005C2F12">
      <w:pPr>
        <w:pStyle w:val="a3"/>
        <w:ind w:firstLine="708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</w:p>
    <w:p w14:paraId="7BE03550" w14:textId="0BBB8466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ECCA76" w14:textId="6EAFCD08" w:rsidR="009E7DF8" w:rsidRPr="00CA7B2C" w:rsidRDefault="008F28FF" w:rsidP="008203E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>Проект постановления не имеет возможных социальных, экономических, правовых, правозащитных, гендерных, экологических, коррупционных последствий.</w:t>
      </w:r>
    </w:p>
    <w:p w14:paraId="6959ADFB" w14:textId="77777777" w:rsidR="008203E8" w:rsidRPr="00CA7B2C" w:rsidRDefault="008203E8" w:rsidP="008203E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1142F3" w14:textId="77777777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424E00" w14:textId="59064076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22 Закона «О нормативных правовых актах Кыргызской Республики» данный проект размещен на официальном сайте </w:t>
      </w:r>
      <w:r w:rsidR="008341DF" w:rsidRPr="00CA7B2C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Pr="00CA7B2C">
        <w:rPr>
          <w:rFonts w:ascii="Times New Roman" w:hAnsi="Times New Roman" w:cs="Times New Roman"/>
          <w:sz w:val="28"/>
          <w:szCs w:val="28"/>
        </w:rPr>
        <w:t xml:space="preserve"> Кыргызской Республики для общественного обсуждения</w:t>
      </w:r>
      <w:r w:rsidR="008341DF" w:rsidRPr="00CA7B2C">
        <w:rPr>
          <w:rFonts w:ascii="Times New Roman" w:hAnsi="Times New Roman" w:cs="Times New Roman"/>
          <w:sz w:val="28"/>
          <w:szCs w:val="28"/>
        </w:rPr>
        <w:t>.</w:t>
      </w:r>
    </w:p>
    <w:p w14:paraId="456595CA" w14:textId="3A6BB263" w:rsidR="00B2419C" w:rsidRPr="00CA7B2C" w:rsidRDefault="001C2862" w:rsidP="00B2419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color w:val="auto"/>
        </w:rPr>
        <w:t>П</w:t>
      </w:r>
      <w:r w:rsidR="00B2419C" w:rsidRPr="00CA7B2C">
        <w:rPr>
          <w:rStyle w:val="2"/>
          <w:rFonts w:eastAsiaTheme="minorHAnsi"/>
          <w:color w:val="auto"/>
        </w:rPr>
        <w:t>роект размещен на Едином портале общественного обсуждения проектов нормативных правовых актов Кыргызской Республики.</w:t>
      </w:r>
    </w:p>
    <w:p w14:paraId="1F47B33A" w14:textId="30745C9D" w:rsidR="009E7DF8" w:rsidRPr="00CA7B2C" w:rsidRDefault="004335F8" w:rsidP="008203E8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color w:val="auto"/>
        </w:rPr>
        <w:t xml:space="preserve">В соответствии со статьей 23 Закона Кыргызской Республики </w:t>
      </w:r>
      <w:r w:rsidRPr="00CA7B2C">
        <w:rPr>
          <w:rStyle w:val="2"/>
          <w:rFonts w:eastAsiaTheme="minorHAnsi"/>
          <w:iCs/>
          <w:color w:val="auto"/>
        </w:rPr>
        <w:t>«О</w:t>
      </w:r>
      <w:r w:rsidRPr="00CA7B2C">
        <w:rPr>
          <w:rStyle w:val="2"/>
          <w:rFonts w:eastAsiaTheme="minorHAnsi"/>
          <w:color w:val="auto"/>
        </w:rPr>
        <w:t xml:space="preserve"> нормативных правовых актах Кыргызской Республики»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14:paraId="7B11B21F" w14:textId="77777777" w:rsidR="008203E8" w:rsidRPr="00CA7B2C" w:rsidRDefault="008203E8" w:rsidP="008203E8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</w:p>
    <w:p w14:paraId="27652940" w14:textId="77777777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933BA0" w14:textId="70EB4D37" w:rsidR="009E7DF8" w:rsidRPr="00CA7B2C" w:rsidRDefault="002C1B77" w:rsidP="008203E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</w:t>
      </w:r>
      <w:r w:rsidR="008F28FF" w:rsidRPr="00CA7B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674B03" w14:textId="77777777" w:rsidR="006F5DD3" w:rsidRPr="00CA7B2C" w:rsidRDefault="006F5DD3" w:rsidP="008203E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60E704" w14:textId="77777777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EF781E" w14:textId="77777777" w:rsidR="00897A88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>Принятие данного проекта дополнительных финансовых затрат из государственного бюджета не потребует.</w:t>
      </w:r>
    </w:p>
    <w:p w14:paraId="4B83F38B" w14:textId="77777777" w:rsidR="00CA7B2C" w:rsidRPr="00CA7B2C" w:rsidRDefault="00CA7B2C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20C2C86" w14:textId="77777777" w:rsidR="008F28FF" w:rsidRPr="00CA7B2C" w:rsidRDefault="008F28FF" w:rsidP="005C2F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 w:rsidRPr="00CA7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D64400" w14:textId="77777777" w:rsidR="0091414C" w:rsidRPr="00CA7B2C" w:rsidRDefault="0091414C" w:rsidP="0091414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color w:val="auto"/>
        </w:rPr>
        <w:t xml:space="preserve">В соответствии со статьей 19 Закона Кыргызской Республики от 20 июля 2009 года №241 «О нормативных правовых актах Кыргызской Республики» проекты нормативных правовых актов, направленные на </w:t>
      </w:r>
      <w:r w:rsidRPr="00CA7B2C">
        <w:rPr>
          <w:rStyle w:val="2"/>
          <w:rFonts w:eastAsiaTheme="minorHAnsi"/>
          <w:color w:val="auto"/>
        </w:rPr>
        <w:lastRenderedPageBreak/>
        <w:t>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33FB8838" w14:textId="19E6034E" w:rsidR="0091414C" w:rsidRPr="00CA7B2C" w:rsidRDefault="0091414C" w:rsidP="009141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B2C">
        <w:rPr>
          <w:rFonts w:ascii="Times New Roman" w:hAnsi="Times New Roman" w:cs="Times New Roman"/>
          <w:sz w:val="28"/>
          <w:szCs w:val="28"/>
        </w:rPr>
        <w:t>В этой связи отмечаем, что представленный проект не требует проведения анализа регулятивного воздействия</w:t>
      </w:r>
      <w:r w:rsidR="005577BA" w:rsidRPr="00CA7B2C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ED03B4" w:rsidRPr="00CA7B2C">
        <w:rPr>
          <w:rFonts w:ascii="Times New Roman" w:hAnsi="Times New Roman" w:cs="Times New Roman"/>
          <w:sz w:val="28"/>
          <w:szCs w:val="28"/>
        </w:rPr>
        <w:t>не устанавливает</w:t>
      </w:r>
      <w:r w:rsidR="005577BA" w:rsidRPr="00CA7B2C">
        <w:rPr>
          <w:rFonts w:ascii="Times New Roman" w:hAnsi="Times New Roman" w:cs="Times New Roman"/>
          <w:sz w:val="28"/>
          <w:szCs w:val="28"/>
        </w:rPr>
        <w:t xml:space="preserve"> </w:t>
      </w:r>
      <w:r w:rsidR="00ED03B4" w:rsidRPr="00CA7B2C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5577BA" w:rsidRPr="00CA7B2C">
        <w:rPr>
          <w:rFonts w:ascii="Times New Roman" w:hAnsi="Times New Roman" w:cs="Times New Roman"/>
          <w:sz w:val="28"/>
          <w:szCs w:val="28"/>
        </w:rPr>
        <w:t>прав</w:t>
      </w:r>
      <w:r w:rsidR="00ED03B4" w:rsidRPr="00CA7B2C">
        <w:rPr>
          <w:rFonts w:ascii="Times New Roman" w:hAnsi="Times New Roman" w:cs="Times New Roman"/>
          <w:sz w:val="28"/>
          <w:szCs w:val="28"/>
        </w:rPr>
        <w:t>а, обязанности и требования</w:t>
      </w:r>
      <w:r w:rsidR="005577BA" w:rsidRPr="00CA7B2C">
        <w:rPr>
          <w:rFonts w:ascii="Times New Roman" w:hAnsi="Times New Roman" w:cs="Times New Roman"/>
          <w:sz w:val="28"/>
          <w:szCs w:val="28"/>
        </w:rPr>
        <w:t xml:space="preserve"> в отношении субъектов предпринимательства и их деятельности</w:t>
      </w:r>
      <w:r w:rsidR="00ED03B4" w:rsidRPr="00CA7B2C">
        <w:rPr>
          <w:rFonts w:ascii="Times New Roman" w:hAnsi="Times New Roman" w:cs="Times New Roman"/>
          <w:sz w:val="28"/>
          <w:szCs w:val="28"/>
        </w:rPr>
        <w:t>.</w:t>
      </w:r>
    </w:p>
    <w:p w14:paraId="15D69FE3" w14:textId="7669EF17" w:rsidR="0091414C" w:rsidRPr="00CA7B2C" w:rsidRDefault="0091414C" w:rsidP="0091414C">
      <w:pPr>
        <w:spacing w:after="0" w:line="240" w:lineRule="auto"/>
        <w:ind w:firstLine="709"/>
        <w:jc w:val="both"/>
        <w:rPr>
          <w:rStyle w:val="2"/>
          <w:rFonts w:eastAsiaTheme="minorHAnsi"/>
          <w:color w:val="auto"/>
        </w:rPr>
      </w:pPr>
      <w:r w:rsidRPr="00CA7B2C">
        <w:rPr>
          <w:rStyle w:val="2"/>
          <w:rFonts w:eastAsiaTheme="minorHAnsi"/>
          <w:color w:val="auto"/>
        </w:rPr>
        <w:t xml:space="preserve">На основании изложенного вносится проект постановления </w:t>
      </w:r>
      <w:r w:rsidR="002C1B77" w:rsidRPr="00CA7B2C">
        <w:rPr>
          <w:rStyle w:val="2"/>
          <w:rFonts w:eastAsiaTheme="minorHAnsi"/>
          <w:color w:val="auto"/>
        </w:rPr>
        <w:t>Кабинета Министров</w:t>
      </w:r>
      <w:r w:rsidRPr="00CA7B2C">
        <w:rPr>
          <w:rStyle w:val="2"/>
          <w:rFonts w:eastAsiaTheme="minorHAnsi"/>
          <w:color w:val="auto"/>
        </w:rPr>
        <w:t xml:space="preserve"> Кыргызской Республики «</w:t>
      </w:r>
      <w:r w:rsidR="002C1B77" w:rsidRPr="00CA7B2C">
        <w:rPr>
          <w:rFonts w:ascii="Times New Roman" w:hAnsi="Times New Roman" w:cs="Times New Roman"/>
          <w:sz w:val="28"/>
          <w:szCs w:val="28"/>
        </w:rPr>
        <w:t>О мерах по стабилизации рыночных цен на горюче-смазочные материалы</w:t>
      </w:r>
      <w:r w:rsidRPr="00CA7B2C">
        <w:rPr>
          <w:rStyle w:val="2"/>
          <w:rFonts w:eastAsiaTheme="minorHAnsi"/>
          <w:color w:val="auto"/>
        </w:rPr>
        <w:t>».</w:t>
      </w:r>
    </w:p>
    <w:p w14:paraId="59F31115" w14:textId="77777777" w:rsidR="002C1B77" w:rsidRPr="00CA7B2C" w:rsidRDefault="002C1B77" w:rsidP="008F28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43752F" w14:textId="595785FF" w:rsidR="005C2F12" w:rsidRPr="00CA7B2C" w:rsidRDefault="005C2F12" w:rsidP="005C2F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A6B4CD" w14:textId="77777777" w:rsidR="00F41072" w:rsidRPr="00CA7B2C" w:rsidRDefault="00F41072" w:rsidP="005D62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М</w:t>
      </w:r>
      <w:r w:rsidR="005C2F12" w:rsidRPr="00CA7B2C">
        <w:rPr>
          <w:rFonts w:ascii="Times New Roman" w:hAnsi="Times New Roman" w:cs="Times New Roman"/>
          <w:b/>
          <w:sz w:val="28"/>
          <w:szCs w:val="28"/>
        </w:rPr>
        <w:t xml:space="preserve">инистр экономики </w:t>
      </w:r>
    </w:p>
    <w:p w14:paraId="47546A8E" w14:textId="5C730B4A" w:rsidR="00F41072" w:rsidRPr="00CA7B2C" w:rsidRDefault="005C2F12" w:rsidP="005D62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F41072" w:rsidRPr="00CA7B2C">
        <w:rPr>
          <w:rFonts w:ascii="Times New Roman" w:hAnsi="Times New Roman" w:cs="Times New Roman"/>
          <w:b/>
          <w:sz w:val="28"/>
          <w:szCs w:val="28"/>
        </w:rPr>
        <w:t>коммерции</w:t>
      </w:r>
    </w:p>
    <w:p w14:paraId="3045BB82" w14:textId="24B5A6D5" w:rsidR="00A74D6F" w:rsidRPr="00CA7B2C" w:rsidRDefault="00F41072" w:rsidP="005D62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B2C">
        <w:rPr>
          <w:rFonts w:ascii="Times New Roman" w:hAnsi="Times New Roman" w:cs="Times New Roman"/>
          <w:b/>
          <w:sz w:val="28"/>
          <w:szCs w:val="28"/>
        </w:rPr>
        <w:t>Кыргызской Республик</w:t>
      </w:r>
      <w:r w:rsidR="006F5DD3" w:rsidRPr="00CA7B2C">
        <w:rPr>
          <w:rFonts w:ascii="Times New Roman" w:hAnsi="Times New Roman" w:cs="Times New Roman"/>
          <w:b/>
          <w:sz w:val="28"/>
          <w:szCs w:val="28"/>
        </w:rPr>
        <w:t>и</w:t>
      </w:r>
      <w:r w:rsidR="005C2F12" w:rsidRPr="00CA7B2C">
        <w:rPr>
          <w:rFonts w:ascii="Times New Roman" w:hAnsi="Times New Roman" w:cs="Times New Roman"/>
          <w:b/>
          <w:sz w:val="28"/>
          <w:szCs w:val="28"/>
        </w:rPr>
        <w:tab/>
      </w:r>
      <w:r w:rsidR="005C2F12" w:rsidRPr="00CA7B2C">
        <w:rPr>
          <w:rFonts w:ascii="Times New Roman" w:hAnsi="Times New Roman" w:cs="Times New Roman"/>
          <w:b/>
          <w:sz w:val="28"/>
          <w:szCs w:val="28"/>
        </w:rPr>
        <w:tab/>
      </w:r>
      <w:r w:rsidR="005C2F12" w:rsidRPr="00CA7B2C">
        <w:rPr>
          <w:rFonts w:ascii="Times New Roman" w:hAnsi="Times New Roman" w:cs="Times New Roman"/>
          <w:b/>
          <w:sz w:val="28"/>
          <w:szCs w:val="28"/>
        </w:rPr>
        <w:tab/>
      </w:r>
      <w:r w:rsidR="005C2F12" w:rsidRPr="00CA7B2C">
        <w:rPr>
          <w:rFonts w:ascii="Times New Roman" w:hAnsi="Times New Roman" w:cs="Times New Roman"/>
          <w:b/>
          <w:sz w:val="28"/>
          <w:szCs w:val="28"/>
        </w:rPr>
        <w:tab/>
      </w:r>
      <w:r w:rsidR="005C2F12" w:rsidRPr="00CA7B2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CA7B2C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sectPr w:rsidR="00A74D6F" w:rsidRPr="00CA7B2C" w:rsidSect="006C23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B80"/>
    <w:rsid w:val="0000565B"/>
    <w:rsid w:val="00012EEE"/>
    <w:rsid w:val="0001576A"/>
    <w:rsid w:val="00020F8B"/>
    <w:rsid w:val="0004004B"/>
    <w:rsid w:val="000454C5"/>
    <w:rsid w:val="00074617"/>
    <w:rsid w:val="000809F4"/>
    <w:rsid w:val="000863D3"/>
    <w:rsid w:val="000941E6"/>
    <w:rsid w:val="001022EC"/>
    <w:rsid w:val="001142BB"/>
    <w:rsid w:val="0012033A"/>
    <w:rsid w:val="00153BB5"/>
    <w:rsid w:val="00160910"/>
    <w:rsid w:val="0017453F"/>
    <w:rsid w:val="00195644"/>
    <w:rsid w:val="001A20D6"/>
    <w:rsid w:val="001A6D17"/>
    <w:rsid w:val="001B11E2"/>
    <w:rsid w:val="001C2862"/>
    <w:rsid w:val="001C4D26"/>
    <w:rsid w:val="00207C56"/>
    <w:rsid w:val="002129AD"/>
    <w:rsid w:val="002248AF"/>
    <w:rsid w:val="00237653"/>
    <w:rsid w:val="00267619"/>
    <w:rsid w:val="002C1B77"/>
    <w:rsid w:val="002D0DF1"/>
    <w:rsid w:val="0030553F"/>
    <w:rsid w:val="00307216"/>
    <w:rsid w:val="00312D91"/>
    <w:rsid w:val="00327BCC"/>
    <w:rsid w:val="00355C66"/>
    <w:rsid w:val="003B2CF8"/>
    <w:rsid w:val="003C37D9"/>
    <w:rsid w:val="003D4A63"/>
    <w:rsid w:val="003D4D17"/>
    <w:rsid w:val="003D6B06"/>
    <w:rsid w:val="00414A21"/>
    <w:rsid w:val="00415B44"/>
    <w:rsid w:val="00420215"/>
    <w:rsid w:val="004335F8"/>
    <w:rsid w:val="00467B41"/>
    <w:rsid w:val="00481D22"/>
    <w:rsid w:val="0049326D"/>
    <w:rsid w:val="004A0458"/>
    <w:rsid w:val="004A2E4B"/>
    <w:rsid w:val="004B6EF9"/>
    <w:rsid w:val="004C63F7"/>
    <w:rsid w:val="004D26EF"/>
    <w:rsid w:val="004D34EA"/>
    <w:rsid w:val="0053521F"/>
    <w:rsid w:val="00550728"/>
    <w:rsid w:val="00551978"/>
    <w:rsid w:val="005577BA"/>
    <w:rsid w:val="005634DC"/>
    <w:rsid w:val="00574FC2"/>
    <w:rsid w:val="00584D5A"/>
    <w:rsid w:val="005A01C1"/>
    <w:rsid w:val="005C2F12"/>
    <w:rsid w:val="005D1C99"/>
    <w:rsid w:val="005D623A"/>
    <w:rsid w:val="005E05E9"/>
    <w:rsid w:val="005E6E77"/>
    <w:rsid w:val="005E7D29"/>
    <w:rsid w:val="0061080F"/>
    <w:rsid w:val="00642104"/>
    <w:rsid w:val="006519B7"/>
    <w:rsid w:val="00651C1B"/>
    <w:rsid w:val="006C2361"/>
    <w:rsid w:val="006C402C"/>
    <w:rsid w:val="006C47D0"/>
    <w:rsid w:val="006F5DD3"/>
    <w:rsid w:val="00716C5F"/>
    <w:rsid w:val="007178CA"/>
    <w:rsid w:val="007221DA"/>
    <w:rsid w:val="00733376"/>
    <w:rsid w:val="007408C5"/>
    <w:rsid w:val="007412C6"/>
    <w:rsid w:val="007438DE"/>
    <w:rsid w:val="0077172C"/>
    <w:rsid w:val="00776713"/>
    <w:rsid w:val="00794E98"/>
    <w:rsid w:val="00797714"/>
    <w:rsid w:val="00801520"/>
    <w:rsid w:val="00806380"/>
    <w:rsid w:val="00814B80"/>
    <w:rsid w:val="008203E8"/>
    <w:rsid w:val="008213AF"/>
    <w:rsid w:val="00823979"/>
    <w:rsid w:val="008341DF"/>
    <w:rsid w:val="00840026"/>
    <w:rsid w:val="00843461"/>
    <w:rsid w:val="0085315C"/>
    <w:rsid w:val="00866DAC"/>
    <w:rsid w:val="00896A7F"/>
    <w:rsid w:val="00897A88"/>
    <w:rsid w:val="008F28FF"/>
    <w:rsid w:val="008F791E"/>
    <w:rsid w:val="0091414C"/>
    <w:rsid w:val="009408F3"/>
    <w:rsid w:val="0098126E"/>
    <w:rsid w:val="009E7DF8"/>
    <w:rsid w:val="00A40E0E"/>
    <w:rsid w:val="00A6148A"/>
    <w:rsid w:val="00A74D6F"/>
    <w:rsid w:val="00A75D5C"/>
    <w:rsid w:val="00A80A77"/>
    <w:rsid w:val="00A830CD"/>
    <w:rsid w:val="00AD54EF"/>
    <w:rsid w:val="00B117D9"/>
    <w:rsid w:val="00B14D62"/>
    <w:rsid w:val="00B2419C"/>
    <w:rsid w:val="00B55D89"/>
    <w:rsid w:val="00B73AD0"/>
    <w:rsid w:val="00B97747"/>
    <w:rsid w:val="00BC1561"/>
    <w:rsid w:val="00BC4BA8"/>
    <w:rsid w:val="00BE077E"/>
    <w:rsid w:val="00C16BD3"/>
    <w:rsid w:val="00C21D94"/>
    <w:rsid w:val="00C24C36"/>
    <w:rsid w:val="00C5181F"/>
    <w:rsid w:val="00C6783D"/>
    <w:rsid w:val="00C95248"/>
    <w:rsid w:val="00CA3F26"/>
    <w:rsid w:val="00CA4992"/>
    <w:rsid w:val="00CA4ED8"/>
    <w:rsid w:val="00CA7B2C"/>
    <w:rsid w:val="00CC3BC4"/>
    <w:rsid w:val="00CD1BC5"/>
    <w:rsid w:val="00CF1F1D"/>
    <w:rsid w:val="00CF64A5"/>
    <w:rsid w:val="00CF7C72"/>
    <w:rsid w:val="00D3106C"/>
    <w:rsid w:val="00D339BB"/>
    <w:rsid w:val="00D40F78"/>
    <w:rsid w:val="00D42BC4"/>
    <w:rsid w:val="00D43D02"/>
    <w:rsid w:val="00D57063"/>
    <w:rsid w:val="00D75B1C"/>
    <w:rsid w:val="00D767BF"/>
    <w:rsid w:val="00D819BC"/>
    <w:rsid w:val="00D83996"/>
    <w:rsid w:val="00D93E04"/>
    <w:rsid w:val="00DA43C3"/>
    <w:rsid w:val="00DA7808"/>
    <w:rsid w:val="00DB0DC3"/>
    <w:rsid w:val="00DE40C5"/>
    <w:rsid w:val="00DE5377"/>
    <w:rsid w:val="00DF2A9C"/>
    <w:rsid w:val="00E008F9"/>
    <w:rsid w:val="00E50322"/>
    <w:rsid w:val="00E56C26"/>
    <w:rsid w:val="00E71BAA"/>
    <w:rsid w:val="00E868AC"/>
    <w:rsid w:val="00EA2776"/>
    <w:rsid w:val="00EB2C2E"/>
    <w:rsid w:val="00ED03B4"/>
    <w:rsid w:val="00ED3D26"/>
    <w:rsid w:val="00ED6EEF"/>
    <w:rsid w:val="00F247FB"/>
    <w:rsid w:val="00F256F5"/>
    <w:rsid w:val="00F41072"/>
    <w:rsid w:val="00F45AB4"/>
    <w:rsid w:val="00F612CC"/>
    <w:rsid w:val="00F81B46"/>
    <w:rsid w:val="00FA65B3"/>
    <w:rsid w:val="00FD1C37"/>
    <w:rsid w:val="00FD3DEB"/>
    <w:rsid w:val="00FE47CC"/>
    <w:rsid w:val="00FF171E"/>
    <w:rsid w:val="00F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20D9"/>
  <w15:docId w15:val="{0B9A4985-32C3-461D-A985-58225332C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8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8F28FF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8F28FF"/>
  </w:style>
  <w:style w:type="paragraph" w:styleId="HTML">
    <w:name w:val="HTML Preformatted"/>
    <w:basedOn w:val="a"/>
    <w:link w:val="HTML0"/>
    <w:uiPriority w:val="99"/>
    <w:unhideWhenUsed/>
    <w:rsid w:val="00FE47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E47CC"/>
    <w:rPr>
      <w:rFonts w:ascii="Consolas" w:eastAsiaTheme="minorEastAsia" w:hAnsi="Consolas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1C1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94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rsid w:val="00207C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E5032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A499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A49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node/197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402</dc:creator>
  <cp:lastModifiedBy>Аслан Мусабеков</cp:lastModifiedBy>
  <cp:revision>5</cp:revision>
  <cp:lastPrinted>2021-11-24T13:19:00Z</cp:lastPrinted>
  <dcterms:created xsi:type="dcterms:W3CDTF">2021-11-24T14:43:00Z</dcterms:created>
  <dcterms:modified xsi:type="dcterms:W3CDTF">2021-11-25T03:34:00Z</dcterms:modified>
</cp:coreProperties>
</file>