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EF9" w:rsidRPr="00750E5B" w:rsidRDefault="00A965B9" w:rsidP="00056B77">
      <w:pPr>
        <w:spacing w:after="0" w:line="240" w:lineRule="auto"/>
        <w:jc w:val="right"/>
        <w:rPr>
          <w:rFonts w:ascii="Times New Roman" w:hAnsi="Times New Roman" w:cs="Times New Roman"/>
          <w:sz w:val="28"/>
          <w:szCs w:val="28"/>
          <w:lang w:val="ky-KG"/>
        </w:rPr>
      </w:pPr>
      <w:r w:rsidRPr="00750E5B">
        <w:rPr>
          <w:rFonts w:ascii="Times New Roman" w:hAnsi="Times New Roman" w:cs="Times New Roman"/>
          <w:sz w:val="28"/>
          <w:szCs w:val="28"/>
          <w:lang w:val="ky-KG"/>
        </w:rPr>
        <w:t xml:space="preserve">Долбоор </w:t>
      </w:r>
    </w:p>
    <w:p w:rsidR="002D77FF" w:rsidRPr="00750E5B" w:rsidRDefault="002D77FF" w:rsidP="00056B77">
      <w:pPr>
        <w:spacing w:after="0" w:line="240" w:lineRule="auto"/>
        <w:jc w:val="right"/>
        <w:rPr>
          <w:rFonts w:ascii="Times New Roman" w:hAnsi="Times New Roman" w:cs="Times New Roman"/>
          <w:sz w:val="28"/>
          <w:szCs w:val="28"/>
          <w:lang w:val="ky-KG"/>
        </w:rPr>
      </w:pPr>
    </w:p>
    <w:p w:rsidR="003A4F05" w:rsidRPr="00750E5B" w:rsidRDefault="003A4F05" w:rsidP="00056B77">
      <w:pPr>
        <w:spacing w:after="0" w:line="240" w:lineRule="auto"/>
        <w:jc w:val="center"/>
        <w:rPr>
          <w:rFonts w:ascii="Times New Roman" w:hAnsi="Times New Roman" w:cs="Times New Roman"/>
          <w:b/>
          <w:sz w:val="28"/>
          <w:szCs w:val="28"/>
          <w:lang w:val="ky-KG"/>
        </w:rPr>
      </w:pPr>
    </w:p>
    <w:p w:rsidR="00C90B42" w:rsidRPr="00750E5B" w:rsidRDefault="00A965B9" w:rsidP="00056B77">
      <w:pPr>
        <w:spacing w:after="0" w:line="240" w:lineRule="auto"/>
        <w:ind w:left="142"/>
        <w:jc w:val="center"/>
        <w:rPr>
          <w:rFonts w:ascii="Times New Roman" w:hAnsi="Times New Roman" w:cs="Times New Roman"/>
          <w:b/>
          <w:sz w:val="28"/>
          <w:szCs w:val="28"/>
          <w:lang w:val="ky-KG"/>
        </w:rPr>
      </w:pPr>
      <w:r w:rsidRPr="00750E5B">
        <w:rPr>
          <w:rFonts w:ascii="Times New Roman" w:hAnsi="Times New Roman" w:cs="Times New Roman"/>
          <w:b/>
          <w:sz w:val="28"/>
          <w:szCs w:val="28"/>
          <w:lang w:val="ky-KG"/>
        </w:rPr>
        <w:t>«</w:t>
      </w:r>
      <w:r w:rsidR="00C90B42" w:rsidRPr="00750E5B">
        <w:rPr>
          <w:rFonts w:ascii="Times New Roman" w:hAnsi="Times New Roman" w:cs="Times New Roman"/>
          <w:b/>
          <w:sz w:val="28"/>
          <w:szCs w:val="28"/>
          <w:lang w:val="ky-KG"/>
        </w:rPr>
        <w:t>Шайкештикти баалоо органдарын аккредитациялоо боюнча кеңештин ишин уюштуруу чөйрөсүндөгү Кыргыз Республикасынын Өкмөтүнүн  айрым чечимдерине өзгөртүүлөрдү киргизүү тууралуу</w:t>
      </w:r>
      <w:r w:rsidRPr="00750E5B">
        <w:rPr>
          <w:rFonts w:ascii="Times New Roman" w:hAnsi="Times New Roman" w:cs="Times New Roman"/>
          <w:b/>
          <w:sz w:val="28"/>
          <w:szCs w:val="28"/>
          <w:lang w:val="ky-KG"/>
        </w:rPr>
        <w:t>»</w:t>
      </w:r>
      <w:r w:rsidR="00C90B42" w:rsidRPr="00750E5B">
        <w:rPr>
          <w:rFonts w:ascii="Times New Roman" w:hAnsi="Times New Roman" w:cs="Times New Roman"/>
          <w:b/>
          <w:sz w:val="28"/>
          <w:szCs w:val="28"/>
          <w:lang w:val="ky-KG"/>
        </w:rPr>
        <w:t xml:space="preserve"> Кыргыз Республикасынын  Министрлер Кабинетинин токтомунун долбооруна</w:t>
      </w:r>
    </w:p>
    <w:p w:rsidR="00A965B9" w:rsidRPr="00750E5B" w:rsidRDefault="00C90B42" w:rsidP="00056B77">
      <w:pPr>
        <w:spacing w:after="0" w:line="240" w:lineRule="auto"/>
        <w:ind w:left="142"/>
        <w:jc w:val="center"/>
        <w:rPr>
          <w:rFonts w:ascii="Times New Roman" w:hAnsi="Times New Roman" w:cs="Times New Roman"/>
          <w:b/>
          <w:sz w:val="28"/>
          <w:szCs w:val="28"/>
          <w:lang w:val="ky-KG"/>
        </w:rPr>
      </w:pPr>
      <w:r w:rsidRPr="00750E5B">
        <w:rPr>
          <w:rFonts w:ascii="Times New Roman" w:hAnsi="Times New Roman" w:cs="Times New Roman"/>
          <w:b/>
          <w:sz w:val="28"/>
          <w:szCs w:val="28"/>
          <w:lang w:val="ky-KG"/>
        </w:rPr>
        <w:t>САЛЫШТЫРМА ТАБЛИЦА</w:t>
      </w:r>
      <w:r w:rsidR="00A965B9" w:rsidRPr="00750E5B">
        <w:rPr>
          <w:rFonts w:ascii="Times New Roman" w:hAnsi="Times New Roman" w:cs="Times New Roman"/>
          <w:b/>
          <w:sz w:val="28"/>
          <w:szCs w:val="28"/>
          <w:lang w:val="ky-KG"/>
        </w:rPr>
        <w:t xml:space="preserve"> </w:t>
      </w:r>
    </w:p>
    <w:p w:rsidR="003B03BE" w:rsidRPr="00750E5B" w:rsidRDefault="003B03BE" w:rsidP="00056B77">
      <w:pPr>
        <w:spacing w:after="0" w:line="240" w:lineRule="auto"/>
        <w:ind w:left="142"/>
        <w:jc w:val="center"/>
        <w:rPr>
          <w:rFonts w:ascii="Times New Roman" w:hAnsi="Times New Roman" w:cs="Times New Roman"/>
          <w:sz w:val="28"/>
          <w:szCs w:val="28"/>
          <w:lang w:val="ky-KG"/>
        </w:rPr>
      </w:pPr>
    </w:p>
    <w:tbl>
      <w:tblPr>
        <w:tblW w:w="13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4"/>
        <w:gridCol w:w="6946"/>
      </w:tblGrid>
      <w:tr w:rsidR="003B03BE" w:rsidRPr="00750E5B" w:rsidTr="00312944">
        <w:tc>
          <w:tcPr>
            <w:tcW w:w="6804" w:type="dxa"/>
          </w:tcPr>
          <w:p w:rsidR="003B03BE" w:rsidRPr="00750E5B" w:rsidRDefault="00DE3C7B" w:rsidP="00056B77">
            <w:pPr>
              <w:spacing w:after="0" w:line="240" w:lineRule="auto"/>
              <w:ind w:left="142"/>
              <w:jc w:val="center"/>
              <w:rPr>
                <w:rFonts w:ascii="Times New Roman" w:hAnsi="Times New Roman" w:cs="Times New Roman"/>
                <w:b/>
                <w:sz w:val="28"/>
                <w:szCs w:val="28"/>
                <w:lang w:val="ky-KG"/>
              </w:rPr>
            </w:pPr>
            <w:r w:rsidRPr="00750E5B">
              <w:rPr>
                <w:rFonts w:ascii="Times New Roman" w:hAnsi="Times New Roman" w:cs="Times New Roman"/>
                <w:b/>
                <w:sz w:val="28"/>
                <w:szCs w:val="28"/>
                <w:lang w:val="ky-KG"/>
              </w:rPr>
              <w:t>Колдонуудагы</w:t>
            </w:r>
            <w:r w:rsidR="003B03BE" w:rsidRPr="00750E5B">
              <w:rPr>
                <w:rFonts w:ascii="Times New Roman" w:hAnsi="Times New Roman" w:cs="Times New Roman"/>
                <w:b/>
                <w:sz w:val="28"/>
                <w:szCs w:val="28"/>
                <w:lang w:val="ky-KG"/>
              </w:rPr>
              <w:t xml:space="preserve"> редакция</w:t>
            </w:r>
          </w:p>
        </w:tc>
        <w:tc>
          <w:tcPr>
            <w:tcW w:w="6946" w:type="dxa"/>
          </w:tcPr>
          <w:p w:rsidR="003B03BE" w:rsidRPr="00750E5B" w:rsidRDefault="00DE3C7B" w:rsidP="00056B77">
            <w:pPr>
              <w:spacing w:after="0" w:line="240" w:lineRule="auto"/>
              <w:ind w:left="142"/>
              <w:jc w:val="center"/>
              <w:rPr>
                <w:rFonts w:ascii="Times New Roman" w:hAnsi="Times New Roman" w:cs="Times New Roman"/>
                <w:b/>
                <w:sz w:val="28"/>
                <w:szCs w:val="28"/>
                <w:lang w:val="ky-KG"/>
              </w:rPr>
            </w:pPr>
            <w:r w:rsidRPr="00750E5B">
              <w:rPr>
                <w:rFonts w:ascii="Times New Roman" w:hAnsi="Times New Roman" w:cs="Times New Roman"/>
                <w:b/>
                <w:sz w:val="28"/>
                <w:szCs w:val="28"/>
                <w:lang w:val="ky-KG"/>
              </w:rPr>
              <w:t>Сунушталып жаткан</w:t>
            </w:r>
            <w:r w:rsidR="003B03BE" w:rsidRPr="00750E5B">
              <w:rPr>
                <w:rFonts w:ascii="Times New Roman" w:hAnsi="Times New Roman" w:cs="Times New Roman"/>
                <w:b/>
                <w:sz w:val="28"/>
                <w:szCs w:val="28"/>
                <w:lang w:val="ky-KG"/>
              </w:rPr>
              <w:t xml:space="preserve"> редакция</w:t>
            </w:r>
          </w:p>
        </w:tc>
      </w:tr>
      <w:tr w:rsidR="003B03BE" w:rsidRPr="00750E5B" w:rsidTr="00312944">
        <w:tc>
          <w:tcPr>
            <w:tcW w:w="13750" w:type="dxa"/>
            <w:gridSpan w:val="2"/>
          </w:tcPr>
          <w:p w:rsidR="003B03BE" w:rsidRPr="00750E5B" w:rsidRDefault="00DE3C7B" w:rsidP="00647435">
            <w:pPr>
              <w:spacing w:after="0" w:line="240" w:lineRule="auto"/>
              <w:ind w:left="34"/>
              <w:jc w:val="center"/>
              <w:rPr>
                <w:rFonts w:ascii="Times New Roman" w:hAnsi="Times New Roman" w:cs="Times New Roman"/>
                <w:sz w:val="28"/>
                <w:szCs w:val="28"/>
                <w:lang w:val="ky-KG"/>
              </w:rPr>
            </w:pPr>
            <w:r w:rsidRPr="00750E5B">
              <w:rPr>
                <w:rFonts w:ascii="Times New Roman" w:hAnsi="Times New Roman" w:cs="Times New Roman"/>
                <w:sz w:val="28"/>
                <w:szCs w:val="28"/>
                <w:lang w:val="ky-KG"/>
              </w:rPr>
              <w:t xml:space="preserve">Кыргыз Республикасынын Өкмөтүнүн  2021-жылдын 10-мартындагы № 85 «Кыргыз Республикасынын Экономика жана финансы министрлигинин ведомстволук бөлүмдөрүнүн жана уюмдарынын маселелери жөнүндө» </w:t>
            </w:r>
            <w:r w:rsidR="00647435" w:rsidRPr="00750E5B">
              <w:rPr>
                <w:rFonts w:ascii="Times New Roman" w:hAnsi="Times New Roman" w:cs="Times New Roman"/>
                <w:sz w:val="28"/>
                <w:szCs w:val="28"/>
                <w:lang w:val="ky-KG"/>
              </w:rPr>
              <w:t>токтому</w:t>
            </w:r>
          </w:p>
        </w:tc>
      </w:tr>
      <w:tr w:rsidR="003B03BE" w:rsidRPr="00D6462A" w:rsidTr="00312944">
        <w:tc>
          <w:tcPr>
            <w:tcW w:w="6804" w:type="dxa"/>
          </w:tcPr>
          <w:p w:rsidR="00A826CA" w:rsidRPr="00750E5B" w:rsidRDefault="00A826CA" w:rsidP="00A826CA">
            <w:pPr>
              <w:pStyle w:val="tkTekst"/>
              <w:rPr>
                <w:rFonts w:ascii="Times New Roman" w:hAnsi="Times New Roman" w:cs="Times New Roman"/>
                <w:sz w:val="28"/>
                <w:szCs w:val="28"/>
                <w:lang w:val="ky-KG"/>
              </w:rPr>
            </w:pPr>
            <w:r w:rsidRPr="00750E5B">
              <w:rPr>
                <w:rFonts w:ascii="Times New Roman" w:hAnsi="Times New Roman" w:cs="Times New Roman"/>
                <w:sz w:val="28"/>
                <w:szCs w:val="28"/>
                <w:lang w:val="ky-KG"/>
              </w:rPr>
              <w:t>жөнгө салуучу функциялары:</w:t>
            </w:r>
          </w:p>
          <w:p w:rsidR="00A826CA" w:rsidRPr="00750E5B" w:rsidRDefault="00A826CA" w:rsidP="00A826CA">
            <w:pPr>
              <w:pStyle w:val="tkTekst"/>
              <w:rPr>
                <w:rFonts w:ascii="Times New Roman" w:hAnsi="Times New Roman" w:cs="Times New Roman"/>
                <w:sz w:val="28"/>
                <w:szCs w:val="28"/>
                <w:lang w:val="ky-KG"/>
              </w:rPr>
            </w:pPr>
            <w:r w:rsidRPr="00750E5B">
              <w:rPr>
                <w:rFonts w:ascii="Times New Roman" w:hAnsi="Times New Roman" w:cs="Times New Roman"/>
                <w:sz w:val="28"/>
                <w:szCs w:val="28"/>
                <w:lang w:val="ky-KG"/>
              </w:rPr>
              <w:t>- аткаруу бийлигинин мамлекеттик органдары жана алардын түзүмдүк бөлүмдөрү тарабынан көрсөтүлүүчү мамлекеттик кызмат көрсөтүүлөрдүн бирдиктүү реестрин жүргүзөт;</w:t>
            </w:r>
          </w:p>
          <w:p w:rsidR="00A826CA" w:rsidRPr="00750E5B" w:rsidRDefault="00A826CA" w:rsidP="00A826CA">
            <w:pPr>
              <w:pStyle w:val="tkTekst"/>
              <w:rPr>
                <w:rFonts w:ascii="Times New Roman" w:hAnsi="Times New Roman" w:cs="Times New Roman"/>
                <w:sz w:val="28"/>
                <w:szCs w:val="28"/>
                <w:lang w:val="ky-KG"/>
              </w:rPr>
            </w:pPr>
            <w:r w:rsidRPr="00750E5B">
              <w:rPr>
                <w:rFonts w:ascii="Times New Roman" w:hAnsi="Times New Roman" w:cs="Times New Roman"/>
                <w:sz w:val="28"/>
                <w:szCs w:val="28"/>
                <w:lang w:val="ky-KG"/>
              </w:rPr>
              <w:t xml:space="preserve">- салыктардын, жыйымдардын жана башка төлөмдөрдүн ашыкча </w:t>
            </w:r>
            <w:proofErr w:type="spellStart"/>
            <w:r w:rsidRPr="00750E5B">
              <w:rPr>
                <w:rFonts w:ascii="Times New Roman" w:hAnsi="Times New Roman" w:cs="Times New Roman"/>
                <w:sz w:val="28"/>
                <w:szCs w:val="28"/>
                <w:lang w:val="ky-KG"/>
              </w:rPr>
              <w:t>төлөнгөн/өндүрүп</w:t>
            </w:r>
            <w:proofErr w:type="spellEnd"/>
            <w:r w:rsidRPr="00750E5B">
              <w:rPr>
                <w:rFonts w:ascii="Times New Roman" w:hAnsi="Times New Roman" w:cs="Times New Roman"/>
                <w:sz w:val="28"/>
                <w:szCs w:val="28"/>
                <w:lang w:val="ky-KG"/>
              </w:rPr>
              <w:t xml:space="preserve"> алынган суммаларын, анын ичинде аларга карата колдонулган айып пулдарды жана пайыздарды алардын келип түшүүлөрүн эсепке алуу жана белгиленген тартипте Кыргыз Республикасынын бюджеттик системасынын бюджеттеринин ортосунда бөлүштүрүү үчүн кайтарып берет;</w:t>
            </w:r>
          </w:p>
          <w:p w:rsidR="00A826CA" w:rsidRPr="00750E5B" w:rsidRDefault="00A826CA" w:rsidP="00A826CA">
            <w:pPr>
              <w:pStyle w:val="tkTekst"/>
              <w:rPr>
                <w:rFonts w:ascii="Times New Roman" w:hAnsi="Times New Roman" w:cs="Times New Roman"/>
                <w:sz w:val="28"/>
                <w:szCs w:val="28"/>
                <w:lang w:val="ky-KG"/>
              </w:rPr>
            </w:pPr>
            <w:r w:rsidRPr="00750E5B">
              <w:rPr>
                <w:rFonts w:ascii="Times New Roman" w:hAnsi="Times New Roman" w:cs="Times New Roman"/>
                <w:sz w:val="28"/>
                <w:szCs w:val="28"/>
                <w:lang w:val="ky-KG"/>
              </w:rPr>
              <w:t xml:space="preserve">- салыктык эмес кирешелер жөнүндө </w:t>
            </w:r>
            <w:proofErr w:type="spellStart"/>
            <w:r w:rsidRPr="00750E5B">
              <w:rPr>
                <w:rFonts w:ascii="Times New Roman" w:hAnsi="Times New Roman" w:cs="Times New Roman"/>
                <w:sz w:val="28"/>
                <w:szCs w:val="28"/>
                <w:lang w:val="ky-KG"/>
              </w:rPr>
              <w:t>отчетторду</w:t>
            </w:r>
            <w:proofErr w:type="spellEnd"/>
            <w:r w:rsidRPr="00750E5B">
              <w:rPr>
                <w:rFonts w:ascii="Times New Roman" w:hAnsi="Times New Roman" w:cs="Times New Roman"/>
                <w:sz w:val="28"/>
                <w:szCs w:val="28"/>
                <w:lang w:val="ky-KG"/>
              </w:rPr>
              <w:t xml:space="preserve"> </w:t>
            </w:r>
            <w:r w:rsidRPr="00750E5B">
              <w:rPr>
                <w:rFonts w:ascii="Times New Roman" w:hAnsi="Times New Roman" w:cs="Times New Roman"/>
                <w:sz w:val="28"/>
                <w:szCs w:val="28"/>
                <w:lang w:val="ky-KG"/>
              </w:rPr>
              <w:lastRenderedPageBreak/>
              <w:t>белгиленген тартипте кабыл алат;</w:t>
            </w:r>
          </w:p>
          <w:p w:rsidR="00A826CA" w:rsidRPr="00750E5B" w:rsidRDefault="00A826CA" w:rsidP="00A826CA">
            <w:pPr>
              <w:pStyle w:val="tkTekst"/>
              <w:rPr>
                <w:rFonts w:ascii="Times New Roman" w:hAnsi="Times New Roman" w:cs="Times New Roman"/>
                <w:sz w:val="28"/>
                <w:szCs w:val="28"/>
                <w:lang w:val="ky-KG"/>
              </w:rPr>
            </w:pPr>
            <w:r w:rsidRPr="00750E5B">
              <w:rPr>
                <w:rFonts w:ascii="Times New Roman" w:hAnsi="Times New Roman" w:cs="Times New Roman"/>
                <w:sz w:val="28"/>
                <w:szCs w:val="28"/>
                <w:lang w:val="ky-KG"/>
              </w:rPr>
              <w:t>- өндүрүштү (баалуу металлдарды жана асыл таштарды камтыган рудаларды казууга жана баштапкы кайра иштетүүгө байланышкан операциялардан тышкары), анын ичинде баалуу металлдарды, асыл таштарды жана алардан жасалган буюмдарды пайдаланууну, жүгүртүүнү, эсепке алууну жана сактоону, Кыргыз Республикасынын аймагында аталган баалуулуктар менен операцияларды аткарууну мамлекеттик жөнгө салууну камсыз кылат;</w:t>
            </w:r>
          </w:p>
          <w:p w:rsidR="00A826CA" w:rsidRPr="00750E5B" w:rsidRDefault="00A826CA" w:rsidP="00A826CA">
            <w:pPr>
              <w:pStyle w:val="tkTekst"/>
              <w:rPr>
                <w:rFonts w:ascii="Times New Roman" w:hAnsi="Times New Roman" w:cs="Times New Roman"/>
                <w:sz w:val="28"/>
                <w:szCs w:val="28"/>
                <w:lang w:val="ky-KG"/>
              </w:rPr>
            </w:pPr>
            <w:r w:rsidRPr="00750E5B">
              <w:rPr>
                <w:rFonts w:ascii="Times New Roman" w:hAnsi="Times New Roman" w:cs="Times New Roman"/>
                <w:sz w:val="28"/>
                <w:szCs w:val="28"/>
                <w:lang w:val="ky-KG"/>
              </w:rPr>
              <w:t xml:space="preserve">- тиешелүү товарлардын </w:t>
            </w:r>
            <w:proofErr w:type="spellStart"/>
            <w:r w:rsidRPr="00750E5B">
              <w:rPr>
                <w:rFonts w:ascii="Times New Roman" w:hAnsi="Times New Roman" w:cs="Times New Roman"/>
                <w:sz w:val="28"/>
                <w:szCs w:val="28"/>
                <w:lang w:val="ky-KG"/>
              </w:rPr>
              <w:t>экспортун/импортун</w:t>
            </w:r>
            <w:proofErr w:type="spellEnd"/>
            <w:r w:rsidRPr="00750E5B">
              <w:rPr>
                <w:rFonts w:ascii="Times New Roman" w:hAnsi="Times New Roman" w:cs="Times New Roman"/>
                <w:sz w:val="28"/>
                <w:szCs w:val="28"/>
                <w:lang w:val="ky-KG"/>
              </w:rPr>
              <w:t xml:space="preserve"> лицензиялоону киргизүү боюнча белгиленген тартипте сунуштарды киргизет;</w:t>
            </w:r>
          </w:p>
          <w:p w:rsidR="00A826CA" w:rsidRPr="00750E5B" w:rsidRDefault="00A826CA" w:rsidP="00A826CA">
            <w:pPr>
              <w:pStyle w:val="tkTekst"/>
              <w:rPr>
                <w:rFonts w:ascii="Times New Roman" w:hAnsi="Times New Roman" w:cs="Times New Roman"/>
                <w:sz w:val="28"/>
                <w:szCs w:val="28"/>
                <w:lang w:val="ky-KG"/>
              </w:rPr>
            </w:pPr>
            <w:r w:rsidRPr="00750E5B">
              <w:rPr>
                <w:rFonts w:ascii="Times New Roman" w:hAnsi="Times New Roman" w:cs="Times New Roman"/>
                <w:sz w:val="28"/>
                <w:szCs w:val="28"/>
                <w:lang w:val="ky-KG"/>
              </w:rPr>
              <w:t>- өзгөчө товарлардын экспортуна жана импортуна уруксат берүүчү документтердин реестрин жүргүзөт;</w:t>
            </w:r>
          </w:p>
          <w:p w:rsidR="00A826CA" w:rsidRPr="00750E5B" w:rsidRDefault="00A826CA" w:rsidP="00A826CA">
            <w:pPr>
              <w:pStyle w:val="tkTekst"/>
              <w:rPr>
                <w:rFonts w:ascii="Times New Roman" w:hAnsi="Times New Roman" w:cs="Times New Roman"/>
                <w:sz w:val="28"/>
                <w:szCs w:val="28"/>
                <w:lang w:val="ky-KG"/>
              </w:rPr>
            </w:pPr>
            <w:r w:rsidRPr="00750E5B">
              <w:rPr>
                <w:rFonts w:ascii="Times New Roman" w:hAnsi="Times New Roman" w:cs="Times New Roman"/>
                <w:sz w:val="28"/>
                <w:szCs w:val="28"/>
                <w:lang w:val="ky-KG"/>
              </w:rPr>
              <w:t xml:space="preserve">- өзгөчө товарлардын жана кызмат көрсөтүүлөрдүн </w:t>
            </w:r>
            <w:proofErr w:type="spellStart"/>
            <w:r w:rsidRPr="00750E5B">
              <w:rPr>
                <w:rFonts w:ascii="Times New Roman" w:hAnsi="Times New Roman" w:cs="Times New Roman"/>
                <w:sz w:val="28"/>
                <w:szCs w:val="28"/>
                <w:lang w:val="ky-KG"/>
              </w:rPr>
              <w:t>экспортуна/импортуна/транзитине</w:t>
            </w:r>
            <w:proofErr w:type="spellEnd"/>
            <w:r w:rsidRPr="00750E5B">
              <w:rPr>
                <w:rFonts w:ascii="Times New Roman" w:hAnsi="Times New Roman" w:cs="Times New Roman"/>
                <w:sz w:val="28"/>
                <w:szCs w:val="28"/>
                <w:lang w:val="ky-KG"/>
              </w:rPr>
              <w:t xml:space="preserve"> уруксат берүүчү документтерди (</w:t>
            </w:r>
            <w:proofErr w:type="spellStart"/>
            <w:r w:rsidRPr="00750E5B">
              <w:rPr>
                <w:rFonts w:ascii="Times New Roman" w:hAnsi="Times New Roman" w:cs="Times New Roman"/>
                <w:sz w:val="28"/>
                <w:szCs w:val="28"/>
                <w:lang w:val="ky-KG"/>
              </w:rPr>
              <w:t>лицензия/уруксат/корутунду</w:t>
            </w:r>
            <w:proofErr w:type="spellEnd"/>
            <w:r w:rsidRPr="00750E5B">
              <w:rPr>
                <w:rFonts w:ascii="Times New Roman" w:hAnsi="Times New Roman" w:cs="Times New Roman"/>
                <w:sz w:val="28"/>
                <w:szCs w:val="28"/>
                <w:lang w:val="ky-KG"/>
              </w:rPr>
              <w:t>) берет;</w:t>
            </w:r>
          </w:p>
          <w:p w:rsidR="00A826CA" w:rsidRPr="00750E5B" w:rsidRDefault="00A826CA" w:rsidP="00A826CA">
            <w:pPr>
              <w:pStyle w:val="tkTekst"/>
              <w:rPr>
                <w:rFonts w:ascii="Times New Roman" w:hAnsi="Times New Roman" w:cs="Times New Roman"/>
                <w:sz w:val="28"/>
                <w:szCs w:val="28"/>
                <w:lang w:val="ky-KG"/>
              </w:rPr>
            </w:pPr>
            <w:r w:rsidRPr="00750E5B">
              <w:rPr>
                <w:rFonts w:ascii="Times New Roman" w:hAnsi="Times New Roman" w:cs="Times New Roman"/>
                <w:sz w:val="28"/>
                <w:szCs w:val="28"/>
                <w:lang w:val="ky-KG"/>
              </w:rPr>
              <w:t>- шайкештикти баалоо боюнча органдардын ишин жөнгө салат;</w:t>
            </w:r>
          </w:p>
          <w:p w:rsidR="00A826CA" w:rsidRPr="00750E5B" w:rsidRDefault="00A826CA" w:rsidP="00A826CA">
            <w:pPr>
              <w:pStyle w:val="tkTekst"/>
              <w:rPr>
                <w:rFonts w:ascii="Times New Roman" w:hAnsi="Times New Roman" w:cs="Times New Roman"/>
                <w:sz w:val="28"/>
                <w:szCs w:val="28"/>
                <w:lang w:val="ky-KG"/>
              </w:rPr>
            </w:pPr>
            <w:r w:rsidRPr="00750E5B">
              <w:rPr>
                <w:rFonts w:ascii="Times New Roman" w:hAnsi="Times New Roman" w:cs="Times New Roman"/>
                <w:sz w:val="28"/>
                <w:szCs w:val="28"/>
                <w:lang w:val="ky-KG"/>
              </w:rPr>
              <w:t xml:space="preserve">- берилген шайкештик сертификаттарынын жана кабыл алынган шайкештик жөнүндө декларациялардын мамлекеттик реестрлерин </w:t>
            </w:r>
            <w:r w:rsidRPr="00750E5B">
              <w:rPr>
                <w:rFonts w:ascii="Times New Roman" w:hAnsi="Times New Roman" w:cs="Times New Roman"/>
                <w:sz w:val="28"/>
                <w:szCs w:val="28"/>
                <w:lang w:val="ky-KG"/>
              </w:rPr>
              <w:lastRenderedPageBreak/>
              <w:t>жүргүзөт;</w:t>
            </w:r>
          </w:p>
          <w:p w:rsidR="00A826CA" w:rsidRPr="00750E5B" w:rsidRDefault="00A826CA" w:rsidP="00A826CA">
            <w:pPr>
              <w:pStyle w:val="tkTekst"/>
              <w:rPr>
                <w:rFonts w:ascii="Times New Roman" w:hAnsi="Times New Roman" w:cs="Times New Roman"/>
                <w:sz w:val="28"/>
                <w:szCs w:val="28"/>
                <w:lang w:val="ky-KG"/>
              </w:rPr>
            </w:pPr>
            <w:r w:rsidRPr="00750E5B">
              <w:rPr>
                <w:rFonts w:ascii="Times New Roman" w:hAnsi="Times New Roman" w:cs="Times New Roman"/>
                <w:sz w:val="28"/>
                <w:szCs w:val="28"/>
                <w:lang w:val="ky-KG"/>
              </w:rPr>
              <w:t xml:space="preserve">- </w:t>
            </w:r>
            <w:proofErr w:type="spellStart"/>
            <w:r w:rsidRPr="00750E5B">
              <w:rPr>
                <w:rFonts w:ascii="Times New Roman" w:hAnsi="Times New Roman" w:cs="Times New Roman"/>
                <w:sz w:val="28"/>
                <w:szCs w:val="28"/>
                <w:lang w:val="ky-KG"/>
              </w:rPr>
              <w:t>ЕАЭБдин</w:t>
            </w:r>
            <w:proofErr w:type="spellEnd"/>
            <w:r w:rsidRPr="00750E5B">
              <w:rPr>
                <w:rFonts w:ascii="Times New Roman" w:hAnsi="Times New Roman" w:cs="Times New Roman"/>
                <w:sz w:val="28"/>
                <w:szCs w:val="28"/>
                <w:lang w:val="ky-KG"/>
              </w:rPr>
              <w:t xml:space="preserve"> берилген шайкештик сертификаттарынын жана катталган шайкештик жөнүндө декларацияларынын Бирдиктүү реестринин улуттук бөлүгүн түзөт жана жүргүзөт;</w:t>
            </w:r>
          </w:p>
          <w:p w:rsidR="00A826CA" w:rsidRPr="00750E5B" w:rsidRDefault="00A826CA" w:rsidP="00A826CA">
            <w:pPr>
              <w:pStyle w:val="tkTekst"/>
              <w:rPr>
                <w:rFonts w:ascii="Times New Roman" w:hAnsi="Times New Roman" w:cs="Times New Roman"/>
                <w:sz w:val="28"/>
                <w:szCs w:val="28"/>
                <w:lang w:val="ky-KG"/>
              </w:rPr>
            </w:pPr>
            <w:r w:rsidRPr="00750E5B">
              <w:rPr>
                <w:rFonts w:ascii="Times New Roman" w:hAnsi="Times New Roman" w:cs="Times New Roman"/>
                <w:sz w:val="28"/>
                <w:szCs w:val="28"/>
                <w:lang w:val="ky-KG"/>
              </w:rPr>
              <w:t>- шайкештиги милдеттүү түрдө ырасталууга тийиш болгон продукциялардын тизмегин түзөт;</w:t>
            </w:r>
          </w:p>
          <w:p w:rsidR="00A826CA" w:rsidRPr="00750E5B" w:rsidRDefault="00A826CA" w:rsidP="00A826CA">
            <w:pPr>
              <w:pStyle w:val="tkTekst"/>
              <w:rPr>
                <w:rFonts w:ascii="Times New Roman" w:hAnsi="Times New Roman" w:cs="Times New Roman"/>
                <w:sz w:val="28"/>
                <w:szCs w:val="28"/>
                <w:lang w:val="ky-KG"/>
              </w:rPr>
            </w:pPr>
            <w:r w:rsidRPr="00750E5B">
              <w:rPr>
                <w:rFonts w:ascii="Times New Roman" w:hAnsi="Times New Roman" w:cs="Times New Roman"/>
                <w:sz w:val="28"/>
                <w:szCs w:val="28"/>
                <w:lang w:val="ky-KG"/>
              </w:rPr>
              <w:t>- техникалык регламенттердин талаптарына шайкештигин баалоо (ырастоо) боюнча органдарга ыйгарым укук берет;</w:t>
            </w:r>
          </w:p>
          <w:p w:rsidR="00A826CA" w:rsidRPr="00750E5B" w:rsidRDefault="00A826CA" w:rsidP="00A826CA">
            <w:pPr>
              <w:pStyle w:val="tkTekst"/>
              <w:rPr>
                <w:rFonts w:ascii="Times New Roman" w:hAnsi="Times New Roman" w:cs="Times New Roman"/>
                <w:sz w:val="28"/>
                <w:szCs w:val="28"/>
                <w:lang w:val="ky-KG"/>
              </w:rPr>
            </w:pPr>
            <w:r w:rsidRPr="00750E5B">
              <w:rPr>
                <w:rFonts w:ascii="Times New Roman" w:hAnsi="Times New Roman" w:cs="Times New Roman"/>
                <w:sz w:val="28"/>
                <w:szCs w:val="28"/>
                <w:lang w:val="ky-KG"/>
              </w:rPr>
              <w:t>- өлчөө каражаттарынын тибин бекитүү жана (же) текшерүү максатында өлчөө каражаттарына сыноолорду жүргүзүүгө жана (же) стандарттык үлгүлөрдү аттестациялоого юридикалык жактарга белгиленген тартипте укук берет жана чакыртып алат;</w:t>
            </w:r>
          </w:p>
          <w:p w:rsidR="00A826CA" w:rsidRPr="00750E5B" w:rsidRDefault="00A826CA" w:rsidP="00A826CA">
            <w:pPr>
              <w:pStyle w:val="tkTekst"/>
              <w:rPr>
                <w:rFonts w:ascii="Times New Roman" w:hAnsi="Times New Roman" w:cs="Times New Roman"/>
                <w:sz w:val="28"/>
                <w:szCs w:val="28"/>
                <w:lang w:val="ky-KG"/>
              </w:rPr>
            </w:pPr>
            <w:r w:rsidRPr="00750E5B">
              <w:rPr>
                <w:rFonts w:ascii="Times New Roman" w:hAnsi="Times New Roman" w:cs="Times New Roman"/>
                <w:sz w:val="28"/>
                <w:szCs w:val="28"/>
                <w:lang w:val="ky-KG"/>
              </w:rPr>
              <w:t>- эталонду улуттук эталон катары бекитүү тууралуу чечимди белгиленген тартипте кабыл алат;</w:t>
            </w:r>
          </w:p>
          <w:p w:rsidR="00A826CA" w:rsidRPr="00750E5B" w:rsidRDefault="00A826CA" w:rsidP="00A826CA">
            <w:pPr>
              <w:pStyle w:val="tkTekst"/>
              <w:rPr>
                <w:rFonts w:ascii="Times New Roman" w:hAnsi="Times New Roman" w:cs="Times New Roman"/>
                <w:sz w:val="28"/>
                <w:szCs w:val="28"/>
                <w:lang w:val="ky-KG"/>
              </w:rPr>
            </w:pPr>
            <w:r w:rsidRPr="00750E5B">
              <w:rPr>
                <w:rFonts w:ascii="Times New Roman" w:hAnsi="Times New Roman" w:cs="Times New Roman"/>
                <w:sz w:val="28"/>
                <w:szCs w:val="28"/>
                <w:lang w:val="ky-KG"/>
              </w:rPr>
              <w:t>- техникалык жөнгө салуу чөйрөсүндөгү мамлекеттик органдардын ишин тармактар аралык координациялоону ишке ашырат;</w:t>
            </w:r>
          </w:p>
          <w:p w:rsidR="00A826CA" w:rsidRPr="00750E5B" w:rsidRDefault="00A826CA" w:rsidP="00A826CA">
            <w:pPr>
              <w:pStyle w:val="tkTekst"/>
              <w:rPr>
                <w:rFonts w:ascii="Times New Roman" w:hAnsi="Times New Roman" w:cs="Times New Roman"/>
                <w:sz w:val="28"/>
                <w:szCs w:val="28"/>
                <w:lang w:val="ky-KG"/>
              </w:rPr>
            </w:pPr>
            <w:r w:rsidRPr="00750E5B">
              <w:rPr>
                <w:rFonts w:ascii="Times New Roman" w:hAnsi="Times New Roman" w:cs="Times New Roman"/>
                <w:sz w:val="28"/>
                <w:szCs w:val="28"/>
                <w:lang w:val="ky-KG"/>
              </w:rPr>
              <w:t>- туризмди өнүктүрүүнүн негизги тенденцияларын жана багыттарын комплекстүү талдоо жана божомол жүргүзөт;</w:t>
            </w:r>
          </w:p>
          <w:p w:rsidR="00A826CA" w:rsidRPr="00750E5B" w:rsidRDefault="00A826CA" w:rsidP="00A826CA">
            <w:pPr>
              <w:pStyle w:val="tkTekst"/>
              <w:rPr>
                <w:rFonts w:ascii="Times New Roman" w:hAnsi="Times New Roman" w:cs="Times New Roman"/>
                <w:sz w:val="28"/>
                <w:szCs w:val="28"/>
                <w:lang w:val="ky-KG"/>
              </w:rPr>
            </w:pPr>
            <w:r w:rsidRPr="00750E5B">
              <w:rPr>
                <w:rFonts w:ascii="Times New Roman" w:hAnsi="Times New Roman" w:cs="Times New Roman"/>
                <w:sz w:val="28"/>
                <w:szCs w:val="28"/>
                <w:lang w:val="ky-KG"/>
              </w:rPr>
              <w:t xml:space="preserve">- юридикалык жана жеке жактардын баалуу </w:t>
            </w:r>
            <w:r w:rsidRPr="00750E5B">
              <w:rPr>
                <w:rFonts w:ascii="Times New Roman" w:hAnsi="Times New Roman" w:cs="Times New Roman"/>
                <w:sz w:val="28"/>
                <w:szCs w:val="28"/>
                <w:lang w:val="ky-KG"/>
              </w:rPr>
              <w:lastRenderedPageBreak/>
              <w:t>металлдар жана таштар менен операцияларды жүргүзүүдө, анын ичинде террористтик ишти каржылоого жана баалуу металлдар жана асыл таштар менен операциялар боюнча кылмыштуу кирешелерди легалдаштырууга (адалдоого) каршы аракеттенүү жаатындагы мыйзамдарды сактоосун камсыз кылат;</w:t>
            </w:r>
          </w:p>
          <w:p w:rsidR="00A826CA" w:rsidRPr="00750E5B" w:rsidRDefault="00A826CA" w:rsidP="00A826CA">
            <w:pPr>
              <w:pStyle w:val="tkTekst"/>
              <w:rPr>
                <w:rFonts w:ascii="Times New Roman" w:hAnsi="Times New Roman" w:cs="Times New Roman"/>
                <w:sz w:val="28"/>
                <w:szCs w:val="28"/>
                <w:lang w:val="ky-KG"/>
              </w:rPr>
            </w:pPr>
            <w:r w:rsidRPr="00750E5B">
              <w:rPr>
                <w:rFonts w:ascii="Times New Roman" w:hAnsi="Times New Roman" w:cs="Times New Roman"/>
                <w:sz w:val="28"/>
                <w:szCs w:val="28"/>
                <w:lang w:val="ky-KG"/>
              </w:rPr>
              <w:t>- мамлекеттик бийлик органдары жана жергиликтүү бийлик органдары тарабынан берилген ишкердик ишти жөнгө салуучу ченемдик укуктук актылардын долбоорлорунун жөнгө салуу таасирин талдоого (ЖТТ) экспертиза жүргүзөт;</w:t>
            </w:r>
          </w:p>
          <w:p w:rsidR="00A826CA" w:rsidRPr="00750E5B" w:rsidRDefault="00A826CA" w:rsidP="00A826CA">
            <w:pPr>
              <w:pStyle w:val="tkTekst"/>
              <w:rPr>
                <w:rFonts w:ascii="Times New Roman" w:hAnsi="Times New Roman" w:cs="Times New Roman"/>
                <w:sz w:val="28"/>
                <w:szCs w:val="28"/>
                <w:lang w:val="ky-KG"/>
              </w:rPr>
            </w:pPr>
            <w:r w:rsidRPr="00750E5B">
              <w:rPr>
                <w:rFonts w:ascii="Times New Roman" w:hAnsi="Times New Roman" w:cs="Times New Roman"/>
                <w:sz w:val="28"/>
                <w:szCs w:val="28"/>
                <w:lang w:val="ky-KG"/>
              </w:rPr>
              <w:t>- мамлекеттик өнөктөштөр демилгелеген мамлекеттик-жеке өнөктөштүк долбоорлорун баалайт жана бекитет;</w:t>
            </w:r>
          </w:p>
          <w:p w:rsidR="00A826CA" w:rsidRPr="00750E5B" w:rsidRDefault="00A826CA" w:rsidP="00A826CA">
            <w:pPr>
              <w:pStyle w:val="tkTekst"/>
              <w:rPr>
                <w:rFonts w:ascii="Times New Roman" w:hAnsi="Times New Roman" w:cs="Times New Roman"/>
                <w:sz w:val="28"/>
                <w:szCs w:val="28"/>
                <w:lang w:val="ky-KG"/>
              </w:rPr>
            </w:pPr>
            <w:r w:rsidRPr="00750E5B">
              <w:rPr>
                <w:rFonts w:ascii="Times New Roman" w:hAnsi="Times New Roman" w:cs="Times New Roman"/>
                <w:sz w:val="28"/>
                <w:szCs w:val="28"/>
                <w:lang w:val="ky-KG"/>
              </w:rPr>
              <w:t>- лицензиялоо чөйрөсүндөгү мыйзам бузуулар тууралуу каралган иштер боюнча материалдарды эсепке алат жана сактайт;</w:t>
            </w:r>
          </w:p>
          <w:p w:rsidR="00A826CA" w:rsidRPr="00750E5B" w:rsidRDefault="00A826CA" w:rsidP="00A826CA">
            <w:pPr>
              <w:pStyle w:val="tkTekst"/>
              <w:rPr>
                <w:rFonts w:ascii="Times New Roman" w:hAnsi="Times New Roman" w:cs="Times New Roman"/>
                <w:sz w:val="28"/>
                <w:szCs w:val="28"/>
                <w:lang w:val="ky-KG"/>
              </w:rPr>
            </w:pPr>
            <w:r w:rsidRPr="00750E5B">
              <w:rPr>
                <w:rFonts w:ascii="Times New Roman" w:hAnsi="Times New Roman" w:cs="Times New Roman"/>
                <w:sz w:val="28"/>
                <w:szCs w:val="28"/>
                <w:lang w:val="ky-KG"/>
              </w:rPr>
              <w:t>- эл аралык инвестициялык, программалык гранттык жана техникалык жардам долбоорлорунун реестрин жүргүзөт;</w:t>
            </w:r>
          </w:p>
          <w:p w:rsidR="00A826CA" w:rsidRPr="00750E5B" w:rsidRDefault="00A826CA" w:rsidP="00A826CA">
            <w:pPr>
              <w:pStyle w:val="tkTekst"/>
              <w:rPr>
                <w:rFonts w:ascii="Times New Roman" w:hAnsi="Times New Roman" w:cs="Times New Roman"/>
                <w:sz w:val="28"/>
                <w:szCs w:val="28"/>
                <w:lang w:val="ky-KG"/>
              </w:rPr>
            </w:pPr>
            <w:r w:rsidRPr="00750E5B">
              <w:rPr>
                <w:rFonts w:ascii="Times New Roman" w:hAnsi="Times New Roman" w:cs="Times New Roman"/>
                <w:sz w:val="28"/>
                <w:szCs w:val="28"/>
                <w:lang w:val="ky-KG"/>
              </w:rPr>
              <w:t>- эл аралык гранттык жана техникалык жардам долбоорлорун ишке ашыруунун максатка ылайыктуулугу жөнүндө корутундуларды берет;</w:t>
            </w:r>
          </w:p>
          <w:p w:rsidR="00A826CA" w:rsidRPr="00750E5B" w:rsidRDefault="00A826CA" w:rsidP="00A826CA">
            <w:pPr>
              <w:pStyle w:val="tkTekst"/>
              <w:rPr>
                <w:rFonts w:ascii="Times New Roman" w:hAnsi="Times New Roman" w:cs="Times New Roman"/>
                <w:sz w:val="28"/>
                <w:szCs w:val="28"/>
                <w:lang w:val="ky-KG"/>
              </w:rPr>
            </w:pPr>
            <w:r w:rsidRPr="00750E5B">
              <w:rPr>
                <w:rFonts w:ascii="Times New Roman" w:hAnsi="Times New Roman" w:cs="Times New Roman"/>
                <w:sz w:val="28"/>
                <w:szCs w:val="28"/>
                <w:lang w:val="ky-KG"/>
              </w:rPr>
              <w:t xml:space="preserve">- Кыргыз Республикасы катышкан, мыйзамда белгиленген тартипте күчүнө кирген донорлор менен </w:t>
            </w:r>
            <w:r w:rsidRPr="00750E5B">
              <w:rPr>
                <w:rFonts w:ascii="Times New Roman" w:hAnsi="Times New Roman" w:cs="Times New Roman"/>
                <w:sz w:val="28"/>
                <w:szCs w:val="28"/>
                <w:lang w:val="ky-KG"/>
              </w:rPr>
              <w:lastRenderedPageBreak/>
              <w:t>долбоорлорду ишке ашыруу жөнүндө эл аралык келишимдерге ылайык эл аралык гранттык жана техникалык жардамдын долбоорлорун белгиленген тартипте каттайт;</w:t>
            </w:r>
          </w:p>
          <w:p w:rsidR="00A826CA" w:rsidRPr="00750E5B" w:rsidRDefault="00A826CA" w:rsidP="00A826CA">
            <w:pPr>
              <w:pStyle w:val="tkTekst"/>
              <w:rPr>
                <w:rFonts w:ascii="Times New Roman" w:hAnsi="Times New Roman" w:cs="Times New Roman"/>
                <w:sz w:val="28"/>
                <w:szCs w:val="28"/>
                <w:lang w:val="ky-KG"/>
              </w:rPr>
            </w:pPr>
            <w:r w:rsidRPr="00750E5B">
              <w:rPr>
                <w:rFonts w:ascii="Times New Roman" w:hAnsi="Times New Roman" w:cs="Times New Roman"/>
                <w:sz w:val="28"/>
                <w:szCs w:val="28"/>
                <w:lang w:val="ky-KG"/>
              </w:rPr>
              <w:t>- массалык жок кылуучу куралдарды жайылтпоо боюнча эл аралык милдеттенмелердин мамлекет тарабынан аткарылышын камсыз кылат;</w:t>
            </w:r>
          </w:p>
          <w:p w:rsidR="00056B77" w:rsidRPr="00750E5B" w:rsidRDefault="00056B77" w:rsidP="00056B77">
            <w:pPr>
              <w:spacing w:after="0" w:line="240" w:lineRule="auto"/>
              <w:ind w:firstLine="567"/>
              <w:jc w:val="both"/>
              <w:rPr>
                <w:rFonts w:ascii="Times New Roman" w:eastAsia="Times New Roman" w:hAnsi="Times New Roman" w:cs="Times New Roman"/>
                <w:sz w:val="28"/>
                <w:szCs w:val="28"/>
                <w:lang w:val="ky-KG" w:eastAsia="ru-RU"/>
              </w:rPr>
            </w:pPr>
          </w:p>
          <w:p w:rsidR="003B03BE" w:rsidRPr="00750E5B" w:rsidRDefault="003B03BE" w:rsidP="00056B77">
            <w:pPr>
              <w:spacing w:after="0" w:line="240" w:lineRule="auto"/>
              <w:ind w:firstLine="709"/>
              <w:jc w:val="both"/>
              <w:rPr>
                <w:rFonts w:ascii="Times New Roman" w:hAnsi="Times New Roman" w:cs="Times New Roman"/>
                <w:b/>
                <w:sz w:val="28"/>
                <w:szCs w:val="28"/>
                <w:lang w:val="ky-KG"/>
              </w:rPr>
            </w:pPr>
          </w:p>
        </w:tc>
        <w:tc>
          <w:tcPr>
            <w:tcW w:w="6946" w:type="dxa"/>
          </w:tcPr>
          <w:p w:rsidR="00A826CA" w:rsidRPr="00750E5B" w:rsidRDefault="00A826CA" w:rsidP="00A826CA">
            <w:pPr>
              <w:pStyle w:val="tkTekst"/>
              <w:rPr>
                <w:rFonts w:ascii="Times New Roman" w:hAnsi="Times New Roman" w:cs="Times New Roman"/>
                <w:sz w:val="28"/>
                <w:szCs w:val="28"/>
                <w:lang w:val="ky-KG"/>
              </w:rPr>
            </w:pPr>
            <w:r w:rsidRPr="00750E5B">
              <w:rPr>
                <w:rFonts w:ascii="Times New Roman" w:hAnsi="Times New Roman" w:cs="Times New Roman"/>
                <w:sz w:val="28"/>
                <w:szCs w:val="28"/>
                <w:lang w:val="ky-KG"/>
              </w:rPr>
              <w:lastRenderedPageBreak/>
              <w:t>жөнгө салуучу функциялары:</w:t>
            </w:r>
          </w:p>
          <w:p w:rsidR="00A826CA" w:rsidRPr="00750E5B" w:rsidRDefault="00A826CA" w:rsidP="00A826CA">
            <w:pPr>
              <w:pStyle w:val="tkTekst"/>
              <w:rPr>
                <w:rFonts w:ascii="Times New Roman" w:hAnsi="Times New Roman" w:cs="Times New Roman"/>
                <w:sz w:val="28"/>
                <w:szCs w:val="28"/>
                <w:lang w:val="ky-KG"/>
              </w:rPr>
            </w:pPr>
            <w:r w:rsidRPr="00750E5B">
              <w:rPr>
                <w:rFonts w:ascii="Times New Roman" w:hAnsi="Times New Roman" w:cs="Times New Roman"/>
                <w:sz w:val="28"/>
                <w:szCs w:val="28"/>
                <w:lang w:val="ky-KG"/>
              </w:rPr>
              <w:t>- аткаруу бийлигинин мамлекеттик органдары жана алардын түзүмдүк бөлүмдөрү тарабынан көрсөтүлүүчү мамлекеттик кызмат көрсөтүүлөрдүн бирдиктүү реестрин жүргүзөт;</w:t>
            </w:r>
          </w:p>
          <w:p w:rsidR="00A826CA" w:rsidRPr="00750E5B" w:rsidRDefault="00A826CA" w:rsidP="00A826CA">
            <w:pPr>
              <w:pStyle w:val="tkTekst"/>
              <w:rPr>
                <w:rFonts w:ascii="Times New Roman" w:hAnsi="Times New Roman" w:cs="Times New Roman"/>
                <w:sz w:val="28"/>
                <w:szCs w:val="28"/>
                <w:lang w:val="ky-KG"/>
              </w:rPr>
            </w:pPr>
            <w:r w:rsidRPr="00750E5B">
              <w:rPr>
                <w:rFonts w:ascii="Times New Roman" w:hAnsi="Times New Roman" w:cs="Times New Roman"/>
                <w:sz w:val="28"/>
                <w:szCs w:val="28"/>
                <w:lang w:val="ky-KG"/>
              </w:rPr>
              <w:t xml:space="preserve">- салыктардын, жыйымдардын жана башка төлөмдөрдүн ашыкча </w:t>
            </w:r>
            <w:proofErr w:type="spellStart"/>
            <w:r w:rsidRPr="00750E5B">
              <w:rPr>
                <w:rFonts w:ascii="Times New Roman" w:hAnsi="Times New Roman" w:cs="Times New Roman"/>
                <w:sz w:val="28"/>
                <w:szCs w:val="28"/>
                <w:lang w:val="ky-KG"/>
              </w:rPr>
              <w:t>төлөнгөн/өндүрүп</w:t>
            </w:r>
            <w:proofErr w:type="spellEnd"/>
            <w:r w:rsidRPr="00750E5B">
              <w:rPr>
                <w:rFonts w:ascii="Times New Roman" w:hAnsi="Times New Roman" w:cs="Times New Roman"/>
                <w:sz w:val="28"/>
                <w:szCs w:val="28"/>
                <w:lang w:val="ky-KG"/>
              </w:rPr>
              <w:t xml:space="preserve"> алынган суммаларын, анын ичинде аларга карата колдонулган айып пулдарды жана пайыздарды алардын келип түшүүлөрүн эсепке алуу жана белгиленген тартипте Кыргыз Республикасынын бюджеттик системасынын бюджеттеринин ортосунда бөлүштүрүү үчүн кайтарып берет;</w:t>
            </w:r>
          </w:p>
          <w:p w:rsidR="00A826CA" w:rsidRPr="00750E5B" w:rsidRDefault="00A826CA" w:rsidP="00A826CA">
            <w:pPr>
              <w:pStyle w:val="tkTekst"/>
              <w:rPr>
                <w:rFonts w:ascii="Times New Roman" w:hAnsi="Times New Roman" w:cs="Times New Roman"/>
                <w:sz w:val="28"/>
                <w:szCs w:val="28"/>
                <w:lang w:val="ky-KG"/>
              </w:rPr>
            </w:pPr>
            <w:r w:rsidRPr="00750E5B">
              <w:rPr>
                <w:rFonts w:ascii="Times New Roman" w:hAnsi="Times New Roman" w:cs="Times New Roman"/>
                <w:sz w:val="28"/>
                <w:szCs w:val="28"/>
                <w:lang w:val="ky-KG"/>
              </w:rPr>
              <w:t xml:space="preserve">- салыктык эмес кирешелер жөнүндө </w:t>
            </w:r>
            <w:proofErr w:type="spellStart"/>
            <w:r w:rsidRPr="00750E5B">
              <w:rPr>
                <w:rFonts w:ascii="Times New Roman" w:hAnsi="Times New Roman" w:cs="Times New Roman"/>
                <w:sz w:val="28"/>
                <w:szCs w:val="28"/>
                <w:lang w:val="ky-KG"/>
              </w:rPr>
              <w:t>отчетторду</w:t>
            </w:r>
            <w:proofErr w:type="spellEnd"/>
            <w:r w:rsidRPr="00750E5B">
              <w:rPr>
                <w:rFonts w:ascii="Times New Roman" w:hAnsi="Times New Roman" w:cs="Times New Roman"/>
                <w:sz w:val="28"/>
                <w:szCs w:val="28"/>
                <w:lang w:val="ky-KG"/>
              </w:rPr>
              <w:t xml:space="preserve"> </w:t>
            </w:r>
            <w:r w:rsidRPr="00750E5B">
              <w:rPr>
                <w:rFonts w:ascii="Times New Roman" w:hAnsi="Times New Roman" w:cs="Times New Roman"/>
                <w:sz w:val="28"/>
                <w:szCs w:val="28"/>
                <w:lang w:val="ky-KG"/>
              </w:rPr>
              <w:lastRenderedPageBreak/>
              <w:t>белгиленген тартипте кабыл алат;</w:t>
            </w:r>
          </w:p>
          <w:p w:rsidR="00A826CA" w:rsidRPr="00750E5B" w:rsidRDefault="00A826CA" w:rsidP="00A826CA">
            <w:pPr>
              <w:pStyle w:val="tkTekst"/>
              <w:rPr>
                <w:rFonts w:ascii="Times New Roman" w:hAnsi="Times New Roman" w:cs="Times New Roman"/>
                <w:sz w:val="28"/>
                <w:szCs w:val="28"/>
                <w:lang w:val="ky-KG"/>
              </w:rPr>
            </w:pPr>
            <w:r w:rsidRPr="00750E5B">
              <w:rPr>
                <w:rFonts w:ascii="Times New Roman" w:hAnsi="Times New Roman" w:cs="Times New Roman"/>
                <w:sz w:val="28"/>
                <w:szCs w:val="28"/>
                <w:lang w:val="ky-KG"/>
              </w:rPr>
              <w:t>- өндүрүштү (баалуу металлдарды жана асыл таштарды камтыган рудаларды казууга жана баштапкы кайра иштетүүгө байланышкан операциялардан тышкары), анын ичинде баалуу металлдарды, асыл таштарды жана алардан жасалган буюмдарды пайдаланууну, жүгүртүүнү, эсепке алууну жана сактоону, Кыргыз Республикасынын аймагында аталган баалуулуктар менен операцияларды аткарууну мамлекеттик жөнгө салууну камсыз кылат;</w:t>
            </w:r>
          </w:p>
          <w:p w:rsidR="00A826CA" w:rsidRPr="00750E5B" w:rsidRDefault="00A826CA" w:rsidP="00A826CA">
            <w:pPr>
              <w:pStyle w:val="tkTekst"/>
              <w:rPr>
                <w:rFonts w:ascii="Times New Roman" w:hAnsi="Times New Roman" w:cs="Times New Roman"/>
                <w:sz w:val="28"/>
                <w:szCs w:val="28"/>
                <w:lang w:val="ky-KG"/>
              </w:rPr>
            </w:pPr>
            <w:r w:rsidRPr="00750E5B">
              <w:rPr>
                <w:rFonts w:ascii="Times New Roman" w:hAnsi="Times New Roman" w:cs="Times New Roman"/>
                <w:sz w:val="28"/>
                <w:szCs w:val="28"/>
                <w:lang w:val="ky-KG"/>
              </w:rPr>
              <w:t xml:space="preserve">- тиешелүү товарлардын </w:t>
            </w:r>
            <w:proofErr w:type="spellStart"/>
            <w:r w:rsidRPr="00750E5B">
              <w:rPr>
                <w:rFonts w:ascii="Times New Roman" w:hAnsi="Times New Roman" w:cs="Times New Roman"/>
                <w:sz w:val="28"/>
                <w:szCs w:val="28"/>
                <w:lang w:val="ky-KG"/>
              </w:rPr>
              <w:t>экспортун/импортун</w:t>
            </w:r>
            <w:proofErr w:type="spellEnd"/>
            <w:r w:rsidRPr="00750E5B">
              <w:rPr>
                <w:rFonts w:ascii="Times New Roman" w:hAnsi="Times New Roman" w:cs="Times New Roman"/>
                <w:sz w:val="28"/>
                <w:szCs w:val="28"/>
                <w:lang w:val="ky-KG"/>
              </w:rPr>
              <w:t xml:space="preserve"> лицензиялоону киргизүү боюнча белгиленген тартипте сунуштарды киргизет;</w:t>
            </w:r>
          </w:p>
          <w:p w:rsidR="00A826CA" w:rsidRPr="00750E5B" w:rsidRDefault="00A826CA" w:rsidP="00A826CA">
            <w:pPr>
              <w:pStyle w:val="tkTekst"/>
              <w:rPr>
                <w:rFonts w:ascii="Times New Roman" w:hAnsi="Times New Roman" w:cs="Times New Roman"/>
                <w:sz w:val="28"/>
                <w:szCs w:val="28"/>
                <w:lang w:val="ky-KG"/>
              </w:rPr>
            </w:pPr>
            <w:r w:rsidRPr="00750E5B">
              <w:rPr>
                <w:rFonts w:ascii="Times New Roman" w:hAnsi="Times New Roman" w:cs="Times New Roman"/>
                <w:sz w:val="28"/>
                <w:szCs w:val="28"/>
                <w:lang w:val="ky-KG"/>
              </w:rPr>
              <w:t>- өзгөчө товарлардын экспортуна жана импортуна уруксат берүүчү документтердин реестрин жүргүзөт;</w:t>
            </w:r>
          </w:p>
          <w:p w:rsidR="00A826CA" w:rsidRPr="00750E5B" w:rsidRDefault="00A826CA" w:rsidP="00A826CA">
            <w:pPr>
              <w:pStyle w:val="tkTekst"/>
              <w:rPr>
                <w:rFonts w:ascii="Times New Roman" w:hAnsi="Times New Roman" w:cs="Times New Roman"/>
                <w:sz w:val="28"/>
                <w:szCs w:val="28"/>
                <w:lang w:val="ky-KG"/>
              </w:rPr>
            </w:pPr>
            <w:r w:rsidRPr="00750E5B">
              <w:rPr>
                <w:rFonts w:ascii="Times New Roman" w:hAnsi="Times New Roman" w:cs="Times New Roman"/>
                <w:sz w:val="28"/>
                <w:szCs w:val="28"/>
                <w:lang w:val="ky-KG"/>
              </w:rPr>
              <w:t xml:space="preserve">- өзгөчө товарлардын жана кызмат көрсөтүүлөрдүн </w:t>
            </w:r>
            <w:proofErr w:type="spellStart"/>
            <w:r w:rsidRPr="00750E5B">
              <w:rPr>
                <w:rFonts w:ascii="Times New Roman" w:hAnsi="Times New Roman" w:cs="Times New Roman"/>
                <w:sz w:val="28"/>
                <w:szCs w:val="28"/>
                <w:lang w:val="ky-KG"/>
              </w:rPr>
              <w:t>экспортуна/импортуна/транзитине</w:t>
            </w:r>
            <w:proofErr w:type="spellEnd"/>
            <w:r w:rsidRPr="00750E5B">
              <w:rPr>
                <w:rFonts w:ascii="Times New Roman" w:hAnsi="Times New Roman" w:cs="Times New Roman"/>
                <w:sz w:val="28"/>
                <w:szCs w:val="28"/>
                <w:lang w:val="ky-KG"/>
              </w:rPr>
              <w:t xml:space="preserve"> уруксат берүүчү документтерди (</w:t>
            </w:r>
            <w:proofErr w:type="spellStart"/>
            <w:r w:rsidRPr="00750E5B">
              <w:rPr>
                <w:rFonts w:ascii="Times New Roman" w:hAnsi="Times New Roman" w:cs="Times New Roman"/>
                <w:sz w:val="28"/>
                <w:szCs w:val="28"/>
                <w:lang w:val="ky-KG"/>
              </w:rPr>
              <w:t>лицензия/уруксат/корутунду</w:t>
            </w:r>
            <w:proofErr w:type="spellEnd"/>
            <w:r w:rsidRPr="00750E5B">
              <w:rPr>
                <w:rFonts w:ascii="Times New Roman" w:hAnsi="Times New Roman" w:cs="Times New Roman"/>
                <w:sz w:val="28"/>
                <w:szCs w:val="28"/>
                <w:lang w:val="ky-KG"/>
              </w:rPr>
              <w:t>) берет;</w:t>
            </w:r>
          </w:p>
          <w:p w:rsidR="00A826CA" w:rsidRPr="00750E5B" w:rsidRDefault="00A826CA" w:rsidP="00A826CA">
            <w:pPr>
              <w:pStyle w:val="tkTekst"/>
              <w:rPr>
                <w:rFonts w:ascii="Times New Roman" w:hAnsi="Times New Roman" w:cs="Times New Roman"/>
                <w:sz w:val="28"/>
                <w:szCs w:val="28"/>
                <w:lang w:val="ky-KG"/>
              </w:rPr>
            </w:pPr>
            <w:r w:rsidRPr="00750E5B">
              <w:rPr>
                <w:rFonts w:ascii="Times New Roman" w:hAnsi="Times New Roman" w:cs="Times New Roman"/>
                <w:sz w:val="28"/>
                <w:szCs w:val="28"/>
                <w:lang w:val="ky-KG"/>
              </w:rPr>
              <w:t>- шайкештикти баалоо боюнча органдардын ишин жөнгө салат;</w:t>
            </w:r>
          </w:p>
          <w:p w:rsidR="00A826CA" w:rsidRPr="00750E5B" w:rsidRDefault="00A826CA" w:rsidP="00A826CA">
            <w:pPr>
              <w:pStyle w:val="tkTekst"/>
              <w:rPr>
                <w:rFonts w:ascii="Times New Roman" w:hAnsi="Times New Roman" w:cs="Times New Roman"/>
                <w:sz w:val="28"/>
                <w:szCs w:val="28"/>
                <w:lang w:val="ky-KG"/>
              </w:rPr>
            </w:pPr>
            <w:r w:rsidRPr="00750E5B">
              <w:rPr>
                <w:rFonts w:ascii="Times New Roman" w:hAnsi="Times New Roman" w:cs="Times New Roman"/>
                <w:sz w:val="28"/>
                <w:szCs w:val="28"/>
                <w:lang w:val="ky-KG"/>
              </w:rPr>
              <w:t>- берилген шайкештик сертификаттарынын жана кабыл алынган шайкештик жөнүндө декларациялардын мамлекеттик реестрлерин жүргүзөт;</w:t>
            </w:r>
          </w:p>
          <w:p w:rsidR="00A826CA" w:rsidRPr="00750E5B" w:rsidRDefault="00A826CA" w:rsidP="00A826CA">
            <w:pPr>
              <w:pStyle w:val="tkTekst"/>
              <w:rPr>
                <w:rFonts w:ascii="Times New Roman" w:hAnsi="Times New Roman" w:cs="Times New Roman"/>
                <w:sz w:val="28"/>
                <w:szCs w:val="28"/>
                <w:lang w:val="ky-KG"/>
              </w:rPr>
            </w:pPr>
            <w:r w:rsidRPr="00750E5B">
              <w:rPr>
                <w:rFonts w:ascii="Times New Roman" w:hAnsi="Times New Roman" w:cs="Times New Roman"/>
                <w:sz w:val="28"/>
                <w:szCs w:val="28"/>
                <w:lang w:val="ky-KG"/>
              </w:rPr>
              <w:t xml:space="preserve">- </w:t>
            </w:r>
            <w:proofErr w:type="spellStart"/>
            <w:r w:rsidRPr="00750E5B">
              <w:rPr>
                <w:rFonts w:ascii="Times New Roman" w:hAnsi="Times New Roman" w:cs="Times New Roman"/>
                <w:sz w:val="28"/>
                <w:szCs w:val="28"/>
                <w:lang w:val="ky-KG"/>
              </w:rPr>
              <w:t>ЕАЭБдин</w:t>
            </w:r>
            <w:proofErr w:type="spellEnd"/>
            <w:r w:rsidRPr="00750E5B">
              <w:rPr>
                <w:rFonts w:ascii="Times New Roman" w:hAnsi="Times New Roman" w:cs="Times New Roman"/>
                <w:sz w:val="28"/>
                <w:szCs w:val="28"/>
                <w:lang w:val="ky-KG"/>
              </w:rPr>
              <w:t xml:space="preserve"> берилген шайкештик </w:t>
            </w:r>
            <w:r w:rsidRPr="00750E5B">
              <w:rPr>
                <w:rFonts w:ascii="Times New Roman" w:hAnsi="Times New Roman" w:cs="Times New Roman"/>
                <w:sz w:val="28"/>
                <w:szCs w:val="28"/>
                <w:lang w:val="ky-KG"/>
              </w:rPr>
              <w:lastRenderedPageBreak/>
              <w:t>сертификаттарынын жана катталган шайкештик жөнүндө декларацияларынын Бирдиктүү реестринин улуттук бөлүгүн түзөт жана жүргүзөт;</w:t>
            </w:r>
          </w:p>
          <w:p w:rsidR="00A826CA" w:rsidRPr="00750E5B" w:rsidRDefault="00A826CA" w:rsidP="00A826CA">
            <w:pPr>
              <w:pStyle w:val="tkTekst"/>
              <w:rPr>
                <w:rFonts w:ascii="Times New Roman" w:hAnsi="Times New Roman" w:cs="Times New Roman"/>
                <w:sz w:val="28"/>
                <w:szCs w:val="28"/>
                <w:lang w:val="ky-KG"/>
              </w:rPr>
            </w:pPr>
            <w:r w:rsidRPr="00750E5B">
              <w:rPr>
                <w:rFonts w:ascii="Times New Roman" w:hAnsi="Times New Roman" w:cs="Times New Roman"/>
                <w:sz w:val="28"/>
                <w:szCs w:val="28"/>
                <w:lang w:val="ky-KG"/>
              </w:rPr>
              <w:t>- шайкештиги милдеттүү түрдө ырасталууга тийиш болгон продукциялардын тизмегин түзөт;</w:t>
            </w:r>
          </w:p>
          <w:p w:rsidR="00A826CA" w:rsidRPr="00750E5B" w:rsidRDefault="00A826CA" w:rsidP="00A826CA">
            <w:pPr>
              <w:pStyle w:val="tkTekst"/>
              <w:rPr>
                <w:rFonts w:ascii="Times New Roman" w:hAnsi="Times New Roman" w:cs="Times New Roman"/>
                <w:sz w:val="28"/>
                <w:szCs w:val="28"/>
                <w:lang w:val="ky-KG"/>
              </w:rPr>
            </w:pPr>
            <w:r w:rsidRPr="00750E5B">
              <w:rPr>
                <w:rFonts w:ascii="Times New Roman" w:hAnsi="Times New Roman" w:cs="Times New Roman"/>
                <w:sz w:val="28"/>
                <w:szCs w:val="28"/>
                <w:lang w:val="ky-KG"/>
              </w:rPr>
              <w:t>- техникалык регламенттердин талаптарына шайкештигин баалоо (ырастоо) боюнча органдарга ыйгарым укук берет;</w:t>
            </w:r>
          </w:p>
          <w:p w:rsidR="00A826CA" w:rsidRPr="00750E5B" w:rsidRDefault="00A826CA" w:rsidP="00A826CA">
            <w:pPr>
              <w:pStyle w:val="tkTekst"/>
              <w:rPr>
                <w:rFonts w:ascii="Times New Roman" w:hAnsi="Times New Roman" w:cs="Times New Roman"/>
                <w:sz w:val="28"/>
                <w:szCs w:val="28"/>
                <w:lang w:val="ky-KG"/>
              </w:rPr>
            </w:pPr>
            <w:r w:rsidRPr="00750E5B">
              <w:rPr>
                <w:rFonts w:ascii="Times New Roman" w:hAnsi="Times New Roman" w:cs="Times New Roman"/>
                <w:sz w:val="28"/>
                <w:szCs w:val="28"/>
                <w:lang w:val="ky-KG"/>
              </w:rPr>
              <w:t>- өлчөө каражаттарынын тибин бекитүү жана (же) текшерүү максатында өлчөө каражаттарына сыноолорду жүргүзүүгө жана (же) стандарттык үлгүлөрдү аттестациялоого юридикалык жактарга белгиленген тартипте укук берет жана чакыртып алат;</w:t>
            </w:r>
          </w:p>
          <w:p w:rsidR="00A826CA" w:rsidRPr="00750E5B" w:rsidRDefault="00A826CA" w:rsidP="00A826CA">
            <w:pPr>
              <w:pStyle w:val="tkTekst"/>
              <w:rPr>
                <w:rFonts w:ascii="Times New Roman" w:hAnsi="Times New Roman" w:cs="Times New Roman"/>
                <w:sz w:val="28"/>
                <w:szCs w:val="28"/>
                <w:lang w:val="ky-KG"/>
              </w:rPr>
            </w:pPr>
            <w:r w:rsidRPr="00750E5B">
              <w:rPr>
                <w:rFonts w:ascii="Times New Roman" w:hAnsi="Times New Roman" w:cs="Times New Roman"/>
                <w:sz w:val="28"/>
                <w:szCs w:val="28"/>
                <w:lang w:val="ky-KG"/>
              </w:rPr>
              <w:t>- эталонду улуттук эталон катары бекитүү тууралуу чечимди белгиленген тартипте кабыл алат;</w:t>
            </w:r>
          </w:p>
          <w:p w:rsidR="00A826CA" w:rsidRPr="00750E5B" w:rsidRDefault="00A826CA" w:rsidP="00A826CA">
            <w:pPr>
              <w:pStyle w:val="tkTekst"/>
              <w:rPr>
                <w:rFonts w:ascii="Times New Roman" w:hAnsi="Times New Roman" w:cs="Times New Roman"/>
                <w:sz w:val="28"/>
                <w:szCs w:val="28"/>
                <w:lang w:val="ky-KG"/>
              </w:rPr>
            </w:pPr>
            <w:r w:rsidRPr="00750E5B">
              <w:rPr>
                <w:rFonts w:ascii="Times New Roman" w:hAnsi="Times New Roman" w:cs="Times New Roman"/>
                <w:sz w:val="28"/>
                <w:szCs w:val="28"/>
                <w:lang w:val="ky-KG"/>
              </w:rPr>
              <w:t>- техникалык жөнгө салуу чөйрөсүндөгү мамлекеттик органдардын ишин тармактар аралык координациялоону ишке ашырат;</w:t>
            </w:r>
          </w:p>
          <w:p w:rsidR="00A826CA" w:rsidRPr="00750E5B" w:rsidRDefault="00A826CA" w:rsidP="00A826CA">
            <w:pPr>
              <w:pStyle w:val="tkTekst"/>
              <w:rPr>
                <w:rFonts w:ascii="Times New Roman" w:hAnsi="Times New Roman" w:cs="Times New Roman"/>
                <w:sz w:val="28"/>
                <w:szCs w:val="28"/>
                <w:lang w:val="ky-KG"/>
              </w:rPr>
            </w:pPr>
            <w:r w:rsidRPr="00750E5B">
              <w:rPr>
                <w:rFonts w:ascii="Times New Roman" w:hAnsi="Times New Roman" w:cs="Times New Roman"/>
                <w:sz w:val="28"/>
                <w:szCs w:val="28"/>
                <w:lang w:val="ky-KG"/>
              </w:rPr>
              <w:t>- туризмди өнүктүрүүнүн негизги тенденцияларын жана багыттарын комплекстүү талдоо жана божомол жүргүзөт;</w:t>
            </w:r>
          </w:p>
          <w:p w:rsidR="00A826CA" w:rsidRPr="00750E5B" w:rsidRDefault="00A826CA" w:rsidP="00A826CA">
            <w:pPr>
              <w:pStyle w:val="tkTekst"/>
              <w:rPr>
                <w:rFonts w:ascii="Times New Roman" w:hAnsi="Times New Roman" w:cs="Times New Roman"/>
                <w:sz w:val="28"/>
                <w:szCs w:val="28"/>
                <w:lang w:val="ky-KG"/>
              </w:rPr>
            </w:pPr>
            <w:r w:rsidRPr="00750E5B">
              <w:rPr>
                <w:rFonts w:ascii="Times New Roman" w:hAnsi="Times New Roman" w:cs="Times New Roman"/>
                <w:sz w:val="28"/>
                <w:szCs w:val="28"/>
                <w:lang w:val="ky-KG"/>
              </w:rPr>
              <w:t xml:space="preserve">- юридикалык жана жеке жактардын баалуу металлдар жана таштар менен операцияларды жүргүзүүдө, анын ичинде террористтик ишти </w:t>
            </w:r>
            <w:r w:rsidRPr="00750E5B">
              <w:rPr>
                <w:rFonts w:ascii="Times New Roman" w:hAnsi="Times New Roman" w:cs="Times New Roman"/>
                <w:sz w:val="28"/>
                <w:szCs w:val="28"/>
                <w:lang w:val="ky-KG"/>
              </w:rPr>
              <w:lastRenderedPageBreak/>
              <w:t>каржылоого жана баалуу металлдар жана асыл таштар менен операциялар боюнча кылмыштуу кирешелерди легалдаштырууга (адалдоого) каршы аракеттенүү жаатындагы мыйзамдарды сактоосун камсыз кылат;</w:t>
            </w:r>
          </w:p>
          <w:p w:rsidR="00A826CA" w:rsidRPr="00750E5B" w:rsidRDefault="00A826CA" w:rsidP="00A826CA">
            <w:pPr>
              <w:pStyle w:val="tkTekst"/>
              <w:rPr>
                <w:rFonts w:ascii="Times New Roman" w:hAnsi="Times New Roman" w:cs="Times New Roman"/>
                <w:sz w:val="28"/>
                <w:szCs w:val="28"/>
                <w:lang w:val="ky-KG"/>
              </w:rPr>
            </w:pPr>
            <w:r w:rsidRPr="00750E5B">
              <w:rPr>
                <w:rFonts w:ascii="Times New Roman" w:hAnsi="Times New Roman" w:cs="Times New Roman"/>
                <w:sz w:val="28"/>
                <w:szCs w:val="28"/>
                <w:lang w:val="ky-KG"/>
              </w:rPr>
              <w:t>- мамлекеттик бийлик органдары жана жергиликтүү бийлик органдары тарабынан берилген ишкердик ишти жөнгө салуучу ченемдик укуктук актылардын долбоорлорунун жөнгө салуу таасирин талдоого (ЖТТ) экспертиза жүргүзөт;</w:t>
            </w:r>
          </w:p>
          <w:p w:rsidR="00A826CA" w:rsidRPr="00750E5B" w:rsidRDefault="00A826CA" w:rsidP="00A826CA">
            <w:pPr>
              <w:pStyle w:val="tkTekst"/>
              <w:rPr>
                <w:rFonts w:ascii="Times New Roman" w:hAnsi="Times New Roman" w:cs="Times New Roman"/>
                <w:sz w:val="28"/>
                <w:szCs w:val="28"/>
                <w:lang w:val="ky-KG"/>
              </w:rPr>
            </w:pPr>
            <w:r w:rsidRPr="00750E5B">
              <w:rPr>
                <w:rFonts w:ascii="Times New Roman" w:hAnsi="Times New Roman" w:cs="Times New Roman"/>
                <w:sz w:val="28"/>
                <w:szCs w:val="28"/>
                <w:lang w:val="ky-KG"/>
              </w:rPr>
              <w:t>- мамлекеттик өнөктөштөр демилгелеген мамлекеттик-жеке өнөктөштүк долбоорлорун баалайт жана бекитет;</w:t>
            </w:r>
          </w:p>
          <w:p w:rsidR="00A826CA" w:rsidRPr="00750E5B" w:rsidRDefault="00A826CA" w:rsidP="00A826CA">
            <w:pPr>
              <w:pStyle w:val="tkTekst"/>
              <w:rPr>
                <w:rFonts w:ascii="Times New Roman" w:hAnsi="Times New Roman" w:cs="Times New Roman"/>
                <w:sz w:val="28"/>
                <w:szCs w:val="28"/>
                <w:lang w:val="ky-KG"/>
              </w:rPr>
            </w:pPr>
            <w:r w:rsidRPr="00750E5B">
              <w:rPr>
                <w:rFonts w:ascii="Times New Roman" w:hAnsi="Times New Roman" w:cs="Times New Roman"/>
                <w:sz w:val="28"/>
                <w:szCs w:val="28"/>
                <w:lang w:val="ky-KG"/>
              </w:rPr>
              <w:t>- лицензиялоо чөйрөсүндөгү мыйзам бузуулар тууралуу каралган иштер боюнча материалдарды эсепке алат жана сактайт;</w:t>
            </w:r>
          </w:p>
          <w:p w:rsidR="00A826CA" w:rsidRPr="00750E5B" w:rsidRDefault="00A826CA" w:rsidP="00A826CA">
            <w:pPr>
              <w:pStyle w:val="tkTekst"/>
              <w:rPr>
                <w:rFonts w:ascii="Times New Roman" w:hAnsi="Times New Roman" w:cs="Times New Roman"/>
                <w:sz w:val="28"/>
                <w:szCs w:val="28"/>
                <w:lang w:val="ky-KG"/>
              </w:rPr>
            </w:pPr>
            <w:r w:rsidRPr="00750E5B">
              <w:rPr>
                <w:rFonts w:ascii="Times New Roman" w:hAnsi="Times New Roman" w:cs="Times New Roman"/>
                <w:sz w:val="28"/>
                <w:szCs w:val="28"/>
                <w:lang w:val="ky-KG"/>
              </w:rPr>
              <w:t>- эл аралык инвестициялык, программалык гранттык жана техникалык жардам долбоорлорунун реестрин жүргүзөт;</w:t>
            </w:r>
          </w:p>
          <w:p w:rsidR="00A826CA" w:rsidRPr="00750E5B" w:rsidRDefault="00A826CA" w:rsidP="00A826CA">
            <w:pPr>
              <w:pStyle w:val="tkTekst"/>
              <w:rPr>
                <w:rFonts w:ascii="Times New Roman" w:hAnsi="Times New Roman" w:cs="Times New Roman"/>
                <w:sz w:val="28"/>
                <w:szCs w:val="28"/>
                <w:lang w:val="ky-KG"/>
              </w:rPr>
            </w:pPr>
            <w:r w:rsidRPr="00750E5B">
              <w:rPr>
                <w:rFonts w:ascii="Times New Roman" w:hAnsi="Times New Roman" w:cs="Times New Roman"/>
                <w:sz w:val="28"/>
                <w:szCs w:val="28"/>
                <w:lang w:val="ky-KG"/>
              </w:rPr>
              <w:t>- эл аралык гранттык жана техникалык жардам долбоорлорун ишке ашыруунун максатка ылайыктуулугу жөнүндө корутундуларды берет;</w:t>
            </w:r>
          </w:p>
          <w:p w:rsidR="00A826CA" w:rsidRPr="00750E5B" w:rsidRDefault="00A826CA" w:rsidP="00A826CA">
            <w:pPr>
              <w:pStyle w:val="tkTekst"/>
              <w:rPr>
                <w:rFonts w:ascii="Times New Roman" w:hAnsi="Times New Roman" w:cs="Times New Roman"/>
                <w:sz w:val="28"/>
                <w:szCs w:val="28"/>
                <w:lang w:val="ky-KG"/>
              </w:rPr>
            </w:pPr>
            <w:r w:rsidRPr="00750E5B">
              <w:rPr>
                <w:rFonts w:ascii="Times New Roman" w:hAnsi="Times New Roman" w:cs="Times New Roman"/>
                <w:sz w:val="28"/>
                <w:szCs w:val="28"/>
                <w:lang w:val="ky-KG"/>
              </w:rPr>
              <w:t xml:space="preserve">- Кыргыз Республикасы катышкан, мыйзамда белгиленген тартипте күчүнө кирген донорлор менен долбоорлорду ишке ашыруу жөнүндө эл аралык келишимдерге ылайык эл аралык гранттык жана </w:t>
            </w:r>
            <w:r w:rsidRPr="00750E5B">
              <w:rPr>
                <w:rFonts w:ascii="Times New Roman" w:hAnsi="Times New Roman" w:cs="Times New Roman"/>
                <w:sz w:val="28"/>
                <w:szCs w:val="28"/>
                <w:lang w:val="ky-KG"/>
              </w:rPr>
              <w:lastRenderedPageBreak/>
              <w:t>техникалык жардамдын долбоорлорун белгиленген тартипте каттайт;</w:t>
            </w:r>
          </w:p>
          <w:p w:rsidR="00A826CA" w:rsidRPr="00750E5B" w:rsidRDefault="00A826CA" w:rsidP="00A826CA">
            <w:pPr>
              <w:pStyle w:val="tkTekst"/>
              <w:rPr>
                <w:rFonts w:ascii="Times New Roman" w:hAnsi="Times New Roman" w:cs="Times New Roman"/>
                <w:sz w:val="28"/>
                <w:szCs w:val="28"/>
                <w:lang w:val="ky-KG"/>
              </w:rPr>
            </w:pPr>
            <w:r w:rsidRPr="00750E5B">
              <w:rPr>
                <w:rFonts w:ascii="Times New Roman" w:hAnsi="Times New Roman" w:cs="Times New Roman"/>
                <w:sz w:val="28"/>
                <w:szCs w:val="28"/>
                <w:lang w:val="ky-KG"/>
              </w:rPr>
              <w:t>- массалык жок кылуучу куралдарды жайылтпоо боюнча эл аралык милдеттенмелердин мамлекет тарабынан аткарылышын камсыз кылат;</w:t>
            </w:r>
          </w:p>
          <w:p w:rsidR="003B03BE" w:rsidRPr="00750E5B" w:rsidRDefault="00A826CA" w:rsidP="00D6462A">
            <w:pPr>
              <w:pStyle w:val="a3"/>
              <w:spacing w:after="0" w:line="240" w:lineRule="auto"/>
              <w:ind w:left="0" w:firstLine="708"/>
              <w:jc w:val="both"/>
              <w:rPr>
                <w:rFonts w:ascii="Times New Roman" w:hAnsi="Times New Roman" w:cs="Times New Roman"/>
                <w:b/>
                <w:sz w:val="28"/>
                <w:szCs w:val="28"/>
                <w:lang w:val="ky-KG"/>
              </w:rPr>
            </w:pPr>
            <w:r w:rsidRPr="00750E5B">
              <w:rPr>
                <w:rFonts w:ascii="Times New Roman" w:hAnsi="Times New Roman" w:cs="Times New Roman"/>
                <w:b/>
                <w:sz w:val="28"/>
                <w:szCs w:val="28"/>
                <w:lang w:val="ky-KG"/>
              </w:rPr>
              <w:t xml:space="preserve"> </w:t>
            </w:r>
            <w:r w:rsidR="00056B77" w:rsidRPr="00750E5B">
              <w:rPr>
                <w:rFonts w:ascii="Times New Roman" w:hAnsi="Times New Roman" w:cs="Times New Roman"/>
                <w:b/>
                <w:sz w:val="28"/>
                <w:szCs w:val="28"/>
                <w:lang w:val="ky-KG"/>
              </w:rPr>
              <w:t>-</w:t>
            </w:r>
            <w:r w:rsidR="001348EF" w:rsidRPr="00750E5B">
              <w:rPr>
                <w:rFonts w:ascii="Times New Roman" w:hAnsi="Times New Roman" w:cs="Times New Roman"/>
                <w:b/>
                <w:sz w:val="28"/>
                <w:szCs w:val="28"/>
                <w:lang w:val="ky-KG"/>
              </w:rPr>
              <w:t xml:space="preserve"> </w:t>
            </w:r>
            <w:r w:rsidR="003E5A4F" w:rsidRPr="00750E5B">
              <w:rPr>
                <w:rFonts w:ascii="Times New Roman" w:hAnsi="Times New Roman" w:cs="Times New Roman"/>
                <w:b/>
                <w:sz w:val="28"/>
                <w:szCs w:val="28"/>
                <w:lang w:val="ky-KG"/>
              </w:rPr>
              <w:t xml:space="preserve">Шайкештикти баалоо </w:t>
            </w:r>
            <w:r w:rsidR="005D5B4C" w:rsidRPr="00750E5B">
              <w:rPr>
                <w:rFonts w:ascii="Times New Roman" w:hAnsi="Times New Roman" w:cs="Times New Roman"/>
                <w:b/>
                <w:sz w:val="28"/>
                <w:szCs w:val="28"/>
                <w:lang w:val="ky-KG"/>
              </w:rPr>
              <w:t>органдары</w:t>
            </w:r>
            <w:r w:rsidR="00D6462A">
              <w:rPr>
                <w:rFonts w:ascii="Times New Roman" w:hAnsi="Times New Roman" w:cs="Times New Roman"/>
                <w:b/>
                <w:sz w:val="28"/>
                <w:szCs w:val="28"/>
                <w:lang w:val="ky-KG"/>
              </w:rPr>
              <w:t>н</w:t>
            </w:r>
            <w:r w:rsidR="005D5B4C" w:rsidRPr="00750E5B">
              <w:rPr>
                <w:rFonts w:ascii="Times New Roman" w:hAnsi="Times New Roman" w:cs="Times New Roman"/>
                <w:b/>
                <w:sz w:val="28"/>
                <w:szCs w:val="28"/>
                <w:lang w:val="ky-KG"/>
              </w:rPr>
              <w:t xml:space="preserve"> </w:t>
            </w:r>
            <w:r w:rsidR="003E5A4F" w:rsidRPr="00750E5B">
              <w:rPr>
                <w:rFonts w:ascii="Times New Roman" w:hAnsi="Times New Roman" w:cs="Times New Roman"/>
                <w:b/>
                <w:sz w:val="28"/>
                <w:szCs w:val="28"/>
                <w:lang w:val="ky-KG"/>
              </w:rPr>
              <w:t xml:space="preserve">аккредитациялоо </w:t>
            </w:r>
            <w:r w:rsidR="00232BD6" w:rsidRPr="00750E5B">
              <w:rPr>
                <w:rFonts w:ascii="Times New Roman" w:hAnsi="Times New Roman" w:cs="Times New Roman"/>
                <w:b/>
                <w:sz w:val="28"/>
                <w:szCs w:val="28"/>
                <w:lang w:val="ky-KG"/>
              </w:rPr>
              <w:t xml:space="preserve">боюнча </w:t>
            </w:r>
            <w:r w:rsidR="00073086">
              <w:rPr>
                <w:rFonts w:ascii="Times New Roman" w:hAnsi="Times New Roman" w:cs="Times New Roman"/>
                <w:b/>
                <w:sz w:val="28"/>
                <w:szCs w:val="28"/>
                <w:lang w:val="ky-KG"/>
              </w:rPr>
              <w:t>к</w:t>
            </w:r>
            <w:r w:rsidR="00232BD6" w:rsidRPr="00750E5B">
              <w:rPr>
                <w:rFonts w:ascii="Times New Roman" w:hAnsi="Times New Roman" w:cs="Times New Roman"/>
                <w:b/>
                <w:sz w:val="28"/>
                <w:szCs w:val="28"/>
                <w:lang w:val="ky-KG"/>
              </w:rPr>
              <w:t>еңештин курамын бекитет.</w:t>
            </w:r>
          </w:p>
        </w:tc>
      </w:tr>
      <w:tr w:rsidR="003B03BE" w:rsidRPr="00D6462A" w:rsidTr="00312944">
        <w:tc>
          <w:tcPr>
            <w:tcW w:w="13750" w:type="dxa"/>
            <w:gridSpan w:val="2"/>
          </w:tcPr>
          <w:p w:rsidR="003B03BE" w:rsidRPr="00750E5B" w:rsidRDefault="00312944" w:rsidP="00406C1E">
            <w:pPr>
              <w:spacing w:after="0" w:line="240" w:lineRule="auto"/>
              <w:ind w:left="34"/>
              <w:jc w:val="center"/>
              <w:rPr>
                <w:rFonts w:ascii="Times New Roman" w:hAnsi="Times New Roman" w:cs="Times New Roman"/>
                <w:sz w:val="28"/>
                <w:szCs w:val="28"/>
                <w:lang w:val="ky-KG"/>
              </w:rPr>
            </w:pPr>
            <w:r w:rsidRPr="00750E5B">
              <w:rPr>
                <w:rFonts w:ascii="Times New Roman" w:hAnsi="Times New Roman" w:cs="Times New Roman"/>
                <w:sz w:val="28"/>
                <w:szCs w:val="28"/>
                <w:lang w:val="ky-KG"/>
              </w:rPr>
              <w:lastRenderedPageBreak/>
              <w:t xml:space="preserve">Кыргыз Республикасынын Өкмөтүнүн  2021-жылдын </w:t>
            </w:r>
            <w:r w:rsidR="00406C1E" w:rsidRPr="00750E5B">
              <w:rPr>
                <w:rFonts w:ascii="Times New Roman" w:hAnsi="Times New Roman" w:cs="Times New Roman"/>
                <w:sz w:val="28"/>
                <w:szCs w:val="28"/>
                <w:lang w:val="ky-KG"/>
              </w:rPr>
              <w:t>1-апрелиндеги</w:t>
            </w:r>
            <w:r w:rsidRPr="00750E5B">
              <w:rPr>
                <w:rFonts w:ascii="Times New Roman" w:hAnsi="Times New Roman" w:cs="Times New Roman"/>
                <w:sz w:val="28"/>
                <w:szCs w:val="28"/>
                <w:lang w:val="ky-KG"/>
              </w:rPr>
              <w:t xml:space="preserve"> № </w:t>
            </w:r>
            <w:r w:rsidR="00406C1E" w:rsidRPr="00750E5B">
              <w:rPr>
                <w:rFonts w:ascii="Times New Roman" w:hAnsi="Times New Roman" w:cs="Times New Roman"/>
                <w:sz w:val="28"/>
                <w:szCs w:val="28"/>
                <w:lang w:val="ky-KG"/>
              </w:rPr>
              <w:t>128</w:t>
            </w:r>
            <w:r w:rsidRPr="00750E5B">
              <w:rPr>
                <w:rFonts w:ascii="Times New Roman" w:hAnsi="Times New Roman" w:cs="Times New Roman"/>
                <w:sz w:val="28"/>
                <w:szCs w:val="28"/>
                <w:lang w:val="ky-KG"/>
              </w:rPr>
              <w:t xml:space="preserve"> «</w:t>
            </w:r>
            <w:r w:rsidR="00291C11" w:rsidRPr="00750E5B">
              <w:rPr>
                <w:rFonts w:ascii="Times New Roman" w:hAnsi="Times New Roman" w:cs="Times New Roman"/>
                <w:sz w:val="28"/>
                <w:szCs w:val="28"/>
                <w:lang w:val="ky-KG"/>
              </w:rPr>
              <w:t>Кыргыз аккредитациялоо борбору жөнүндө</w:t>
            </w:r>
            <w:r w:rsidRPr="00750E5B">
              <w:rPr>
                <w:rFonts w:ascii="Times New Roman" w:hAnsi="Times New Roman" w:cs="Times New Roman"/>
                <w:sz w:val="28"/>
                <w:szCs w:val="28"/>
                <w:lang w:val="ky-KG"/>
              </w:rPr>
              <w:t xml:space="preserve">» токтому менен бекитилген </w:t>
            </w:r>
            <w:r w:rsidR="00CB09AE" w:rsidRPr="00750E5B">
              <w:rPr>
                <w:rFonts w:ascii="Times New Roman" w:hAnsi="Times New Roman" w:cs="Times New Roman"/>
                <w:sz w:val="28"/>
                <w:szCs w:val="28"/>
                <w:lang w:val="ky-KG"/>
              </w:rPr>
              <w:t xml:space="preserve">Кыргыз Республикасынын  Экономика жана финансы министрлигине караштуу </w:t>
            </w:r>
            <w:r w:rsidR="00291C11" w:rsidRPr="00750E5B">
              <w:rPr>
                <w:rFonts w:ascii="Times New Roman" w:hAnsi="Times New Roman" w:cs="Times New Roman"/>
                <w:sz w:val="28"/>
                <w:szCs w:val="28"/>
                <w:lang w:val="ky-KG"/>
              </w:rPr>
              <w:t>Кыргыз аккредитациялоо борбору жөнүндө жобо</w:t>
            </w:r>
          </w:p>
        </w:tc>
      </w:tr>
      <w:tr w:rsidR="003B03BE" w:rsidRPr="00D6462A" w:rsidTr="00312944">
        <w:tc>
          <w:tcPr>
            <w:tcW w:w="6804" w:type="dxa"/>
          </w:tcPr>
          <w:p w:rsidR="005E3770" w:rsidRPr="00750E5B" w:rsidRDefault="005E3770" w:rsidP="00056B77">
            <w:pPr>
              <w:pStyle w:val="tkTekst"/>
              <w:spacing w:after="0" w:line="240" w:lineRule="auto"/>
              <w:ind w:firstLine="709"/>
              <w:rPr>
                <w:rFonts w:ascii="Times New Roman" w:hAnsi="Times New Roman" w:cs="Times New Roman"/>
                <w:sz w:val="28"/>
                <w:szCs w:val="28"/>
                <w:lang w:val="ky-KG"/>
              </w:rPr>
            </w:pPr>
            <w:r w:rsidRPr="00750E5B">
              <w:rPr>
                <w:rFonts w:ascii="Times New Roman" w:hAnsi="Times New Roman" w:cs="Times New Roman"/>
                <w:sz w:val="28"/>
                <w:szCs w:val="28"/>
                <w:lang w:val="ky-KG"/>
              </w:rPr>
              <w:t xml:space="preserve">18. </w:t>
            </w:r>
            <w:proofErr w:type="spellStart"/>
            <w:r w:rsidRPr="00750E5B">
              <w:rPr>
                <w:rFonts w:ascii="Times New Roman" w:hAnsi="Times New Roman" w:cs="Times New Roman"/>
                <w:sz w:val="28"/>
                <w:szCs w:val="28"/>
                <w:lang w:val="ky-KG"/>
              </w:rPr>
              <w:t>КАБды</w:t>
            </w:r>
            <w:proofErr w:type="spellEnd"/>
            <w:r w:rsidRPr="00750E5B">
              <w:rPr>
                <w:rFonts w:ascii="Times New Roman" w:hAnsi="Times New Roman" w:cs="Times New Roman"/>
                <w:sz w:val="28"/>
                <w:szCs w:val="28"/>
                <w:lang w:val="ky-KG"/>
              </w:rPr>
              <w:t xml:space="preserve"> Кыргыз Республикасынын вице-премьер-министри - экономика жана финансы министринин (мындан ары - вице-премьер-министр - экономика жана финансы министри) сунушу боюнча Кыргыз Республикасынын Премьер-министри кызмат ордуна дайындаган жана кызматтан бошоткон директор жетектейт.</w:t>
            </w:r>
          </w:p>
          <w:p w:rsidR="003B03BE" w:rsidRPr="00750E5B" w:rsidRDefault="003B03BE" w:rsidP="00357A0A">
            <w:pPr>
              <w:pStyle w:val="tkTekst"/>
              <w:spacing w:after="0" w:line="240" w:lineRule="auto"/>
              <w:ind w:firstLine="709"/>
              <w:rPr>
                <w:rFonts w:ascii="Times New Roman" w:hAnsi="Times New Roman" w:cs="Times New Roman"/>
                <w:b/>
                <w:sz w:val="28"/>
                <w:szCs w:val="28"/>
                <w:lang w:val="ky-KG"/>
              </w:rPr>
            </w:pPr>
          </w:p>
        </w:tc>
        <w:tc>
          <w:tcPr>
            <w:tcW w:w="6946" w:type="dxa"/>
          </w:tcPr>
          <w:p w:rsidR="00357A0A" w:rsidRPr="00750E5B" w:rsidRDefault="00357A0A" w:rsidP="00357A0A">
            <w:pPr>
              <w:pStyle w:val="tkTekst"/>
              <w:spacing w:after="0" w:line="240" w:lineRule="auto"/>
              <w:ind w:firstLine="709"/>
              <w:rPr>
                <w:rFonts w:ascii="Times New Roman" w:hAnsi="Times New Roman" w:cs="Times New Roman"/>
                <w:b/>
                <w:sz w:val="28"/>
                <w:szCs w:val="28"/>
                <w:lang w:val="ky-KG"/>
              </w:rPr>
            </w:pPr>
            <w:r w:rsidRPr="00750E5B">
              <w:rPr>
                <w:rFonts w:ascii="Times New Roman" w:hAnsi="Times New Roman" w:cs="Times New Roman"/>
                <w:b/>
                <w:sz w:val="28"/>
                <w:szCs w:val="28"/>
                <w:lang w:val="ky-KG"/>
              </w:rPr>
              <w:t xml:space="preserve">18. </w:t>
            </w:r>
            <w:proofErr w:type="spellStart"/>
            <w:r w:rsidRPr="00750E5B">
              <w:rPr>
                <w:rFonts w:ascii="Times New Roman" w:hAnsi="Times New Roman" w:cs="Times New Roman"/>
                <w:b/>
                <w:sz w:val="28"/>
                <w:szCs w:val="28"/>
                <w:lang w:val="ky-KG"/>
              </w:rPr>
              <w:t>КАБды</w:t>
            </w:r>
            <w:proofErr w:type="spellEnd"/>
            <w:r w:rsidRPr="00750E5B">
              <w:rPr>
                <w:rFonts w:ascii="Times New Roman" w:hAnsi="Times New Roman" w:cs="Times New Roman"/>
                <w:b/>
                <w:sz w:val="28"/>
                <w:szCs w:val="28"/>
                <w:lang w:val="ky-KG"/>
              </w:rPr>
              <w:t xml:space="preserve"> Кыргыз Республикасынын вице-премьер-министри - экономика жана финансы министринин (мындан ары - вице-премьер-министр - экономика жана финансы министри) сунушу боюнча Кыргыз Республикасынын Премьер-министри кызмат ордуна дайындаган жана кызматтан бошоткон директор жетектейт.</w:t>
            </w:r>
          </w:p>
          <w:p w:rsidR="003B03BE" w:rsidRPr="00750E5B" w:rsidRDefault="00604223" w:rsidP="00D6462A">
            <w:pPr>
              <w:spacing w:after="0" w:line="240" w:lineRule="auto"/>
              <w:ind w:left="34"/>
              <w:jc w:val="both"/>
              <w:rPr>
                <w:rFonts w:ascii="Times New Roman" w:hAnsi="Times New Roman" w:cs="Times New Roman"/>
                <w:b/>
                <w:sz w:val="28"/>
                <w:szCs w:val="28"/>
                <w:highlight w:val="yellow"/>
                <w:lang w:val="ky-KG"/>
              </w:rPr>
            </w:pPr>
            <w:r w:rsidRPr="00750E5B">
              <w:rPr>
                <w:rFonts w:ascii="Times New Roman" w:hAnsi="Times New Roman" w:cs="Times New Roman"/>
                <w:b/>
                <w:sz w:val="28"/>
                <w:szCs w:val="28"/>
                <w:lang w:val="ky-KG"/>
              </w:rPr>
              <w:t xml:space="preserve">КАБ директорун кызмат ордуна дайындоодо Шайкештикти баалоо </w:t>
            </w:r>
            <w:r w:rsidR="00D6462A" w:rsidRPr="00750E5B">
              <w:rPr>
                <w:rFonts w:ascii="Times New Roman" w:hAnsi="Times New Roman" w:cs="Times New Roman"/>
                <w:b/>
                <w:sz w:val="28"/>
                <w:szCs w:val="28"/>
                <w:lang w:val="ky-KG"/>
              </w:rPr>
              <w:t>органдары</w:t>
            </w:r>
            <w:r w:rsidR="00D6462A">
              <w:rPr>
                <w:rFonts w:ascii="Times New Roman" w:hAnsi="Times New Roman" w:cs="Times New Roman"/>
                <w:b/>
                <w:sz w:val="28"/>
                <w:szCs w:val="28"/>
                <w:lang w:val="ky-KG"/>
              </w:rPr>
              <w:t>н</w:t>
            </w:r>
            <w:r w:rsidR="00D6462A" w:rsidRPr="00750E5B">
              <w:rPr>
                <w:rFonts w:ascii="Times New Roman" w:hAnsi="Times New Roman" w:cs="Times New Roman"/>
                <w:b/>
                <w:sz w:val="28"/>
                <w:szCs w:val="28"/>
                <w:lang w:val="ky-KG"/>
              </w:rPr>
              <w:t xml:space="preserve"> </w:t>
            </w:r>
            <w:r w:rsidRPr="00750E5B">
              <w:rPr>
                <w:rFonts w:ascii="Times New Roman" w:hAnsi="Times New Roman" w:cs="Times New Roman"/>
                <w:b/>
                <w:sz w:val="28"/>
                <w:szCs w:val="28"/>
                <w:lang w:val="ky-KG"/>
              </w:rPr>
              <w:t xml:space="preserve">аккредитациялоо боюнча </w:t>
            </w:r>
            <w:r w:rsidR="00D6462A">
              <w:rPr>
                <w:rFonts w:ascii="Times New Roman" w:hAnsi="Times New Roman" w:cs="Times New Roman"/>
                <w:b/>
                <w:sz w:val="28"/>
                <w:szCs w:val="28"/>
                <w:lang w:val="ky-KG"/>
              </w:rPr>
              <w:t>к</w:t>
            </w:r>
            <w:r w:rsidRPr="00750E5B">
              <w:rPr>
                <w:rFonts w:ascii="Times New Roman" w:hAnsi="Times New Roman" w:cs="Times New Roman"/>
                <w:b/>
                <w:sz w:val="28"/>
                <w:szCs w:val="28"/>
                <w:lang w:val="ky-KG"/>
              </w:rPr>
              <w:t>еңештин</w:t>
            </w:r>
            <w:r w:rsidR="00A353D8" w:rsidRPr="00750E5B">
              <w:rPr>
                <w:rFonts w:ascii="Times New Roman" w:hAnsi="Times New Roman" w:cs="Times New Roman"/>
                <w:b/>
                <w:sz w:val="28"/>
                <w:szCs w:val="28"/>
                <w:lang w:val="ky-KG"/>
              </w:rPr>
              <w:t xml:space="preserve"> сунуштамасы болушу керек.</w:t>
            </w:r>
            <w:r w:rsidRPr="00750E5B">
              <w:rPr>
                <w:rFonts w:ascii="Times New Roman" w:hAnsi="Times New Roman" w:cs="Times New Roman"/>
                <w:b/>
                <w:sz w:val="28"/>
                <w:szCs w:val="28"/>
                <w:highlight w:val="yellow"/>
                <w:lang w:val="ky-KG"/>
              </w:rPr>
              <w:t xml:space="preserve"> </w:t>
            </w:r>
          </w:p>
        </w:tc>
      </w:tr>
      <w:tr w:rsidR="0090781B" w:rsidRPr="00750E5B" w:rsidTr="00312944">
        <w:tc>
          <w:tcPr>
            <w:tcW w:w="13750" w:type="dxa"/>
            <w:gridSpan w:val="2"/>
          </w:tcPr>
          <w:p w:rsidR="00BE6186" w:rsidRPr="00750E5B" w:rsidRDefault="00A353D8" w:rsidP="0090781B">
            <w:pPr>
              <w:spacing w:after="0" w:line="240" w:lineRule="auto"/>
              <w:ind w:left="34"/>
              <w:jc w:val="center"/>
              <w:rPr>
                <w:rFonts w:ascii="Times New Roman" w:hAnsi="Times New Roman" w:cs="Times New Roman"/>
                <w:sz w:val="28"/>
                <w:szCs w:val="28"/>
                <w:lang w:val="ky-KG"/>
              </w:rPr>
            </w:pPr>
            <w:r w:rsidRPr="00750E5B">
              <w:rPr>
                <w:rFonts w:ascii="Times New Roman" w:hAnsi="Times New Roman" w:cs="Times New Roman"/>
                <w:sz w:val="28"/>
                <w:szCs w:val="28"/>
                <w:lang w:val="ky-KG"/>
              </w:rPr>
              <w:t xml:space="preserve">Кыргыз Республикасынын Өкмөтүнүн  2006-жылдын 16-ноябрындагы </w:t>
            </w:r>
            <w:r w:rsidR="00BE6186" w:rsidRPr="00750E5B">
              <w:rPr>
                <w:rFonts w:ascii="Times New Roman" w:hAnsi="Times New Roman" w:cs="Times New Roman"/>
                <w:sz w:val="28"/>
                <w:szCs w:val="28"/>
                <w:lang w:val="ky-KG"/>
              </w:rPr>
              <w:t xml:space="preserve">№ 795 </w:t>
            </w:r>
            <w:r w:rsidRPr="00750E5B">
              <w:rPr>
                <w:rFonts w:ascii="Times New Roman" w:hAnsi="Times New Roman" w:cs="Times New Roman"/>
                <w:sz w:val="28"/>
                <w:szCs w:val="28"/>
                <w:lang w:val="ky-KG"/>
              </w:rPr>
              <w:t>«</w:t>
            </w:r>
            <w:r w:rsidR="00295D72" w:rsidRPr="00750E5B">
              <w:rPr>
                <w:rFonts w:ascii="Times New Roman" w:hAnsi="Times New Roman" w:cs="Times New Roman"/>
                <w:sz w:val="28"/>
                <w:szCs w:val="28"/>
                <w:lang w:val="ky-KG"/>
              </w:rPr>
              <w:t>Кыргыз Республикасында шайкештикти баалоо боюнча органдарды аккредитациялоо жөнүндө</w:t>
            </w:r>
            <w:r w:rsidRPr="00750E5B">
              <w:rPr>
                <w:rFonts w:ascii="Times New Roman" w:hAnsi="Times New Roman" w:cs="Times New Roman"/>
                <w:sz w:val="28"/>
                <w:szCs w:val="28"/>
                <w:lang w:val="ky-KG"/>
              </w:rPr>
              <w:t>»</w:t>
            </w:r>
            <w:r w:rsidR="00295D72" w:rsidRPr="00750E5B">
              <w:rPr>
                <w:rFonts w:ascii="Times New Roman" w:hAnsi="Times New Roman" w:cs="Times New Roman"/>
                <w:sz w:val="28"/>
                <w:szCs w:val="28"/>
                <w:lang w:val="ky-KG"/>
              </w:rPr>
              <w:t xml:space="preserve"> токтому менен бекитилген </w:t>
            </w:r>
          </w:p>
          <w:p w:rsidR="0090781B" w:rsidRPr="00750E5B" w:rsidRDefault="00295D72" w:rsidP="00BE6186">
            <w:pPr>
              <w:spacing w:after="0" w:line="240" w:lineRule="auto"/>
              <w:ind w:left="34"/>
              <w:jc w:val="center"/>
              <w:rPr>
                <w:rFonts w:ascii="Times New Roman" w:hAnsi="Times New Roman" w:cs="Times New Roman"/>
                <w:sz w:val="28"/>
                <w:szCs w:val="28"/>
                <w:lang w:val="ky-KG"/>
              </w:rPr>
            </w:pPr>
            <w:r w:rsidRPr="00750E5B">
              <w:rPr>
                <w:rFonts w:ascii="Times New Roman" w:hAnsi="Times New Roman" w:cs="Times New Roman"/>
                <w:sz w:val="28"/>
                <w:szCs w:val="28"/>
                <w:lang w:val="ky-KG"/>
              </w:rPr>
              <w:t>Кыргыз Республикасында улуттук аккредитациялоо системасы жөнүндө жобо</w:t>
            </w:r>
            <w:r w:rsidR="00A353D8" w:rsidRPr="00750E5B">
              <w:rPr>
                <w:rFonts w:ascii="Times New Roman" w:hAnsi="Times New Roman" w:cs="Times New Roman"/>
                <w:sz w:val="28"/>
                <w:szCs w:val="28"/>
                <w:lang w:val="ky-KG"/>
              </w:rPr>
              <w:t xml:space="preserve">  </w:t>
            </w:r>
          </w:p>
        </w:tc>
      </w:tr>
      <w:tr w:rsidR="0090781B" w:rsidRPr="00750E5B" w:rsidTr="00312944">
        <w:tc>
          <w:tcPr>
            <w:tcW w:w="6804" w:type="dxa"/>
          </w:tcPr>
          <w:p w:rsidR="006E3976" w:rsidRPr="00750E5B" w:rsidRDefault="006E3976" w:rsidP="006E3976">
            <w:pPr>
              <w:autoSpaceDE w:val="0"/>
              <w:autoSpaceDN w:val="0"/>
              <w:adjustRightInd w:val="0"/>
              <w:spacing w:after="0" w:line="240" w:lineRule="auto"/>
              <w:jc w:val="center"/>
              <w:rPr>
                <w:rFonts w:ascii="Times New Roman" w:eastAsia="Times New Roman" w:hAnsi="Times New Roman" w:cs="Times New Roman"/>
                <w:b/>
                <w:bCs/>
                <w:sz w:val="28"/>
                <w:szCs w:val="28"/>
                <w:lang w:val="ky-KG" w:eastAsia="ru-RU"/>
              </w:rPr>
            </w:pPr>
            <w:r w:rsidRPr="00750E5B">
              <w:rPr>
                <w:rFonts w:ascii="Times New Roman" w:eastAsia="Times New Roman" w:hAnsi="Times New Roman" w:cs="Times New Roman"/>
                <w:b/>
                <w:bCs/>
                <w:sz w:val="28"/>
                <w:szCs w:val="28"/>
                <w:lang w:val="ky-KG" w:eastAsia="ru-RU"/>
              </w:rPr>
              <w:t>3. Аккредитациялоо боюнча ишмердиктин</w:t>
            </w:r>
          </w:p>
          <w:p w:rsidR="006E3976" w:rsidRPr="00750E5B" w:rsidRDefault="006E3976" w:rsidP="006E3976">
            <w:pPr>
              <w:autoSpaceDE w:val="0"/>
              <w:autoSpaceDN w:val="0"/>
              <w:adjustRightInd w:val="0"/>
              <w:spacing w:after="0" w:line="240" w:lineRule="auto"/>
              <w:jc w:val="center"/>
              <w:rPr>
                <w:rFonts w:ascii="Times New Roman" w:eastAsia="Times New Roman" w:hAnsi="Times New Roman" w:cs="Times New Roman"/>
                <w:b/>
                <w:bCs/>
                <w:sz w:val="28"/>
                <w:szCs w:val="28"/>
                <w:lang w:val="ky-KG" w:eastAsia="ru-RU"/>
              </w:rPr>
            </w:pPr>
            <w:r w:rsidRPr="00750E5B">
              <w:rPr>
                <w:rFonts w:ascii="Times New Roman" w:eastAsia="Times New Roman" w:hAnsi="Times New Roman" w:cs="Times New Roman"/>
                <w:b/>
                <w:bCs/>
                <w:sz w:val="28"/>
                <w:szCs w:val="28"/>
                <w:lang w:val="ky-KG" w:eastAsia="ru-RU"/>
              </w:rPr>
              <w:t>негизги максаттары жана</w:t>
            </w:r>
          </w:p>
          <w:p w:rsidR="006E3976" w:rsidRPr="00750E5B" w:rsidRDefault="006E3976" w:rsidP="006E3976">
            <w:pPr>
              <w:autoSpaceDE w:val="0"/>
              <w:autoSpaceDN w:val="0"/>
              <w:adjustRightInd w:val="0"/>
              <w:spacing w:after="0" w:line="240" w:lineRule="auto"/>
              <w:jc w:val="center"/>
              <w:rPr>
                <w:rFonts w:ascii="Times New Roman" w:eastAsia="Times New Roman" w:hAnsi="Times New Roman" w:cs="Times New Roman"/>
                <w:b/>
                <w:bCs/>
                <w:sz w:val="28"/>
                <w:szCs w:val="28"/>
                <w:lang w:val="ky-KG" w:eastAsia="ru-RU"/>
              </w:rPr>
            </w:pPr>
            <w:r w:rsidRPr="00750E5B">
              <w:rPr>
                <w:rFonts w:ascii="Times New Roman" w:eastAsia="Times New Roman" w:hAnsi="Times New Roman" w:cs="Times New Roman"/>
                <w:b/>
                <w:bCs/>
                <w:sz w:val="28"/>
                <w:szCs w:val="28"/>
                <w:lang w:val="ky-KG" w:eastAsia="ru-RU"/>
              </w:rPr>
              <w:lastRenderedPageBreak/>
              <w:t>принциптери</w:t>
            </w:r>
          </w:p>
          <w:p w:rsidR="006E3976" w:rsidRPr="00750E5B" w:rsidRDefault="006E3976" w:rsidP="006E3976">
            <w:pPr>
              <w:autoSpaceDE w:val="0"/>
              <w:autoSpaceDN w:val="0"/>
              <w:adjustRightInd w:val="0"/>
              <w:spacing w:after="0" w:line="240" w:lineRule="auto"/>
              <w:rPr>
                <w:rFonts w:ascii="Times New Roman" w:hAnsi="Times New Roman" w:cs="Times New Roman"/>
                <w:sz w:val="28"/>
                <w:szCs w:val="28"/>
                <w:lang w:val="ky-KG"/>
              </w:rPr>
            </w:pPr>
          </w:p>
          <w:p w:rsidR="006E3976" w:rsidRPr="00750E5B" w:rsidRDefault="006E3976" w:rsidP="006E3976">
            <w:pPr>
              <w:autoSpaceDE w:val="0"/>
              <w:autoSpaceDN w:val="0"/>
              <w:adjustRightInd w:val="0"/>
              <w:spacing w:after="0" w:line="240" w:lineRule="auto"/>
              <w:ind w:firstLine="567"/>
              <w:jc w:val="both"/>
              <w:rPr>
                <w:rFonts w:ascii="Times New Roman" w:hAnsi="Times New Roman" w:cs="Times New Roman"/>
                <w:sz w:val="28"/>
                <w:szCs w:val="28"/>
                <w:lang w:val="ky-KG"/>
              </w:rPr>
            </w:pPr>
            <w:r w:rsidRPr="00750E5B">
              <w:rPr>
                <w:rFonts w:ascii="Times New Roman" w:hAnsi="Times New Roman" w:cs="Times New Roman"/>
                <w:sz w:val="28"/>
                <w:szCs w:val="28"/>
                <w:lang w:val="ky-KG"/>
              </w:rPr>
              <w:t>3.1. Шайкештикти баалоо боюнча органдарды аккредитациялоо төмөнкү максаттарда жүзөгө ашырылат:</w:t>
            </w:r>
          </w:p>
          <w:p w:rsidR="006E3976" w:rsidRPr="00750E5B" w:rsidRDefault="006E3976" w:rsidP="006E3976">
            <w:pPr>
              <w:autoSpaceDE w:val="0"/>
              <w:autoSpaceDN w:val="0"/>
              <w:adjustRightInd w:val="0"/>
              <w:spacing w:after="0" w:line="240" w:lineRule="auto"/>
              <w:ind w:firstLine="567"/>
              <w:jc w:val="both"/>
              <w:rPr>
                <w:rFonts w:ascii="Times New Roman" w:hAnsi="Times New Roman" w:cs="Times New Roman"/>
                <w:sz w:val="28"/>
                <w:szCs w:val="28"/>
                <w:lang w:val="ky-KG"/>
              </w:rPr>
            </w:pPr>
            <w:r w:rsidRPr="00750E5B">
              <w:rPr>
                <w:rFonts w:ascii="Times New Roman" w:hAnsi="Times New Roman" w:cs="Times New Roman"/>
                <w:sz w:val="28"/>
                <w:szCs w:val="28"/>
                <w:lang w:val="ky-KG"/>
              </w:rPr>
              <w:t xml:space="preserve">- алардын </w:t>
            </w:r>
            <w:proofErr w:type="spellStart"/>
            <w:r w:rsidRPr="00750E5B">
              <w:rPr>
                <w:rFonts w:ascii="Times New Roman" w:hAnsi="Times New Roman" w:cs="Times New Roman"/>
                <w:sz w:val="28"/>
                <w:szCs w:val="28"/>
                <w:lang w:val="ky-KG"/>
              </w:rPr>
              <w:t>компетенттүүлүгүн</w:t>
            </w:r>
            <w:proofErr w:type="spellEnd"/>
            <w:r w:rsidRPr="00750E5B">
              <w:rPr>
                <w:rFonts w:ascii="Times New Roman" w:hAnsi="Times New Roman" w:cs="Times New Roman"/>
                <w:sz w:val="28"/>
                <w:szCs w:val="28"/>
                <w:lang w:val="ky-KG"/>
              </w:rPr>
              <w:t xml:space="preserve"> ырастоо;</w:t>
            </w:r>
          </w:p>
          <w:p w:rsidR="006E3976" w:rsidRPr="00750E5B" w:rsidRDefault="006E3976" w:rsidP="006E3976">
            <w:pPr>
              <w:autoSpaceDE w:val="0"/>
              <w:autoSpaceDN w:val="0"/>
              <w:adjustRightInd w:val="0"/>
              <w:spacing w:after="0" w:line="240" w:lineRule="auto"/>
              <w:ind w:firstLine="567"/>
              <w:jc w:val="both"/>
              <w:rPr>
                <w:rFonts w:ascii="Times New Roman" w:hAnsi="Times New Roman" w:cs="Times New Roman"/>
                <w:sz w:val="28"/>
                <w:szCs w:val="28"/>
                <w:lang w:val="ky-KG"/>
              </w:rPr>
            </w:pPr>
            <w:r w:rsidRPr="00750E5B">
              <w:rPr>
                <w:rFonts w:ascii="Times New Roman" w:hAnsi="Times New Roman" w:cs="Times New Roman"/>
                <w:sz w:val="28"/>
                <w:szCs w:val="28"/>
                <w:lang w:val="ky-KG"/>
              </w:rPr>
              <w:t>- аларга ишенимди жогорулатуу үчүн;</w:t>
            </w:r>
          </w:p>
          <w:p w:rsidR="006E3976" w:rsidRPr="00750E5B" w:rsidRDefault="006E3976" w:rsidP="006E3976">
            <w:pPr>
              <w:autoSpaceDE w:val="0"/>
              <w:autoSpaceDN w:val="0"/>
              <w:adjustRightInd w:val="0"/>
              <w:spacing w:after="0" w:line="240" w:lineRule="auto"/>
              <w:ind w:firstLine="567"/>
              <w:jc w:val="both"/>
              <w:rPr>
                <w:rFonts w:ascii="Times New Roman" w:hAnsi="Times New Roman" w:cs="Times New Roman"/>
                <w:sz w:val="28"/>
                <w:szCs w:val="28"/>
                <w:lang w:val="ky-KG"/>
              </w:rPr>
            </w:pPr>
            <w:r w:rsidRPr="00750E5B">
              <w:rPr>
                <w:rFonts w:ascii="Times New Roman" w:hAnsi="Times New Roman" w:cs="Times New Roman"/>
                <w:sz w:val="28"/>
                <w:szCs w:val="28"/>
                <w:lang w:val="ky-KG"/>
              </w:rPr>
              <w:t>- шайкештикти баалоо натыйжаларын өз ара таанууга шарттарды түзүү үчүн.</w:t>
            </w:r>
          </w:p>
          <w:p w:rsidR="006E3976" w:rsidRPr="00750E5B" w:rsidRDefault="006E3976" w:rsidP="006E3976">
            <w:pPr>
              <w:autoSpaceDE w:val="0"/>
              <w:autoSpaceDN w:val="0"/>
              <w:adjustRightInd w:val="0"/>
              <w:spacing w:after="0" w:line="240" w:lineRule="auto"/>
              <w:ind w:firstLine="567"/>
              <w:jc w:val="both"/>
              <w:rPr>
                <w:rFonts w:ascii="Times New Roman" w:hAnsi="Times New Roman" w:cs="Times New Roman"/>
                <w:sz w:val="28"/>
                <w:szCs w:val="28"/>
                <w:lang w:val="ky-KG"/>
              </w:rPr>
            </w:pPr>
            <w:r w:rsidRPr="00750E5B">
              <w:rPr>
                <w:rFonts w:ascii="Times New Roman" w:hAnsi="Times New Roman" w:cs="Times New Roman"/>
                <w:sz w:val="28"/>
                <w:szCs w:val="28"/>
                <w:lang w:val="ky-KG"/>
              </w:rPr>
              <w:t>3.2. Шайкештикти баалоо боюнча органдарды аккредитациялоо төмөнкү принциптер менен жүзөгө ашырылат:</w:t>
            </w:r>
          </w:p>
          <w:p w:rsidR="006E3976" w:rsidRPr="00750E5B" w:rsidRDefault="006E3976" w:rsidP="006E3976">
            <w:pPr>
              <w:autoSpaceDE w:val="0"/>
              <w:autoSpaceDN w:val="0"/>
              <w:adjustRightInd w:val="0"/>
              <w:spacing w:after="0" w:line="240" w:lineRule="auto"/>
              <w:ind w:firstLine="567"/>
              <w:jc w:val="both"/>
              <w:rPr>
                <w:rFonts w:ascii="Times New Roman" w:hAnsi="Times New Roman" w:cs="Times New Roman"/>
                <w:sz w:val="28"/>
                <w:szCs w:val="28"/>
                <w:lang w:val="ky-KG"/>
              </w:rPr>
            </w:pPr>
            <w:r w:rsidRPr="00750E5B">
              <w:rPr>
                <w:rFonts w:ascii="Times New Roman" w:hAnsi="Times New Roman" w:cs="Times New Roman"/>
                <w:sz w:val="28"/>
                <w:szCs w:val="28"/>
                <w:lang w:val="ky-KG"/>
              </w:rPr>
              <w:t>- ыктыярдуулук;</w:t>
            </w:r>
          </w:p>
          <w:p w:rsidR="006E3976" w:rsidRPr="00750E5B" w:rsidRDefault="006E3976" w:rsidP="006E3976">
            <w:pPr>
              <w:autoSpaceDE w:val="0"/>
              <w:autoSpaceDN w:val="0"/>
              <w:adjustRightInd w:val="0"/>
              <w:spacing w:after="0" w:line="240" w:lineRule="auto"/>
              <w:ind w:firstLine="567"/>
              <w:jc w:val="both"/>
              <w:rPr>
                <w:rFonts w:ascii="Times New Roman" w:hAnsi="Times New Roman" w:cs="Times New Roman"/>
                <w:sz w:val="28"/>
                <w:szCs w:val="28"/>
                <w:lang w:val="ky-KG"/>
              </w:rPr>
            </w:pPr>
            <w:r w:rsidRPr="00750E5B">
              <w:rPr>
                <w:rFonts w:ascii="Times New Roman" w:hAnsi="Times New Roman" w:cs="Times New Roman"/>
                <w:sz w:val="28"/>
                <w:szCs w:val="28"/>
                <w:lang w:val="ky-KG"/>
              </w:rPr>
              <w:t xml:space="preserve">- аккредитациялоо эрежелеринин ачыктыгы жана баарыга </w:t>
            </w:r>
            <w:proofErr w:type="spellStart"/>
            <w:r w:rsidRPr="00750E5B">
              <w:rPr>
                <w:rFonts w:ascii="Times New Roman" w:hAnsi="Times New Roman" w:cs="Times New Roman"/>
                <w:sz w:val="28"/>
                <w:szCs w:val="28"/>
                <w:lang w:val="ky-KG"/>
              </w:rPr>
              <w:t>жеткилик-түүлүгү</w:t>
            </w:r>
            <w:proofErr w:type="spellEnd"/>
            <w:r w:rsidRPr="00750E5B">
              <w:rPr>
                <w:rFonts w:ascii="Times New Roman" w:hAnsi="Times New Roman" w:cs="Times New Roman"/>
                <w:sz w:val="28"/>
                <w:szCs w:val="28"/>
                <w:lang w:val="ky-KG"/>
              </w:rPr>
              <w:t>;</w:t>
            </w:r>
          </w:p>
          <w:p w:rsidR="006E3976" w:rsidRPr="00750E5B" w:rsidRDefault="006E3976" w:rsidP="006E3976">
            <w:pPr>
              <w:autoSpaceDE w:val="0"/>
              <w:autoSpaceDN w:val="0"/>
              <w:adjustRightInd w:val="0"/>
              <w:spacing w:after="0" w:line="240" w:lineRule="auto"/>
              <w:ind w:firstLine="567"/>
              <w:jc w:val="both"/>
              <w:rPr>
                <w:rFonts w:ascii="Times New Roman" w:hAnsi="Times New Roman" w:cs="Times New Roman"/>
                <w:sz w:val="28"/>
                <w:szCs w:val="28"/>
                <w:lang w:val="ky-KG"/>
              </w:rPr>
            </w:pPr>
            <w:r w:rsidRPr="00750E5B">
              <w:rPr>
                <w:rFonts w:ascii="Times New Roman" w:hAnsi="Times New Roman" w:cs="Times New Roman"/>
                <w:sz w:val="28"/>
                <w:szCs w:val="28"/>
                <w:lang w:val="ky-KG"/>
              </w:rPr>
              <w:t>- аккредитациялоону жүзөгө ашырган органдын иш билгилиги жана калыстыгы;</w:t>
            </w:r>
          </w:p>
          <w:p w:rsidR="006E3976" w:rsidRPr="00750E5B" w:rsidRDefault="006E3976" w:rsidP="006E3976">
            <w:pPr>
              <w:autoSpaceDE w:val="0"/>
              <w:autoSpaceDN w:val="0"/>
              <w:adjustRightInd w:val="0"/>
              <w:spacing w:after="0" w:line="240" w:lineRule="auto"/>
              <w:ind w:firstLine="567"/>
              <w:jc w:val="both"/>
              <w:rPr>
                <w:rFonts w:ascii="Times New Roman" w:hAnsi="Times New Roman" w:cs="Times New Roman"/>
                <w:sz w:val="28"/>
                <w:szCs w:val="28"/>
                <w:lang w:val="ky-KG"/>
              </w:rPr>
            </w:pPr>
            <w:r w:rsidRPr="00750E5B">
              <w:rPr>
                <w:rFonts w:ascii="Times New Roman" w:hAnsi="Times New Roman" w:cs="Times New Roman"/>
                <w:sz w:val="28"/>
                <w:szCs w:val="28"/>
                <w:lang w:val="ky-KG"/>
              </w:rPr>
              <w:t>- аккредитациялоонун бирдиктүү системасы жана эрежелеринин биримдиги;</w:t>
            </w:r>
          </w:p>
          <w:p w:rsidR="006E3976" w:rsidRPr="00750E5B" w:rsidRDefault="006E3976" w:rsidP="006E3976">
            <w:pPr>
              <w:autoSpaceDE w:val="0"/>
              <w:autoSpaceDN w:val="0"/>
              <w:adjustRightInd w:val="0"/>
              <w:spacing w:after="0" w:line="240" w:lineRule="auto"/>
              <w:ind w:firstLine="567"/>
              <w:jc w:val="both"/>
              <w:rPr>
                <w:rFonts w:ascii="Times New Roman" w:hAnsi="Times New Roman" w:cs="Times New Roman"/>
                <w:sz w:val="28"/>
                <w:szCs w:val="28"/>
                <w:lang w:val="ky-KG"/>
              </w:rPr>
            </w:pPr>
            <w:r w:rsidRPr="00750E5B">
              <w:rPr>
                <w:rFonts w:ascii="Times New Roman" w:hAnsi="Times New Roman" w:cs="Times New Roman"/>
                <w:sz w:val="28"/>
                <w:szCs w:val="28"/>
                <w:lang w:val="ky-KG"/>
              </w:rPr>
              <w:t>- аккредитациялоо жана сертификациялоо чөйрөлөрүндө атаандаштыкты чектөөгө жол берилбестик;</w:t>
            </w:r>
          </w:p>
          <w:p w:rsidR="006E3976" w:rsidRPr="00750E5B" w:rsidRDefault="006E3976" w:rsidP="006E3976">
            <w:pPr>
              <w:autoSpaceDE w:val="0"/>
              <w:autoSpaceDN w:val="0"/>
              <w:adjustRightInd w:val="0"/>
              <w:spacing w:after="0" w:line="240" w:lineRule="auto"/>
              <w:ind w:firstLine="567"/>
              <w:jc w:val="both"/>
              <w:rPr>
                <w:rFonts w:ascii="Times New Roman" w:hAnsi="Times New Roman" w:cs="Times New Roman"/>
                <w:sz w:val="28"/>
                <w:szCs w:val="28"/>
                <w:lang w:val="ky-KG"/>
              </w:rPr>
            </w:pPr>
            <w:r w:rsidRPr="00750E5B">
              <w:rPr>
                <w:rFonts w:ascii="Times New Roman" w:hAnsi="Times New Roman" w:cs="Times New Roman"/>
                <w:sz w:val="28"/>
                <w:szCs w:val="28"/>
                <w:lang w:val="ky-KG"/>
              </w:rPr>
              <w:t>- шайкештикти баалоо боюнча аккредиттелген органдардын кызмат көрсөтүүлөрүнө атаандаштыкты чектөөгө жана тоскоолдуктарды түзүүгө жол берилбестик;</w:t>
            </w:r>
          </w:p>
          <w:p w:rsidR="006E3976" w:rsidRPr="00750E5B" w:rsidRDefault="006E3976" w:rsidP="006E3976">
            <w:pPr>
              <w:autoSpaceDE w:val="0"/>
              <w:autoSpaceDN w:val="0"/>
              <w:adjustRightInd w:val="0"/>
              <w:spacing w:after="0" w:line="240" w:lineRule="auto"/>
              <w:ind w:firstLine="567"/>
              <w:jc w:val="both"/>
              <w:rPr>
                <w:rFonts w:ascii="Times New Roman" w:hAnsi="Times New Roman" w:cs="Times New Roman"/>
                <w:sz w:val="28"/>
                <w:szCs w:val="28"/>
                <w:lang w:val="ky-KG"/>
              </w:rPr>
            </w:pPr>
            <w:r w:rsidRPr="00750E5B">
              <w:rPr>
                <w:rFonts w:ascii="Times New Roman" w:hAnsi="Times New Roman" w:cs="Times New Roman"/>
                <w:sz w:val="28"/>
                <w:szCs w:val="28"/>
                <w:lang w:val="ky-KG"/>
              </w:rPr>
              <w:t xml:space="preserve">- </w:t>
            </w:r>
            <w:proofErr w:type="spellStart"/>
            <w:r w:rsidRPr="00750E5B">
              <w:rPr>
                <w:rFonts w:ascii="Times New Roman" w:hAnsi="Times New Roman" w:cs="Times New Roman"/>
                <w:sz w:val="28"/>
                <w:szCs w:val="28"/>
                <w:lang w:val="ky-KG"/>
              </w:rPr>
              <w:t>аккредитация</w:t>
            </w:r>
            <w:proofErr w:type="spellEnd"/>
            <w:r w:rsidRPr="00750E5B">
              <w:rPr>
                <w:rFonts w:ascii="Times New Roman" w:hAnsi="Times New Roman" w:cs="Times New Roman"/>
                <w:sz w:val="28"/>
                <w:szCs w:val="28"/>
                <w:lang w:val="ky-KG"/>
              </w:rPr>
              <w:t xml:space="preserve"> алууга талапкер жактарга бирдей шарттарды камсыз кылуу;</w:t>
            </w:r>
          </w:p>
          <w:p w:rsidR="006E3976" w:rsidRPr="00750E5B" w:rsidRDefault="006E3976" w:rsidP="006E3976">
            <w:pPr>
              <w:autoSpaceDE w:val="0"/>
              <w:autoSpaceDN w:val="0"/>
              <w:adjustRightInd w:val="0"/>
              <w:spacing w:after="0" w:line="240" w:lineRule="auto"/>
              <w:ind w:firstLine="567"/>
              <w:jc w:val="both"/>
              <w:rPr>
                <w:rFonts w:ascii="Times New Roman" w:hAnsi="Times New Roman" w:cs="Times New Roman"/>
                <w:sz w:val="28"/>
                <w:szCs w:val="28"/>
                <w:lang w:val="ky-KG"/>
              </w:rPr>
            </w:pPr>
            <w:r w:rsidRPr="00750E5B">
              <w:rPr>
                <w:rFonts w:ascii="Times New Roman" w:hAnsi="Times New Roman" w:cs="Times New Roman"/>
                <w:sz w:val="28"/>
                <w:szCs w:val="28"/>
                <w:lang w:val="ky-KG"/>
              </w:rPr>
              <w:t xml:space="preserve">- аккредиттөө жана </w:t>
            </w:r>
            <w:proofErr w:type="spellStart"/>
            <w:r w:rsidRPr="00750E5B">
              <w:rPr>
                <w:rFonts w:ascii="Times New Roman" w:hAnsi="Times New Roman" w:cs="Times New Roman"/>
                <w:sz w:val="28"/>
                <w:szCs w:val="28"/>
                <w:lang w:val="ky-KG"/>
              </w:rPr>
              <w:t>сертификаттоо</w:t>
            </w:r>
            <w:proofErr w:type="spellEnd"/>
            <w:r w:rsidRPr="00750E5B">
              <w:rPr>
                <w:rFonts w:ascii="Times New Roman" w:hAnsi="Times New Roman" w:cs="Times New Roman"/>
                <w:sz w:val="28"/>
                <w:szCs w:val="28"/>
                <w:lang w:val="ky-KG"/>
              </w:rPr>
              <w:t xml:space="preserve"> боюнча иш-</w:t>
            </w:r>
            <w:r w:rsidRPr="00750E5B">
              <w:rPr>
                <w:rFonts w:ascii="Times New Roman" w:hAnsi="Times New Roman" w:cs="Times New Roman"/>
                <w:sz w:val="28"/>
                <w:szCs w:val="28"/>
                <w:lang w:val="ky-KG"/>
              </w:rPr>
              <w:lastRenderedPageBreak/>
              <w:t>милдеттерди бир уюмда айкалыштырууга жол берилбестик;</w:t>
            </w:r>
          </w:p>
          <w:p w:rsidR="006E3976" w:rsidRPr="00750E5B" w:rsidRDefault="006E3976" w:rsidP="006E3976">
            <w:pPr>
              <w:autoSpaceDE w:val="0"/>
              <w:autoSpaceDN w:val="0"/>
              <w:adjustRightInd w:val="0"/>
              <w:spacing w:after="0" w:line="240" w:lineRule="auto"/>
              <w:ind w:firstLine="567"/>
              <w:jc w:val="both"/>
              <w:rPr>
                <w:rFonts w:ascii="Times New Roman" w:hAnsi="Times New Roman" w:cs="Times New Roman"/>
                <w:sz w:val="28"/>
                <w:szCs w:val="28"/>
                <w:lang w:val="ky-KG"/>
              </w:rPr>
            </w:pPr>
            <w:r w:rsidRPr="00750E5B">
              <w:rPr>
                <w:rFonts w:ascii="Times New Roman" w:hAnsi="Times New Roman" w:cs="Times New Roman"/>
                <w:sz w:val="28"/>
                <w:szCs w:val="28"/>
                <w:lang w:val="ky-KG"/>
              </w:rPr>
              <w:t>- аккредитациялоо учурунда алынган жашыруун маалыматтарды жарыя кылбоо;</w:t>
            </w:r>
          </w:p>
          <w:p w:rsidR="0090781B" w:rsidRPr="00750E5B" w:rsidRDefault="006E3976" w:rsidP="00792A64">
            <w:pPr>
              <w:autoSpaceDE w:val="0"/>
              <w:autoSpaceDN w:val="0"/>
              <w:adjustRightInd w:val="0"/>
              <w:spacing w:after="0" w:line="240" w:lineRule="auto"/>
              <w:ind w:firstLine="567"/>
              <w:jc w:val="both"/>
              <w:rPr>
                <w:rFonts w:ascii="Times New Roman" w:hAnsi="Times New Roman" w:cs="Times New Roman"/>
                <w:sz w:val="28"/>
                <w:szCs w:val="28"/>
                <w:lang w:val="ky-KG"/>
              </w:rPr>
            </w:pPr>
            <w:r w:rsidRPr="00750E5B">
              <w:rPr>
                <w:rFonts w:ascii="Times New Roman" w:hAnsi="Times New Roman" w:cs="Times New Roman"/>
                <w:sz w:val="28"/>
                <w:szCs w:val="28"/>
                <w:lang w:val="ky-KG"/>
              </w:rPr>
              <w:t>- аккредитациялоонун эл аралык же эл аралык стандарттар менен айкалышкан талаптарын колдонуу.</w:t>
            </w:r>
          </w:p>
        </w:tc>
        <w:tc>
          <w:tcPr>
            <w:tcW w:w="6946" w:type="dxa"/>
          </w:tcPr>
          <w:p w:rsidR="00BE3FB9" w:rsidRPr="00750E5B" w:rsidRDefault="00BE3FB9" w:rsidP="00BE3FB9">
            <w:pPr>
              <w:autoSpaceDE w:val="0"/>
              <w:autoSpaceDN w:val="0"/>
              <w:adjustRightInd w:val="0"/>
              <w:spacing w:after="0" w:line="240" w:lineRule="auto"/>
              <w:jc w:val="center"/>
              <w:rPr>
                <w:rFonts w:ascii="Times New Roman" w:eastAsia="Times New Roman" w:hAnsi="Times New Roman" w:cs="Times New Roman"/>
                <w:b/>
                <w:bCs/>
                <w:sz w:val="28"/>
                <w:szCs w:val="28"/>
                <w:lang w:val="ky-KG" w:eastAsia="ru-RU"/>
              </w:rPr>
            </w:pPr>
            <w:r w:rsidRPr="00750E5B">
              <w:rPr>
                <w:rFonts w:ascii="Times New Roman" w:eastAsia="Times New Roman" w:hAnsi="Times New Roman" w:cs="Times New Roman"/>
                <w:b/>
                <w:bCs/>
                <w:sz w:val="28"/>
                <w:szCs w:val="28"/>
                <w:lang w:val="ky-KG" w:eastAsia="ru-RU"/>
              </w:rPr>
              <w:lastRenderedPageBreak/>
              <w:t>3. Аккредитациялоо боюнча ишмердиктин</w:t>
            </w:r>
          </w:p>
          <w:p w:rsidR="00BE3FB9" w:rsidRPr="00750E5B" w:rsidRDefault="00BE3FB9" w:rsidP="00BE3FB9">
            <w:pPr>
              <w:autoSpaceDE w:val="0"/>
              <w:autoSpaceDN w:val="0"/>
              <w:adjustRightInd w:val="0"/>
              <w:spacing w:after="0" w:line="240" w:lineRule="auto"/>
              <w:jc w:val="center"/>
              <w:rPr>
                <w:rFonts w:ascii="Times New Roman" w:eastAsia="Times New Roman" w:hAnsi="Times New Roman" w:cs="Times New Roman"/>
                <w:b/>
                <w:bCs/>
                <w:sz w:val="28"/>
                <w:szCs w:val="28"/>
                <w:lang w:val="ky-KG" w:eastAsia="ru-RU"/>
              </w:rPr>
            </w:pPr>
            <w:r w:rsidRPr="00750E5B">
              <w:rPr>
                <w:rFonts w:ascii="Times New Roman" w:eastAsia="Times New Roman" w:hAnsi="Times New Roman" w:cs="Times New Roman"/>
                <w:b/>
                <w:bCs/>
                <w:sz w:val="28"/>
                <w:szCs w:val="28"/>
                <w:lang w:val="ky-KG" w:eastAsia="ru-RU"/>
              </w:rPr>
              <w:t>негизги максаттары жана</w:t>
            </w:r>
          </w:p>
          <w:p w:rsidR="00BE3FB9" w:rsidRPr="00750E5B" w:rsidRDefault="00BE3FB9" w:rsidP="00BE3FB9">
            <w:pPr>
              <w:autoSpaceDE w:val="0"/>
              <w:autoSpaceDN w:val="0"/>
              <w:adjustRightInd w:val="0"/>
              <w:spacing w:after="0" w:line="240" w:lineRule="auto"/>
              <w:jc w:val="center"/>
              <w:rPr>
                <w:rFonts w:ascii="Times New Roman" w:eastAsia="Times New Roman" w:hAnsi="Times New Roman" w:cs="Times New Roman"/>
                <w:b/>
                <w:bCs/>
                <w:sz w:val="28"/>
                <w:szCs w:val="28"/>
                <w:lang w:val="ky-KG" w:eastAsia="ru-RU"/>
              </w:rPr>
            </w:pPr>
            <w:r w:rsidRPr="00750E5B">
              <w:rPr>
                <w:rFonts w:ascii="Times New Roman" w:eastAsia="Times New Roman" w:hAnsi="Times New Roman" w:cs="Times New Roman"/>
                <w:b/>
                <w:bCs/>
                <w:sz w:val="28"/>
                <w:szCs w:val="28"/>
                <w:lang w:val="ky-KG" w:eastAsia="ru-RU"/>
              </w:rPr>
              <w:lastRenderedPageBreak/>
              <w:t>принциптери</w:t>
            </w:r>
          </w:p>
          <w:p w:rsidR="00BE3FB9" w:rsidRPr="00750E5B" w:rsidRDefault="00BE3FB9" w:rsidP="00BE3FB9">
            <w:pPr>
              <w:autoSpaceDE w:val="0"/>
              <w:autoSpaceDN w:val="0"/>
              <w:adjustRightInd w:val="0"/>
              <w:spacing w:after="0" w:line="240" w:lineRule="auto"/>
              <w:rPr>
                <w:rFonts w:ascii="Times New Roman" w:hAnsi="Times New Roman" w:cs="Times New Roman"/>
                <w:sz w:val="28"/>
                <w:szCs w:val="28"/>
                <w:lang w:val="ky-KG"/>
              </w:rPr>
            </w:pPr>
          </w:p>
          <w:p w:rsidR="00BE3FB9" w:rsidRPr="00750E5B" w:rsidRDefault="00BE3FB9" w:rsidP="00BE3FB9">
            <w:pPr>
              <w:autoSpaceDE w:val="0"/>
              <w:autoSpaceDN w:val="0"/>
              <w:adjustRightInd w:val="0"/>
              <w:spacing w:after="0" w:line="240" w:lineRule="auto"/>
              <w:ind w:firstLine="567"/>
              <w:jc w:val="both"/>
              <w:rPr>
                <w:rFonts w:ascii="Times New Roman" w:hAnsi="Times New Roman" w:cs="Times New Roman"/>
                <w:sz w:val="28"/>
                <w:szCs w:val="28"/>
                <w:lang w:val="ky-KG"/>
              </w:rPr>
            </w:pPr>
            <w:r w:rsidRPr="00750E5B">
              <w:rPr>
                <w:rFonts w:ascii="Times New Roman" w:hAnsi="Times New Roman" w:cs="Times New Roman"/>
                <w:sz w:val="28"/>
                <w:szCs w:val="28"/>
                <w:lang w:val="ky-KG"/>
              </w:rPr>
              <w:t>3.1. Шайкештикти баалоо боюнча органдарды аккредитациялоо төмөнкү максаттарда жүзөгө ашырылат:</w:t>
            </w:r>
          </w:p>
          <w:p w:rsidR="00BE3FB9" w:rsidRPr="00750E5B" w:rsidRDefault="00BE3FB9" w:rsidP="00BE3FB9">
            <w:pPr>
              <w:autoSpaceDE w:val="0"/>
              <w:autoSpaceDN w:val="0"/>
              <w:adjustRightInd w:val="0"/>
              <w:spacing w:after="0" w:line="240" w:lineRule="auto"/>
              <w:ind w:firstLine="567"/>
              <w:jc w:val="both"/>
              <w:rPr>
                <w:rFonts w:ascii="Times New Roman" w:hAnsi="Times New Roman" w:cs="Times New Roman"/>
                <w:sz w:val="28"/>
                <w:szCs w:val="28"/>
                <w:lang w:val="ky-KG"/>
              </w:rPr>
            </w:pPr>
            <w:r w:rsidRPr="00750E5B">
              <w:rPr>
                <w:rFonts w:ascii="Times New Roman" w:hAnsi="Times New Roman" w:cs="Times New Roman"/>
                <w:sz w:val="28"/>
                <w:szCs w:val="28"/>
                <w:lang w:val="ky-KG"/>
              </w:rPr>
              <w:t xml:space="preserve">- алардын </w:t>
            </w:r>
            <w:proofErr w:type="spellStart"/>
            <w:r w:rsidRPr="00750E5B">
              <w:rPr>
                <w:rFonts w:ascii="Times New Roman" w:hAnsi="Times New Roman" w:cs="Times New Roman"/>
                <w:sz w:val="28"/>
                <w:szCs w:val="28"/>
                <w:lang w:val="ky-KG"/>
              </w:rPr>
              <w:t>компетенттүүлүгүн</w:t>
            </w:r>
            <w:proofErr w:type="spellEnd"/>
            <w:r w:rsidRPr="00750E5B">
              <w:rPr>
                <w:rFonts w:ascii="Times New Roman" w:hAnsi="Times New Roman" w:cs="Times New Roman"/>
                <w:sz w:val="28"/>
                <w:szCs w:val="28"/>
                <w:lang w:val="ky-KG"/>
              </w:rPr>
              <w:t xml:space="preserve"> ырастоо;</w:t>
            </w:r>
          </w:p>
          <w:p w:rsidR="00BE3FB9" w:rsidRPr="00750E5B" w:rsidRDefault="00BE3FB9" w:rsidP="00BE3FB9">
            <w:pPr>
              <w:autoSpaceDE w:val="0"/>
              <w:autoSpaceDN w:val="0"/>
              <w:adjustRightInd w:val="0"/>
              <w:spacing w:after="0" w:line="240" w:lineRule="auto"/>
              <w:ind w:firstLine="567"/>
              <w:jc w:val="both"/>
              <w:rPr>
                <w:rFonts w:ascii="Times New Roman" w:hAnsi="Times New Roman" w:cs="Times New Roman"/>
                <w:sz w:val="28"/>
                <w:szCs w:val="28"/>
                <w:lang w:val="ky-KG"/>
              </w:rPr>
            </w:pPr>
            <w:r w:rsidRPr="00750E5B">
              <w:rPr>
                <w:rFonts w:ascii="Times New Roman" w:hAnsi="Times New Roman" w:cs="Times New Roman"/>
                <w:sz w:val="28"/>
                <w:szCs w:val="28"/>
                <w:lang w:val="ky-KG"/>
              </w:rPr>
              <w:t>- аларга ишенимди жогорулатуу үчүн;</w:t>
            </w:r>
          </w:p>
          <w:p w:rsidR="00BE3FB9" w:rsidRPr="00750E5B" w:rsidRDefault="00BE3FB9" w:rsidP="00BE3FB9">
            <w:pPr>
              <w:autoSpaceDE w:val="0"/>
              <w:autoSpaceDN w:val="0"/>
              <w:adjustRightInd w:val="0"/>
              <w:spacing w:after="0" w:line="240" w:lineRule="auto"/>
              <w:ind w:firstLine="567"/>
              <w:jc w:val="both"/>
              <w:rPr>
                <w:rFonts w:ascii="Times New Roman" w:hAnsi="Times New Roman" w:cs="Times New Roman"/>
                <w:sz w:val="28"/>
                <w:szCs w:val="28"/>
                <w:lang w:val="ky-KG"/>
              </w:rPr>
            </w:pPr>
            <w:r w:rsidRPr="00750E5B">
              <w:rPr>
                <w:rFonts w:ascii="Times New Roman" w:hAnsi="Times New Roman" w:cs="Times New Roman"/>
                <w:sz w:val="28"/>
                <w:szCs w:val="28"/>
                <w:lang w:val="ky-KG"/>
              </w:rPr>
              <w:t>- шайкештикти баалоо натыйжаларын өз ара таанууга шарттарды түзүү үчүн.</w:t>
            </w:r>
          </w:p>
          <w:p w:rsidR="00BE3FB9" w:rsidRPr="00750E5B" w:rsidRDefault="00BE3FB9" w:rsidP="00BE3FB9">
            <w:pPr>
              <w:autoSpaceDE w:val="0"/>
              <w:autoSpaceDN w:val="0"/>
              <w:adjustRightInd w:val="0"/>
              <w:spacing w:after="0" w:line="240" w:lineRule="auto"/>
              <w:ind w:firstLine="567"/>
              <w:jc w:val="both"/>
              <w:rPr>
                <w:rFonts w:ascii="Times New Roman" w:hAnsi="Times New Roman" w:cs="Times New Roman"/>
                <w:sz w:val="28"/>
                <w:szCs w:val="28"/>
                <w:lang w:val="ky-KG"/>
              </w:rPr>
            </w:pPr>
            <w:r w:rsidRPr="00750E5B">
              <w:rPr>
                <w:rFonts w:ascii="Times New Roman" w:hAnsi="Times New Roman" w:cs="Times New Roman"/>
                <w:sz w:val="28"/>
                <w:szCs w:val="28"/>
                <w:lang w:val="ky-KG"/>
              </w:rPr>
              <w:t>3.2. Шайкештикти баалоо боюнча органдарды аккредитациялоо төмөнкү принциптер менен жүзөгө ашырылат:</w:t>
            </w:r>
          </w:p>
          <w:p w:rsidR="00BE3FB9" w:rsidRPr="00750E5B" w:rsidRDefault="00BE3FB9" w:rsidP="00BE3FB9">
            <w:pPr>
              <w:autoSpaceDE w:val="0"/>
              <w:autoSpaceDN w:val="0"/>
              <w:adjustRightInd w:val="0"/>
              <w:spacing w:after="0" w:line="240" w:lineRule="auto"/>
              <w:ind w:firstLine="567"/>
              <w:jc w:val="both"/>
              <w:rPr>
                <w:rFonts w:ascii="Times New Roman" w:hAnsi="Times New Roman" w:cs="Times New Roman"/>
                <w:sz w:val="28"/>
                <w:szCs w:val="28"/>
                <w:lang w:val="ky-KG"/>
              </w:rPr>
            </w:pPr>
            <w:r w:rsidRPr="00750E5B">
              <w:rPr>
                <w:rFonts w:ascii="Times New Roman" w:hAnsi="Times New Roman" w:cs="Times New Roman"/>
                <w:sz w:val="28"/>
                <w:szCs w:val="28"/>
                <w:lang w:val="ky-KG"/>
              </w:rPr>
              <w:t>- ыктыярдуулук;</w:t>
            </w:r>
          </w:p>
          <w:p w:rsidR="00BE3FB9" w:rsidRPr="00750E5B" w:rsidRDefault="00BE3FB9" w:rsidP="00BE3FB9">
            <w:pPr>
              <w:autoSpaceDE w:val="0"/>
              <w:autoSpaceDN w:val="0"/>
              <w:adjustRightInd w:val="0"/>
              <w:spacing w:after="0" w:line="240" w:lineRule="auto"/>
              <w:ind w:firstLine="567"/>
              <w:jc w:val="both"/>
              <w:rPr>
                <w:rFonts w:ascii="Times New Roman" w:hAnsi="Times New Roman" w:cs="Times New Roman"/>
                <w:sz w:val="28"/>
                <w:szCs w:val="28"/>
                <w:lang w:val="ky-KG"/>
              </w:rPr>
            </w:pPr>
            <w:r w:rsidRPr="00750E5B">
              <w:rPr>
                <w:rFonts w:ascii="Times New Roman" w:hAnsi="Times New Roman" w:cs="Times New Roman"/>
                <w:sz w:val="28"/>
                <w:szCs w:val="28"/>
                <w:lang w:val="ky-KG"/>
              </w:rPr>
              <w:t xml:space="preserve">- аккредитациялоо эрежелеринин ачыктыгы жана баарыга </w:t>
            </w:r>
            <w:proofErr w:type="spellStart"/>
            <w:r w:rsidRPr="00750E5B">
              <w:rPr>
                <w:rFonts w:ascii="Times New Roman" w:hAnsi="Times New Roman" w:cs="Times New Roman"/>
                <w:sz w:val="28"/>
                <w:szCs w:val="28"/>
                <w:lang w:val="ky-KG"/>
              </w:rPr>
              <w:t>жеткилик-түүлүгү</w:t>
            </w:r>
            <w:proofErr w:type="spellEnd"/>
            <w:r w:rsidRPr="00750E5B">
              <w:rPr>
                <w:rFonts w:ascii="Times New Roman" w:hAnsi="Times New Roman" w:cs="Times New Roman"/>
                <w:sz w:val="28"/>
                <w:szCs w:val="28"/>
                <w:lang w:val="ky-KG"/>
              </w:rPr>
              <w:t>;</w:t>
            </w:r>
          </w:p>
          <w:p w:rsidR="00BE3FB9" w:rsidRPr="00750E5B" w:rsidRDefault="00BE3FB9" w:rsidP="00BE3FB9">
            <w:pPr>
              <w:autoSpaceDE w:val="0"/>
              <w:autoSpaceDN w:val="0"/>
              <w:adjustRightInd w:val="0"/>
              <w:spacing w:after="0" w:line="240" w:lineRule="auto"/>
              <w:ind w:firstLine="567"/>
              <w:jc w:val="both"/>
              <w:rPr>
                <w:rFonts w:ascii="Times New Roman" w:hAnsi="Times New Roman" w:cs="Times New Roman"/>
                <w:sz w:val="28"/>
                <w:szCs w:val="28"/>
                <w:lang w:val="ky-KG"/>
              </w:rPr>
            </w:pPr>
            <w:r w:rsidRPr="00750E5B">
              <w:rPr>
                <w:rFonts w:ascii="Times New Roman" w:hAnsi="Times New Roman" w:cs="Times New Roman"/>
                <w:sz w:val="28"/>
                <w:szCs w:val="28"/>
                <w:lang w:val="ky-KG"/>
              </w:rPr>
              <w:t>- аккредитациялоону жүзөгө ашырган органдын иш билгилиги жана калыстыгы;</w:t>
            </w:r>
          </w:p>
          <w:p w:rsidR="00BE3FB9" w:rsidRPr="00750E5B" w:rsidRDefault="00BE3FB9" w:rsidP="00BE3FB9">
            <w:pPr>
              <w:autoSpaceDE w:val="0"/>
              <w:autoSpaceDN w:val="0"/>
              <w:adjustRightInd w:val="0"/>
              <w:spacing w:after="0" w:line="240" w:lineRule="auto"/>
              <w:ind w:firstLine="567"/>
              <w:jc w:val="both"/>
              <w:rPr>
                <w:rFonts w:ascii="Times New Roman" w:hAnsi="Times New Roman" w:cs="Times New Roman"/>
                <w:sz w:val="28"/>
                <w:szCs w:val="28"/>
                <w:lang w:val="ky-KG"/>
              </w:rPr>
            </w:pPr>
            <w:r w:rsidRPr="00750E5B">
              <w:rPr>
                <w:rFonts w:ascii="Times New Roman" w:hAnsi="Times New Roman" w:cs="Times New Roman"/>
                <w:sz w:val="28"/>
                <w:szCs w:val="28"/>
                <w:lang w:val="ky-KG"/>
              </w:rPr>
              <w:t>- аккредитациялоонун бирдиктүү системасы жана эрежелеринин биримдиги;</w:t>
            </w:r>
          </w:p>
          <w:p w:rsidR="00BE3FB9" w:rsidRPr="00750E5B" w:rsidRDefault="00BE3FB9" w:rsidP="00BE3FB9">
            <w:pPr>
              <w:autoSpaceDE w:val="0"/>
              <w:autoSpaceDN w:val="0"/>
              <w:adjustRightInd w:val="0"/>
              <w:spacing w:after="0" w:line="240" w:lineRule="auto"/>
              <w:ind w:firstLine="567"/>
              <w:jc w:val="both"/>
              <w:rPr>
                <w:rFonts w:ascii="Times New Roman" w:hAnsi="Times New Roman" w:cs="Times New Roman"/>
                <w:b/>
                <w:sz w:val="28"/>
                <w:szCs w:val="28"/>
                <w:lang w:val="ky-KG"/>
              </w:rPr>
            </w:pPr>
            <w:r w:rsidRPr="00750E5B">
              <w:rPr>
                <w:rFonts w:ascii="Times New Roman" w:hAnsi="Times New Roman" w:cs="Times New Roman"/>
                <w:sz w:val="28"/>
                <w:szCs w:val="28"/>
                <w:lang w:val="ky-KG"/>
              </w:rPr>
              <w:t xml:space="preserve">- </w:t>
            </w:r>
            <w:r w:rsidR="008E1550" w:rsidRPr="00750E5B">
              <w:rPr>
                <w:rFonts w:ascii="Times New Roman" w:hAnsi="Times New Roman" w:cs="Times New Roman"/>
                <w:b/>
                <w:sz w:val="28"/>
                <w:szCs w:val="28"/>
                <w:lang w:val="ky-KG"/>
              </w:rPr>
              <w:t xml:space="preserve">аккредитациялоо жаатын кошпогондо, шайкештикти баалоо тармагындагы </w:t>
            </w:r>
            <w:r w:rsidRPr="00750E5B">
              <w:rPr>
                <w:rFonts w:ascii="Times New Roman" w:hAnsi="Times New Roman" w:cs="Times New Roman"/>
                <w:b/>
                <w:sz w:val="28"/>
                <w:szCs w:val="28"/>
                <w:lang w:val="ky-KG"/>
              </w:rPr>
              <w:t>атаандаштыкты чектөөгө жол берилбестик;</w:t>
            </w:r>
          </w:p>
          <w:p w:rsidR="00BE3FB9" w:rsidRPr="00750E5B" w:rsidRDefault="00BE3FB9" w:rsidP="00BE3FB9">
            <w:pPr>
              <w:autoSpaceDE w:val="0"/>
              <w:autoSpaceDN w:val="0"/>
              <w:adjustRightInd w:val="0"/>
              <w:spacing w:after="0" w:line="240" w:lineRule="auto"/>
              <w:ind w:firstLine="567"/>
              <w:jc w:val="both"/>
              <w:rPr>
                <w:rFonts w:ascii="Times New Roman" w:hAnsi="Times New Roman" w:cs="Times New Roman"/>
                <w:sz w:val="28"/>
                <w:szCs w:val="28"/>
                <w:lang w:val="ky-KG"/>
              </w:rPr>
            </w:pPr>
            <w:r w:rsidRPr="00750E5B">
              <w:rPr>
                <w:rFonts w:ascii="Times New Roman" w:hAnsi="Times New Roman" w:cs="Times New Roman"/>
                <w:sz w:val="28"/>
                <w:szCs w:val="28"/>
                <w:lang w:val="ky-KG"/>
              </w:rPr>
              <w:t>- шайкештикти баалоо боюнча аккредиттелген органдардын кызмат көрсөтүүлөрүнө атаандаштыкты чектөөгө жана тоскоолдуктарды түзүүгө жол берилбестик;</w:t>
            </w:r>
          </w:p>
          <w:p w:rsidR="00BE3FB9" w:rsidRPr="00750E5B" w:rsidRDefault="00BE3FB9" w:rsidP="00BE3FB9">
            <w:pPr>
              <w:autoSpaceDE w:val="0"/>
              <w:autoSpaceDN w:val="0"/>
              <w:adjustRightInd w:val="0"/>
              <w:spacing w:after="0" w:line="240" w:lineRule="auto"/>
              <w:ind w:firstLine="567"/>
              <w:jc w:val="both"/>
              <w:rPr>
                <w:rFonts w:ascii="Times New Roman" w:hAnsi="Times New Roman" w:cs="Times New Roman"/>
                <w:sz w:val="28"/>
                <w:szCs w:val="28"/>
                <w:lang w:val="ky-KG"/>
              </w:rPr>
            </w:pPr>
            <w:r w:rsidRPr="00750E5B">
              <w:rPr>
                <w:rFonts w:ascii="Times New Roman" w:hAnsi="Times New Roman" w:cs="Times New Roman"/>
                <w:sz w:val="28"/>
                <w:szCs w:val="28"/>
                <w:lang w:val="ky-KG"/>
              </w:rPr>
              <w:t xml:space="preserve">- </w:t>
            </w:r>
            <w:proofErr w:type="spellStart"/>
            <w:r w:rsidRPr="00750E5B">
              <w:rPr>
                <w:rFonts w:ascii="Times New Roman" w:hAnsi="Times New Roman" w:cs="Times New Roman"/>
                <w:sz w:val="28"/>
                <w:szCs w:val="28"/>
                <w:lang w:val="ky-KG"/>
              </w:rPr>
              <w:t>аккредитация</w:t>
            </w:r>
            <w:proofErr w:type="spellEnd"/>
            <w:r w:rsidRPr="00750E5B">
              <w:rPr>
                <w:rFonts w:ascii="Times New Roman" w:hAnsi="Times New Roman" w:cs="Times New Roman"/>
                <w:sz w:val="28"/>
                <w:szCs w:val="28"/>
                <w:lang w:val="ky-KG"/>
              </w:rPr>
              <w:t xml:space="preserve"> алууга талапкер жактарга бирдей шарттарды камсыз кылуу;</w:t>
            </w:r>
          </w:p>
          <w:p w:rsidR="00BE3FB9" w:rsidRPr="00750E5B" w:rsidRDefault="00BE3FB9" w:rsidP="00BE3FB9">
            <w:pPr>
              <w:autoSpaceDE w:val="0"/>
              <w:autoSpaceDN w:val="0"/>
              <w:adjustRightInd w:val="0"/>
              <w:spacing w:after="0" w:line="240" w:lineRule="auto"/>
              <w:ind w:firstLine="567"/>
              <w:jc w:val="both"/>
              <w:rPr>
                <w:rFonts w:ascii="Times New Roman" w:hAnsi="Times New Roman" w:cs="Times New Roman"/>
                <w:sz w:val="28"/>
                <w:szCs w:val="28"/>
                <w:lang w:val="ky-KG"/>
              </w:rPr>
            </w:pPr>
            <w:r w:rsidRPr="00750E5B">
              <w:rPr>
                <w:rFonts w:ascii="Times New Roman" w:hAnsi="Times New Roman" w:cs="Times New Roman"/>
                <w:sz w:val="28"/>
                <w:szCs w:val="28"/>
                <w:lang w:val="ky-KG"/>
              </w:rPr>
              <w:t xml:space="preserve">- аккредиттөө жана </w:t>
            </w:r>
            <w:proofErr w:type="spellStart"/>
            <w:r w:rsidRPr="00750E5B">
              <w:rPr>
                <w:rFonts w:ascii="Times New Roman" w:hAnsi="Times New Roman" w:cs="Times New Roman"/>
                <w:sz w:val="28"/>
                <w:szCs w:val="28"/>
                <w:lang w:val="ky-KG"/>
              </w:rPr>
              <w:t>сертификаттоо</w:t>
            </w:r>
            <w:proofErr w:type="spellEnd"/>
            <w:r w:rsidRPr="00750E5B">
              <w:rPr>
                <w:rFonts w:ascii="Times New Roman" w:hAnsi="Times New Roman" w:cs="Times New Roman"/>
                <w:sz w:val="28"/>
                <w:szCs w:val="28"/>
                <w:lang w:val="ky-KG"/>
              </w:rPr>
              <w:t xml:space="preserve"> боюнча иш-</w:t>
            </w:r>
            <w:r w:rsidRPr="00750E5B">
              <w:rPr>
                <w:rFonts w:ascii="Times New Roman" w:hAnsi="Times New Roman" w:cs="Times New Roman"/>
                <w:sz w:val="28"/>
                <w:szCs w:val="28"/>
                <w:lang w:val="ky-KG"/>
              </w:rPr>
              <w:lastRenderedPageBreak/>
              <w:t>милдеттерди бир уюмда айкалыштырууга жол берилбестик;</w:t>
            </w:r>
          </w:p>
          <w:p w:rsidR="00BE3FB9" w:rsidRPr="00750E5B" w:rsidRDefault="00BE3FB9" w:rsidP="00BE3FB9">
            <w:pPr>
              <w:autoSpaceDE w:val="0"/>
              <w:autoSpaceDN w:val="0"/>
              <w:adjustRightInd w:val="0"/>
              <w:spacing w:after="0" w:line="240" w:lineRule="auto"/>
              <w:ind w:firstLine="567"/>
              <w:jc w:val="both"/>
              <w:rPr>
                <w:rFonts w:ascii="Times New Roman" w:hAnsi="Times New Roman" w:cs="Times New Roman"/>
                <w:sz w:val="28"/>
                <w:szCs w:val="28"/>
                <w:lang w:val="ky-KG"/>
              </w:rPr>
            </w:pPr>
            <w:r w:rsidRPr="00750E5B">
              <w:rPr>
                <w:rFonts w:ascii="Times New Roman" w:hAnsi="Times New Roman" w:cs="Times New Roman"/>
                <w:sz w:val="28"/>
                <w:szCs w:val="28"/>
                <w:lang w:val="ky-KG"/>
              </w:rPr>
              <w:t>- аккредитациялоо учурунда алынган жашыруун маалыматтарды жарыя кылбоо;</w:t>
            </w:r>
          </w:p>
          <w:p w:rsidR="0090781B" w:rsidRPr="00750E5B" w:rsidRDefault="00BE3FB9" w:rsidP="00792A64">
            <w:pPr>
              <w:autoSpaceDE w:val="0"/>
              <w:autoSpaceDN w:val="0"/>
              <w:adjustRightInd w:val="0"/>
              <w:spacing w:after="0" w:line="240" w:lineRule="auto"/>
              <w:ind w:firstLine="567"/>
              <w:jc w:val="both"/>
              <w:rPr>
                <w:rFonts w:ascii="Times New Roman" w:hAnsi="Times New Roman" w:cs="Times New Roman"/>
                <w:sz w:val="28"/>
                <w:szCs w:val="28"/>
                <w:lang w:val="ky-KG"/>
              </w:rPr>
            </w:pPr>
            <w:r w:rsidRPr="00750E5B">
              <w:rPr>
                <w:rFonts w:ascii="Times New Roman" w:hAnsi="Times New Roman" w:cs="Times New Roman"/>
                <w:sz w:val="28"/>
                <w:szCs w:val="28"/>
                <w:lang w:val="ky-KG"/>
              </w:rPr>
              <w:t>- аккредитациялоонун эл аралык же эл аралык стандарттар менен айкалышкан талаптарын колдонуу</w:t>
            </w:r>
            <w:r w:rsidR="00792A64" w:rsidRPr="00750E5B">
              <w:rPr>
                <w:rFonts w:ascii="Times New Roman" w:hAnsi="Times New Roman" w:cs="Times New Roman"/>
                <w:sz w:val="28"/>
                <w:szCs w:val="28"/>
                <w:lang w:val="ky-KG"/>
              </w:rPr>
              <w:t>.</w:t>
            </w:r>
          </w:p>
        </w:tc>
      </w:tr>
      <w:tr w:rsidR="0090781B" w:rsidRPr="00750E5B" w:rsidTr="00312944">
        <w:tc>
          <w:tcPr>
            <w:tcW w:w="6804" w:type="dxa"/>
          </w:tcPr>
          <w:p w:rsidR="0090781B" w:rsidRPr="00750E5B" w:rsidRDefault="00624202" w:rsidP="00D11261">
            <w:pPr>
              <w:autoSpaceDE w:val="0"/>
              <w:autoSpaceDN w:val="0"/>
              <w:adjustRightInd w:val="0"/>
              <w:spacing w:after="0" w:line="240" w:lineRule="auto"/>
              <w:ind w:firstLine="567"/>
              <w:jc w:val="center"/>
              <w:rPr>
                <w:rFonts w:ascii="Times New Roman" w:eastAsia="Times New Roman" w:hAnsi="Times New Roman" w:cs="Times New Roman"/>
                <w:b/>
                <w:sz w:val="28"/>
                <w:szCs w:val="28"/>
                <w:lang w:val="ky-KG" w:eastAsia="ru-RU"/>
              </w:rPr>
            </w:pPr>
            <w:r w:rsidRPr="00750E5B">
              <w:rPr>
                <w:rFonts w:ascii="Times New Roman" w:eastAsia="Times New Roman" w:hAnsi="Times New Roman" w:cs="Times New Roman"/>
                <w:b/>
                <w:sz w:val="28"/>
                <w:szCs w:val="28"/>
                <w:lang w:val="ky-KG" w:eastAsia="ru-RU"/>
              </w:rPr>
              <w:lastRenderedPageBreak/>
              <w:t>4. Аккредитациялоонун улуттук системасы жана анын катышуучулары</w:t>
            </w:r>
          </w:p>
        </w:tc>
        <w:tc>
          <w:tcPr>
            <w:tcW w:w="6946" w:type="dxa"/>
          </w:tcPr>
          <w:p w:rsidR="0090781B" w:rsidRPr="00750E5B" w:rsidRDefault="00D11261" w:rsidP="00FB536F">
            <w:pPr>
              <w:spacing w:after="0" w:line="240" w:lineRule="auto"/>
              <w:ind w:left="34"/>
              <w:jc w:val="center"/>
              <w:rPr>
                <w:rFonts w:ascii="Times New Roman" w:hAnsi="Times New Roman" w:cs="Times New Roman"/>
                <w:b/>
                <w:sz w:val="28"/>
                <w:szCs w:val="28"/>
                <w:lang w:val="ky-KG"/>
              </w:rPr>
            </w:pPr>
            <w:r w:rsidRPr="00750E5B">
              <w:rPr>
                <w:rFonts w:ascii="Times New Roman" w:eastAsia="Times New Roman" w:hAnsi="Times New Roman" w:cs="Times New Roman"/>
                <w:b/>
                <w:sz w:val="28"/>
                <w:szCs w:val="28"/>
                <w:lang w:val="ky-KG" w:eastAsia="ru-RU"/>
              </w:rPr>
              <w:t>4. Аккредитациялоонун улуттук системасы жана анын катышуучулары</w:t>
            </w:r>
          </w:p>
        </w:tc>
      </w:tr>
      <w:tr w:rsidR="0090781B" w:rsidRPr="00D6462A" w:rsidTr="00312944">
        <w:tc>
          <w:tcPr>
            <w:tcW w:w="6804" w:type="dxa"/>
          </w:tcPr>
          <w:p w:rsidR="00D11261" w:rsidRPr="00750E5B" w:rsidRDefault="00D11261" w:rsidP="00D11261">
            <w:pPr>
              <w:autoSpaceDE w:val="0"/>
              <w:autoSpaceDN w:val="0"/>
              <w:adjustRightInd w:val="0"/>
              <w:spacing w:after="0" w:line="240" w:lineRule="auto"/>
              <w:jc w:val="both"/>
              <w:rPr>
                <w:rFonts w:ascii="Times New Roman" w:eastAsia="Times New Roman" w:hAnsi="Times New Roman" w:cs="Times New Roman"/>
                <w:sz w:val="28"/>
                <w:szCs w:val="28"/>
                <w:lang w:val="ky-KG" w:eastAsia="ru-RU"/>
              </w:rPr>
            </w:pPr>
            <w:r w:rsidRPr="00750E5B">
              <w:rPr>
                <w:rFonts w:ascii="Times New Roman" w:eastAsia="Times New Roman" w:hAnsi="Times New Roman" w:cs="Times New Roman"/>
                <w:sz w:val="28"/>
                <w:szCs w:val="28"/>
                <w:lang w:val="ky-KG" w:eastAsia="ru-RU"/>
              </w:rPr>
              <w:t xml:space="preserve">    4.1. Ушул Жобо менен бекитиле турган Аккредитациялоонун улуттук системасы, аккредитациялоо боюнча иштерди аткаруу эрежелеринин, алардын катышуучуларынын жана жалпысынан аккредитациялоо системасынын аракеттенүү эрежелеринин жыйындысы болуп саналат.</w:t>
            </w:r>
          </w:p>
          <w:p w:rsidR="0090781B" w:rsidRPr="00750E5B" w:rsidRDefault="00D11261" w:rsidP="001D60C0">
            <w:pPr>
              <w:autoSpaceDE w:val="0"/>
              <w:autoSpaceDN w:val="0"/>
              <w:adjustRightInd w:val="0"/>
              <w:spacing w:after="0" w:line="240" w:lineRule="auto"/>
              <w:ind w:firstLine="567"/>
              <w:jc w:val="both"/>
              <w:rPr>
                <w:rFonts w:ascii="Times New Roman" w:eastAsia="Times New Roman" w:hAnsi="Times New Roman" w:cs="Times New Roman"/>
                <w:sz w:val="28"/>
                <w:szCs w:val="28"/>
                <w:lang w:val="ky-KG" w:eastAsia="ru-RU"/>
              </w:rPr>
            </w:pPr>
            <w:r w:rsidRPr="00750E5B">
              <w:rPr>
                <w:rFonts w:ascii="Times New Roman" w:eastAsia="Times New Roman" w:hAnsi="Times New Roman" w:cs="Times New Roman"/>
                <w:sz w:val="28"/>
                <w:szCs w:val="28"/>
                <w:lang w:val="ky-KG" w:eastAsia="ru-RU"/>
              </w:rPr>
              <w:t>4.2. Аккредитациялоонун улуттук системасында милдеттүү сертификациялоо боюнча иштерди жүзөгө ашырышкан сертификациялоо боюнча органдар жана сыноо лабораториялары милдеттүү түрдө аккредитацияланууга тийиш.</w:t>
            </w:r>
          </w:p>
        </w:tc>
        <w:tc>
          <w:tcPr>
            <w:tcW w:w="6946" w:type="dxa"/>
          </w:tcPr>
          <w:p w:rsidR="00D11261" w:rsidRPr="00750E5B" w:rsidRDefault="00D11261" w:rsidP="00D11261">
            <w:pPr>
              <w:autoSpaceDE w:val="0"/>
              <w:autoSpaceDN w:val="0"/>
              <w:adjustRightInd w:val="0"/>
              <w:spacing w:after="0" w:line="240" w:lineRule="auto"/>
              <w:jc w:val="both"/>
              <w:rPr>
                <w:rFonts w:ascii="Times New Roman" w:hAnsi="Times New Roman" w:cs="Times New Roman"/>
                <w:sz w:val="28"/>
                <w:szCs w:val="28"/>
                <w:lang w:val="ky-KG"/>
              </w:rPr>
            </w:pPr>
            <w:r w:rsidRPr="00750E5B">
              <w:rPr>
                <w:rFonts w:ascii="Times New Roman" w:hAnsi="Times New Roman" w:cs="Times New Roman"/>
                <w:sz w:val="28"/>
                <w:szCs w:val="28"/>
                <w:lang w:val="ky-KG"/>
              </w:rPr>
              <w:t xml:space="preserve">    4.1. Ушул Жобо менен бекитиле турган Аккредитациялоонун улуттук системасы, аккредитациялоо боюнча иштерди аткаруу эрежелеринин, алардын катышуучуларынын жана жалпысынан аккредитациялоо системасынын аракеттенүү эрежелеринин жыйындысы болуп саналат.</w:t>
            </w:r>
          </w:p>
          <w:p w:rsidR="0090781B" w:rsidRPr="00750E5B" w:rsidRDefault="00D11261" w:rsidP="001D60C0">
            <w:pPr>
              <w:autoSpaceDE w:val="0"/>
              <w:autoSpaceDN w:val="0"/>
              <w:adjustRightInd w:val="0"/>
              <w:spacing w:after="0" w:line="240" w:lineRule="auto"/>
              <w:ind w:firstLine="567"/>
              <w:jc w:val="both"/>
              <w:rPr>
                <w:rFonts w:ascii="Times New Roman" w:hAnsi="Times New Roman" w:cs="Times New Roman"/>
                <w:sz w:val="28"/>
                <w:szCs w:val="28"/>
                <w:lang w:val="ky-KG"/>
              </w:rPr>
            </w:pPr>
            <w:r w:rsidRPr="00750E5B">
              <w:rPr>
                <w:rFonts w:ascii="Times New Roman" w:hAnsi="Times New Roman" w:cs="Times New Roman"/>
                <w:sz w:val="28"/>
                <w:szCs w:val="28"/>
                <w:lang w:val="ky-KG"/>
              </w:rPr>
              <w:t>4.2. Аккредитациялоонун улуттук системасында сертификациялоо боюнча органдар</w:t>
            </w:r>
            <w:r w:rsidR="00945249" w:rsidRPr="00750E5B">
              <w:rPr>
                <w:rFonts w:ascii="Times New Roman" w:hAnsi="Times New Roman" w:cs="Times New Roman"/>
                <w:sz w:val="28"/>
                <w:szCs w:val="28"/>
                <w:lang w:val="ky-KG"/>
              </w:rPr>
              <w:t xml:space="preserve">, </w:t>
            </w:r>
            <w:r w:rsidR="00945249" w:rsidRPr="00750E5B">
              <w:rPr>
                <w:rFonts w:ascii="Times New Roman" w:hAnsi="Times New Roman" w:cs="Times New Roman"/>
                <w:b/>
                <w:sz w:val="28"/>
                <w:szCs w:val="28"/>
                <w:lang w:val="ky-KG"/>
              </w:rPr>
              <w:t>сыноо лабораториялары жана мыйзамдуу-жөнгө салуучу чөйрөдө иштеген инспекция органдары</w:t>
            </w:r>
            <w:r w:rsidRPr="00750E5B">
              <w:rPr>
                <w:rFonts w:ascii="Times New Roman" w:hAnsi="Times New Roman" w:cs="Times New Roman"/>
                <w:sz w:val="28"/>
                <w:szCs w:val="28"/>
                <w:lang w:val="ky-KG"/>
              </w:rPr>
              <w:t xml:space="preserve"> милдеттүү түрдө аккредитацияланууга тийиш.</w:t>
            </w:r>
          </w:p>
        </w:tc>
      </w:tr>
      <w:tr w:rsidR="00FB536F" w:rsidRPr="00750E5B" w:rsidTr="00312944">
        <w:tc>
          <w:tcPr>
            <w:tcW w:w="6804" w:type="dxa"/>
          </w:tcPr>
          <w:p w:rsidR="00B87CBA" w:rsidRPr="00750E5B" w:rsidRDefault="00B87CBA" w:rsidP="00B87CBA">
            <w:pPr>
              <w:autoSpaceDE w:val="0"/>
              <w:autoSpaceDN w:val="0"/>
              <w:adjustRightInd w:val="0"/>
              <w:spacing w:after="0" w:line="240" w:lineRule="auto"/>
              <w:jc w:val="both"/>
              <w:rPr>
                <w:rFonts w:ascii="Times New Roman" w:eastAsia="Times New Roman" w:hAnsi="Times New Roman" w:cs="Times New Roman"/>
                <w:sz w:val="28"/>
                <w:szCs w:val="28"/>
                <w:lang w:val="ky-KG" w:eastAsia="ru-RU"/>
              </w:rPr>
            </w:pPr>
            <w:r w:rsidRPr="00750E5B">
              <w:rPr>
                <w:rFonts w:ascii="Times New Roman" w:eastAsia="Times New Roman" w:hAnsi="Times New Roman" w:cs="Times New Roman"/>
                <w:sz w:val="28"/>
                <w:szCs w:val="28"/>
                <w:lang w:val="ky-KG" w:eastAsia="ru-RU"/>
              </w:rPr>
              <w:t xml:space="preserve">4.8. АУО шайкештикти баалоо боюнча аккредиттелген органдар, аккредитациялоонун эрежелери жана тартиптери, аккредитациялоонун жыйынтыктарын таануу жана өз ишмердигинин ар жылдагы </w:t>
            </w:r>
            <w:proofErr w:type="spellStart"/>
            <w:r w:rsidRPr="00750E5B">
              <w:rPr>
                <w:rFonts w:ascii="Times New Roman" w:eastAsia="Times New Roman" w:hAnsi="Times New Roman" w:cs="Times New Roman"/>
                <w:sz w:val="28"/>
                <w:szCs w:val="28"/>
                <w:lang w:val="ky-KG" w:eastAsia="ru-RU"/>
              </w:rPr>
              <w:t>отчеттору</w:t>
            </w:r>
            <w:proofErr w:type="spellEnd"/>
            <w:r w:rsidRPr="00750E5B">
              <w:rPr>
                <w:rFonts w:ascii="Times New Roman" w:eastAsia="Times New Roman" w:hAnsi="Times New Roman" w:cs="Times New Roman"/>
                <w:sz w:val="28"/>
                <w:szCs w:val="28"/>
                <w:lang w:val="ky-KG" w:eastAsia="ru-RU"/>
              </w:rPr>
              <w:t xml:space="preserve"> жөнүндө маалыматтарды Борбордун расмий сайтында же жалпыга маалымат каражаттарында </w:t>
            </w:r>
            <w:proofErr w:type="spellStart"/>
            <w:r w:rsidRPr="00750E5B">
              <w:rPr>
                <w:rFonts w:ascii="Times New Roman" w:eastAsia="Times New Roman" w:hAnsi="Times New Roman" w:cs="Times New Roman"/>
                <w:sz w:val="28"/>
                <w:szCs w:val="28"/>
                <w:lang w:val="ky-KG" w:eastAsia="ru-RU"/>
              </w:rPr>
              <w:t>жана/же</w:t>
            </w:r>
            <w:proofErr w:type="spellEnd"/>
            <w:r w:rsidRPr="00750E5B">
              <w:rPr>
                <w:rFonts w:ascii="Times New Roman" w:eastAsia="Times New Roman" w:hAnsi="Times New Roman" w:cs="Times New Roman"/>
                <w:sz w:val="28"/>
                <w:szCs w:val="28"/>
                <w:lang w:val="ky-KG" w:eastAsia="ru-RU"/>
              </w:rPr>
              <w:t xml:space="preserve"> жалпы пайдалануудагы электрондук-сандык системада жарыялап турууга жана зарыл учурларда жаңыртып турууга милдеттүү.</w:t>
            </w:r>
          </w:p>
          <w:p w:rsidR="00B87CBA" w:rsidRPr="00750E5B" w:rsidRDefault="00B87CBA" w:rsidP="00B87CBA">
            <w:pPr>
              <w:autoSpaceDE w:val="0"/>
              <w:autoSpaceDN w:val="0"/>
              <w:adjustRightInd w:val="0"/>
              <w:spacing w:after="0" w:line="240" w:lineRule="auto"/>
              <w:ind w:firstLine="567"/>
              <w:jc w:val="both"/>
              <w:rPr>
                <w:rFonts w:ascii="Times New Roman" w:eastAsia="Times New Roman" w:hAnsi="Times New Roman" w:cs="Times New Roman"/>
                <w:sz w:val="28"/>
                <w:szCs w:val="28"/>
                <w:lang w:val="ky-KG" w:eastAsia="ru-RU"/>
              </w:rPr>
            </w:pPr>
            <w:r w:rsidRPr="00750E5B">
              <w:rPr>
                <w:rFonts w:ascii="Times New Roman" w:eastAsia="Times New Roman" w:hAnsi="Times New Roman" w:cs="Times New Roman"/>
                <w:sz w:val="28"/>
                <w:szCs w:val="28"/>
                <w:lang w:val="ky-KG" w:eastAsia="ru-RU"/>
              </w:rPr>
              <w:lastRenderedPageBreak/>
              <w:t>4.9. АУО негизги функциялары төмөнкүлөр болуп саналат:</w:t>
            </w:r>
          </w:p>
          <w:p w:rsidR="00B87CBA" w:rsidRPr="00750E5B" w:rsidRDefault="00B87CBA" w:rsidP="00B87CBA">
            <w:pPr>
              <w:autoSpaceDE w:val="0"/>
              <w:autoSpaceDN w:val="0"/>
              <w:adjustRightInd w:val="0"/>
              <w:spacing w:after="0" w:line="240" w:lineRule="auto"/>
              <w:ind w:firstLine="567"/>
              <w:jc w:val="both"/>
              <w:rPr>
                <w:rFonts w:ascii="Times New Roman" w:eastAsia="Times New Roman" w:hAnsi="Times New Roman" w:cs="Times New Roman"/>
                <w:sz w:val="28"/>
                <w:szCs w:val="28"/>
                <w:lang w:val="ky-KG" w:eastAsia="ru-RU"/>
              </w:rPr>
            </w:pPr>
            <w:r w:rsidRPr="00750E5B">
              <w:rPr>
                <w:rFonts w:ascii="Times New Roman" w:eastAsia="Times New Roman" w:hAnsi="Times New Roman" w:cs="Times New Roman"/>
                <w:sz w:val="28"/>
                <w:szCs w:val="28"/>
                <w:lang w:val="ky-KG" w:eastAsia="ru-RU"/>
              </w:rPr>
              <w:t>- шайкештикти баалоо боюнча аккредиттелген органдардын ишмердигин аккредитациялоонун, инспекциялык контролдун, аккредитациялоо аттестатын берүү, узартуу, токтотуу жана жарактуулугун жокко чыгаруу, шайкештикти баалоо боюнча органдардын (ШБО) аккредитациялоо боюнча эл аралык стандарттардын негизинде аккредитациялоо чөйрөсүн, баалоо боюнча эксперттерге карата талаптарды кыскартуу; аккредитациялоо жана инспекциялык контроль боюнча иштерге төлөө, арыздарды жана апелляцияларды берүү, кароо эрежелерин жана тартиптерин иштеп чыгуу;</w:t>
            </w:r>
          </w:p>
          <w:p w:rsidR="00B87CBA" w:rsidRPr="00750E5B" w:rsidRDefault="00B87CBA" w:rsidP="00B87CBA">
            <w:pPr>
              <w:autoSpaceDE w:val="0"/>
              <w:autoSpaceDN w:val="0"/>
              <w:adjustRightInd w:val="0"/>
              <w:spacing w:after="0" w:line="240" w:lineRule="auto"/>
              <w:ind w:firstLine="567"/>
              <w:jc w:val="both"/>
              <w:rPr>
                <w:rFonts w:ascii="Times New Roman" w:eastAsia="Times New Roman" w:hAnsi="Times New Roman" w:cs="Times New Roman"/>
                <w:sz w:val="28"/>
                <w:szCs w:val="28"/>
                <w:lang w:val="ky-KG" w:eastAsia="ru-RU"/>
              </w:rPr>
            </w:pPr>
            <w:r w:rsidRPr="00750E5B">
              <w:rPr>
                <w:rFonts w:ascii="Times New Roman" w:eastAsia="Times New Roman" w:hAnsi="Times New Roman" w:cs="Times New Roman"/>
                <w:sz w:val="28"/>
                <w:szCs w:val="28"/>
                <w:lang w:val="ky-KG" w:eastAsia="ru-RU"/>
              </w:rPr>
              <w:t xml:space="preserve">- берилген суранычтардын негизинде </w:t>
            </w:r>
            <w:proofErr w:type="spellStart"/>
            <w:r w:rsidRPr="00750E5B">
              <w:rPr>
                <w:rFonts w:ascii="Times New Roman" w:eastAsia="Times New Roman" w:hAnsi="Times New Roman" w:cs="Times New Roman"/>
                <w:sz w:val="28"/>
                <w:szCs w:val="28"/>
                <w:lang w:val="ky-KG" w:eastAsia="ru-RU"/>
              </w:rPr>
              <w:t>ШБОго</w:t>
            </w:r>
            <w:proofErr w:type="spellEnd"/>
            <w:r w:rsidRPr="00750E5B">
              <w:rPr>
                <w:rFonts w:ascii="Times New Roman" w:eastAsia="Times New Roman" w:hAnsi="Times New Roman" w:cs="Times New Roman"/>
                <w:sz w:val="28"/>
                <w:szCs w:val="28"/>
                <w:lang w:val="ky-KG" w:eastAsia="ru-RU"/>
              </w:rPr>
              <w:t xml:space="preserve"> аккредитациялоону уюштуруу жана жүргүзүү;</w:t>
            </w:r>
          </w:p>
          <w:p w:rsidR="00B87CBA" w:rsidRPr="00750E5B" w:rsidRDefault="00B87CBA" w:rsidP="00B87CBA">
            <w:pPr>
              <w:autoSpaceDE w:val="0"/>
              <w:autoSpaceDN w:val="0"/>
              <w:adjustRightInd w:val="0"/>
              <w:spacing w:after="0" w:line="240" w:lineRule="auto"/>
              <w:ind w:firstLine="567"/>
              <w:jc w:val="both"/>
              <w:rPr>
                <w:rFonts w:ascii="Times New Roman" w:eastAsia="Times New Roman" w:hAnsi="Times New Roman" w:cs="Times New Roman"/>
                <w:sz w:val="28"/>
                <w:szCs w:val="28"/>
                <w:lang w:val="ky-KG" w:eastAsia="ru-RU"/>
              </w:rPr>
            </w:pPr>
            <w:r w:rsidRPr="00750E5B">
              <w:rPr>
                <w:rFonts w:ascii="Times New Roman" w:eastAsia="Times New Roman" w:hAnsi="Times New Roman" w:cs="Times New Roman"/>
                <w:sz w:val="28"/>
                <w:szCs w:val="28"/>
                <w:lang w:val="ky-KG" w:eastAsia="ru-RU"/>
              </w:rPr>
              <w:t xml:space="preserve">- аккредиттелген </w:t>
            </w:r>
            <w:proofErr w:type="spellStart"/>
            <w:r w:rsidRPr="00750E5B">
              <w:rPr>
                <w:rFonts w:ascii="Times New Roman" w:eastAsia="Times New Roman" w:hAnsi="Times New Roman" w:cs="Times New Roman"/>
                <w:sz w:val="28"/>
                <w:szCs w:val="28"/>
                <w:lang w:val="ky-KG" w:eastAsia="ru-RU"/>
              </w:rPr>
              <w:t>ШБОнун</w:t>
            </w:r>
            <w:proofErr w:type="spellEnd"/>
            <w:r w:rsidRPr="00750E5B">
              <w:rPr>
                <w:rFonts w:ascii="Times New Roman" w:eastAsia="Times New Roman" w:hAnsi="Times New Roman" w:cs="Times New Roman"/>
                <w:sz w:val="28"/>
                <w:szCs w:val="28"/>
                <w:lang w:val="ky-KG" w:eastAsia="ru-RU"/>
              </w:rPr>
              <w:t xml:space="preserve"> ишмердигине инспекциялык контроль уюштуруу жана жүргүзүү;</w:t>
            </w:r>
          </w:p>
          <w:p w:rsidR="00B87CBA" w:rsidRPr="00750E5B" w:rsidRDefault="00B87CBA" w:rsidP="00B87CBA">
            <w:pPr>
              <w:autoSpaceDE w:val="0"/>
              <w:autoSpaceDN w:val="0"/>
              <w:adjustRightInd w:val="0"/>
              <w:spacing w:after="0" w:line="240" w:lineRule="auto"/>
              <w:ind w:firstLine="567"/>
              <w:jc w:val="both"/>
              <w:rPr>
                <w:rFonts w:ascii="Times New Roman" w:eastAsia="Times New Roman" w:hAnsi="Times New Roman" w:cs="Times New Roman"/>
                <w:sz w:val="28"/>
                <w:szCs w:val="28"/>
                <w:lang w:val="ky-KG" w:eastAsia="ru-RU"/>
              </w:rPr>
            </w:pPr>
            <w:r w:rsidRPr="00750E5B">
              <w:rPr>
                <w:rFonts w:ascii="Times New Roman" w:eastAsia="Times New Roman" w:hAnsi="Times New Roman" w:cs="Times New Roman"/>
                <w:sz w:val="28"/>
                <w:szCs w:val="28"/>
                <w:lang w:val="ky-KG" w:eastAsia="ru-RU"/>
              </w:rPr>
              <w:t>- Кыргыз Республикасында лабораториялар аралык салыштырма сыноолорду жана өлчөөлөрдү өткөрүү боюнча ишмердикти уюштуруу жана координациялоо;</w:t>
            </w:r>
          </w:p>
          <w:p w:rsidR="00B87CBA" w:rsidRPr="00750E5B" w:rsidRDefault="00B87CBA" w:rsidP="00B87CBA">
            <w:pPr>
              <w:autoSpaceDE w:val="0"/>
              <w:autoSpaceDN w:val="0"/>
              <w:adjustRightInd w:val="0"/>
              <w:spacing w:after="0" w:line="240" w:lineRule="auto"/>
              <w:ind w:firstLine="567"/>
              <w:jc w:val="both"/>
              <w:rPr>
                <w:rFonts w:ascii="Times New Roman" w:eastAsia="Times New Roman" w:hAnsi="Times New Roman" w:cs="Times New Roman"/>
                <w:sz w:val="28"/>
                <w:szCs w:val="28"/>
                <w:lang w:val="ky-KG" w:eastAsia="ru-RU"/>
              </w:rPr>
            </w:pPr>
            <w:r w:rsidRPr="00750E5B">
              <w:rPr>
                <w:rFonts w:ascii="Times New Roman" w:eastAsia="Times New Roman" w:hAnsi="Times New Roman" w:cs="Times New Roman"/>
                <w:sz w:val="28"/>
                <w:szCs w:val="28"/>
                <w:lang w:val="ky-KG" w:eastAsia="ru-RU"/>
              </w:rPr>
              <w:t xml:space="preserve">- аккредиттелген </w:t>
            </w:r>
            <w:proofErr w:type="spellStart"/>
            <w:r w:rsidRPr="00750E5B">
              <w:rPr>
                <w:rFonts w:ascii="Times New Roman" w:eastAsia="Times New Roman" w:hAnsi="Times New Roman" w:cs="Times New Roman"/>
                <w:sz w:val="28"/>
                <w:szCs w:val="28"/>
                <w:lang w:val="ky-KG" w:eastAsia="ru-RU"/>
              </w:rPr>
              <w:t>ШБОну</w:t>
            </w:r>
            <w:proofErr w:type="spellEnd"/>
            <w:r w:rsidRPr="00750E5B">
              <w:rPr>
                <w:rFonts w:ascii="Times New Roman" w:eastAsia="Times New Roman" w:hAnsi="Times New Roman" w:cs="Times New Roman"/>
                <w:sz w:val="28"/>
                <w:szCs w:val="28"/>
                <w:lang w:val="ky-KG" w:eastAsia="ru-RU"/>
              </w:rPr>
              <w:t>, АУО уюштурган квалификацияны текшерүү программаларын жана башка салыштырууларды каттоону жүргүзүү;</w:t>
            </w:r>
          </w:p>
          <w:p w:rsidR="00B87CBA" w:rsidRPr="00750E5B" w:rsidRDefault="00B87CBA" w:rsidP="00B87CBA">
            <w:pPr>
              <w:autoSpaceDE w:val="0"/>
              <w:autoSpaceDN w:val="0"/>
              <w:adjustRightInd w:val="0"/>
              <w:spacing w:after="0" w:line="240" w:lineRule="auto"/>
              <w:ind w:firstLine="567"/>
              <w:jc w:val="both"/>
              <w:rPr>
                <w:rFonts w:ascii="Times New Roman" w:eastAsia="Times New Roman" w:hAnsi="Times New Roman" w:cs="Times New Roman"/>
                <w:sz w:val="28"/>
                <w:szCs w:val="28"/>
                <w:lang w:val="ky-KG" w:eastAsia="ru-RU"/>
              </w:rPr>
            </w:pPr>
            <w:r w:rsidRPr="00750E5B">
              <w:rPr>
                <w:rFonts w:ascii="Times New Roman" w:eastAsia="Times New Roman" w:hAnsi="Times New Roman" w:cs="Times New Roman"/>
                <w:sz w:val="28"/>
                <w:szCs w:val="28"/>
                <w:lang w:val="ky-KG" w:eastAsia="ru-RU"/>
              </w:rPr>
              <w:t>- бекитилген түрдөгү аккредитациялоо аттестаттарын берүү;</w:t>
            </w:r>
          </w:p>
          <w:p w:rsidR="00B87CBA" w:rsidRPr="00750E5B" w:rsidRDefault="00B87CBA" w:rsidP="00B87CBA">
            <w:pPr>
              <w:autoSpaceDE w:val="0"/>
              <w:autoSpaceDN w:val="0"/>
              <w:adjustRightInd w:val="0"/>
              <w:spacing w:after="0" w:line="240" w:lineRule="auto"/>
              <w:ind w:firstLine="567"/>
              <w:jc w:val="both"/>
              <w:rPr>
                <w:rFonts w:ascii="Times New Roman" w:eastAsia="Times New Roman" w:hAnsi="Times New Roman" w:cs="Times New Roman"/>
                <w:sz w:val="28"/>
                <w:szCs w:val="28"/>
                <w:lang w:val="ky-KG" w:eastAsia="ru-RU"/>
              </w:rPr>
            </w:pPr>
            <w:r w:rsidRPr="00750E5B">
              <w:rPr>
                <w:rFonts w:ascii="Times New Roman" w:eastAsia="Times New Roman" w:hAnsi="Times New Roman" w:cs="Times New Roman"/>
                <w:sz w:val="28"/>
                <w:szCs w:val="28"/>
                <w:lang w:val="ky-KG" w:eastAsia="ru-RU"/>
              </w:rPr>
              <w:t xml:space="preserve">- кызматташтык жана аккредиттелген </w:t>
            </w:r>
            <w:proofErr w:type="spellStart"/>
            <w:r w:rsidRPr="00750E5B">
              <w:rPr>
                <w:rFonts w:ascii="Times New Roman" w:eastAsia="Times New Roman" w:hAnsi="Times New Roman" w:cs="Times New Roman"/>
                <w:sz w:val="28"/>
                <w:szCs w:val="28"/>
                <w:lang w:val="ky-KG" w:eastAsia="ru-RU"/>
              </w:rPr>
              <w:t>ШБОлорду</w:t>
            </w:r>
            <w:proofErr w:type="spellEnd"/>
            <w:r w:rsidRPr="00750E5B">
              <w:rPr>
                <w:rFonts w:ascii="Times New Roman" w:eastAsia="Times New Roman" w:hAnsi="Times New Roman" w:cs="Times New Roman"/>
                <w:sz w:val="28"/>
                <w:szCs w:val="28"/>
                <w:lang w:val="ky-KG" w:eastAsia="ru-RU"/>
              </w:rPr>
              <w:t xml:space="preserve"> өз ара таануу жөнүндө эл аралык келишимдерди </w:t>
            </w:r>
            <w:r w:rsidRPr="00750E5B">
              <w:rPr>
                <w:rFonts w:ascii="Times New Roman" w:eastAsia="Times New Roman" w:hAnsi="Times New Roman" w:cs="Times New Roman"/>
                <w:sz w:val="28"/>
                <w:szCs w:val="28"/>
                <w:lang w:val="ky-KG" w:eastAsia="ru-RU"/>
              </w:rPr>
              <w:lastRenderedPageBreak/>
              <w:t>белгиленген тартипте түзүү;</w:t>
            </w:r>
          </w:p>
          <w:p w:rsidR="00B87CBA" w:rsidRPr="00750E5B" w:rsidRDefault="00B87CBA" w:rsidP="00B87CBA">
            <w:pPr>
              <w:autoSpaceDE w:val="0"/>
              <w:autoSpaceDN w:val="0"/>
              <w:adjustRightInd w:val="0"/>
              <w:spacing w:after="0" w:line="240" w:lineRule="auto"/>
              <w:ind w:firstLine="567"/>
              <w:jc w:val="both"/>
              <w:rPr>
                <w:rFonts w:ascii="Times New Roman" w:eastAsia="Times New Roman" w:hAnsi="Times New Roman" w:cs="Times New Roman"/>
                <w:sz w:val="28"/>
                <w:szCs w:val="28"/>
                <w:lang w:val="ky-KG" w:eastAsia="ru-RU"/>
              </w:rPr>
            </w:pPr>
            <w:r w:rsidRPr="00750E5B">
              <w:rPr>
                <w:rFonts w:ascii="Times New Roman" w:eastAsia="Times New Roman" w:hAnsi="Times New Roman" w:cs="Times New Roman"/>
                <w:sz w:val="28"/>
                <w:szCs w:val="28"/>
                <w:lang w:val="ky-KG" w:eastAsia="ru-RU"/>
              </w:rPr>
              <w:t>- аккредитациялоо тармагындагы ченемдик укуктук актыларды жана ченемдик документтерди эл аралык ченемдерге жана эрежелерге шайкеш келтирүү боюнча иштерге катышуу;</w:t>
            </w:r>
          </w:p>
          <w:p w:rsidR="00B87CBA" w:rsidRPr="00750E5B" w:rsidRDefault="00B87CBA" w:rsidP="00B87CBA">
            <w:pPr>
              <w:autoSpaceDE w:val="0"/>
              <w:autoSpaceDN w:val="0"/>
              <w:adjustRightInd w:val="0"/>
              <w:spacing w:after="0" w:line="240" w:lineRule="auto"/>
              <w:ind w:firstLine="567"/>
              <w:jc w:val="both"/>
              <w:rPr>
                <w:rFonts w:ascii="Times New Roman" w:eastAsia="Times New Roman" w:hAnsi="Times New Roman" w:cs="Times New Roman"/>
                <w:sz w:val="28"/>
                <w:szCs w:val="28"/>
                <w:lang w:val="ky-KG" w:eastAsia="ru-RU"/>
              </w:rPr>
            </w:pPr>
            <w:r w:rsidRPr="00750E5B">
              <w:rPr>
                <w:rFonts w:ascii="Times New Roman" w:eastAsia="Times New Roman" w:hAnsi="Times New Roman" w:cs="Times New Roman"/>
                <w:sz w:val="28"/>
                <w:szCs w:val="28"/>
                <w:lang w:val="ky-KG" w:eastAsia="ru-RU"/>
              </w:rPr>
              <w:t>- аккредитациялоо боюнча техникалык комитеттердин ишмердигин координациялоо;</w:t>
            </w:r>
          </w:p>
          <w:p w:rsidR="00B87CBA" w:rsidRPr="00750E5B" w:rsidRDefault="00B87CBA" w:rsidP="00B87CBA">
            <w:pPr>
              <w:autoSpaceDE w:val="0"/>
              <w:autoSpaceDN w:val="0"/>
              <w:adjustRightInd w:val="0"/>
              <w:spacing w:after="0" w:line="240" w:lineRule="auto"/>
              <w:ind w:firstLine="567"/>
              <w:jc w:val="both"/>
              <w:rPr>
                <w:rFonts w:ascii="Times New Roman" w:eastAsia="Times New Roman" w:hAnsi="Times New Roman" w:cs="Times New Roman"/>
                <w:sz w:val="28"/>
                <w:szCs w:val="28"/>
                <w:lang w:val="ky-KG" w:eastAsia="ru-RU"/>
              </w:rPr>
            </w:pPr>
            <w:r w:rsidRPr="00750E5B">
              <w:rPr>
                <w:rFonts w:ascii="Times New Roman" w:eastAsia="Times New Roman" w:hAnsi="Times New Roman" w:cs="Times New Roman"/>
                <w:sz w:val="28"/>
                <w:szCs w:val="28"/>
                <w:lang w:val="ky-KG" w:eastAsia="ru-RU"/>
              </w:rPr>
              <w:t>- аккредитациялоо эрежелеринин жана тартиптеринин жеткиликтүүлүгүн жана ачыктыгын камсыз кылуу;</w:t>
            </w:r>
          </w:p>
          <w:p w:rsidR="00B87CBA" w:rsidRPr="00750E5B" w:rsidRDefault="00B87CBA" w:rsidP="00B87CBA">
            <w:pPr>
              <w:autoSpaceDE w:val="0"/>
              <w:autoSpaceDN w:val="0"/>
              <w:adjustRightInd w:val="0"/>
              <w:spacing w:after="0" w:line="240" w:lineRule="auto"/>
              <w:ind w:firstLine="567"/>
              <w:jc w:val="both"/>
              <w:rPr>
                <w:rFonts w:ascii="Times New Roman" w:eastAsia="Times New Roman" w:hAnsi="Times New Roman" w:cs="Times New Roman"/>
                <w:sz w:val="28"/>
                <w:szCs w:val="28"/>
                <w:lang w:val="ky-KG" w:eastAsia="ru-RU"/>
              </w:rPr>
            </w:pPr>
            <w:r w:rsidRPr="00750E5B">
              <w:rPr>
                <w:rFonts w:ascii="Times New Roman" w:eastAsia="Times New Roman" w:hAnsi="Times New Roman" w:cs="Times New Roman"/>
                <w:sz w:val="28"/>
                <w:szCs w:val="28"/>
                <w:lang w:val="ky-KG" w:eastAsia="ru-RU"/>
              </w:rPr>
              <w:t>- баалоочуларды жана эксперттерди тандоо, окутуу жана расмий дайындоонун тартиптерин орнотуу;</w:t>
            </w:r>
          </w:p>
          <w:p w:rsidR="00B87CBA" w:rsidRPr="00750E5B" w:rsidRDefault="00B87CBA" w:rsidP="00B87CBA">
            <w:pPr>
              <w:autoSpaceDE w:val="0"/>
              <w:autoSpaceDN w:val="0"/>
              <w:adjustRightInd w:val="0"/>
              <w:spacing w:after="0" w:line="240" w:lineRule="auto"/>
              <w:ind w:firstLine="567"/>
              <w:jc w:val="both"/>
              <w:rPr>
                <w:rFonts w:ascii="Times New Roman" w:eastAsia="Times New Roman" w:hAnsi="Times New Roman" w:cs="Times New Roman"/>
                <w:sz w:val="28"/>
                <w:szCs w:val="28"/>
                <w:lang w:val="ky-KG" w:eastAsia="ru-RU"/>
              </w:rPr>
            </w:pPr>
            <w:r w:rsidRPr="00750E5B">
              <w:rPr>
                <w:rFonts w:ascii="Times New Roman" w:eastAsia="Times New Roman" w:hAnsi="Times New Roman" w:cs="Times New Roman"/>
                <w:sz w:val="28"/>
                <w:szCs w:val="28"/>
                <w:lang w:val="ky-KG" w:eastAsia="ru-RU"/>
              </w:rPr>
              <w:t>- баалоочулардын жана эксперттердин тизмесин жүргүзүү.</w:t>
            </w:r>
          </w:p>
          <w:p w:rsidR="00FB536F" w:rsidRPr="00750E5B" w:rsidRDefault="00FB536F" w:rsidP="00DE3BEF">
            <w:pPr>
              <w:pStyle w:val="tkTekst"/>
              <w:spacing w:after="0" w:line="240" w:lineRule="auto"/>
              <w:ind w:firstLine="709"/>
              <w:rPr>
                <w:rFonts w:ascii="Times New Roman" w:hAnsi="Times New Roman" w:cs="Times New Roman"/>
                <w:sz w:val="28"/>
                <w:szCs w:val="28"/>
                <w:lang w:val="ky-KG"/>
              </w:rPr>
            </w:pPr>
          </w:p>
        </w:tc>
        <w:tc>
          <w:tcPr>
            <w:tcW w:w="6946" w:type="dxa"/>
          </w:tcPr>
          <w:p w:rsidR="00FF6A83" w:rsidRPr="00750E5B" w:rsidRDefault="00FF6A83" w:rsidP="00FF6A83">
            <w:pPr>
              <w:autoSpaceDE w:val="0"/>
              <w:autoSpaceDN w:val="0"/>
              <w:adjustRightInd w:val="0"/>
              <w:spacing w:after="0" w:line="240" w:lineRule="auto"/>
              <w:jc w:val="both"/>
              <w:rPr>
                <w:rFonts w:ascii="Times New Roman" w:eastAsia="Times New Roman" w:hAnsi="Times New Roman" w:cs="Times New Roman"/>
                <w:sz w:val="28"/>
                <w:szCs w:val="28"/>
                <w:lang w:val="ky-KG" w:eastAsia="ru-RU"/>
              </w:rPr>
            </w:pPr>
            <w:r w:rsidRPr="00750E5B">
              <w:rPr>
                <w:rFonts w:ascii="Times New Roman" w:eastAsia="Times New Roman" w:hAnsi="Times New Roman" w:cs="Times New Roman"/>
                <w:sz w:val="28"/>
                <w:szCs w:val="28"/>
                <w:lang w:val="ky-KG" w:eastAsia="ru-RU"/>
              </w:rPr>
              <w:lastRenderedPageBreak/>
              <w:t xml:space="preserve">4.8. АУО шайкештикти баалоо боюнча аккредиттелген органдар, аккредитациялоонун эрежелери жана тартиптери, аккредитациялоонун жыйынтыктарын таануу жана өз ишмердигинин ар жылдагы </w:t>
            </w:r>
            <w:proofErr w:type="spellStart"/>
            <w:r w:rsidRPr="00750E5B">
              <w:rPr>
                <w:rFonts w:ascii="Times New Roman" w:eastAsia="Times New Roman" w:hAnsi="Times New Roman" w:cs="Times New Roman"/>
                <w:sz w:val="28"/>
                <w:szCs w:val="28"/>
                <w:lang w:val="ky-KG" w:eastAsia="ru-RU"/>
              </w:rPr>
              <w:t>отчеттору</w:t>
            </w:r>
            <w:proofErr w:type="spellEnd"/>
            <w:r w:rsidR="0012101C" w:rsidRPr="00750E5B">
              <w:rPr>
                <w:rFonts w:ascii="Times New Roman" w:eastAsia="Times New Roman" w:hAnsi="Times New Roman" w:cs="Times New Roman"/>
                <w:sz w:val="28"/>
                <w:szCs w:val="28"/>
                <w:lang w:val="ky-KG" w:eastAsia="ru-RU"/>
              </w:rPr>
              <w:t xml:space="preserve">, </w:t>
            </w:r>
            <w:r w:rsidR="0012101C" w:rsidRPr="00750E5B">
              <w:rPr>
                <w:rFonts w:ascii="Times New Roman" w:eastAsia="Times New Roman" w:hAnsi="Times New Roman" w:cs="Times New Roman"/>
                <w:b/>
                <w:color w:val="FF0000"/>
                <w:sz w:val="28"/>
                <w:szCs w:val="28"/>
                <w:lang w:val="ky-KG" w:eastAsia="ru-RU"/>
              </w:rPr>
              <w:t xml:space="preserve">аккредитациялоо боюнча </w:t>
            </w:r>
            <w:r w:rsidR="00AB5F2D" w:rsidRPr="00750E5B">
              <w:rPr>
                <w:rFonts w:ascii="Times New Roman" w:eastAsia="Times New Roman" w:hAnsi="Times New Roman" w:cs="Times New Roman"/>
                <w:b/>
                <w:color w:val="FF0000"/>
                <w:sz w:val="28"/>
                <w:szCs w:val="28"/>
                <w:lang w:val="ky-KG" w:eastAsia="ru-RU"/>
              </w:rPr>
              <w:t>орган</w:t>
            </w:r>
            <w:r w:rsidR="00136503" w:rsidRPr="00750E5B">
              <w:rPr>
                <w:rFonts w:ascii="Times New Roman" w:eastAsia="Times New Roman" w:hAnsi="Times New Roman" w:cs="Times New Roman"/>
                <w:b/>
                <w:color w:val="FF0000"/>
                <w:sz w:val="28"/>
                <w:szCs w:val="28"/>
                <w:lang w:val="ky-KG" w:eastAsia="ru-RU"/>
              </w:rPr>
              <w:t>, аккредитация</w:t>
            </w:r>
            <w:r w:rsidR="00602B16" w:rsidRPr="00750E5B">
              <w:rPr>
                <w:rFonts w:ascii="Times New Roman" w:eastAsia="Times New Roman" w:hAnsi="Times New Roman" w:cs="Times New Roman"/>
                <w:b/>
                <w:color w:val="FF0000"/>
                <w:sz w:val="28"/>
                <w:szCs w:val="28"/>
                <w:lang w:val="ky-KG" w:eastAsia="ru-RU"/>
              </w:rPr>
              <w:t>лоо процесси жөнүндө</w:t>
            </w:r>
            <w:r w:rsidRPr="00750E5B">
              <w:rPr>
                <w:rFonts w:ascii="Times New Roman" w:eastAsia="Times New Roman" w:hAnsi="Times New Roman" w:cs="Times New Roman"/>
                <w:sz w:val="28"/>
                <w:szCs w:val="28"/>
                <w:lang w:val="ky-KG" w:eastAsia="ru-RU"/>
              </w:rPr>
              <w:t xml:space="preserve"> маалыматтарды Борбордун расмий сайтында же жалпыга маалымат каражаттарында </w:t>
            </w:r>
            <w:proofErr w:type="spellStart"/>
            <w:r w:rsidRPr="00750E5B">
              <w:rPr>
                <w:rFonts w:ascii="Times New Roman" w:eastAsia="Times New Roman" w:hAnsi="Times New Roman" w:cs="Times New Roman"/>
                <w:sz w:val="28"/>
                <w:szCs w:val="28"/>
                <w:lang w:val="ky-KG" w:eastAsia="ru-RU"/>
              </w:rPr>
              <w:t>жана/же</w:t>
            </w:r>
            <w:proofErr w:type="spellEnd"/>
            <w:r w:rsidRPr="00750E5B">
              <w:rPr>
                <w:rFonts w:ascii="Times New Roman" w:eastAsia="Times New Roman" w:hAnsi="Times New Roman" w:cs="Times New Roman"/>
                <w:sz w:val="28"/>
                <w:szCs w:val="28"/>
                <w:lang w:val="ky-KG" w:eastAsia="ru-RU"/>
              </w:rPr>
              <w:t xml:space="preserve"> жалпы пайдалануудагы электрондук-сандык системада жарыялап турууга жана зарыл учурларда </w:t>
            </w:r>
            <w:r w:rsidRPr="00750E5B">
              <w:rPr>
                <w:rFonts w:ascii="Times New Roman" w:eastAsia="Times New Roman" w:hAnsi="Times New Roman" w:cs="Times New Roman"/>
                <w:sz w:val="28"/>
                <w:szCs w:val="28"/>
                <w:lang w:val="ky-KG" w:eastAsia="ru-RU"/>
              </w:rPr>
              <w:lastRenderedPageBreak/>
              <w:t>жаңыртып турууга милдеттүү.</w:t>
            </w:r>
          </w:p>
          <w:p w:rsidR="005B50E5" w:rsidRPr="00750E5B" w:rsidRDefault="005B50E5" w:rsidP="005B50E5">
            <w:pPr>
              <w:autoSpaceDE w:val="0"/>
              <w:autoSpaceDN w:val="0"/>
              <w:adjustRightInd w:val="0"/>
              <w:spacing w:after="0" w:line="240" w:lineRule="auto"/>
              <w:ind w:firstLine="567"/>
              <w:jc w:val="both"/>
              <w:rPr>
                <w:rFonts w:ascii="Times New Roman" w:eastAsia="Times New Roman" w:hAnsi="Times New Roman" w:cs="Times New Roman"/>
                <w:sz w:val="28"/>
                <w:szCs w:val="28"/>
                <w:lang w:val="ky-KG" w:eastAsia="ru-RU"/>
              </w:rPr>
            </w:pPr>
            <w:r w:rsidRPr="00750E5B">
              <w:rPr>
                <w:rFonts w:ascii="Times New Roman" w:eastAsia="Times New Roman" w:hAnsi="Times New Roman" w:cs="Times New Roman"/>
                <w:sz w:val="28"/>
                <w:szCs w:val="28"/>
                <w:lang w:val="ky-KG" w:eastAsia="ru-RU"/>
              </w:rPr>
              <w:t>4.9. АУО негизги функциялары төмөнкүлөр болуп саналат:</w:t>
            </w:r>
          </w:p>
          <w:p w:rsidR="005B50E5" w:rsidRPr="00750E5B" w:rsidRDefault="005B50E5" w:rsidP="005B50E5">
            <w:pPr>
              <w:autoSpaceDE w:val="0"/>
              <w:autoSpaceDN w:val="0"/>
              <w:adjustRightInd w:val="0"/>
              <w:spacing w:after="0" w:line="240" w:lineRule="auto"/>
              <w:ind w:firstLine="567"/>
              <w:jc w:val="both"/>
              <w:rPr>
                <w:rFonts w:ascii="Times New Roman" w:eastAsia="Times New Roman" w:hAnsi="Times New Roman" w:cs="Times New Roman"/>
                <w:sz w:val="28"/>
                <w:szCs w:val="28"/>
                <w:lang w:val="ky-KG" w:eastAsia="ru-RU"/>
              </w:rPr>
            </w:pPr>
            <w:r w:rsidRPr="00750E5B">
              <w:rPr>
                <w:rFonts w:ascii="Times New Roman" w:eastAsia="Times New Roman" w:hAnsi="Times New Roman" w:cs="Times New Roman"/>
                <w:sz w:val="28"/>
                <w:szCs w:val="28"/>
                <w:lang w:val="ky-KG" w:eastAsia="ru-RU"/>
              </w:rPr>
              <w:t xml:space="preserve">- шайкештикти баалоо боюнча аккредиттелген органдардын ишмердигин аккредитациялоонун, инспекциялык контролдун, аккредитациялоо аттестатын берүү, узартуу, токтотуу жана жарактуулугун жокко чыгаруу, шайкештикти баалоо боюнча органдардын (ШБО) аккредитациялоо боюнча эл аралык стандарттардын негизинде аккредитациялоо чөйрөсүн, баалоо боюнча эксперттерге карата талаптарды </w:t>
            </w:r>
            <w:r w:rsidR="00D12FF7" w:rsidRPr="00750E5B">
              <w:rPr>
                <w:rFonts w:ascii="Times New Roman" w:eastAsia="Times New Roman" w:hAnsi="Times New Roman" w:cs="Times New Roman"/>
                <w:b/>
                <w:sz w:val="28"/>
                <w:szCs w:val="28"/>
                <w:lang w:val="ky-KG" w:eastAsia="ru-RU"/>
              </w:rPr>
              <w:t>кеңейтүү же</w:t>
            </w:r>
            <w:r w:rsidR="00D12FF7" w:rsidRPr="00750E5B">
              <w:rPr>
                <w:rFonts w:ascii="Times New Roman" w:eastAsia="Times New Roman" w:hAnsi="Times New Roman" w:cs="Times New Roman"/>
                <w:sz w:val="28"/>
                <w:szCs w:val="28"/>
                <w:lang w:val="ky-KG" w:eastAsia="ru-RU"/>
              </w:rPr>
              <w:t xml:space="preserve"> </w:t>
            </w:r>
            <w:r w:rsidRPr="00750E5B">
              <w:rPr>
                <w:rFonts w:ascii="Times New Roman" w:eastAsia="Times New Roman" w:hAnsi="Times New Roman" w:cs="Times New Roman"/>
                <w:sz w:val="28"/>
                <w:szCs w:val="28"/>
                <w:lang w:val="ky-KG" w:eastAsia="ru-RU"/>
              </w:rPr>
              <w:t>кыскартуу; аккредитациялоо жана инспекциялык контроль боюнча иштерге төлөө, арыздарды жана апелляцияларды берүү, кароо эрежелерин жана тартиптерин иштеп чыгуу;</w:t>
            </w:r>
          </w:p>
          <w:p w:rsidR="005B50E5" w:rsidRPr="00750E5B" w:rsidRDefault="005B50E5" w:rsidP="005B50E5">
            <w:pPr>
              <w:autoSpaceDE w:val="0"/>
              <w:autoSpaceDN w:val="0"/>
              <w:adjustRightInd w:val="0"/>
              <w:spacing w:after="0" w:line="240" w:lineRule="auto"/>
              <w:ind w:firstLine="567"/>
              <w:jc w:val="both"/>
              <w:rPr>
                <w:rFonts w:ascii="Times New Roman" w:eastAsia="Times New Roman" w:hAnsi="Times New Roman" w:cs="Times New Roman"/>
                <w:sz w:val="28"/>
                <w:szCs w:val="28"/>
                <w:lang w:val="ky-KG" w:eastAsia="ru-RU"/>
              </w:rPr>
            </w:pPr>
            <w:r w:rsidRPr="00750E5B">
              <w:rPr>
                <w:rFonts w:ascii="Times New Roman" w:eastAsia="Times New Roman" w:hAnsi="Times New Roman" w:cs="Times New Roman"/>
                <w:sz w:val="28"/>
                <w:szCs w:val="28"/>
                <w:lang w:val="ky-KG" w:eastAsia="ru-RU"/>
              </w:rPr>
              <w:t xml:space="preserve">- берилген суранычтардын негизинде </w:t>
            </w:r>
            <w:proofErr w:type="spellStart"/>
            <w:r w:rsidRPr="00750E5B">
              <w:rPr>
                <w:rFonts w:ascii="Times New Roman" w:eastAsia="Times New Roman" w:hAnsi="Times New Roman" w:cs="Times New Roman"/>
                <w:sz w:val="28"/>
                <w:szCs w:val="28"/>
                <w:lang w:val="ky-KG" w:eastAsia="ru-RU"/>
              </w:rPr>
              <w:t>ШБОго</w:t>
            </w:r>
            <w:proofErr w:type="spellEnd"/>
            <w:r w:rsidRPr="00750E5B">
              <w:rPr>
                <w:rFonts w:ascii="Times New Roman" w:eastAsia="Times New Roman" w:hAnsi="Times New Roman" w:cs="Times New Roman"/>
                <w:sz w:val="28"/>
                <w:szCs w:val="28"/>
                <w:lang w:val="ky-KG" w:eastAsia="ru-RU"/>
              </w:rPr>
              <w:t xml:space="preserve"> аккредитациялоону уюштуруу жана жүргүзүү;</w:t>
            </w:r>
          </w:p>
          <w:p w:rsidR="005B50E5" w:rsidRPr="00750E5B" w:rsidRDefault="005B50E5" w:rsidP="005B50E5">
            <w:pPr>
              <w:autoSpaceDE w:val="0"/>
              <w:autoSpaceDN w:val="0"/>
              <w:adjustRightInd w:val="0"/>
              <w:spacing w:after="0" w:line="240" w:lineRule="auto"/>
              <w:ind w:firstLine="567"/>
              <w:jc w:val="both"/>
              <w:rPr>
                <w:rFonts w:ascii="Times New Roman" w:eastAsia="Times New Roman" w:hAnsi="Times New Roman" w:cs="Times New Roman"/>
                <w:sz w:val="28"/>
                <w:szCs w:val="28"/>
                <w:lang w:val="ky-KG" w:eastAsia="ru-RU"/>
              </w:rPr>
            </w:pPr>
            <w:r w:rsidRPr="00750E5B">
              <w:rPr>
                <w:rFonts w:ascii="Times New Roman" w:eastAsia="Times New Roman" w:hAnsi="Times New Roman" w:cs="Times New Roman"/>
                <w:sz w:val="28"/>
                <w:szCs w:val="28"/>
                <w:lang w:val="ky-KG" w:eastAsia="ru-RU"/>
              </w:rPr>
              <w:t xml:space="preserve">- аккредиттелген </w:t>
            </w:r>
            <w:proofErr w:type="spellStart"/>
            <w:r w:rsidRPr="00750E5B">
              <w:rPr>
                <w:rFonts w:ascii="Times New Roman" w:eastAsia="Times New Roman" w:hAnsi="Times New Roman" w:cs="Times New Roman"/>
                <w:sz w:val="28"/>
                <w:szCs w:val="28"/>
                <w:lang w:val="ky-KG" w:eastAsia="ru-RU"/>
              </w:rPr>
              <w:t>ШБОнун</w:t>
            </w:r>
            <w:proofErr w:type="spellEnd"/>
            <w:r w:rsidRPr="00750E5B">
              <w:rPr>
                <w:rFonts w:ascii="Times New Roman" w:eastAsia="Times New Roman" w:hAnsi="Times New Roman" w:cs="Times New Roman"/>
                <w:sz w:val="28"/>
                <w:szCs w:val="28"/>
                <w:lang w:val="ky-KG" w:eastAsia="ru-RU"/>
              </w:rPr>
              <w:t xml:space="preserve"> ишмердигине инспекциялык контроль уюштуруу жана жүргүзүү;</w:t>
            </w:r>
          </w:p>
          <w:p w:rsidR="005B50E5" w:rsidRPr="00750E5B" w:rsidRDefault="005B50E5" w:rsidP="005B50E5">
            <w:pPr>
              <w:autoSpaceDE w:val="0"/>
              <w:autoSpaceDN w:val="0"/>
              <w:adjustRightInd w:val="0"/>
              <w:spacing w:after="0" w:line="240" w:lineRule="auto"/>
              <w:ind w:firstLine="567"/>
              <w:jc w:val="both"/>
              <w:rPr>
                <w:rFonts w:ascii="Times New Roman" w:eastAsia="Times New Roman" w:hAnsi="Times New Roman" w:cs="Times New Roman"/>
                <w:sz w:val="28"/>
                <w:szCs w:val="28"/>
                <w:lang w:val="ky-KG" w:eastAsia="ru-RU"/>
              </w:rPr>
            </w:pPr>
            <w:r w:rsidRPr="00750E5B">
              <w:rPr>
                <w:rFonts w:ascii="Times New Roman" w:eastAsia="Times New Roman" w:hAnsi="Times New Roman" w:cs="Times New Roman"/>
                <w:sz w:val="28"/>
                <w:szCs w:val="28"/>
                <w:lang w:val="ky-KG" w:eastAsia="ru-RU"/>
              </w:rPr>
              <w:t>- Кыргыз Республикасында лабораториялар аралык салыштырма сыноолорду жана өлчөөлөрдү өткөрүү боюнча ишмердикти уюштуруу жана координациялоо;</w:t>
            </w:r>
          </w:p>
          <w:p w:rsidR="005B50E5" w:rsidRPr="00750E5B" w:rsidRDefault="005B50E5" w:rsidP="005B50E5">
            <w:pPr>
              <w:autoSpaceDE w:val="0"/>
              <w:autoSpaceDN w:val="0"/>
              <w:adjustRightInd w:val="0"/>
              <w:spacing w:after="0" w:line="240" w:lineRule="auto"/>
              <w:ind w:firstLine="567"/>
              <w:jc w:val="both"/>
              <w:rPr>
                <w:rFonts w:ascii="Times New Roman" w:eastAsia="Times New Roman" w:hAnsi="Times New Roman" w:cs="Times New Roman"/>
                <w:sz w:val="28"/>
                <w:szCs w:val="28"/>
                <w:lang w:val="ky-KG" w:eastAsia="ru-RU"/>
              </w:rPr>
            </w:pPr>
            <w:r w:rsidRPr="00750E5B">
              <w:rPr>
                <w:rFonts w:ascii="Times New Roman" w:eastAsia="Times New Roman" w:hAnsi="Times New Roman" w:cs="Times New Roman"/>
                <w:sz w:val="28"/>
                <w:szCs w:val="28"/>
                <w:lang w:val="ky-KG" w:eastAsia="ru-RU"/>
              </w:rPr>
              <w:t xml:space="preserve">- аккредиттелген </w:t>
            </w:r>
            <w:proofErr w:type="spellStart"/>
            <w:r w:rsidRPr="00750E5B">
              <w:rPr>
                <w:rFonts w:ascii="Times New Roman" w:eastAsia="Times New Roman" w:hAnsi="Times New Roman" w:cs="Times New Roman"/>
                <w:sz w:val="28"/>
                <w:szCs w:val="28"/>
                <w:lang w:val="ky-KG" w:eastAsia="ru-RU"/>
              </w:rPr>
              <w:t>ШБОну</w:t>
            </w:r>
            <w:proofErr w:type="spellEnd"/>
            <w:r w:rsidRPr="00750E5B">
              <w:rPr>
                <w:rFonts w:ascii="Times New Roman" w:eastAsia="Times New Roman" w:hAnsi="Times New Roman" w:cs="Times New Roman"/>
                <w:sz w:val="28"/>
                <w:szCs w:val="28"/>
                <w:lang w:val="ky-KG" w:eastAsia="ru-RU"/>
              </w:rPr>
              <w:t>, АУО уюштурган квалификацияны текшерүү программаларын жана башка салыштырууларды каттоону жүргүзүү;</w:t>
            </w:r>
          </w:p>
          <w:p w:rsidR="005B50E5" w:rsidRPr="00750E5B" w:rsidRDefault="005B50E5" w:rsidP="005B50E5">
            <w:pPr>
              <w:autoSpaceDE w:val="0"/>
              <w:autoSpaceDN w:val="0"/>
              <w:adjustRightInd w:val="0"/>
              <w:spacing w:after="0" w:line="240" w:lineRule="auto"/>
              <w:ind w:firstLine="567"/>
              <w:jc w:val="both"/>
              <w:rPr>
                <w:rFonts w:ascii="Times New Roman" w:eastAsia="Times New Roman" w:hAnsi="Times New Roman" w:cs="Times New Roman"/>
                <w:sz w:val="28"/>
                <w:szCs w:val="28"/>
                <w:lang w:val="ky-KG" w:eastAsia="ru-RU"/>
              </w:rPr>
            </w:pPr>
            <w:r w:rsidRPr="00750E5B">
              <w:rPr>
                <w:rFonts w:ascii="Times New Roman" w:eastAsia="Times New Roman" w:hAnsi="Times New Roman" w:cs="Times New Roman"/>
                <w:sz w:val="28"/>
                <w:szCs w:val="28"/>
                <w:lang w:val="ky-KG" w:eastAsia="ru-RU"/>
              </w:rPr>
              <w:t>- бекитилген түрдөгү аккредитациялоо аттестаттарын берүү;</w:t>
            </w:r>
          </w:p>
          <w:p w:rsidR="005B50E5" w:rsidRPr="00750E5B" w:rsidRDefault="005B50E5" w:rsidP="005B50E5">
            <w:pPr>
              <w:autoSpaceDE w:val="0"/>
              <w:autoSpaceDN w:val="0"/>
              <w:adjustRightInd w:val="0"/>
              <w:spacing w:after="0" w:line="240" w:lineRule="auto"/>
              <w:ind w:firstLine="567"/>
              <w:jc w:val="both"/>
              <w:rPr>
                <w:rFonts w:ascii="Times New Roman" w:eastAsia="Times New Roman" w:hAnsi="Times New Roman" w:cs="Times New Roman"/>
                <w:sz w:val="28"/>
                <w:szCs w:val="28"/>
                <w:lang w:val="ky-KG" w:eastAsia="ru-RU"/>
              </w:rPr>
            </w:pPr>
            <w:r w:rsidRPr="00750E5B">
              <w:rPr>
                <w:rFonts w:ascii="Times New Roman" w:eastAsia="Times New Roman" w:hAnsi="Times New Roman" w:cs="Times New Roman"/>
                <w:sz w:val="28"/>
                <w:szCs w:val="28"/>
                <w:lang w:val="ky-KG" w:eastAsia="ru-RU"/>
              </w:rPr>
              <w:t xml:space="preserve">- кызматташтык жана аккредиттелген </w:t>
            </w:r>
            <w:proofErr w:type="spellStart"/>
            <w:r w:rsidRPr="00750E5B">
              <w:rPr>
                <w:rFonts w:ascii="Times New Roman" w:eastAsia="Times New Roman" w:hAnsi="Times New Roman" w:cs="Times New Roman"/>
                <w:sz w:val="28"/>
                <w:szCs w:val="28"/>
                <w:lang w:val="ky-KG" w:eastAsia="ru-RU"/>
              </w:rPr>
              <w:t>ШБОлорду</w:t>
            </w:r>
            <w:proofErr w:type="spellEnd"/>
            <w:r w:rsidRPr="00750E5B">
              <w:rPr>
                <w:rFonts w:ascii="Times New Roman" w:eastAsia="Times New Roman" w:hAnsi="Times New Roman" w:cs="Times New Roman"/>
                <w:sz w:val="28"/>
                <w:szCs w:val="28"/>
                <w:lang w:val="ky-KG" w:eastAsia="ru-RU"/>
              </w:rPr>
              <w:t xml:space="preserve"> </w:t>
            </w:r>
            <w:r w:rsidRPr="00750E5B">
              <w:rPr>
                <w:rFonts w:ascii="Times New Roman" w:eastAsia="Times New Roman" w:hAnsi="Times New Roman" w:cs="Times New Roman"/>
                <w:sz w:val="28"/>
                <w:szCs w:val="28"/>
                <w:lang w:val="ky-KG" w:eastAsia="ru-RU"/>
              </w:rPr>
              <w:lastRenderedPageBreak/>
              <w:t>өз ара таануу жөнүндө эл аралык келишимдерди белгиленген тартипте түзүү;</w:t>
            </w:r>
          </w:p>
          <w:p w:rsidR="005B50E5" w:rsidRPr="00750E5B" w:rsidRDefault="005B50E5" w:rsidP="005B50E5">
            <w:pPr>
              <w:autoSpaceDE w:val="0"/>
              <w:autoSpaceDN w:val="0"/>
              <w:adjustRightInd w:val="0"/>
              <w:spacing w:after="0" w:line="240" w:lineRule="auto"/>
              <w:ind w:firstLine="567"/>
              <w:jc w:val="both"/>
              <w:rPr>
                <w:rFonts w:ascii="Times New Roman" w:eastAsia="Times New Roman" w:hAnsi="Times New Roman" w:cs="Times New Roman"/>
                <w:sz w:val="28"/>
                <w:szCs w:val="28"/>
                <w:lang w:val="ky-KG" w:eastAsia="ru-RU"/>
              </w:rPr>
            </w:pPr>
            <w:r w:rsidRPr="00750E5B">
              <w:rPr>
                <w:rFonts w:ascii="Times New Roman" w:eastAsia="Times New Roman" w:hAnsi="Times New Roman" w:cs="Times New Roman"/>
                <w:sz w:val="28"/>
                <w:szCs w:val="28"/>
                <w:lang w:val="ky-KG" w:eastAsia="ru-RU"/>
              </w:rPr>
              <w:t>- аккредитациялоо тармагындагы ченемдик укуктук актыларды жана ченемдик документтерди эл аралык ченемдерге жана эрежелерге шайкеш келтирүү боюнча иштерге катышуу;</w:t>
            </w:r>
          </w:p>
          <w:p w:rsidR="005B50E5" w:rsidRPr="00750E5B" w:rsidRDefault="005B50E5" w:rsidP="005B50E5">
            <w:pPr>
              <w:autoSpaceDE w:val="0"/>
              <w:autoSpaceDN w:val="0"/>
              <w:adjustRightInd w:val="0"/>
              <w:spacing w:after="0" w:line="240" w:lineRule="auto"/>
              <w:ind w:firstLine="567"/>
              <w:jc w:val="both"/>
              <w:rPr>
                <w:rFonts w:ascii="Times New Roman" w:eastAsia="Times New Roman" w:hAnsi="Times New Roman" w:cs="Times New Roman"/>
                <w:sz w:val="28"/>
                <w:szCs w:val="28"/>
                <w:lang w:val="ky-KG" w:eastAsia="ru-RU"/>
              </w:rPr>
            </w:pPr>
            <w:r w:rsidRPr="00750E5B">
              <w:rPr>
                <w:rFonts w:ascii="Times New Roman" w:eastAsia="Times New Roman" w:hAnsi="Times New Roman" w:cs="Times New Roman"/>
                <w:sz w:val="28"/>
                <w:szCs w:val="28"/>
                <w:lang w:val="ky-KG" w:eastAsia="ru-RU"/>
              </w:rPr>
              <w:t>- аккредитациялоо боюнча техникалык комитеттердин ишмердигин координациялоо;</w:t>
            </w:r>
          </w:p>
          <w:p w:rsidR="005B50E5" w:rsidRPr="00750E5B" w:rsidRDefault="005B50E5" w:rsidP="005B50E5">
            <w:pPr>
              <w:autoSpaceDE w:val="0"/>
              <w:autoSpaceDN w:val="0"/>
              <w:adjustRightInd w:val="0"/>
              <w:spacing w:after="0" w:line="240" w:lineRule="auto"/>
              <w:ind w:firstLine="567"/>
              <w:jc w:val="both"/>
              <w:rPr>
                <w:rFonts w:ascii="Times New Roman" w:eastAsia="Times New Roman" w:hAnsi="Times New Roman" w:cs="Times New Roman"/>
                <w:sz w:val="28"/>
                <w:szCs w:val="28"/>
                <w:lang w:val="ky-KG" w:eastAsia="ru-RU"/>
              </w:rPr>
            </w:pPr>
            <w:r w:rsidRPr="00750E5B">
              <w:rPr>
                <w:rFonts w:ascii="Times New Roman" w:eastAsia="Times New Roman" w:hAnsi="Times New Roman" w:cs="Times New Roman"/>
                <w:sz w:val="28"/>
                <w:szCs w:val="28"/>
                <w:lang w:val="ky-KG" w:eastAsia="ru-RU"/>
              </w:rPr>
              <w:t>- аккредитациялоо эрежелеринин жана тартиптеринин жеткиликтүүлүгүн жана ачыктыгын камсыз кылуу;</w:t>
            </w:r>
          </w:p>
          <w:p w:rsidR="005B50E5" w:rsidRPr="00750E5B" w:rsidRDefault="005B50E5" w:rsidP="005B50E5">
            <w:pPr>
              <w:autoSpaceDE w:val="0"/>
              <w:autoSpaceDN w:val="0"/>
              <w:adjustRightInd w:val="0"/>
              <w:spacing w:after="0" w:line="240" w:lineRule="auto"/>
              <w:ind w:firstLine="567"/>
              <w:jc w:val="both"/>
              <w:rPr>
                <w:rFonts w:ascii="Times New Roman" w:eastAsia="Times New Roman" w:hAnsi="Times New Roman" w:cs="Times New Roman"/>
                <w:sz w:val="28"/>
                <w:szCs w:val="28"/>
                <w:lang w:val="ky-KG" w:eastAsia="ru-RU"/>
              </w:rPr>
            </w:pPr>
            <w:r w:rsidRPr="00750E5B">
              <w:rPr>
                <w:rFonts w:ascii="Times New Roman" w:eastAsia="Times New Roman" w:hAnsi="Times New Roman" w:cs="Times New Roman"/>
                <w:sz w:val="28"/>
                <w:szCs w:val="28"/>
                <w:lang w:val="ky-KG" w:eastAsia="ru-RU"/>
              </w:rPr>
              <w:t>- баалоочуларды жана эксперттерди тандоо, окутуу жана расмий дайындоонун тартиптерин орнотуу;</w:t>
            </w:r>
          </w:p>
          <w:p w:rsidR="005B50E5" w:rsidRPr="00750E5B" w:rsidRDefault="005B50E5" w:rsidP="005B50E5">
            <w:pPr>
              <w:autoSpaceDE w:val="0"/>
              <w:autoSpaceDN w:val="0"/>
              <w:adjustRightInd w:val="0"/>
              <w:spacing w:after="0" w:line="240" w:lineRule="auto"/>
              <w:ind w:firstLine="567"/>
              <w:jc w:val="both"/>
              <w:rPr>
                <w:rFonts w:ascii="Times New Roman" w:eastAsia="Times New Roman" w:hAnsi="Times New Roman" w:cs="Times New Roman"/>
                <w:sz w:val="28"/>
                <w:szCs w:val="28"/>
                <w:lang w:val="ky-KG" w:eastAsia="ru-RU"/>
              </w:rPr>
            </w:pPr>
            <w:r w:rsidRPr="00750E5B">
              <w:rPr>
                <w:rFonts w:ascii="Times New Roman" w:eastAsia="Times New Roman" w:hAnsi="Times New Roman" w:cs="Times New Roman"/>
                <w:sz w:val="28"/>
                <w:szCs w:val="28"/>
                <w:lang w:val="ky-KG" w:eastAsia="ru-RU"/>
              </w:rPr>
              <w:t>- баалоочулардын жана эксперттердин тизмесин жүргүзүү.</w:t>
            </w:r>
          </w:p>
          <w:p w:rsidR="00FB536F" w:rsidRPr="00750E5B" w:rsidRDefault="00FB536F" w:rsidP="00DE3BEF">
            <w:pPr>
              <w:spacing w:after="0" w:line="240" w:lineRule="auto"/>
              <w:ind w:left="34"/>
              <w:jc w:val="both"/>
              <w:rPr>
                <w:rFonts w:ascii="Times New Roman" w:hAnsi="Times New Roman" w:cs="Times New Roman"/>
                <w:b/>
                <w:sz w:val="28"/>
                <w:szCs w:val="28"/>
                <w:lang w:val="ky-KG"/>
              </w:rPr>
            </w:pPr>
          </w:p>
        </w:tc>
      </w:tr>
      <w:tr w:rsidR="00056B77" w:rsidRPr="00750E5B" w:rsidTr="00312944">
        <w:tc>
          <w:tcPr>
            <w:tcW w:w="13750" w:type="dxa"/>
            <w:gridSpan w:val="2"/>
          </w:tcPr>
          <w:p w:rsidR="00386BB3" w:rsidRPr="00750E5B" w:rsidRDefault="00386BB3" w:rsidP="00154741">
            <w:pPr>
              <w:pStyle w:val="tkTekst"/>
              <w:spacing w:after="0" w:line="240" w:lineRule="auto"/>
              <w:ind w:firstLine="709"/>
              <w:jc w:val="center"/>
              <w:rPr>
                <w:rFonts w:ascii="Times New Roman" w:hAnsi="Times New Roman" w:cs="Times New Roman"/>
                <w:sz w:val="28"/>
                <w:szCs w:val="28"/>
                <w:lang w:val="ky-KG"/>
              </w:rPr>
            </w:pPr>
            <w:r w:rsidRPr="00750E5B">
              <w:rPr>
                <w:rFonts w:ascii="Times New Roman" w:hAnsi="Times New Roman" w:cs="Times New Roman"/>
                <w:sz w:val="28"/>
                <w:szCs w:val="28"/>
                <w:lang w:val="ky-KG"/>
              </w:rPr>
              <w:lastRenderedPageBreak/>
              <w:t xml:space="preserve">Кыргыз Республикасынын Өкмөтүнүн  2006-жылдын 16-ноябрындагы № 795 «Кыргыз Республикасында шайкештикти баалоо боюнча органдарды аккредитациялоо жөнүндө» токтому менен бекитилген </w:t>
            </w:r>
            <w:r w:rsidR="006319C7" w:rsidRPr="00750E5B">
              <w:rPr>
                <w:rFonts w:ascii="Times New Roman" w:hAnsi="Times New Roman" w:cs="Times New Roman"/>
                <w:sz w:val="28"/>
                <w:szCs w:val="28"/>
                <w:lang w:val="ky-KG"/>
              </w:rPr>
              <w:t>Шайкештикти баалоо боюнча органдарды аккредитациялоо боюнча кеңеш жөнүндө жобо</w:t>
            </w:r>
            <w:r w:rsidRPr="00750E5B">
              <w:rPr>
                <w:rFonts w:ascii="Times New Roman" w:hAnsi="Times New Roman" w:cs="Times New Roman"/>
                <w:sz w:val="28"/>
                <w:szCs w:val="28"/>
                <w:lang w:val="ky-KG"/>
              </w:rPr>
              <w:t xml:space="preserve"> </w:t>
            </w:r>
          </w:p>
          <w:p w:rsidR="00056B77" w:rsidRPr="00750E5B" w:rsidRDefault="00056B77" w:rsidP="006319C7">
            <w:pPr>
              <w:pStyle w:val="tkTekst"/>
              <w:spacing w:after="0" w:line="240" w:lineRule="auto"/>
              <w:rPr>
                <w:rFonts w:ascii="Times New Roman" w:hAnsi="Times New Roman" w:cs="Times New Roman"/>
                <w:sz w:val="28"/>
                <w:szCs w:val="28"/>
                <w:lang w:val="ky-KG"/>
              </w:rPr>
            </w:pPr>
          </w:p>
        </w:tc>
      </w:tr>
      <w:tr w:rsidR="00056B77" w:rsidRPr="00D6462A" w:rsidTr="00312944">
        <w:tc>
          <w:tcPr>
            <w:tcW w:w="6804" w:type="dxa"/>
          </w:tcPr>
          <w:p w:rsidR="006319C7" w:rsidRPr="00750E5B" w:rsidRDefault="006319C7" w:rsidP="006319C7">
            <w:pPr>
              <w:pStyle w:val="tkZagolovok2"/>
              <w:rPr>
                <w:rFonts w:ascii="Times New Roman" w:hAnsi="Times New Roman" w:cs="Times New Roman"/>
                <w:sz w:val="28"/>
                <w:szCs w:val="28"/>
                <w:lang w:val="ky-KG"/>
              </w:rPr>
            </w:pPr>
            <w:r w:rsidRPr="00750E5B">
              <w:rPr>
                <w:rFonts w:ascii="Times New Roman" w:hAnsi="Times New Roman" w:cs="Times New Roman"/>
                <w:sz w:val="28"/>
                <w:szCs w:val="28"/>
                <w:lang w:val="ky-KG"/>
              </w:rPr>
              <w:t>II. Кеңештин функциялары</w:t>
            </w:r>
          </w:p>
          <w:p w:rsidR="006319C7" w:rsidRPr="00750E5B" w:rsidRDefault="006319C7" w:rsidP="006319C7">
            <w:pPr>
              <w:pStyle w:val="tkTekst"/>
              <w:rPr>
                <w:rFonts w:ascii="Times New Roman" w:hAnsi="Times New Roman" w:cs="Times New Roman"/>
                <w:sz w:val="28"/>
                <w:szCs w:val="28"/>
                <w:lang w:val="ky-KG"/>
              </w:rPr>
            </w:pPr>
            <w:r w:rsidRPr="00750E5B">
              <w:rPr>
                <w:rFonts w:ascii="Times New Roman" w:hAnsi="Times New Roman" w:cs="Times New Roman"/>
                <w:sz w:val="28"/>
                <w:szCs w:val="28"/>
                <w:lang w:val="ky-KG"/>
              </w:rPr>
              <w:t>Кеңештин негизги функциялары төмөнкүлөр болуп саналат:</w:t>
            </w:r>
          </w:p>
          <w:p w:rsidR="006319C7" w:rsidRPr="00750E5B" w:rsidRDefault="006319C7" w:rsidP="006319C7">
            <w:pPr>
              <w:pStyle w:val="tkTekst"/>
              <w:rPr>
                <w:rFonts w:ascii="Times New Roman" w:hAnsi="Times New Roman" w:cs="Times New Roman"/>
                <w:sz w:val="28"/>
                <w:szCs w:val="28"/>
                <w:lang w:val="ky-KG"/>
              </w:rPr>
            </w:pPr>
            <w:r w:rsidRPr="00750E5B">
              <w:rPr>
                <w:rFonts w:ascii="Times New Roman" w:hAnsi="Times New Roman" w:cs="Times New Roman"/>
                <w:sz w:val="28"/>
                <w:szCs w:val="28"/>
                <w:lang w:val="ky-KG"/>
              </w:rPr>
              <w:t>- аккредитациялоо тармагындагы саясатты түзүү жаатындагы сунуштамаларды иштеп чыгуу жана анын жүргүзүлүшүн контролдоо;</w:t>
            </w:r>
          </w:p>
          <w:p w:rsidR="006319C7" w:rsidRPr="00750E5B" w:rsidRDefault="006319C7" w:rsidP="006319C7">
            <w:pPr>
              <w:pStyle w:val="tkTekst"/>
              <w:rPr>
                <w:rFonts w:ascii="Times New Roman" w:hAnsi="Times New Roman" w:cs="Times New Roman"/>
                <w:sz w:val="28"/>
                <w:szCs w:val="28"/>
                <w:lang w:val="ky-KG"/>
              </w:rPr>
            </w:pPr>
            <w:r w:rsidRPr="00750E5B">
              <w:rPr>
                <w:rFonts w:ascii="Times New Roman" w:hAnsi="Times New Roman" w:cs="Times New Roman"/>
                <w:sz w:val="28"/>
                <w:szCs w:val="28"/>
                <w:lang w:val="ky-KG"/>
              </w:rPr>
              <w:lastRenderedPageBreak/>
              <w:t>- аккредитациялоо тармагындагы ченемдик укуктук актыларды жана башка документтерди иштеп чыгуу боюнча маселелерди кароо;</w:t>
            </w:r>
          </w:p>
          <w:p w:rsidR="006319C7" w:rsidRPr="00750E5B" w:rsidRDefault="006319C7" w:rsidP="006319C7">
            <w:pPr>
              <w:pStyle w:val="tkTekst"/>
              <w:rPr>
                <w:rFonts w:ascii="Times New Roman" w:hAnsi="Times New Roman" w:cs="Times New Roman"/>
                <w:sz w:val="28"/>
                <w:szCs w:val="28"/>
                <w:lang w:val="ky-KG"/>
              </w:rPr>
            </w:pPr>
            <w:r w:rsidRPr="00750E5B">
              <w:rPr>
                <w:rFonts w:ascii="Times New Roman" w:hAnsi="Times New Roman" w:cs="Times New Roman"/>
                <w:sz w:val="28"/>
                <w:szCs w:val="28"/>
                <w:lang w:val="ky-KG"/>
              </w:rPr>
              <w:t xml:space="preserve">- кызматташтык жана шайкештикти баалоо боюнча органдарды аккредитациялоону өз ара таануу тууралуу эл аралык келишимдерге </w:t>
            </w:r>
            <w:proofErr w:type="spellStart"/>
            <w:r w:rsidRPr="00750E5B">
              <w:rPr>
                <w:rFonts w:ascii="Times New Roman" w:hAnsi="Times New Roman" w:cs="Times New Roman"/>
                <w:sz w:val="28"/>
                <w:szCs w:val="28"/>
                <w:lang w:val="ky-KG"/>
              </w:rPr>
              <w:t>жыйынтыктама</w:t>
            </w:r>
            <w:proofErr w:type="spellEnd"/>
            <w:r w:rsidRPr="00750E5B">
              <w:rPr>
                <w:rFonts w:ascii="Times New Roman" w:hAnsi="Times New Roman" w:cs="Times New Roman"/>
                <w:sz w:val="28"/>
                <w:szCs w:val="28"/>
                <w:lang w:val="ky-KG"/>
              </w:rPr>
              <w:t xml:space="preserve"> берүү жаатында сунуштамаларды кабыл алуу;</w:t>
            </w:r>
          </w:p>
          <w:p w:rsidR="006319C7" w:rsidRPr="00750E5B" w:rsidRDefault="006319C7" w:rsidP="006319C7">
            <w:pPr>
              <w:pStyle w:val="tkTekst"/>
              <w:rPr>
                <w:rFonts w:ascii="Times New Roman" w:hAnsi="Times New Roman" w:cs="Times New Roman"/>
                <w:sz w:val="28"/>
                <w:szCs w:val="28"/>
                <w:lang w:val="ky-KG"/>
              </w:rPr>
            </w:pPr>
            <w:r w:rsidRPr="00750E5B">
              <w:rPr>
                <w:rFonts w:ascii="Times New Roman" w:hAnsi="Times New Roman" w:cs="Times New Roman"/>
                <w:sz w:val="28"/>
                <w:szCs w:val="28"/>
                <w:lang w:val="ky-KG"/>
              </w:rPr>
              <w:t xml:space="preserve">- Кыргыз Республикасынын шайкештикти баалоо боюнча органдарды аккредитациялоо боюнча улуттук органынын (мындан ары - АУО) ишмердиги тууралуу ар жылдагы </w:t>
            </w:r>
            <w:proofErr w:type="spellStart"/>
            <w:r w:rsidRPr="00750E5B">
              <w:rPr>
                <w:rFonts w:ascii="Times New Roman" w:hAnsi="Times New Roman" w:cs="Times New Roman"/>
                <w:sz w:val="28"/>
                <w:szCs w:val="28"/>
                <w:lang w:val="ky-KG"/>
              </w:rPr>
              <w:t>отчетту</w:t>
            </w:r>
            <w:proofErr w:type="spellEnd"/>
            <w:r w:rsidRPr="00750E5B">
              <w:rPr>
                <w:rFonts w:ascii="Times New Roman" w:hAnsi="Times New Roman" w:cs="Times New Roman"/>
                <w:sz w:val="28"/>
                <w:szCs w:val="28"/>
                <w:lang w:val="ky-KG"/>
              </w:rPr>
              <w:t xml:space="preserve"> кароо жана бекитүү;</w:t>
            </w:r>
          </w:p>
          <w:p w:rsidR="006319C7" w:rsidRPr="00750E5B" w:rsidRDefault="006319C7" w:rsidP="006319C7">
            <w:pPr>
              <w:pStyle w:val="tkTekst"/>
              <w:rPr>
                <w:rFonts w:ascii="Times New Roman" w:hAnsi="Times New Roman" w:cs="Times New Roman"/>
                <w:sz w:val="28"/>
                <w:szCs w:val="28"/>
                <w:lang w:val="ky-KG"/>
              </w:rPr>
            </w:pPr>
            <w:r w:rsidRPr="00750E5B">
              <w:rPr>
                <w:rFonts w:ascii="Times New Roman" w:hAnsi="Times New Roman" w:cs="Times New Roman"/>
                <w:sz w:val="28"/>
                <w:szCs w:val="28"/>
                <w:lang w:val="ky-KG"/>
              </w:rPr>
              <w:t>- Кыргыз Республикасынын Экономика министрлигинин алдындагы Кыргыз аккредитациялоо борборунун директорунун кызмат ордуна дайындоо үчүн талапкер боюнча Кыргыз Республикасынын Экономика министрлигине сунуш берүү.</w:t>
            </w:r>
          </w:p>
          <w:p w:rsidR="00045F5C" w:rsidRPr="00750E5B" w:rsidRDefault="00045F5C" w:rsidP="00056B77">
            <w:pPr>
              <w:pStyle w:val="tkZagolovok2"/>
              <w:spacing w:before="0" w:after="0" w:line="240" w:lineRule="auto"/>
              <w:rPr>
                <w:rFonts w:ascii="Times New Roman" w:hAnsi="Times New Roman" w:cs="Times New Roman"/>
                <w:sz w:val="28"/>
                <w:szCs w:val="28"/>
                <w:lang w:val="ky-KG"/>
              </w:rPr>
            </w:pPr>
          </w:p>
          <w:p w:rsidR="00CE072F" w:rsidRPr="00750E5B" w:rsidRDefault="00CE072F" w:rsidP="00CE072F">
            <w:pPr>
              <w:pStyle w:val="tkZagolovok2"/>
              <w:rPr>
                <w:rFonts w:ascii="Times New Roman" w:hAnsi="Times New Roman" w:cs="Times New Roman"/>
                <w:sz w:val="28"/>
                <w:szCs w:val="28"/>
                <w:lang w:val="ky-KG"/>
              </w:rPr>
            </w:pPr>
            <w:r w:rsidRPr="00750E5B">
              <w:rPr>
                <w:rFonts w:ascii="Times New Roman" w:hAnsi="Times New Roman" w:cs="Times New Roman"/>
                <w:sz w:val="28"/>
                <w:szCs w:val="28"/>
                <w:lang w:val="ky-KG"/>
              </w:rPr>
              <w:t>III. Кеңештин тутуму жана ишмердигин уюштуруу</w:t>
            </w:r>
          </w:p>
          <w:p w:rsidR="00CE072F" w:rsidRPr="00750E5B" w:rsidRDefault="00CE072F" w:rsidP="00CE072F">
            <w:pPr>
              <w:pStyle w:val="tkTekst"/>
              <w:rPr>
                <w:rFonts w:ascii="Times New Roman" w:hAnsi="Times New Roman" w:cs="Times New Roman"/>
                <w:sz w:val="28"/>
                <w:szCs w:val="28"/>
                <w:lang w:val="ky-KG"/>
              </w:rPr>
            </w:pPr>
            <w:r w:rsidRPr="00750E5B">
              <w:rPr>
                <w:rFonts w:ascii="Times New Roman" w:hAnsi="Times New Roman" w:cs="Times New Roman"/>
                <w:sz w:val="28"/>
                <w:szCs w:val="28"/>
                <w:lang w:val="ky-KG"/>
              </w:rPr>
              <w:t>Аккредитациялоо боюнча Кеңеш аккредитациялоого кызыкдар органдардын жана уюмдардын бирдей негиздеги 13 өкүлдөрүнөн турат:</w:t>
            </w:r>
          </w:p>
          <w:p w:rsidR="00CE072F" w:rsidRPr="00750E5B" w:rsidRDefault="00CE072F" w:rsidP="00CE072F">
            <w:pPr>
              <w:pStyle w:val="tkTekst"/>
              <w:rPr>
                <w:rFonts w:ascii="Times New Roman" w:hAnsi="Times New Roman" w:cs="Times New Roman"/>
                <w:sz w:val="28"/>
                <w:szCs w:val="28"/>
                <w:lang w:val="ky-KG"/>
              </w:rPr>
            </w:pPr>
            <w:r w:rsidRPr="00750E5B">
              <w:rPr>
                <w:rFonts w:ascii="Times New Roman" w:hAnsi="Times New Roman" w:cs="Times New Roman"/>
                <w:sz w:val="28"/>
                <w:szCs w:val="28"/>
                <w:lang w:val="ky-KG"/>
              </w:rPr>
              <w:t>- аткаруу бийлигинин мамлекеттик органдарынан - 4;</w:t>
            </w:r>
          </w:p>
          <w:p w:rsidR="00CE072F" w:rsidRPr="00750E5B" w:rsidRDefault="00CE072F" w:rsidP="00CE072F">
            <w:pPr>
              <w:pStyle w:val="tkTekst"/>
              <w:rPr>
                <w:rFonts w:ascii="Times New Roman" w:hAnsi="Times New Roman" w:cs="Times New Roman"/>
                <w:sz w:val="28"/>
                <w:szCs w:val="28"/>
                <w:lang w:val="ky-KG"/>
              </w:rPr>
            </w:pPr>
            <w:r w:rsidRPr="00750E5B">
              <w:rPr>
                <w:rFonts w:ascii="Times New Roman" w:hAnsi="Times New Roman" w:cs="Times New Roman"/>
                <w:sz w:val="28"/>
                <w:szCs w:val="28"/>
                <w:lang w:val="ky-KG"/>
              </w:rPr>
              <w:lastRenderedPageBreak/>
              <w:t>- ишкердик түзүлүштөрүнөн (бизнес-ассоциациялар, ишканалар, шайкештикти баалоо боюнча органдар) - 4;</w:t>
            </w:r>
          </w:p>
          <w:p w:rsidR="00CE072F" w:rsidRPr="00750E5B" w:rsidRDefault="00CE072F" w:rsidP="00CE072F">
            <w:pPr>
              <w:pStyle w:val="tkTekst"/>
              <w:rPr>
                <w:rFonts w:ascii="Times New Roman" w:hAnsi="Times New Roman" w:cs="Times New Roman"/>
                <w:sz w:val="28"/>
                <w:szCs w:val="28"/>
                <w:lang w:val="ky-KG"/>
              </w:rPr>
            </w:pPr>
            <w:r w:rsidRPr="00750E5B">
              <w:rPr>
                <w:rFonts w:ascii="Times New Roman" w:hAnsi="Times New Roman" w:cs="Times New Roman"/>
                <w:sz w:val="28"/>
                <w:szCs w:val="28"/>
                <w:lang w:val="ky-KG"/>
              </w:rPr>
              <w:t>- илимий мекемелерден жана коомдук уюмдардан (Кыргыз Республикасынын Улуттук илимдер академиясы, Кыргыз Республикасынын Экономика министрлигинин алдындагы Стандартташтыруу жана метрология боюнча борбор, илимий-изилдөө институттары, керектөөчүлөрдүн укуктарын коргоо боюнча уюм) - 4;</w:t>
            </w:r>
          </w:p>
          <w:p w:rsidR="00CE072F" w:rsidRPr="00750E5B" w:rsidRDefault="00CE072F" w:rsidP="00CE072F">
            <w:pPr>
              <w:pStyle w:val="tkTekst"/>
              <w:rPr>
                <w:rFonts w:ascii="Times New Roman" w:hAnsi="Times New Roman" w:cs="Times New Roman"/>
                <w:sz w:val="28"/>
                <w:szCs w:val="28"/>
                <w:lang w:val="ky-KG"/>
              </w:rPr>
            </w:pPr>
            <w:r w:rsidRPr="00750E5B">
              <w:rPr>
                <w:rFonts w:ascii="Times New Roman" w:hAnsi="Times New Roman" w:cs="Times New Roman"/>
                <w:sz w:val="28"/>
                <w:szCs w:val="28"/>
                <w:lang w:val="ky-KG"/>
              </w:rPr>
              <w:t>- Кыргыз Республикасынын шайкештикти баалоо боюнча органдарды аккредитациялоо боюнча улуттук органынан - 1.</w:t>
            </w:r>
          </w:p>
          <w:p w:rsidR="00CE072F" w:rsidRPr="00750E5B" w:rsidRDefault="00CE072F" w:rsidP="00CE072F">
            <w:pPr>
              <w:pStyle w:val="tkTekst"/>
              <w:rPr>
                <w:rFonts w:ascii="Times New Roman" w:hAnsi="Times New Roman" w:cs="Times New Roman"/>
                <w:sz w:val="28"/>
                <w:szCs w:val="28"/>
                <w:lang w:val="ky-KG"/>
              </w:rPr>
            </w:pPr>
            <w:r w:rsidRPr="00750E5B">
              <w:rPr>
                <w:rFonts w:ascii="Times New Roman" w:hAnsi="Times New Roman" w:cs="Times New Roman"/>
                <w:sz w:val="28"/>
                <w:szCs w:val="28"/>
                <w:lang w:val="ky-KG"/>
              </w:rPr>
              <w:t>- Аккредитациялоо боюнча кеңештин тутуму Кыргыз Республикасынын Өкмөтүнүн буйругу менен бекитилет.</w:t>
            </w:r>
          </w:p>
          <w:p w:rsidR="00CE072F" w:rsidRPr="00750E5B" w:rsidRDefault="00CE072F" w:rsidP="00CE072F">
            <w:pPr>
              <w:pStyle w:val="tkTekst"/>
              <w:rPr>
                <w:rFonts w:ascii="Times New Roman" w:hAnsi="Times New Roman" w:cs="Times New Roman"/>
                <w:sz w:val="28"/>
                <w:szCs w:val="28"/>
                <w:lang w:val="ky-KG"/>
              </w:rPr>
            </w:pPr>
            <w:r w:rsidRPr="00750E5B">
              <w:rPr>
                <w:rFonts w:ascii="Times New Roman" w:hAnsi="Times New Roman" w:cs="Times New Roman"/>
                <w:sz w:val="28"/>
                <w:szCs w:val="28"/>
                <w:lang w:val="ky-KG"/>
              </w:rPr>
              <w:t>Аккредитациялоо боюнча кеңеш 2 жылдык мөөнөткө түзүлөт.</w:t>
            </w:r>
          </w:p>
          <w:p w:rsidR="00CE072F" w:rsidRPr="00750E5B" w:rsidRDefault="00CE072F" w:rsidP="00CE072F">
            <w:pPr>
              <w:pStyle w:val="tkTekst"/>
              <w:rPr>
                <w:rFonts w:ascii="Times New Roman" w:hAnsi="Times New Roman" w:cs="Times New Roman"/>
                <w:sz w:val="28"/>
                <w:szCs w:val="28"/>
                <w:lang w:val="ky-KG"/>
              </w:rPr>
            </w:pPr>
            <w:r w:rsidRPr="00750E5B">
              <w:rPr>
                <w:rFonts w:ascii="Times New Roman" w:hAnsi="Times New Roman" w:cs="Times New Roman"/>
                <w:sz w:val="28"/>
                <w:szCs w:val="28"/>
                <w:lang w:val="ky-KG"/>
              </w:rPr>
              <w:t>Өзүнө жүктөлгөн функцияларды аткаруу үчүн кеңеш конкреттүү маселелерди чечүү үчүн жумушчу топторду түзүшү мүмкүн.</w:t>
            </w:r>
          </w:p>
          <w:p w:rsidR="00CE072F" w:rsidRPr="00750E5B" w:rsidRDefault="00CE072F" w:rsidP="00CE072F">
            <w:pPr>
              <w:pStyle w:val="tkTekst"/>
              <w:rPr>
                <w:rFonts w:ascii="Times New Roman" w:hAnsi="Times New Roman" w:cs="Times New Roman"/>
                <w:sz w:val="28"/>
                <w:szCs w:val="28"/>
                <w:lang w:val="ky-KG"/>
              </w:rPr>
            </w:pPr>
            <w:r w:rsidRPr="00750E5B">
              <w:rPr>
                <w:rFonts w:ascii="Times New Roman" w:hAnsi="Times New Roman" w:cs="Times New Roman"/>
                <w:sz w:val="28"/>
                <w:szCs w:val="28"/>
                <w:lang w:val="ky-KG"/>
              </w:rPr>
              <w:t xml:space="preserve">Кеңештин иштерине </w:t>
            </w:r>
            <w:proofErr w:type="spellStart"/>
            <w:r w:rsidRPr="00750E5B">
              <w:rPr>
                <w:rFonts w:ascii="Times New Roman" w:hAnsi="Times New Roman" w:cs="Times New Roman"/>
                <w:sz w:val="28"/>
                <w:szCs w:val="28"/>
                <w:lang w:val="ky-KG"/>
              </w:rPr>
              <w:t>аккредитация</w:t>
            </w:r>
            <w:proofErr w:type="spellEnd"/>
            <w:r w:rsidRPr="00750E5B">
              <w:rPr>
                <w:rFonts w:ascii="Times New Roman" w:hAnsi="Times New Roman" w:cs="Times New Roman"/>
                <w:sz w:val="28"/>
                <w:szCs w:val="28"/>
                <w:lang w:val="ky-KG"/>
              </w:rPr>
              <w:t xml:space="preserve"> маселелери боюнча иштин көзүн билген илимпоз-эксперттер жана ар кыл, анын ичинде эл аралык уюмдардын адистери тартылышы мүмкүн. Кеңештин тутумун түзүү ачык </w:t>
            </w:r>
            <w:r w:rsidRPr="00750E5B">
              <w:rPr>
                <w:rFonts w:ascii="Times New Roman" w:hAnsi="Times New Roman" w:cs="Times New Roman"/>
                <w:sz w:val="28"/>
                <w:szCs w:val="28"/>
                <w:lang w:val="ky-KG"/>
              </w:rPr>
              <w:lastRenderedPageBreak/>
              <w:t>жана айкындык шарттарында өтүүгө тийиш.</w:t>
            </w:r>
          </w:p>
          <w:p w:rsidR="00CE072F" w:rsidRPr="00750E5B" w:rsidRDefault="00CE072F" w:rsidP="00CE072F">
            <w:pPr>
              <w:pStyle w:val="tkTekst"/>
              <w:rPr>
                <w:rFonts w:ascii="Times New Roman" w:hAnsi="Times New Roman" w:cs="Times New Roman"/>
                <w:sz w:val="28"/>
                <w:szCs w:val="28"/>
                <w:lang w:val="ky-KG"/>
              </w:rPr>
            </w:pPr>
            <w:r w:rsidRPr="00750E5B">
              <w:rPr>
                <w:rFonts w:ascii="Times New Roman" w:hAnsi="Times New Roman" w:cs="Times New Roman"/>
                <w:sz w:val="28"/>
                <w:szCs w:val="28"/>
                <w:lang w:val="ky-KG"/>
              </w:rPr>
              <w:t xml:space="preserve">Кеңештин төрагасы, ал жок учурда анын орун басары кеңештин ишмердигине жетекчилик кылат, жыйындарга төрагалык кылат, анын ишин пландайт жана кабыл алынган чечимдердин жүзөгө ашырылышына жалпы көзөмөл жүргүзөт. Кеңештин төрагасы, ошондой эле анын орун басары кеңештин мүчөлөрүнүн добуштарынын жөнөкөй көпчүлүгү менен 1 жылдык мөөнөткө шайланышат. </w:t>
            </w:r>
            <w:proofErr w:type="spellStart"/>
            <w:r w:rsidRPr="00750E5B">
              <w:rPr>
                <w:rFonts w:ascii="Times New Roman" w:hAnsi="Times New Roman" w:cs="Times New Roman"/>
                <w:sz w:val="28"/>
                <w:szCs w:val="28"/>
                <w:lang w:val="ky-KG"/>
              </w:rPr>
              <w:t>КАБдын</w:t>
            </w:r>
            <w:proofErr w:type="spellEnd"/>
            <w:r w:rsidRPr="00750E5B">
              <w:rPr>
                <w:rFonts w:ascii="Times New Roman" w:hAnsi="Times New Roman" w:cs="Times New Roman"/>
                <w:sz w:val="28"/>
                <w:szCs w:val="28"/>
                <w:lang w:val="ky-KG"/>
              </w:rPr>
              <w:t xml:space="preserve"> директору </w:t>
            </w:r>
            <w:proofErr w:type="spellStart"/>
            <w:r w:rsidRPr="00750E5B">
              <w:rPr>
                <w:rFonts w:ascii="Times New Roman" w:hAnsi="Times New Roman" w:cs="Times New Roman"/>
                <w:sz w:val="28"/>
                <w:szCs w:val="28"/>
                <w:lang w:val="ky-KG"/>
              </w:rPr>
              <w:t>аккредитация</w:t>
            </w:r>
            <w:proofErr w:type="spellEnd"/>
            <w:r w:rsidRPr="00750E5B">
              <w:rPr>
                <w:rFonts w:ascii="Times New Roman" w:hAnsi="Times New Roman" w:cs="Times New Roman"/>
                <w:sz w:val="28"/>
                <w:szCs w:val="28"/>
                <w:lang w:val="ky-KG"/>
              </w:rPr>
              <w:t xml:space="preserve"> боюнча кеңештин төрагасы болуп шайлана албайт.</w:t>
            </w:r>
          </w:p>
          <w:p w:rsidR="00CE072F" w:rsidRPr="00750E5B" w:rsidRDefault="00CE072F" w:rsidP="00CE072F">
            <w:pPr>
              <w:pStyle w:val="tkTekst"/>
              <w:rPr>
                <w:rFonts w:ascii="Times New Roman" w:hAnsi="Times New Roman" w:cs="Times New Roman"/>
                <w:sz w:val="28"/>
                <w:szCs w:val="28"/>
                <w:lang w:val="ky-KG"/>
              </w:rPr>
            </w:pPr>
            <w:r w:rsidRPr="00750E5B">
              <w:rPr>
                <w:rFonts w:ascii="Times New Roman" w:hAnsi="Times New Roman" w:cs="Times New Roman"/>
                <w:sz w:val="28"/>
                <w:szCs w:val="28"/>
                <w:lang w:val="ky-KG"/>
              </w:rPr>
              <w:t>Кеңеш анын ишмердигинин жана түзүлүшүнүн тартибин аныктаган регламентти бекитет.</w:t>
            </w:r>
          </w:p>
          <w:p w:rsidR="00056B77" w:rsidRPr="00750E5B" w:rsidRDefault="00CE072F" w:rsidP="00CE072F">
            <w:pPr>
              <w:pStyle w:val="tkTekst"/>
              <w:rPr>
                <w:rFonts w:ascii="Times New Roman" w:hAnsi="Times New Roman" w:cs="Times New Roman"/>
                <w:sz w:val="28"/>
                <w:szCs w:val="28"/>
                <w:lang w:val="ky-KG"/>
              </w:rPr>
            </w:pPr>
            <w:r w:rsidRPr="00750E5B">
              <w:rPr>
                <w:rFonts w:ascii="Times New Roman" w:hAnsi="Times New Roman" w:cs="Times New Roman"/>
                <w:sz w:val="28"/>
                <w:szCs w:val="28"/>
                <w:lang w:val="ky-KG"/>
              </w:rPr>
              <w:t>Кеңештин кароосуна материалдарды жана анын жыйындарын даярдоо жана кеңештин ишмердигин камсыз кылуу боюнча башка функцияларды аткаруу үчүн техникалык катчылык түзүлөт. Техникалык катчылык тууралуу жобо кеңештин төрагасы тарабынан бекитилет. АУО техникалык катчылыктын функциясын аткарат.</w:t>
            </w:r>
          </w:p>
        </w:tc>
        <w:tc>
          <w:tcPr>
            <w:tcW w:w="6946" w:type="dxa"/>
          </w:tcPr>
          <w:p w:rsidR="00CE072F" w:rsidRPr="00750E5B" w:rsidRDefault="00CE072F" w:rsidP="00CE072F">
            <w:pPr>
              <w:pStyle w:val="tkZagolovok2"/>
              <w:rPr>
                <w:rFonts w:ascii="Times New Roman" w:hAnsi="Times New Roman" w:cs="Times New Roman"/>
                <w:sz w:val="28"/>
                <w:szCs w:val="28"/>
                <w:lang w:val="ky-KG"/>
              </w:rPr>
            </w:pPr>
            <w:r w:rsidRPr="00750E5B">
              <w:rPr>
                <w:rFonts w:ascii="Times New Roman" w:hAnsi="Times New Roman" w:cs="Times New Roman"/>
                <w:sz w:val="28"/>
                <w:szCs w:val="28"/>
                <w:lang w:val="ky-KG"/>
              </w:rPr>
              <w:lastRenderedPageBreak/>
              <w:t>II. Кеңештин функциялары</w:t>
            </w:r>
          </w:p>
          <w:p w:rsidR="00CE072F" w:rsidRPr="00750E5B" w:rsidRDefault="00CE072F" w:rsidP="00CE072F">
            <w:pPr>
              <w:pStyle w:val="tkTekst"/>
              <w:rPr>
                <w:rFonts w:ascii="Times New Roman" w:hAnsi="Times New Roman" w:cs="Times New Roman"/>
                <w:sz w:val="28"/>
                <w:szCs w:val="28"/>
                <w:lang w:val="ky-KG"/>
              </w:rPr>
            </w:pPr>
            <w:r w:rsidRPr="00750E5B">
              <w:rPr>
                <w:rFonts w:ascii="Times New Roman" w:hAnsi="Times New Roman" w:cs="Times New Roman"/>
                <w:sz w:val="28"/>
                <w:szCs w:val="28"/>
                <w:lang w:val="ky-KG"/>
              </w:rPr>
              <w:t>Кеңештин негизги функциялары төмөнкүлөр болуп саналат:</w:t>
            </w:r>
          </w:p>
          <w:p w:rsidR="00CE072F" w:rsidRPr="00750E5B" w:rsidRDefault="00CE072F" w:rsidP="00CE072F">
            <w:pPr>
              <w:pStyle w:val="tkTekst"/>
              <w:rPr>
                <w:rFonts w:ascii="Times New Roman" w:hAnsi="Times New Roman" w:cs="Times New Roman"/>
                <w:sz w:val="28"/>
                <w:szCs w:val="28"/>
                <w:lang w:val="ky-KG"/>
              </w:rPr>
            </w:pPr>
            <w:r w:rsidRPr="00750E5B">
              <w:rPr>
                <w:rFonts w:ascii="Times New Roman" w:hAnsi="Times New Roman" w:cs="Times New Roman"/>
                <w:sz w:val="28"/>
                <w:szCs w:val="28"/>
                <w:lang w:val="ky-KG"/>
              </w:rPr>
              <w:t>- аккредитациялоо тармагындагы саясатты түзүү жаатындагы сунуштамаларды иштеп чыгуу жана анын жүргүзүлүшүн контролдоо;</w:t>
            </w:r>
          </w:p>
          <w:p w:rsidR="00CE072F" w:rsidRPr="00750E5B" w:rsidRDefault="00CE072F" w:rsidP="00CE072F">
            <w:pPr>
              <w:pStyle w:val="tkTekst"/>
              <w:rPr>
                <w:rFonts w:ascii="Times New Roman" w:hAnsi="Times New Roman" w:cs="Times New Roman"/>
                <w:sz w:val="28"/>
                <w:szCs w:val="28"/>
                <w:lang w:val="ky-KG"/>
              </w:rPr>
            </w:pPr>
            <w:r w:rsidRPr="00750E5B">
              <w:rPr>
                <w:rFonts w:ascii="Times New Roman" w:hAnsi="Times New Roman" w:cs="Times New Roman"/>
                <w:sz w:val="28"/>
                <w:szCs w:val="28"/>
                <w:lang w:val="ky-KG"/>
              </w:rPr>
              <w:lastRenderedPageBreak/>
              <w:t>- аккредитациялоо тармагындагы ченемдик укуктук актыларды жана башка документтерди иштеп чыгуу боюнча маселелерди кароо;</w:t>
            </w:r>
          </w:p>
          <w:p w:rsidR="00CE072F" w:rsidRPr="00750E5B" w:rsidRDefault="00CE072F" w:rsidP="00CE072F">
            <w:pPr>
              <w:pStyle w:val="tkTekst"/>
              <w:rPr>
                <w:rFonts w:ascii="Times New Roman" w:hAnsi="Times New Roman" w:cs="Times New Roman"/>
                <w:sz w:val="28"/>
                <w:szCs w:val="28"/>
                <w:lang w:val="ky-KG"/>
              </w:rPr>
            </w:pPr>
            <w:r w:rsidRPr="00750E5B">
              <w:rPr>
                <w:rFonts w:ascii="Times New Roman" w:hAnsi="Times New Roman" w:cs="Times New Roman"/>
                <w:sz w:val="28"/>
                <w:szCs w:val="28"/>
                <w:lang w:val="ky-KG"/>
              </w:rPr>
              <w:t xml:space="preserve">- кызматташтык жана шайкештикти баалоо боюнча органдарды аккредитациялоону өз ара таануу тууралуу эл аралык келишимдерге </w:t>
            </w:r>
            <w:proofErr w:type="spellStart"/>
            <w:r w:rsidRPr="00750E5B">
              <w:rPr>
                <w:rFonts w:ascii="Times New Roman" w:hAnsi="Times New Roman" w:cs="Times New Roman"/>
                <w:sz w:val="28"/>
                <w:szCs w:val="28"/>
                <w:lang w:val="ky-KG"/>
              </w:rPr>
              <w:t>жыйынтыктама</w:t>
            </w:r>
            <w:proofErr w:type="spellEnd"/>
            <w:r w:rsidRPr="00750E5B">
              <w:rPr>
                <w:rFonts w:ascii="Times New Roman" w:hAnsi="Times New Roman" w:cs="Times New Roman"/>
                <w:sz w:val="28"/>
                <w:szCs w:val="28"/>
                <w:lang w:val="ky-KG"/>
              </w:rPr>
              <w:t xml:space="preserve"> берүү жаатында сунуштамаларды кабыл алуу;</w:t>
            </w:r>
          </w:p>
          <w:p w:rsidR="00CE072F" w:rsidRPr="00750E5B" w:rsidRDefault="00CE072F" w:rsidP="00CE072F">
            <w:pPr>
              <w:pStyle w:val="tkTekst"/>
              <w:rPr>
                <w:rFonts w:ascii="Times New Roman" w:hAnsi="Times New Roman" w:cs="Times New Roman"/>
                <w:sz w:val="28"/>
                <w:szCs w:val="28"/>
                <w:lang w:val="ky-KG"/>
              </w:rPr>
            </w:pPr>
            <w:r w:rsidRPr="00750E5B">
              <w:rPr>
                <w:rFonts w:ascii="Times New Roman" w:hAnsi="Times New Roman" w:cs="Times New Roman"/>
                <w:sz w:val="28"/>
                <w:szCs w:val="28"/>
                <w:lang w:val="ky-KG"/>
              </w:rPr>
              <w:t xml:space="preserve">- Кыргыз Республикасынын шайкештикти баалоо боюнча органдарды аккредитациялоо боюнча улуттук органынын (мындан ары - АУО) ишмердиги тууралуу ар жылдагы </w:t>
            </w:r>
            <w:proofErr w:type="spellStart"/>
            <w:r w:rsidRPr="00750E5B">
              <w:rPr>
                <w:rFonts w:ascii="Times New Roman" w:hAnsi="Times New Roman" w:cs="Times New Roman"/>
                <w:sz w:val="28"/>
                <w:szCs w:val="28"/>
                <w:lang w:val="ky-KG"/>
              </w:rPr>
              <w:t>отчетту</w:t>
            </w:r>
            <w:proofErr w:type="spellEnd"/>
            <w:r w:rsidRPr="00750E5B">
              <w:rPr>
                <w:rFonts w:ascii="Times New Roman" w:hAnsi="Times New Roman" w:cs="Times New Roman"/>
                <w:sz w:val="28"/>
                <w:szCs w:val="28"/>
                <w:lang w:val="ky-KG"/>
              </w:rPr>
              <w:t xml:space="preserve"> кароо жана бекитүү;</w:t>
            </w:r>
          </w:p>
          <w:p w:rsidR="00CE072F" w:rsidRPr="00750E5B" w:rsidRDefault="00CE072F" w:rsidP="00CE072F">
            <w:pPr>
              <w:pStyle w:val="tkTekst"/>
              <w:rPr>
                <w:rFonts w:ascii="Times New Roman" w:hAnsi="Times New Roman" w:cs="Times New Roman"/>
                <w:sz w:val="28"/>
                <w:szCs w:val="28"/>
                <w:lang w:val="ky-KG"/>
              </w:rPr>
            </w:pPr>
            <w:r w:rsidRPr="00750E5B">
              <w:rPr>
                <w:rFonts w:ascii="Times New Roman" w:hAnsi="Times New Roman" w:cs="Times New Roman"/>
                <w:sz w:val="28"/>
                <w:szCs w:val="28"/>
                <w:lang w:val="ky-KG"/>
              </w:rPr>
              <w:t xml:space="preserve">- Кыргыз Республикасынын Экономика </w:t>
            </w:r>
            <w:r w:rsidRPr="00750E5B">
              <w:rPr>
                <w:rFonts w:ascii="Times New Roman" w:hAnsi="Times New Roman" w:cs="Times New Roman"/>
                <w:color w:val="FF0000"/>
                <w:sz w:val="28"/>
                <w:szCs w:val="28"/>
                <w:lang w:val="ky-KG"/>
              </w:rPr>
              <w:t>жана финансы</w:t>
            </w:r>
            <w:r w:rsidRPr="00750E5B">
              <w:rPr>
                <w:rFonts w:ascii="Times New Roman" w:hAnsi="Times New Roman" w:cs="Times New Roman"/>
                <w:sz w:val="28"/>
                <w:szCs w:val="28"/>
                <w:lang w:val="ky-KG"/>
              </w:rPr>
              <w:t xml:space="preserve"> министрлигинин алдындагы Кыргыз аккредитациялоо борборунун директорунун кызмат ордуна дайындоо үчүн талапкер боюнча Кыргыз Республикасынын Экономика </w:t>
            </w:r>
            <w:r w:rsidRPr="00750E5B">
              <w:rPr>
                <w:rFonts w:ascii="Times New Roman" w:hAnsi="Times New Roman" w:cs="Times New Roman"/>
                <w:color w:val="FF0000"/>
                <w:sz w:val="28"/>
                <w:szCs w:val="28"/>
                <w:lang w:val="ky-KG"/>
              </w:rPr>
              <w:t>жана финансы</w:t>
            </w:r>
            <w:r w:rsidRPr="00750E5B">
              <w:rPr>
                <w:rFonts w:ascii="Times New Roman" w:hAnsi="Times New Roman" w:cs="Times New Roman"/>
                <w:sz w:val="28"/>
                <w:szCs w:val="28"/>
                <w:lang w:val="ky-KG"/>
              </w:rPr>
              <w:t xml:space="preserve"> министрлигине сунуш берүү.</w:t>
            </w:r>
          </w:p>
          <w:p w:rsidR="00C83665" w:rsidRPr="00750E5B" w:rsidRDefault="00C83665" w:rsidP="00C83665">
            <w:pPr>
              <w:pStyle w:val="tkZagolovok2"/>
              <w:rPr>
                <w:rFonts w:ascii="Times New Roman" w:hAnsi="Times New Roman" w:cs="Times New Roman"/>
                <w:sz w:val="28"/>
                <w:szCs w:val="28"/>
                <w:lang w:val="ky-KG"/>
              </w:rPr>
            </w:pPr>
            <w:r w:rsidRPr="00750E5B">
              <w:rPr>
                <w:rFonts w:ascii="Times New Roman" w:hAnsi="Times New Roman" w:cs="Times New Roman"/>
                <w:sz w:val="28"/>
                <w:szCs w:val="28"/>
                <w:lang w:val="ky-KG"/>
              </w:rPr>
              <w:t>III. Кеңештин тутуму жана ишмердигин уюштуруу</w:t>
            </w:r>
          </w:p>
          <w:p w:rsidR="00C83665" w:rsidRPr="00750E5B" w:rsidRDefault="00C83665" w:rsidP="00C83665">
            <w:pPr>
              <w:pStyle w:val="tkTekst"/>
              <w:rPr>
                <w:rFonts w:ascii="Times New Roman" w:hAnsi="Times New Roman" w:cs="Times New Roman"/>
                <w:sz w:val="28"/>
                <w:szCs w:val="28"/>
                <w:lang w:val="ky-KG"/>
              </w:rPr>
            </w:pPr>
            <w:r w:rsidRPr="00750E5B">
              <w:rPr>
                <w:rFonts w:ascii="Times New Roman" w:hAnsi="Times New Roman" w:cs="Times New Roman"/>
                <w:sz w:val="28"/>
                <w:szCs w:val="28"/>
                <w:lang w:val="ky-KG"/>
              </w:rPr>
              <w:t>Аккредитациялоо боюнча Кеңеш аккредитациялоого кызыкдар органдардын жана уюмдардын бирдей негиздеги 13 өкүлдөрүнөн турат:</w:t>
            </w:r>
          </w:p>
          <w:p w:rsidR="00C83665" w:rsidRPr="00750E5B" w:rsidRDefault="00C83665" w:rsidP="00C83665">
            <w:pPr>
              <w:pStyle w:val="tkTekst"/>
              <w:rPr>
                <w:rFonts w:ascii="Times New Roman" w:hAnsi="Times New Roman" w:cs="Times New Roman"/>
                <w:sz w:val="28"/>
                <w:szCs w:val="28"/>
                <w:lang w:val="ky-KG"/>
              </w:rPr>
            </w:pPr>
            <w:r w:rsidRPr="00750E5B">
              <w:rPr>
                <w:rFonts w:ascii="Times New Roman" w:hAnsi="Times New Roman" w:cs="Times New Roman"/>
                <w:sz w:val="28"/>
                <w:szCs w:val="28"/>
                <w:lang w:val="ky-KG"/>
              </w:rPr>
              <w:t>- аткаруу бийлигинин мамлекеттик органдарынан - 4;</w:t>
            </w:r>
          </w:p>
          <w:p w:rsidR="00C83665" w:rsidRPr="00750E5B" w:rsidRDefault="00C83665" w:rsidP="00C83665">
            <w:pPr>
              <w:pStyle w:val="tkTekst"/>
              <w:rPr>
                <w:rFonts w:ascii="Times New Roman" w:hAnsi="Times New Roman" w:cs="Times New Roman"/>
                <w:sz w:val="28"/>
                <w:szCs w:val="28"/>
                <w:lang w:val="ky-KG"/>
              </w:rPr>
            </w:pPr>
            <w:r w:rsidRPr="00750E5B">
              <w:rPr>
                <w:rFonts w:ascii="Times New Roman" w:hAnsi="Times New Roman" w:cs="Times New Roman"/>
                <w:sz w:val="28"/>
                <w:szCs w:val="28"/>
                <w:lang w:val="ky-KG"/>
              </w:rPr>
              <w:lastRenderedPageBreak/>
              <w:t>- ишкердик түзүлүштөрүнөн (бизнес-ассоциациялар, ишканалар, шайкештикти баалоо боюнча органдар) - 4;</w:t>
            </w:r>
          </w:p>
          <w:p w:rsidR="00C83665" w:rsidRPr="00750E5B" w:rsidRDefault="00C83665" w:rsidP="00C83665">
            <w:pPr>
              <w:pStyle w:val="tkTekst"/>
              <w:rPr>
                <w:rFonts w:ascii="Times New Roman" w:hAnsi="Times New Roman" w:cs="Times New Roman"/>
                <w:sz w:val="28"/>
                <w:szCs w:val="28"/>
                <w:lang w:val="ky-KG"/>
              </w:rPr>
            </w:pPr>
            <w:r w:rsidRPr="00750E5B">
              <w:rPr>
                <w:rFonts w:ascii="Times New Roman" w:hAnsi="Times New Roman" w:cs="Times New Roman"/>
                <w:sz w:val="28"/>
                <w:szCs w:val="28"/>
                <w:lang w:val="ky-KG"/>
              </w:rPr>
              <w:t xml:space="preserve">- илимий мекемелерден жана коомдук уюмдардан (Кыргыз Республикасынын Улуттук илимдер академиясы, Кыргыз Республикасынын Экономика </w:t>
            </w:r>
            <w:r w:rsidR="00E65574" w:rsidRPr="00750E5B">
              <w:rPr>
                <w:rFonts w:ascii="Times New Roman" w:hAnsi="Times New Roman" w:cs="Times New Roman"/>
                <w:b/>
                <w:sz w:val="28"/>
                <w:szCs w:val="28"/>
                <w:lang w:val="ky-KG"/>
              </w:rPr>
              <w:t>жана финансы</w:t>
            </w:r>
            <w:r w:rsidR="00E65574" w:rsidRPr="00750E5B">
              <w:rPr>
                <w:rFonts w:ascii="Times New Roman" w:hAnsi="Times New Roman" w:cs="Times New Roman"/>
                <w:sz w:val="28"/>
                <w:szCs w:val="28"/>
                <w:lang w:val="ky-KG"/>
              </w:rPr>
              <w:t xml:space="preserve"> </w:t>
            </w:r>
            <w:r w:rsidRPr="00750E5B">
              <w:rPr>
                <w:rFonts w:ascii="Times New Roman" w:hAnsi="Times New Roman" w:cs="Times New Roman"/>
                <w:sz w:val="28"/>
                <w:szCs w:val="28"/>
                <w:lang w:val="ky-KG"/>
              </w:rPr>
              <w:t>министрлигинин алдындагы Стандартташтыруу жана метрология боюнча борбор, илимий-изилдөө институттары, керектөөчүлөрдүн укуктарын коргоо боюнча уюм) - 4;</w:t>
            </w:r>
          </w:p>
          <w:p w:rsidR="00C83665" w:rsidRPr="00750E5B" w:rsidRDefault="00C83665" w:rsidP="00C83665">
            <w:pPr>
              <w:pStyle w:val="tkTekst"/>
              <w:rPr>
                <w:rFonts w:ascii="Times New Roman" w:hAnsi="Times New Roman" w:cs="Times New Roman"/>
                <w:sz w:val="28"/>
                <w:szCs w:val="28"/>
                <w:lang w:val="ky-KG"/>
              </w:rPr>
            </w:pPr>
            <w:r w:rsidRPr="00750E5B">
              <w:rPr>
                <w:rFonts w:ascii="Times New Roman" w:hAnsi="Times New Roman" w:cs="Times New Roman"/>
                <w:sz w:val="28"/>
                <w:szCs w:val="28"/>
                <w:lang w:val="ky-KG"/>
              </w:rPr>
              <w:t>- Кыргыз Республикасынын шайкештикти баалоо боюнча органдарды аккредитациялоо боюнча улуттук органынан - 1.</w:t>
            </w:r>
          </w:p>
          <w:p w:rsidR="0019050E" w:rsidRPr="00750E5B" w:rsidRDefault="0019050E" w:rsidP="00C83665">
            <w:pPr>
              <w:pStyle w:val="tkTekst"/>
              <w:spacing w:after="0" w:line="240" w:lineRule="auto"/>
              <w:rPr>
                <w:rFonts w:ascii="Times New Roman" w:hAnsi="Times New Roman" w:cs="Times New Roman"/>
                <w:b/>
                <w:sz w:val="28"/>
                <w:szCs w:val="28"/>
                <w:lang w:val="ky-KG"/>
              </w:rPr>
            </w:pPr>
            <w:r w:rsidRPr="00750E5B">
              <w:rPr>
                <w:rFonts w:ascii="Times New Roman" w:hAnsi="Times New Roman" w:cs="Times New Roman"/>
                <w:b/>
                <w:sz w:val="28"/>
                <w:szCs w:val="28"/>
                <w:lang w:val="ky-KG"/>
              </w:rPr>
              <w:t xml:space="preserve">Аккредитациялоо боюнча кеңештин курамы техникалык жактан жөнгө салуу </w:t>
            </w:r>
            <w:r w:rsidR="00DB7D53" w:rsidRPr="00750E5B">
              <w:rPr>
                <w:rFonts w:ascii="Times New Roman" w:hAnsi="Times New Roman" w:cs="Times New Roman"/>
                <w:b/>
                <w:sz w:val="28"/>
                <w:szCs w:val="28"/>
                <w:lang w:val="ky-KG"/>
              </w:rPr>
              <w:t>боюнча</w:t>
            </w:r>
            <w:r w:rsidRPr="00750E5B">
              <w:rPr>
                <w:rFonts w:ascii="Times New Roman" w:hAnsi="Times New Roman" w:cs="Times New Roman"/>
                <w:b/>
                <w:sz w:val="28"/>
                <w:szCs w:val="28"/>
                <w:lang w:val="ky-KG"/>
              </w:rPr>
              <w:t xml:space="preserve"> ыйгарым укуктуу органдын</w:t>
            </w:r>
            <w:r w:rsidR="00DB7D53" w:rsidRPr="00750E5B">
              <w:rPr>
                <w:rFonts w:ascii="Times New Roman" w:hAnsi="Times New Roman" w:cs="Times New Roman"/>
                <w:b/>
                <w:sz w:val="28"/>
                <w:szCs w:val="28"/>
                <w:lang w:val="ky-KG"/>
              </w:rPr>
              <w:t xml:space="preserve"> буйругу менен бекитилет.</w:t>
            </w:r>
            <w:r w:rsidRPr="00750E5B">
              <w:rPr>
                <w:rFonts w:ascii="Times New Roman" w:hAnsi="Times New Roman" w:cs="Times New Roman"/>
                <w:b/>
                <w:sz w:val="28"/>
                <w:szCs w:val="28"/>
                <w:lang w:val="ky-KG"/>
              </w:rPr>
              <w:t xml:space="preserve"> </w:t>
            </w:r>
          </w:p>
          <w:p w:rsidR="00C83665" w:rsidRPr="00750E5B" w:rsidRDefault="00C83665" w:rsidP="00C83665">
            <w:pPr>
              <w:pStyle w:val="tkTekst"/>
              <w:rPr>
                <w:rFonts w:ascii="Times New Roman" w:hAnsi="Times New Roman" w:cs="Times New Roman"/>
                <w:sz w:val="28"/>
                <w:szCs w:val="28"/>
                <w:lang w:val="ky-KG"/>
              </w:rPr>
            </w:pPr>
            <w:r w:rsidRPr="00750E5B">
              <w:rPr>
                <w:rFonts w:ascii="Times New Roman" w:hAnsi="Times New Roman" w:cs="Times New Roman"/>
                <w:sz w:val="28"/>
                <w:szCs w:val="28"/>
                <w:lang w:val="ky-KG"/>
              </w:rPr>
              <w:t>- Аккредитациялоо боюнча кеңештин тутуму Кыргыз Республикасынын Өкмөтүнүн буйругу менен бекитилет.</w:t>
            </w:r>
          </w:p>
          <w:p w:rsidR="00C83665" w:rsidRPr="00750E5B" w:rsidRDefault="00C83665" w:rsidP="00C83665">
            <w:pPr>
              <w:pStyle w:val="tkTekst"/>
              <w:rPr>
                <w:rFonts w:ascii="Times New Roman" w:hAnsi="Times New Roman" w:cs="Times New Roman"/>
                <w:sz w:val="28"/>
                <w:szCs w:val="28"/>
                <w:lang w:val="ky-KG"/>
              </w:rPr>
            </w:pPr>
            <w:r w:rsidRPr="00750E5B">
              <w:rPr>
                <w:rFonts w:ascii="Times New Roman" w:hAnsi="Times New Roman" w:cs="Times New Roman"/>
                <w:sz w:val="28"/>
                <w:szCs w:val="28"/>
                <w:lang w:val="ky-KG"/>
              </w:rPr>
              <w:t>Аккредитациялоо боюнча кеңеш 2 жылдык мөөнөткө түзүлөт.</w:t>
            </w:r>
          </w:p>
          <w:p w:rsidR="00C83665" w:rsidRPr="00750E5B" w:rsidRDefault="00C83665" w:rsidP="00C83665">
            <w:pPr>
              <w:pStyle w:val="tkTekst"/>
              <w:rPr>
                <w:rFonts w:ascii="Times New Roman" w:hAnsi="Times New Roman" w:cs="Times New Roman"/>
                <w:sz w:val="28"/>
                <w:szCs w:val="28"/>
                <w:lang w:val="ky-KG"/>
              </w:rPr>
            </w:pPr>
            <w:r w:rsidRPr="00750E5B">
              <w:rPr>
                <w:rFonts w:ascii="Times New Roman" w:hAnsi="Times New Roman" w:cs="Times New Roman"/>
                <w:sz w:val="28"/>
                <w:szCs w:val="28"/>
                <w:lang w:val="ky-KG"/>
              </w:rPr>
              <w:t>Өзүнө жүктөлгөн функцияларды аткаруу үчүн кеңеш конкреттүү маселелерди чечүү үчүн жумушчу топторду түзүшү мүмкүн.</w:t>
            </w:r>
          </w:p>
          <w:p w:rsidR="00C83665" w:rsidRPr="00750E5B" w:rsidRDefault="00C83665" w:rsidP="00C83665">
            <w:pPr>
              <w:pStyle w:val="tkTekst"/>
              <w:rPr>
                <w:rFonts w:ascii="Times New Roman" w:hAnsi="Times New Roman" w:cs="Times New Roman"/>
                <w:sz w:val="28"/>
                <w:szCs w:val="28"/>
                <w:lang w:val="ky-KG"/>
              </w:rPr>
            </w:pPr>
            <w:r w:rsidRPr="00750E5B">
              <w:rPr>
                <w:rFonts w:ascii="Times New Roman" w:hAnsi="Times New Roman" w:cs="Times New Roman"/>
                <w:sz w:val="28"/>
                <w:szCs w:val="28"/>
                <w:lang w:val="ky-KG"/>
              </w:rPr>
              <w:t xml:space="preserve">Кеңештин иштерине </w:t>
            </w:r>
            <w:proofErr w:type="spellStart"/>
            <w:r w:rsidRPr="00750E5B">
              <w:rPr>
                <w:rFonts w:ascii="Times New Roman" w:hAnsi="Times New Roman" w:cs="Times New Roman"/>
                <w:sz w:val="28"/>
                <w:szCs w:val="28"/>
                <w:lang w:val="ky-KG"/>
              </w:rPr>
              <w:t>аккредитация</w:t>
            </w:r>
            <w:proofErr w:type="spellEnd"/>
            <w:r w:rsidRPr="00750E5B">
              <w:rPr>
                <w:rFonts w:ascii="Times New Roman" w:hAnsi="Times New Roman" w:cs="Times New Roman"/>
                <w:sz w:val="28"/>
                <w:szCs w:val="28"/>
                <w:lang w:val="ky-KG"/>
              </w:rPr>
              <w:t xml:space="preserve"> маселелери </w:t>
            </w:r>
            <w:r w:rsidRPr="00750E5B">
              <w:rPr>
                <w:rFonts w:ascii="Times New Roman" w:hAnsi="Times New Roman" w:cs="Times New Roman"/>
                <w:sz w:val="28"/>
                <w:szCs w:val="28"/>
                <w:lang w:val="ky-KG"/>
              </w:rPr>
              <w:lastRenderedPageBreak/>
              <w:t>боюнча иштин көзүн билген илимпоз-эксперттер жана ар кыл, анын ичинде эл аралык уюмдардын адистери тартылышы мүмкүн. Кеңештин тутумун түзүү ачык жана айкындык шарттарында өтүүгө тийиш.</w:t>
            </w:r>
          </w:p>
          <w:p w:rsidR="00C83665" w:rsidRPr="00750E5B" w:rsidRDefault="00C83665" w:rsidP="00C83665">
            <w:pPr>
              <w:pStyle w:val="tkTekst"/>
              <w:rPr>
                <w:rFonts w:ascii="Times New Roman" w:hAnsi="Times New Roman" w:cs="Times New Roman"/>
                <w:sz w:val="28"/>
                <w:szCs w:val="28"/>
                <w:lang w:val="ky-KG"/>
              </w:rPr>
            </w:pPr>
            <w:r w:rsidRPr="00750E5B">
              <w:rPr>
                <w:rFonts w:ascii="Times New Roman" w:hAnsi="Times New Roman" w:cs="Times New Roman"/>
                <w:sz w:val="28"/>
                <w:szCs w:val="28"/>
                <w:lang w:val="ky-KG"/>
              </w:rPr>
              <w:t xml:space="preserve">Кеңештин төрагасы, ал жок учурда анын орун басары кеңештин ишмердигине жетекчилик кылат, </w:t>
            </w:r>
            <w:r w:rsidR="00D31B5B" w:rsidRPr="00750E5B">
              <w:rPr>
                <w:rFonts w:ascii="Times New Roman" w:hAnsi="Times New Roman" w:cs="Times New Roman"/>
                <w:b/>
                <w:sz w:val="28"/>
                <w:szCs w:val="28"/>
                <w:lang w:val="ky-KG"/>
              </w:rPr>
              <w:t>Кеңешке жетекчилик кылат жана</w:t>
            </w:r>
            <w:r w:rsidR="00D31B5B" w:rsidRPr="00750E5B">
              <w:rPr>
                <w:rFonts w:ascii="Times New Roman" w:hAnsi="Times New Roman" w:cs="Times New Roman"/>
                <w:sz w:val="28"/>
                <w:szCs w:val="28"/>
                <w:lang w:val="ky-KG"/>
              </w:rPr>
              <w:t xml:space="preserve"> </w:t>
            </w:r>
            <w:r w:rsidRPr="00750E5B">
              <w:rPr>
                <w:rFonts w:ascii="Times New Roman" w:hAnsi="Times New Roman" w:cs="Times New Roman"/>
                <w:sz w:val="28"/>
                <w:szCs w:val="28"/>
                <w:lang w:val="ky-KG"/>
              </w:rPr>
              <w:t xml:space="preserve">жыйындарга төрагалык кылат, анын ишин пландайт жана кабыл алынган чечимдердин жүзөгө ашырылышына жалпы көзөмөл жүргүзөт. Кеңештин төрагасы, ошондой эле анын орун басары кеңештин мүчөлөрүнүн добуштарынын жөнөкөй көпчүлүгү менен 1 жылдык мөөнөткө шайланышат. </w:t>
            </w:r>
            <w:proofErr w:type="spellStart"/>
            <w:r w:rsidRPr="00750E5B">
              <w:rPr>
                <w:rFonts w:ascii="Times New Roman" w:hAnsi="Times New Roman" w:cs="Times New Roman"/>
                <w:sz w:val="28"/>
                <w:szCs w:val="28"/>
                <w:lang w:val="ky-KG"/>
              </w:rPr>
              <w:t>КАБдын</w:t>
            </w:r>
            <w:proofErr w:type="spellEnd"/>
            <w:r w:rsidRPr="00750E5B">
              <w:rPr>
                <w:rFonts w:ascii="Times New Roman" w:hAnsi="Times New Roman" w:cs="Times New Roman"/>
                <w:sz w:val="28"/>
                <w:szCs w:val="28"/>
                <w:lang w:val="ky-KG"/>
              </w:rPr>
              <w:t xml:space="preserve"> директору </w:t>
            </w:r>
            <w:proofErr w:type="spellStart"/>
            <w:r w:rsidRPr="00750E5B">
              <w:rPr>
                <w:rFonts w:ascii="Times New Roman" w:hAnsi="Times New Roman" w:cs="Times New Roman"/>
                <w:sz w:val="28"/>
                <w:szCs w:val="28"/>
                <w:lang w:val="ky-KG"/>
              </w:rPr>
              <w:t>аккредитация</w:t>
            </w:r>
            <w:proofErr w:type="spellEnd"/>
            <w:r w:rsidRPr="00750E5B">
              <w:rPr>
                <w:rFonts w:ascii="Times New Roman" w:hAnsi="Times New Roman" w:cs="Times New Roman"/>
                <w:sz w:val="28"/>
                <w:szCs w:val="28"/>
                <w:lang w:val="ky-KG"/>
              </w:rPr>
              <w:t xml:space="preserve"> боюнча кеңештин төрагасы болуп шайлана албайт.</w:t>
            </w:r>
          </w:p>
          <w:p w:rsidR="00C83665" w:rsidRPr="00750E5B" w:rsidRDefault="00C83665" w:rsidP="00C83665">
            <w:pPr>
              <w:pStyle w:val="tkTekst"/>
              <w:rPr>
                <w:rFonts w:ascii="Times New Roman" w:hAnsi="Times New Roman" w:cs="Times New Roman"/>
                <w:sz w:val="28"/>
                <w:szCs w:val="28"/>
                <w:lang w:val="ky-KG"/>
              </w:rPr>
            </w:pPr>
            <w:r w:rsidRPr="00750E5B">
              <w:rPr>
                <w:rFonts w:ascii="Times New Roman" w:hAnsi="Times New Roman" w:cs="Times New Roman"/>
                <w:sz w:val="28"/>
                <w:szCs w:val="28"/>
                <w:lang w:val="ky-KG"/>
              </w:rPr>
              <w:t>Кеңеш анын ишмердигинин жана түзүлүшүнүн тартибин аныктаган регламентти бекитет</w:t>
            </w:r>
            <w:r w:rsidR="00F00EC5" w:rsidRPr="00750E5B">
              <w:rPr>
                <w:rFonts w:ascii="Times New Roman" w:hAnsi="Times New Roman" w:cs="Times New Roman"/>
                <w:sz w:val="28"/>
                <w:szCs w:val="28"/>
                <w:lang w:val="ky-KG"/>
              </w:rPr>
              <w:t xml:space="preserve"> жана </w:t>
            </w:r>
            <w:r w:rsidR="00F00EC5" w:rsidRPr="00750E5B">
              <w:rPr>
                <w:rFonts w:ascii="Times New Roman" w:hAnsi="Times New Roman" w:cs="Times New Roman"/>
                <w:b/>
                <w:sz w:val="28"/>
                <w:szCs w:val="28"/>
                <w:lang w:val="ky-KG"/>
              </w:rPr>
              <w:t>Кеңештин жооптуу катчысын дайындайт</w:t>
            </w:r>
            <w:r w:rsidRPr="00750E5B">
              <w:rPr>
                <w:rFonts w:ascii="Times New Roman" w:hAnsi="Times New Roman" w:cs="Times New Roman"/>
                <w:b/>
                <w:sz w:val="28"/>
                <w:szCs w:val="28"/>
                <w:lang w:val="ky-KG"/>
              </w:rPr>
              <w:t>.</w:t>
            </w:r>
          </w:p>
          <w:p w:rsidR="00C83665" w:rsidRPr="00750E5B" w:rsidRDefault="00C83665" w:rsidP="0019050E">
            <w:pPr>
              <w:pStyle w:val="tkTekst"/>
              <w:rPr>
                <w:rFonts w:ascii="Times New Roman" w:hAnsi="Times New Roman" w:cs="Times New Roman"/>
                <w:sz w:val="28"/>
                <w:szCs w:val="28"/>
                <w:lang w:val="ky-KG"/>
              </w:rPr>
            </w:pPr>
            <w:r w:rsidRPr="00750E5B">
              <w:rPr>
                <w:rFonts w:ascii="Times New Roman" w:hAnsi="Times New Roman" w:cs="Times New Roman"/>
                <w:sz w:val="28"/>
                <w:szCs w:val="28"/>
                <w:lang w:val="ky-KG"/>
              </w:rPr>
              <w:t>Кеңештин кароосуна материалдарды жана анын жыйындарын даярдоо жана кеңештин ишмердигин камсыз кылуу боюнча башка функцияларды аткаруу үчүн техникалык катчылык түзүлөт. Техникалык катчылык тууралуу жобо кеңештин төрагасы тарабынан бекитилет. АУО техникалык катчылыктын функциясын аткарат.</w:t>
            </w:r>
          </w:p>
          <w:p w:rsidR="00056B77" w:rsidRPr="00750E5B" w:rsidRDefault="00056B77" w:rsidP="0019050E">
            <w:pPr>
              <w:pStyle w:val="tkTekst"/>
              <w:spacing w:after="0" w:line="240" w:lineRule="auto"/>
              <w:rPr>
                <w:rFonts w:ascii="Times New Roman" w:hAnsi="Times New Roman" w:cs="Times New Roman"/>
                <w:b/>
                <w:sz w:val="28"/>
                <w:szCs w:val="28"/>
                <w:lang w:val="ky-KG"/>
              </w:rPr>
            </w:pPr>
          </w:p>
        </w:tc>
      </w:tr>
    </w:tbl>
    <w:p w:rsidR="002D77FF" w:rsidRPr="00750E5B" w:rsidRDefault="002D77FF" w:rsidP="00056B77">
      <w:pPr>
        <w:spacing w:after="0" w:line="240" w:lineRule="auto"/>
        <w:jc w:val="center"/>
        <w:rPr>
          <w:rFonts w:ascii="Times New Roman" w:hAnsi="Times New Roman" w:cs="Times New Roman"/>
          <w:b/>
          <w:sz w:val="28"/>
          <w:szCs w:val="28"/>
          <w:lang w:val="ky-KG"/>
        </w:rPr>
      </w:pPr>
    </w:p>
    <w:p w:rsidR="003B5041" w:rsidRPr="00750E5B" w:rsidRDefault="003B5041" w:rsidP="00056B77">
      <w:pPr>
        <w:spacing w:after="0" w:line="240" w:lineRule="auto"/>
        <w:jc w:val="center"/>
        <w:rPr>
          <w:rFonts w:ascii="Times New Roman" w:hAnsi="Times New Roman" w:cs="Times New Roman"/>
          <w:b/>
          <w:sz w:val="28"/>
          <w:szCs w:val="28"/>
          <w:lang w:val="ky-KG"/>
        </w:rPr>
      </w:pPr>
    </w:p>
    <w:p w:rsidR="00F00EC5" w:rsidRPr="00750E5B" w:rsidRDefault="00F00EC5" w:rsidP="003B5041">
      <w:pPr>
        <w:spacing w:after="0" w:line="240" w:lineRule="auto"/>
        <w:rPr>
          <w:rFonts w:ascii="Times New Roman" w:hAnsi="Times New Roman" w:cs="Times New Roman"/>
          <w:b/>
          <w:color w:val="333333"/>
          <w:sz w:val="28"/>
          <w:szCs w:val="28"/>
          <w:shd w:val="clear" w:color="auto" w:fill="FFFFFF"/>
          <w:lang w:val="ky-KG"/>
        </w:rPr>
      </w:pPr>
      <w:r w:rsidRPr="00750E5B">
        <w:rPr>
          <w:rFonts w:ascii="Times New Roman" w:hAnsi="Times New Roman" w:cs="Times New Roman"/>
          <w:b/>
          <w:color w:val="333333"/>
          <w:sz w:val="28"/>
          <w:szCs w:val="28"/>
          <w:shd w:val="clear" w:color="auto" w:fill="FFFFFF"/>
          <w:lang w:val="ky-KG"/>
        </w:rPr>
        <w:t xml:space="preserve">Министрлер Кабинетинин Төрагасынын орун басары – </w:t>
      </w:r>
    </w:p>
    <w:p w:rsidR="003B5041" w:rsidRPr="00750E5B" w:rsidRDefault="00F00EC5" w:rsidP="003B5041">
      <w:pPr>
        <w:spacing w:after="0" w:line="240" w:lineRule="auto"/>
        <w:rPr>
          <w:rFonts w:ascii="Times New Roman" w:hAnsi="Times New Roman" w:cs="Times New Roman"/>
          <w:b/>
          <w:color w:val="333333"/>
          <w:sz w:val="28"/>
          <w:szCs w:val="28"/>
          <w:shd w:val="clear" w:color="auto" w:fill="FFFFFF"/>
          <w:lang w:val="ky-KG"/>
        </w:rPr>
      </w:pPr>
      <w:r w:rsidRPr="00750E5B">
        <w:rPr>
          <w:rFonts w:ascii="Times New Roman" w:hAnsi="Times New Roman" w:cs="Times New Roman"/>
          <w:b/>
          <w:color w:val="333333"/>
          <w:sz w:val="28"/>
          <w:szCs w:val="28"/>
          <w:shd w:val="clear" w:color="auto" w:fill="FFFFFF"/>
          <w:lang w:val="ky-KG"/>
        </w:rPr>
        <w:t xml:space="preserve">экономика жана финансы министри </w:t>
      </w:r>
      <w:r w:rsidR="003B5041" w:rsidRPr="00750E5B">
        <w:rPr>
          <w:rFonts w:ascii="Times New Roman" w:hAnsi="Times New Roman" w:cs="Times New Roman"/>
          <w:b/>
          <w:color w:val="333333"/>
          <w:sz w:val="28"/>
          <w:szCs w:val="28"/>
          <w:shd w:val="clear" w:color="auto" w:fill="FFFFFF"/>
          <w:lang w:val="ky-KG"/>
        </w:rPr>
        <w:tab/>
      </w:r>
      <w:r w:rsidR="003B5041" w:rsidRPr="00750E5B">
        <w:rPr>
          <w:rFonts w:ascii="Times New Roman" w:hAnsi="Times New Roman" w:cs="Times New Roman"/>
          <w:b/>
          <w:color w:val="333333"/>
          <w:sz w:val="28"/>
          <w:szCs w:val="28"/>
          <w:shd w:val="clear" w:color="auto" w:fill="FFFFFF"/>
          <w:lang w:val="ky-KG"/>
        </w:rPr>
        <w:tab/>
      </w:r>
      <w:r w:rsidR="003B5041" w:rsidRPr="00750E5B">
        <w:rPr>
          <w:rFonts w:ascii="Times New Roman" w:hAnsi="Times New Roman" w:cs="Times New Roman"/>
          <w:b/>
          <w:color w:val="333333"/>
          <w:sz w:val="28"/>
          <w:szCs w:val="28"/>
          <w:shd w:val="clear" w:color="auto" w:fill="FFFFFF"/>
          <w:lang w:val="ky-KG"/>
        </w:rPr>
        <w:tab/>
      </w:r>
      <w:r w:rsidR="003B5041" w:rsidRPr="00750E5B">
        <w:rPr>
          <w:rFonts w:ascii="Times New Roman" w:hAnsi="Times New Roman" w:cs="Times New Roman"/>
          <w:b/>
          <w:color w:val="333333"/>
          <w:sz w:val="28"/>
          <w:szCs w:val="28"/>
          <w:shd w:val="clear" w:color="auto" w:fill="FFFFFF"/>
          <w:lang w:val="ky-KG"/>
        </w:rPr>
        <w:tab/>
      </w:r>
      <w:r w:rsidR="003B5041" w:rsidRPr="00750E5B">
        <w:rPr>
          <w:rFonts w:ascii="Times New Roman" w:hAnsi="Times New Roman" w:cs="Times New Roman"/>
          <w:b/>
          <w:color w:val="333333"/>
          <w:sz w:val="28"/>
          <w:szCs w:val="28"/>
          <w:shd w:val="clear" w:color="auto" w:fill="FFFFFF"/>
          <w:lang w:val="ky-KG"/>
        </w:rPr>
        <w:tab/>
      </w:r>
      <w:r w:rsidR="003B5041" w:rsidRPr="00750E5B">
        <w:rPr>
          <w:rFonts w:ascii="Times New Roman" w:hAnsi="Times New Roman" w:cs="Times New Roman"/>
          <w:b/>
          <w:color w:val="333333"/>
          <w:sz w:val="28"/>
          <w:szCs w:val="28"/>
          <w:shd w:val="clear" w:color="auto" w:fill="FFFFFF"/>
          <w:lang w:val="ky-KG"/>
        </w:rPr>
        <w:tab/>
      </w:r>
      <w:r w:rsidR="003B5041" w:rsidRPr="00750E5B">
        <w:rPr>
          <w:rFonts w:ascii="Times New Roman" w:hAnsi="Times New Roman" w:cs="Times New Roman"/>
          <w:b/>
          <w:color w:val="333333"/>
          <w:sz w:val="28"/>
          <w:szCs w:val="28"/>
          <w:shd w:val="clear" w:color="auto" w:fill="FFFFFF"/>
          <w:lang w:val="ky-KG"/>
        </w:rPr>
        <w:tab/>
      </w:r>
      <w:r w:rsidR="003B5041" w:rsidRPr="00750E5B">
        <w:rPr>
          <w:rFonts w:ascii="Times New Roman" w:hAnsi="Times New Roman" w:cs="Times New Roman"/>
          <w:b/>
          <w:color w:val="333333"/>
          <w:sz w:val="28"/>
          <w:szCs w:val="28"/>
          <w:shd w:val="clear" w:color="auto" w:fill="FFFFFF"/>
          <w:lang w:val="ky-KG"/>
        </w:rPr>
        <w:tab/>
      </w:r>
      <w:r w:rsidR="003B5041" w:rsidRPr="00750E5B">
        <w:rPr>
          <w:rFonts w:ascii="Times New Roman" w:hAnsi="Times New Roman" w:cs="Times New Roman"/>
          <w:b/>
          <w:color w:val="333333"/>
          <w:sz w:val="28"/>
          <w:szCs w:val="28"/>
          <w:shd w:val="clear" w:color="auto" w:fill="FFFFFF"/>
          <w:lang w:val="ky-KG"/>
        </w:rPr>
        <w:tab/>
      </w:r>
      <w:r w:rsidR="003B5041" w:rsidRPr="00750E5B">
        <w:rPr>
          <w:rFonts w:ascii="Times New Roman" w:hAnsi="Times New Roman" w:cs="Times New Roman"/>
          <w:b/>
          <w:color w:val="333333"/>
          <w:sz w:val="28"/>
          <w:szCs w:val="28"/>
          <w:shd w:val="clear" w:color="auto" w:fill="FFFFFF"/>
          <w:lang w:val="ky-KG"/>
        </w:rPr>
        <w:tab/>
      </w:r>
      <w:r w:rsidR="003B5041" w:rsidRPr="00750E5B">
        <w:rPr>
          <w:rFonts w:ascii="Times New Roman" w:hAnsi="Times New Roman" w:cs="Times New Roman"/>
          <w:b/>
          <w:color w:val="333333"/>
          <w:sz w:val="28"/>
          <w:szCs w:val="28"/>
          <w:shd w:val="clear" w:color="auto" w:fill="FFFFFF"/>
          <w:lang w:val="ky-KG"/>
        </w:rPr>
        <w:tab/>
      </w:r>
      <w:r w:rsidR="008D2DA4" w:rsidRPr="00750E5B">
        <w:rPr>
          <w:rFonts w:ascii="Times New Roman" w:hAnsi="Times New Roman" w:cs="Times New Roman"/>
          <w:b/>
          <w:color w:val="333333"/>
          <w:sz w:val="28"/>
          <w:szCs w:val="28"/>
          <w:shd w:val="clear" w:color="auto" w:fill="FFFFFF"/>
          <w:lang w:val="ky-KG"/>
        </w:rPr>
        <w:t>А.У.Жапаров</w:t>
      </w:r>
    </w:p>
    <w:p w:rsidR="003A4F05" w:rsidRPr="00750E5B" w:rsidRDefault="003A4F05" w:rsidP="00056B77">
      <w:pPr>
        <w:spacing w:after="0" w:line="240" w:lineRule="auto"/>
        <w:jc w:val="center"/>
        <w:rPr>
          <w:rFonts w:ascii="Times New Roman" w:hAnsi="Times New Roman" w:cs="Times New Roman"/>
          <w:b/>
          <w:sz w:val="28"/>
          <w:szCs w:val="28"/>
          <w:lang w:val="ky-KG"/>
        </w:rPr>
      </w:pPr>
    </w:p>
    <w:sectPr w:rsidR="003A4F05" w:rsidRPr="00750E5B" w:rsidSect="00BA6D67">
      <w:pgSz w:w="16838" w:h="11906" w:orient="landscape"/>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62B99"/>
    <w:multiLevelType w:val="hybridMultilevel"/>
    <w:tmpl w:val="C8B8E392"/>
    <w:lvl w:ilvl="0" w:tplc="658E6A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760E4853"/>
    <w:multiLevelType w:val="hybridMultilevel"/>
    <w:tmpl w:val="C8B8E392"/>
    <w:lvl w:ilvl="0" w:tplc="658E6A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08"/>
  <w:characterSpacingControl w:val="doNotCompress"/>
  <w:compat/>
  <w:rsids>
    <w:rsidRoot w:val="00E85C21"/>
    <w:rsid w:val="00045F5C"/>
    <w:rsid w:val="00056B77"/>
    <w:rsid w:val="00071BC7"/>
    <w:rsid w:val="00073086"/>
    <w:rsid w:val="00082BA4"/>
    <w:rsid w:val="000E386E"/>
    <w:rsid w:val="00107016"/>
    <w:rsid w:val="0012101C"/>
    <w:rsid w:val="001348EF"/>
    <w:rsid w:val="00136503"/>
    <w:rsid w:val="00154741"/>
    <w:rsid w:val="0019050E"/>
    <w:rsid w:val="001D60C0"/>
    <w:rsid w:val="001D75FF"/>
    <w:rsid w:val="00232BD6"/>
    <w:rsid w:val="00291C11"/>
    <w:rsid w:val="00293BA9"/>
    <w:rsid w:val="00295D72"/>
    <w:rsid w:val="002D77FF"/>
    <w:rsid w:val="00312944"/>
    <w:rsid w:val="00357A0A"/>
    <w:rsid w:val="003635E5"/>
    <w:rsid w:val="00386BB3"/>
    <w:rsid w:val="003A4F05"/>
    <w:rsid w:val="003B03BE"/>
    <w:rsid w:val="003B3BAE"/>
    <w:rsid w:val="003B5041"/>
    <w:rsid w:val="003C0C61"/>
    <w:rsid w:val="003E5A4F"/>
    <w:rsid w:val="003E7B59"/>
    <w:rsid w:val="00406C1E"/>
    <w:rsid w:val="00475C2C"/>
    <w:rsid w:val="0048334D"/>
    <w:rsid w:val="00486D02"/>
    <w:rsid w:val="004D5AD1"/>
    <w:rsid w:val="004E5940"/>
    <w:rsid w:val="00586796"/>
    <w:rsid w:val="005B50E5"/>
    <w:rsid w:val="005D1A39"/>
    <w:rsid w:val="005D5B4C"/>
    <w:rsid w:val="005D6B1F"/>
    <w:rsid w:val="005E3770"/>
    <w:rsid w:val="00602B16"/>
    <w:rsid w:val="00604223"/>
    <w:rsid w:val="00623C9C"/>
    <w:rsid w:val="00624202"/>
    <w:rsid w:val="006319C7"/>
    <w:rsid w:val="00647435"/>
    <w:rsid w:val="00663103"/>
    <w:rsid w:val="006933BB"/>
    <w:rsid w:val="006D4FD8"/>
    <w:rsid w:val="006E3976"/>
    <w:rsid w:val="007427C4"/>
    <w:rsid w:val="00750E5B"/>
    <w:rsid w:val="00777D66"/>
    <w:rsid w:val="00792A64"/>
    <w:rsid w:val="00832C3C"/>
    <w:rsid w:val="008D2DA4"/>
    <w:rsid w:val="008D5140"/>
    <w:rsid w:val="008E1550"/>
    <w:rsid w:val="008E3704"/>
    <w:rsid w:val="0090781B"/>
    <w:rsid w:val="00945249"/>
    <w:rsid w:val="00945F3C"/>
    <w:rsid w:val="00946C52"/>
    <w:rsid w:val="00960F92"/>
    <w:rsid w:val="00A353D8"/>
    <w:rsid w:val="00A3640F"/>
    <w:rsid w:val="00A826CA"/>
    <w:rsid w:val="00A965B9"/>
    <w:rsid w:val="00AB5F2D"/>
    <w:rsid w:val="00B87CBA"/>
    <w:rsid w:val="00BA6D67"/>
    <w:rsid w:val="00BE3FB9"/>
    <w:rsid w:val="00BE6186"/>
    <w:rsid w:val="00C07014"/>
    <w:rsid w:val="00C41D94"/>
    <w:rsid w:val="00C46D44"/>
    <w:rsid w:val="00C83665"/>
    <w:rsid w:val="00C90B42"/>
    <w:rsid w:val="00CA5DB5"/>
    <w:rsid w:val="00CB09AE"/>
    <w:rsid w:val="00CC614F"/>
    <w:rsid w:val="00CE072F"/>
    <w:rsid w:val="00D11261"/>
    <w:rsid w:val="00D12FF7"/>
    <w:rsid w:val="00D31B5B"/>
    <w:rsid w:val="00D438D0"/>
    <w:rsid w:val="00D6462A"/>
    <w:rsid w:val="00D8347D"/>
    <w:rsid w:val="00DB7D53"/>
    <w:rsid w:val="00DE3BEF"/>
    <w:rsid w:val="00DE3C7B"/>
    <w:rsid w:val="00DE698E"/>
    <w:rsid w:val="00E34B41"/>
    <w:rsid w:val="00E40562"/>
    <w:rsid w:val="00E65574"/>
    <w:rsid w:val="00E7679D"/>
    <w:rsid w:val="00E85C21"/>
    <w:rsid w:val="00EB71B7"/>
    <w:rsid w:val="00EF03E8"/>
    <w:rsid w:val="00F00EC5"/>
    <w:rsid w:val="00FB536F"/>
    <w:rsid w:val="00FD1148"/>
    <w:rsid w:val="00FD31E0"/>
    <w:rsid w:val="00FF6A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F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6D44"/>
    <w:pPr>
      <w:ind w:left="720"/>
      <w:contextualSpacing/>
    </w:pPr>
  </w:style>
  <w:style w:type="paragraph" w:customStyle="1" w:styleId="tkNazvanie">
    <w:name w:val="_Название (tkNazvanie)"/>
    <w:basedOn w:val="a"/>
    <w:rsid w:val="00586796"/>
    <w:pPr>
      <w:spacing w:before="400" w:after="400" w:line="276" w:lineRule="auto"/>
      <w:ind w:left="1134" w:right="1134"/>
      <w:jc w:val="center"/>
    </w:pPr>
    <w:rPr>
      <w:rFonts w:ascii="Arial" w:eastAsia="Times New Roman" w:hAnsi="Arial" w:cs="Arial"/>
      <w:b/>
      <w:bCs/>
      <w:sz w:val="24"/>
      <w:szCs w:val="24"/>
      <w:lang w:eastAsia="ru-RU"/>
    </w:rPr>
  </w:style>
  <w:style w:type="paragraph" w:customStyle="1" w:styleId="tkTekst">
    <w:name w:val="_Текст обычный (tkTekst)"/>
    <w:basedOn w:val="a"/>
    <w:rsid w:val="00586796"/>
    <w:pPr>
      <w:spacing w:after="60" w:line="276" w:lineRule="auto"/>
      <w:ind w:firstLine="567"/>
      <w:jc w:val="both"/>
    </w:pPr>
    <w:rPr>
      <w:rFonts w:ascii="Arial" w:eastAsia="Times New Roman" w:hAnsi="Arial" w:cs="Arial"/>
      <w:sz w:val="20"/>
      <w:szCs w:val="20"/>
      <w:lang w:eastAsia="ru-RU"/>
    </w:rPr>
  </w:style>
  <w:style w:type="paragraph" w:customStyle="1" w:styleId="tkZagolovok2">
    <w:name w:val="_Заголовок Раздел (tkZagolovok2)"/>
    <w:basedOn w:val="a"/>
    <w:rsid w:val="00056B77"/>
    <w:pPr>
      <w:spacing w:before="200" w:after="200" w:line="276" w:lineRule="auto"/>
      <w:ind w:left="1134" w:right="1134"/>
      <w:jc w:val="center"/>
    </w:pPr>
    <w:rPr>
      <w:rFonts w:ascii="Arial" w:eastAsia="Times New Roman" w:hAnsi="Arial" w:cs="Arial"/>
      <w:b/>
      <w:bCs/>
      <w:sz w:val="24"/>
      <w:szCs w:val="24"/>
      <w:lang w:eastAsia="ru-RU"/>
    </w:rPr>
  </w:style>
  <w:style w:type="paragraph" w:styleId="a4">
    <w:name w:val="Balloon Text"/>
    <w:basedOn w:val="a"/>
    <w:link w:val="a5"/>
    <w:uiPriority w:val="99"/>
    <w:semiHidden/>
    <w:unhideWhenUsed/>
    <w:rsid w:val="00BA6D6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A6D67"/>
    <w:rPr>
      <w:rFonts w:ascii="Tahoma" w:hAnsi="Tahoma" w:cs="Tahoma"/>
      <w:sz w:val="16"/>
      <w:szCs w:val="16"/>
    </w:rPr>
  </w:style>
  <w:style w:type="character" w:styleId="a6">
    <w:name w:val="Hyperlink"/>
    <w:basedOn w:val="a0"/>
    <w:uiPriority w:val="99"/>
    <w:semiHidden/>
    <w:unhideWhenUsed/>
    <w:rsid w:val="00CE072F"/>
    <w:rPr>
      <w:color w:val="0000FF"/>
      <w:u w:val="single"/>
    </w:rPr>
  </w:style>
  <w:style w:type="paragraph" w:customStyle="1" w:styleId="tkRedakcijaTekst">
    <w:name w:val="_В редакции текст (tkRedakcijaTekst)"/>
    <w:basedOn w:val="a"/>
    <w:rsid w:val="00CE072F"/>
    <w:pPr>
      <w:spacing w:after="60" w:line="276" w:lineRule="auto"/>
      <w:ind w:firstLine="567"/>
      <w:jc w:val="both"/>
    </w:pPr>
    <w:rPr>
      <w:rFonts w:ascii="Arial" w:eastAsia="Times New Roman" w:hAnsi="Arial" w:cs="Arial"/>
      <w:i/>
      <w:iCs/>
      <w:sz w:val="20"/>
      <w:szCs w:val="20"/>
      <w:lang w:eastAsia="ru-RU"/>
    </w:rPr>
  </w:style>
</w:styles>
</file>

<file path=word/webSettings.xml><?xml version="1.0" encoding="utf-8"?>
<w:webSettings xmlns:r="http://schemas.openxmlformats.org/officeDocument/2006/relationships" xmlns:w="http://schemas.openxmlformats.org/wordprocessingml/2006/main">
  <w:divs>
    <w:div w:id="497383201">
      <w:bodyDiv w:val="1"/>
      <w:marLeft w:val="0"/>
      <w:marRight w:val="0"/>
      <w:marTop w:val="0"/>
      <w:marBottom w:val="0"/>
      <w:divBdr>
        <w:top w:val="none" w:sz="0" w:space="0" w:color="auto"/>
        <w:left w:val="none" w:sz="0" w:space="0" w:color="auto"/>
        <w:bottom w:val="none" w:sz="0" w:space="0" w:color="auto"/>
        <w:right w:val="none" w:sz="0" w:space="0" w:color="auto"/>
      </w:divBdr>
    </w:div>
    <w:div w:id="884105296">
      <w:bodyDiv w:val="1"/>
      <w:marLeft w:val="0"/>
      <w:marRight w:val="0"/>
      <w:marTop w:val="0"/>
      <w:marBottom w:val="0"/>
      <w:divBdr>
        <w:top w:val="none" w:sz="0" w:space="0" w:color="auto"/>
        <w:left w:val="none" w:sz="0" w:space="0" w:color="auto"/>
        <w:bottom w:val="none" w:sz="0" w:space="0" w:color="auto"/>
        <w:right w:val="none" w:sz="0" w:space="0" w:color="auto"/>
      </w:divBdr>
    </w:div>
    <w:div w:id="987519130">
      <w:bodyDiv w:val="1"/>
      <w:marLeft w:val="0"/>
      <w:marRight w:val="0"/>
      <w:marTop w:val="0"/>
      <w:marBottom w:val="0"/>
      <w:divBdr>
        <w:top w:val="none" w:sz="0" w:space="0" w:color="auto"/>
        <w:left w:val="none" w:sz="0" w:space="0" w:color="auto"/>
        <w:bottom w:val="none" w:sz="0" w:space="0" w:color="auto"/>
        <w:right w:val="none" w:sz="0" w:space="0" w:color="auto"/>
      </w:divBdr>
    </w:div>
    <w:div w:id="1060861303">
      <w:bodyDiv w:val="1"/>
      <w:marLeft w:val="0"/>
      <w:marRight w:val="0"/>
      <w:marTop w:val="0"/>
      <w:marBottom w:val="0"/>
      <w:divBdr>
        <w:top w:val="none" w:sz="0" w:space="0" w:color="auto"/>
        <w:left w:val="none" w:sz="0" w:space="0" w:color="auto"/>
        <w:bottom w:val="none" w:sz="0" w:space="0" w:color="auto"/>
        <w:right w:val="none" w:sz="0" w:space="0" w:color="auto"/>
      </w:divBdr>
    </w:div>
    <w:div w:id="1383867533">
      <w:bodyDiv w:val="1"/>
      <w:marLeft w:val="0"/>
      <w:marRight w:val="0"/>
      <w:marTop w:val="0"/>
      <w:marBottom w:val="0"/>
      <w:divBdr>
        <w:top w:val="none" w:sz="0" w:space="0" w:color="auto"/>
        <w:left w:val="none" w:sz="0" w:space="0" w:color="auto"/>
        <w:bottom w:val="none" w:sz="0" w:space="0" w:color="auto"/>
        <w:right w:val="none" w:sz="0" w:space="0" w:color="auto"/>
      </w:divBdr>
    </w:div>
    <w:div w:id="1398745337">
      <w:bodyDiv w:val="1"/>
      <w:marLeft w:val="0"/>
      <w:marRight w:val="0"/>
      <w:marTop w:val="0"/>
      <w:marBottom w:val="0"/>
      <w:divBdr>
        <w:top w:val="none" w:sz="0" w:space="0" w:color="auto"/>
        <w:left w:val="none" w:sz="0" w:space="0" w:color="auto"/>
        <w:bottom w:val="none" w:sz="0" w:space="0" w:color="auto"/>
        <w:right w:val="none" w:sz="0" w:space="0" w:color="auto"/>
      </w:divBdr>
    </w:div>
    <w:div w:id="1589121906">
      <w:bodyDiv w:val="1"/>
      <w:marLeft w:val="0"/>
      <w:marRight w:val="0"/>
      <w:marTop w:val="0"/>
      <w:marBottom w:val="0"/>
      <w:divBdr>
        <w:top w:val="none" w:sz="0" w:space="0" w:color="auto"/>
        <w:left w:val="none" w:sz="0" w:space="0" w:color="auto"/>
        <w:bottom w:val="none" w:sz="0" w:space="0" w:color="auto"/>
        <w:right w:val="none" w:sz="0" w:space="0" w:color="auto"/>
      </w:divBdr>
    </w:div>
    <w:div w:id="1660110038">
      <w:bodyDiv w:val="1"/>
      <w:marLeft w:val="0"/>
      <w:marRight w:val="0"/>
      <w:marTop w:val="0"/>
      <w:marBottom w:val="0"/>
      <w:divBdr>
        <w:top w:val="none" w:sz="0" w:space="0" w:color="auto"/>
        <w:left w:val="none" w:sz="0" w:space="0" w:color="auto"/>
        <w:bottom w:val="none" w:sz="0" w:space="0" w:color="auto"/>
        <w:right w:val="none" w:sz="0" w:space="0" w:color="auto"/>
      </w:divBdr>
    </w:div>
    <w:div w:id="192795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679</TotalTime>
  <Pages>13</Pages>
  <Words>3496</Words>
  <Characters>19929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Аида ДАК. Дуванаева</dc:creator>
  <cp:lastModifiedBy>Meerim Chalbaeva</cp:lastModifiedBy>
  <cp:revision>23</cp:revision>
  <cp:lastPrinted>2021-05-28T05:06:00Z</cp:lastPrinted>
  <dcterms:created xsi:type="dcterms:W3CDTF">2021-06-16T03:10:00Z</dcterms:created>
  <dcterms:modified xsi:type="dcterms:W3CDTF">2021-06-21T09:22:00Z</dcterms:modified>
</cp:coreProperties>
</file>