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F9C0D" w14:textId="77777777" w:rsidR="00D805C5" w:rsidRDefault="00D805C5" w:rsidP="00D80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</w:pP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Республи</w:t>
      </w:r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касынын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Министрлер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Кабинетинин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«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Сатууга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колд</w:t>
      </w:r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онууга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жараксыз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каражаттар</w:t>
      </w:r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ы</w:t>
      </w:r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н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жок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кылуу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Тартибин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бекитүү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жөнүндө</w:t>
      </w:r>
      <w:proofErr w:type="spellEnd"/>
      <w:r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»</w:t>
      </w:r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токтом</w:t>
      </w:r>
      <w:proofErr w:type="spellEnd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>долбооруна</w:t>
      </w:r>
      <w:proofErr w:type="spellEnd"/>
    </w:p>
    <w:p w14:paraId="40C27E42" w14:textId="77777777" w:rsidR="00D805C5" w:rsidRPr="001A08CD" w:rsidRDefault="00D805C5" w:rsidP="00D805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color w:val="2B2B2B"/>
          <w:sz w:val="28"/>
          <w:szCs w:val="28"/>
        </w:rPr>
      </w:pPr>
      <w:r w:rsidRPr="001A08CD">
        <w:rPr>
          <w:rFonts w:ascii="Times New Roman" w:eastAsia="Calibri" w:hAnsi="Times New Roman" w:cs="Times New Roman"/>
          <w:b/>
          <w:color w:val="000000"/>
          <w:kern w:val="36"/>
          <w:sz w:val="28"/>
          <w:szCs w:val="28"/>
        </w:rPr>
        <w:t xml:space="preserve"> МААЛЫМКАТ НЕГИЗДЕМЕ </w:t>
      </w:r>
    </w:p>
    <w:p w14:paraId="00727429" w14:textId="77777777" w:rsidR="00D805C5" w:rsidRPr="001A08CD" w:rsidRDefault="00D805C5" w:rsidP="00D805C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DEF5A0" w14:textId="77777777" w:rsidR="00D805C5" w:rsidRPr="001A08CD" w:rsidRDefault="00D805C5" w:rsidP="00D805C5">
      <w:pPr>
        <w:tabs>
          <w:tab w:val="left" w:pos="-6521"/>
        </w:tabs>
        <w:ind w:firstLine="709"/>
        <w:rPr>
          <w:rFonts w:ascii="Times New Roman" w:eastAsia="Calibri" w:hAnsi="Times New Roman" w:cs="Times New Roman"/>
          <w:iCs/>
          <w:spacing w:val="-10"/>
          <w:sz w:val="28"/>
          <w:szCs w:val="28"/>
        </w:rPr>
      </w:pPr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1. </w:t>
      </w:r>
      <w:proofErr w:type="spellStart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>Долбоордун</w:t>
      </w:r>
      <w:proofErr w:type="spellEnd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>максаты</w:t>
      </w:r>
      <w:proofErr w:type="spellEnd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>милдети</w:t>
      </w:r>
      <w:proofErr w:type="spellEnd"/>
    </w:p>
    <w:p w14:paraId="2181E5D4" w14:textId="77777777" w:rsidR="00D805C5" w:rsidRPr="001A08CD" w:rsidRDefault="00D805C5" w:rsidP="00D805C5">
      <w:pPr>
        <w:shd w:val="clear" w:color="auto" w:fill="FFFFFF"/>
        <w:jc w:val="both"/>
        <w:rPr>
          <w:rFonts w:ascii="Times New Roman" w:eastAsia="Calibri" w:hAnsi="Times New Roman" w:cs="Times New Roman"/>
          <w:color w:val="2B2B2B"/>
          <w:sz w:val="28"/>
          <w:szCs w:val="28"/>
        </w:rPr>
      </w:pPr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токтом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долбоорунун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максаты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«</w:t>
      </w:r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ы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каражаттарын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жүгүртүү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Мыйзамынын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18-беренесинин 4-п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унктун,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ошондой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 «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Медицина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лык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буюмдардын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жүгүртүү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Кыргы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Мыйзамынын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15</w:t>
      </w:r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-беренесин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ишке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ашыруу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болуп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саналат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0F5AA7C5" w14:textId="77777777" w:rsidR="00D805C5" w:rsidRPr="001A08CD" w:rsidRDefault="00D805C5" w:rsidP="00D805C5">
      <w:pPr>
        <w:jc w:val="both"/>
        <w:rPr>
          <w:rFonts w:ascii="Times New Roman" w:eastAsia="Calibri" w:hAnsi="Times New Roman" w:cs="Times New Roman"/>
          <w:color w:val="2B2B2B"/>
          <w:sz w:val="28"/>
          <w:szCs w:val="28"/>
        </w:rPr>
      </w:pPr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ab/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Бул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долбоордун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бекитилиши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көрсөтүлгөн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мыйзамдарынын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ченемдерин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эске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алуу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менен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колдонууга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</w:rPr>
        <w:t>жараксыз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</w:rPr>
        <w:t>болгон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</w:rPr>
        <w:t>каражаттар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ы</w:t>
      </w:r>
      <w:r>
        <w:rPr>
          <w:rFonts w:ascii="Times New Roman" w:eastAsia="Calibri" w:hAnsi="Times New Roman" w:cs="Times New Roman"/>
          <w:color w:val="2B2B2B"/>
          <w:sz w:val="28"/>
          <w:szCs w:val="28"/>
        </w:rPr>
        <w:t>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кылууга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байланышкан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маселелерди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жөнгө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салуу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боюнча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маселелерди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чечет.</w:t>
      </w:r>
    </w:p>
    <w:p w14:paraId="23E2FB6C" w14:textId="77777777" w:rsidR="00D805C5" w:rsidRPr="001A08CD" w:rsidRDefault="00D805C5" w:rsidP="00D805C5">
      <w:pPr>
        <w:jc w:val="both"/>
        <w:rPr>
          <w:rFonts w:ascii="Times New Roman" w:eastAsia="Calibri" w:hAnsi="Times New Roman" w:cs="Times New Roman"/>
          <w:color w:val="2B2B2B"/>
          <w:sz w:val="28"/>
          <w:szCs w:val="28"/>
        </w:rPr>
      </w:pPr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ab/>
      </w:r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2. </w:t>
      </w:r>
      <w:proofErr w:type="spellStart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>Баяндама</w:t>
      </w:r>
      <w:proofErr w:type="spellEnd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>бѳлүгү</w:t>
      </w:r>
      <w:proofErr w:type="spellEnd"/>
      <w:r w:rsidRPr="001A08CD">
        <w:rPr>
          <w:rFonts w:ascii="Times New Roman" w:eastAsia="Calibri" w:hAnsi="Times New Roman" w:cs="Times New Roman"/>
          <w:b/>
          <w:iCs/>
          <w:spacing w:val="-10"/>
          <w:sz w:val="28"/>
          <w:szCs w:val="28"/>
        </w:rPr>
        <w:t xml:space="preserve"> </w:t>
      </w:r>
    </w:p>
    <w:p w14:paraId="55D42351" w14:textId="77777777" w:rsidR="00D805C5" w:rsidRPr="001A08CD" w:rsidRDefault="00D805C5" w:rsidP="00D805C5">
      <w:pPr>
        <w:shd w:val="clear" w:color="auto" w:fill="FFFFFF"/>
        <w:jc w:val="both"/>
        <w:rPr>
          <w:rFonts w:ascii="Times New Roman" w:eastAsia="Calibri" w:hAnsi="Times New Roman" w:cs="Times New Roman"/>
          <w:color w:val="2B2B2B"/>
          <w:sz w:val="28"/>
          <w:szCs w:val="28"/>
        </w:rPr>
      </w:pP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ab/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Долбоор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сатууга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колд</w:t>
      </w:r>
      <w:r>
        <w:rPr>
          <w:rFonts w:ascii="Times New Roman" w:eastAsia="Calibri" w:hAnsi="Times New Roman" w:cs="Times New Roman"/>
          <w:color w:val="2B2B2B"/>
          <w:sz w:val="28"/>
          <w:szCs w:val="28"/>
        </w:rPr>
        <w:t>онууга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</w:rPr>
        <w:t>жараксыз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</w:rPr>
        <w:t>каражаттар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ы</w:t>
      </w:r>
      <w:r>
        <w:rPr>
          <w:rFonts w:ascii="Times New Roman" w:eastAsia="Calibri" w:hAnsi="Times New Roman" w:cs="Times New Roman"/>
          <w:color w:val="2B2B2B"/>
          <w:sz w:val="28"/>
          <w:szCs w:val="28"/>
        </w:rPr>
        <w:t>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тартибин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бекитүүнү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>карайт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</w:rPr>
        <w:t xml:space="preserve">. </w:t>
      </w:r>
    </w:p>
    <w:p w14:paraId="465BC666" w14:textId="77777777" w:rsidR="00D805C5" w:rsidRPr="001A08CD" w:rsidRDefault="00D805C5" w:rsidP="00D805C5">
      <w:pPr>
        <w:shd w:val="clear" w:color="auto" w:fill="FFFFFF"/>
        <w:jc w:val="both"/>
        <w:rPr>
          <w:rFonts w:ascii="Times New Roman" w:eastAsia="Calibri" w:hAnsi="Times New Roman" w:cs="Times New Roman"/>
          <w:color w:val="2B2B2B"/>
          <w:sz w:val="28"/>
          <w:szCs w:val="28"/>
        </w:rPr>
      </w:pP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ab/>
        <w:t>«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Дар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ы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каражаттарын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жүгүртүү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з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Мыйзамынын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18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-беренесинин 4-пунктуна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ылайык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сатууга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колд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онууга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жараксыз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каражаттар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тартиби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Өкмөтү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тарабынан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аныкталат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ab/>
        <w:t xml:space="preserve"> </w:t>
      </w:r>
    </w:p>
    <w:p w14:paraId="49D70714" w14:textId="77777777" w:rsidR="00D805C5" w:rsidRPr="001A08CD" w:rsidRDefault="00D805C5" w:rsidP="00D805C5">
      <w:pPr>
        <w:ind w:firstLine="708"/>
        <w:jc w:val="both"/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«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Медицин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алык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буюмдарды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жүгүртүү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Мыйзамынын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15-беренесине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ылайык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Өкмөтү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тарабынан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аныкталган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классификация,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чогултуу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колдонуу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зыянсыздандыруу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жайгаштыруу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сактоо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ташуу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калдыктарды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эсепке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эрежелерине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ылайык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ишке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ашырылат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. </w:t>
      </w:r>
    </w:p>
    <w:p w14:paraId="593763CE" w14:textId="77777777" w:rsidR="00D805C5" w:rsidRPr="001A08CD" w:rsidRDefault="00D805C5" w:rsidP="00D805C5">
      <w:pPr>
        <w:ind w:firstLine="708"/>
        <w:jc w:val="both"/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</w:pP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Бүгүнкү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күнгө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чейин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«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че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немдик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укуктук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актылары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йзамына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ылайык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дары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каражаттар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боюнча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чараларды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жөнгө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салуучу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саламаттык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сактоо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тармагындагы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ыйгарым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укуктуу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органдын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мурда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кабыл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алынган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актылары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күчү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жоготту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Мындан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тышкары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, 2017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-жылы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жогорудагы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эки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Мыйзамы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кабыл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алынган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ага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ылайык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маселелерин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жөнгө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салуу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Министрлер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Кабинетине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тапшырылган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3CFCB200" w14:textId="77777777" w:rsidR="00D805C5" w:rsidRPr="001A08CD" w:rsidRDefault="00D805C5" w:rsidP="00D805C5">
      <w:pPr>
        <w:ind w:firstLine="708"/>
        <w:jc w:val="both"/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</w:pP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Буга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байланыштуу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жараксыз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дары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каражатта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кылуунун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жаңы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тартиби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сунушталууда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. </w:t>
      </w:r>
    </w:p>
    <w:p w14:paraId="45456D83" w14:textId="77777777" w:rsidR="00D805C5" w:rsidRPr="001A08CD" w:rsidRDefault="00D805C5" w:rsidP="00D805C5">
      <w:pPr>
        <w:ind w:firstLine="708"/>
        <w:jc w:val="both"/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</w:pP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lastRenderedPageBreak/>
        <w:t>О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шол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эле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учурда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дары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каражаттар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ы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жана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медициналык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буюмдарды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тартибин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бир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акт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менен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бекитүү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сунушталууда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анткен</w:t>
      </w:r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и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бул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товарларды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жок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кылуу</w:t>
      </w:r>
      <w:proofErr w:type="spellEnd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тарти</w:t>
      </w:r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би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негизинен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бирдей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,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ошондуктан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Республикасынын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колдонуудагы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мыйзамдарынын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ченемдерин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эске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алуу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менен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аларды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бир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мыйзам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алдындагы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акттын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чегинде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>бекитүүгө</w:t>
      </w:r>
      <w:proofErr w:type="spellEnd"/>
      <w:r w:rsidRPr="001A08CD">
        <w:rPr>
          <w:rFonts w:ascii="Times New Roman" w:eastAsia="Calibri" w:hAnsi="Times New Roman" w:cs="Times New Roman"/>
          <w:color w:val="2B2B2B"/>
          <w:sz w:val="28"/>
          <w:szCs w:val="28"/>
          <w:shd w:val="clear" w:color="auto" w:fill="FFFFFF"/>
        </w:rPr>
        <w:t xml:space="preserve"> болот. </w:t>
      </w:r>
    </w:p>
    <w:p w14:paraId="13870752" w14:textId="5FB4F488" w:rsidR="00D805C5" w:rsidRPr="001A08CD" w:rsidRDefault="00D805C5" w:rsidP="00D805C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8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Pr="001A08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Мүмкүн болгон социалдык, экономикалык, укуктук, укук коргоочулук, гендердик, экологиялык, паракорчулук кесепеттердин божомолдору</w:t>
      </w:r>
      <w:r w:rsidRPr="001A08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3E308844" w14:textId="77777777" w:rsidR="00D805C5" w:rsidRPr="001A08CD" w:rsidRDefault="00D805C5" w:rsidP="00D805C5">
      <w:pPr>
        <w:shd w:val="clear" w:color="auto" w:fill="FFFFFF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A08CD">
        <w:rPr>
          <w:rFonts w:ascii="Times New Roman" w:eastAsia="Calibri" w:hAnsi="Times New Roman" w:cs="Times New Roman"/>
          <w:sz w:val="28"/>
          <w:szCs w:val="28"/>
        </w:rPr>
        <w:t>Учурдагы</w:t>
      </w:r>
      <w:proofErr w:type="spellEnd"/>
      <w:r w:rsidRPr="001A08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08CD">
        <w:rPr>
          <w:rFonts w:ascii="Times New Roman" w:eastAsia="Calibri" w:hAnsi="Times New Roman" w:cs="Times New Roman"/>
          <w:spacing w:val="-10"/>
          <w:sz w:val="28"/>
          <w:szCs w:val="28"/>
          <w:lang w:val="ky-KG"/>
        </w:rPr>
        <w:t>Кыргыз Республикасынын Министрлер Кабинетинин токтом долбоорун кабыл алуу терс социалдык, экономикалык, укуктук, укук коргоочулук, гендердик, экологиялык жана паракорчулук кесепеттерге алып келбейт</w:t>
      </w:r>
      <w:r w:rsidRPr="001A08C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24C2F87" w14:textId="77777777" w:rsidR="004C0772" w:rsidRPr="004C0772" w:rsidRDefault="004C0772" w:rsidP="004C0772">
      <w:pPr>
        <w:shd w:val="clear" w:color="auto" w:fill="FFFFFF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4.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Коомдук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пикирлердин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жыйынтыктары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жөнүндө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маалымат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(зарыл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болгон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учурда</w:t>
      </w:r>
      <w:proofErr w:type="spellEnd"/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>)</w:t>
      </w:r>
    </w:p>
    <w:p w14:paraId="781FCF47" w14:textId="07582F6E" w:rsidR="004C0772" w:rsidRPr="004C0772" w:rsidRDefault="004C0772" w:rsidP="004C0772">
      <w:pPr>
        <w:shd w:val="clear" w:color="auto" w:fill="FFFFFF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Бул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токтомдун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долбоору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, «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ченемдик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укуктук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актылары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жөнүндө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»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Мыйзамынын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22-беренесинин 1-пунктуна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ылайык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Министрлер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Кабинетинин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расмий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сайтына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жайгаштыруу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аркылуу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коомчулуктун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талкуусуна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коюлат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Ошондой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эле,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Кыргыз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Республикасынын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Өкмөтүнүн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2020-жылдын 17-августундагы №227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токтомуна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ылайык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бул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токтом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долбоору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ченемдик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укуктук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актылардын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долбоорлорун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коомдук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талкуулаган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Бирдиктүү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порталга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жайгаштырылат</w:t>
      </w:r>
      <w:proofErr w:type="spellEnd"/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14:paraId="7D45BE43" w14:textId="77777777" w:rsidR="00D805C5" w:rsidRPr="0095705D" w:rsidRDefault="00D805C5" w:rsidP="00D805C5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5705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5. </w:t>
      </w:r>
      <w:r w:rsidRPr="001A08CD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Долбоордун мыйзамдарга шайкеш келүүсүнүн анализи </w:t>
      </w:r>
    </w:p>
    <w:p w14:paraId="77A104ED" w14:textId="77777777" w:rsidR="00D805C5" w:rsidRPr="0095705D" w:rsidRDefault="00D805C5" w:rsidP="00D805C5">
      <w:pPr>
        <w:shd w:val="clear" w:color="auto" w:fill="FFFFFF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5705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Сунушталган </w:t>
      </w:r>
      <w:r w:rsidRPr="001A08CD">
        <w:rPr>
          <w:rFonts w:ascii="Times New Roman" w:eastAsia="Calibri" w:hAnsi="Times New Roman" w:cs="Times New Roman"/>
          <w:spacing w:val="-10"/>
          <w:sz w:val="28"/>
          <w:szCs w:val="28"/>
          <w:lang w:val="ky-KG"/>
        </w:rPr>
        <w:t>Кыргыз Республикасынын Министрлер Кабинети</w:t>
      </w:r>
      <w:r>
        <w:rPr>
          <w:rFonts w:ascii="Times New Roman" w:eastAsia="Calibri" w:hAnsi="Times New Roman" w:cs="Times New Roman"/>
          <w:spacing w:val="-10"/>
          <w:sz w:val="28"/>
          <w:szCs w:val="28"/>
          <w:lang w:val="ky-KG"/>
        </w:rPr>
        <w:t>нин токтом долбоору колдонулган</w:t>
      </w:r>
      <w:r w:rsidRPr="001A08CD">
        <w:rPr>
          <w:rFonts w:ascii="Times New Roman" w:eastAsia="Calibri" w:hAnsi="Times New Roman" w:cs="Times New Roman"/>
          <w:spacing w:val="-10"/>
          <w:sz w:val="28"/>
          <w:szCs w:val="28"/>
          <w:lang w:val="ky-KG"/>
        </w:rPr>
        <w:t xml:space="preserve"> мыйзамдардын ченемдерине, ошондой эле белгиленген тартипте күчүнө</w:t>
      </w:r>
      <w:r>
        <w:rPr>
          <w:rFonts w:ascii="Times New Roman" w:eastAsia="Calibri" w:hAnsi="Times New Roman" w:cs="Times New Roman"/>
          <w:spacing w:val="-10"/>
          <w:sz w:val="28"/>
          <w:szCs w:val="28"/>
          <w:lang w:val="ky-KG"/>
        </w:rPr>
        <w:t xml:space="preserve"> кирген, Кыргыз Республикасы катышуучу</w:t>
      </w:r>
      <w:r w:rsidRPr="001A08CD">
        <w:rPr>
          <w:rFonts w:ascii="Times New Roman" w:eastAsia="Calibri" w:hAnsi="Times New Roman" w:cs="Times New Roman"/>
          <w:spacing w:val="-10"/>
          <w:sz w:val="28"/>
          <w:szCs w:val="28"/>
          <w:lang w:val="ky-KG"/>
        </w:rPr>
        <w:t xml:space="preserve"> болуп саналган эл аралык келишимдерге каршы келбейт</w:t>
      </w:r>
      <w:r w:rsidRPr="0095705D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14:paraId="7746EA36" w14:textId="77777777" w:rsidR="00D805C5" w:rsidRPr="0095705D" w:rsidRDefault="00D805C5" w:rsidP="00D805C5">
      <w:pPr>
        <w:tabs>
          <w:tab w:val="left" w:pos="-6521"/>
        </w:tabs>
        <w:spacing w:before="240"/>
        <w:ind w:firstLine="709"/>
        <w:contextualSpacing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  <w:lang w:val="ky-KG"/>
        </w:rPr>
      </w:pPr>
      <w:r w:rsidRPr="0095705D">
        <w:rPr>
          <w:rFonts w:ascii="Times New Roman" w:eastAsia="Calibri" w:hAnsi="Times New Roman" w:cs="Times New Roman"/>
          <w:b/>
          <w:spacing w:val="-10"/>
          <w:sz w:val="28"/>
          <w:szCs w:val="28"/>
          <w:lang w:val="ky-KG"/>
        </w:rPr>
        <w:t xml:space="preserve">6. </w:t>
      </w:r>
      <w:r w:rsidRPr="001A08CD"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  <w:t>Каржылоонун зарылдыгы жана булактары жөнүндө маалымат</w:t>
      </w:r>
    </w:p>
    <w:p w14:paraId="76940C08" w14:textId="77777777" w:rsidR="00D805C5" w:rsidRPr="0095705D" w:rsidRDefault="00D805C5" w:rsidP="00D805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</w:pPr>
      <w:r w:rsidRPr="001A08CD"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>Кыргыз Республикасынын Министрлер Кабинетинин токтом долбоорун кабыл алуу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>да</w:t>
      </w:r>
      <w:r w:rsidRPr="001A08CD"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 xml:space="preserve"> мамлекеттик бюджеттен кошумча финансылык чыгымдарга алып келбейт</w:t>
      </w:r>
      <w:r w:rsidRPr="0095705D"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>.</w:t>
      </w:r>
    </w:p>
    <w:p w14:paraId="289E76D5" w14:textId="77777777" w:rsidR="00D805C5" w:rsidRPr="0095705D" w:rsidRDefault="00D805C5" w:rsidP="00D805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ky-KG" w:eastAsia="ru-RU"/>
        </w:rPr>
      </w:pPr>
    </w:p>
    <w:p w14:paraId="2D0693A0" w14:textId="77777777" w:rsidR="004C0772" w:rsidRPr="004C0772" w:rsidRDefault="004C0772" w:rsidP="004C0772">
      <w:pPr>
        <w:tabs>
          <w:tab w:val="left" w:pos="-652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C077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7. Жөнгө салуу таасир анализи тууралуу маалымат </w:t>
      </w:r>
    </w:p>
    <w:p w14:paraId="705A3EC8" w14:textId="77777777" w:rsidR="004C0772" w:rsidRPr="004C0772" w:rsidRDefault="004C0772" w:rsidP="004C077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>Берилген долбоорго ылайык, ишкердикти жөнгө салууга канчалык багытталгандыгы боюнча жөнгө салуучу таасирдин анализи жүргүзүлдү.</w:t>
      </w:r>
    </w:p>
    <w:p w14:paraId="512780CE" w14:textId="77777777" w:rsidR="004C0772" w:rsidRPr="004C0772" w:rsidRDefault="004C0772" w:rsidP="004C0772">
      <w:pPr>
        <w:tabs>
          <w:tab w:val="left" w:pos="-652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C077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Жогоруда айтылгандардын негизинде, «Дары каражаттарын жок кылуу тартибин жана медициналык буюмдарды жок кылуу тартибин бекитүү жөнүндө» Кыргыз Республикасынын Министрлер Кабинетинин токтомунун долбоору киргизилди. </w:t>
      </w:r>
    </w:p>
    <w:p w14:paraId="06D8CF58" w14:textId="77777777" w:rsidR="00D805C5" w:rsidRPr="004C0772" w:rsidRDefault="00D805C5" w:rsidP="00D805C5">
      <w:pPr>
        <w:tabs>
          <w:tab w:val="left" w:pos="-6521"/>
        </w:tabs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2F753CB1" w14:textId="38936084" w:rsidR="00A56502" w:rsidRPr="004C0772" w:rsidRDefault="00D805C5" w:rsidP="004C0772">
      <w:pPr>
        <w:shd w:val="clear" w:color="auto" w:fill="FFFFFF"/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08CD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</w:t>
      </w:r>
      <w:r w:rsidRPr="001A08C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08CD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1A08CD">
        <w:rPr>
          <w:rFonts w:ascii="Times New Roman" w:eastAsia="Calibri" w:hAnsi="Times New Roman" w:cs="Times New Roman"/>
          <w:b/>
          <w:sz w:val="28"/>
          <w:szCs w:val="28"/>
        </w:rPr>
        <w:t xml:space="preserve">А. </w:t>
      </w:r>
      <w:proofErr w:type="spellStart"/>
      <w:r w:rsidRPr="001A08CD">
        <w:rPr>
          <w:rFonts w:ascii="Times New Roman" w:eastAsia="Calibri" w:hAnsi="Times New Roman" w:cs="Times New Roman"/>
          <w:b/>
          <w:sz w:val="28"/>
          <w:szCs w:val="28"/>
        </w:rPr>
        <w:t>Бейшеналиев</w:t>
      </w:r>
      <w:bookmarkStart w:id="0" w:name="_GoBack"/>
      <w:bookmarkEnd w:id="0"/>
      <w:proofErr w:type="spellEnd"/>
    </w:p>
    <w:sectPr w:rsidR="00A56502" w:rsidRPr="004C0772" w:rsidSect="00054530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1845F" w14:textId="77777777" w:rsidR="00850A54" w:rsidRDefault="00850A54">
      <w:pPr>
        <w:spacing w:after="0" w:line="240" w:lineRule="auto"/>
      </w:pPr>
      <w:r>
        <w:separator/>
      </w:r>
    </w:p>
  </w:endnote>
  <w:endnote w:type="continuationSeparator" w:id="0">
    <w:p w14:paraId="045FFCBB" w14:textId="77777777" w:rsidR="00850A54" w:rsidRDefault="00850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36ABDD" w14:textId="77777777" w:rsidR="00850A54" w:rsidRDefault="00850A54">
      <w:pPr>
        <w:spacing w:after="0" w:line="240" w:lineRule="auto"/>
      </w:pPr>
      <w:r>
        <w:separator/>
      </w:r>
    </w:p>
  </w:footnote>
  <w:footnote w:type="continuationSeparator" w:id="0">
    <w:p w14:paraId="4B942C32" w14:textId="77777777" w:rsidR="00850A54" w:rsidRDefault="00850A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502"/>
    <w:rsid w:val="004C0772"/>
    <w:rsid w:val="00850A54"/>
    <w:rsid w:val="00A56502"/>
    <w:rsid w:val="00D8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12630"/>
  <w15:chartTrackingRefBased/>
  <w15:docId w15:val="{F2A5B515-1D52-4FE0-B938-4DD97E41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8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805C5"/>
  </w:style>
  <w:style w:type="paragraph" w:styleId="a5">
    <w:name w:val="header"/>
    <w:basedOn w:val="a"/>
    <w:link w:val="a6"/>
    <w:uiPriority w:val="99"/>
    <w:unhideWhenUsed/>
    <w:rsid w:val="004C0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0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 Акимжанова</dc:creator>
  <cp:keywords/>
  <dc:description/>
  <cp:lastModifiedBy>User</cp:lastModifiedBy>
  <cp:revision>2</cp:revision>
  <dcterms:created xsi:type="dcterms:W3CDTF">2021-09-13T07:21:00Z</dcterms:created>
  <dcterms:modified xsi:type="dcterms:W3CDTF">2021-09-13T07:21:00Z</dcterms:modified>
</cp:coreProperties>
</file>