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D648E" w14:textId="7F063AD2" w:rsidR="00D31E2B" w:rsidRPr="008A082E" w:rsidRDefault="002B26AB" w:rsidP="00602050">
      <w:pPr>
        <w:spacing w:after="0" w:line="240" w:lineRule="auto"/>
        <w:jc w:val="center"/>
        <w:rPr>
          <w:rFonts w:ascii="Times New Roman" w:hAnsi="Times New Roman" w:cs="Times New Roman"/>
          <w:b/>
          <w:bCs/>
          <w:sz w:val="28"/>
          <w:szCs w:val="28"/>
        </w:rPr>
      </w:pPr>
      <w:r w:rsidRPr="008A082E">
        <w:rPr>
          <w:rFonts w:ascii="Times New Roman" w:hAnsi="Times New Roman" w:cs="Times New Roman"/>
          <w:b/>
          <w:bCs/>
          <w:sz w:val="28"/>
          <w:szCs w:val="28"/>
        </w:rPr>
        <w:t>СРАВНИТЕЛЬНАЯ ТАБЛИЦА</w:t>
      </w:r>
    </w:p>
    <w:p w14:paraId="21522DD1" w14:textId="3D40AA5E" w:rsidR="00434225" w:rsidRPr="008A082E" w:rsidRDefault="00F73246" w:rsidP="00434225">
      <w:pPr>
        <w:spacing w:after="0" w:line="240" w:lineRule="auto"/>
        <w:jc w:val="center"/>
        <w:rPr>
          <w:rFonts w:ascii="Times New Roman" w:hAnsi="Times New Roman" w:cs="Times New Roman"/>
          <w:b/>
          <w:bCs/>
          <w:sz w:val="28"/>
          <w:szCs w:val="28"/>
        </w:rPr>
      </w:pPr>
      <w:r w:rsidRPr="008A082E">
        <w:rPr>
          <w:rFonts w:ascii="Times New Roman" w:hAnsi="Times New Roman" w:cs="Times New Roman"/>
          <w:b/>
          <w:bCs/>
          <w:sz w:val="28"/>
          <w:szCs w:val="28"/>
        </w:rPr>
        <w:t>к проекту</w:t>
      </w:r>
      <w:r w:rsidR="005E4A62" w:rsidRPr="008A082E">
        <w:rPr>
          <w:rFonts w:ascii="Times New Roman" w:hAnsi="Times New Roman" w:cs="Times New Roman"/>
          <w:b/>
          <w:bCs/>
          <w:sz w:val="28"/>
          <w:szCs w:val="28"/>
        </w:rPr>
        <w:t xml:space="preserve"> постановления </w:t>
      </w:r>
      <w:r w:rsidR="00434225" w:rsidRPr="008A082E">
        <w:rPr>
          <w:rFonts w:ascii="Times New Roman" w:hAnsi="Times New Roman" w:cs="Times New Roman"/>
          <w:b/>
          <w:bCs/>
          <w:sz w:val="28"/>
          <w:szCs w:val="28"/>
        </w:rPr>
        <w:t>Кабинета Министров</w:t>
      </w:r>
      <w:r w:rsidR="005E4A62" w:rsidRPr="008A082E">
        <w:rPr>
          <w:rFonts w:ascii="Times New Roman" w:hAnsi="Times New Roman" w:cs="Times New Roman"/>
          <w:b/>
          <w:bCs/>
          <w:sz w:val="28"/>
          <w:szCs w:val="28"/>
        </w:rPr>
        <w:t xml:space="preserve"> Кыргызской Республики </w:t>
      </w:r>
      <w:r w:rsidR="00434225" w:rsidRPr="008A082E">
        <w:rPr>
          <w:rFonts w:ascii="Times New Roman" w:hAnsi="Times New Roman" w:cs="Times New Roman"/>
          <w:b/>
          <w:bCs/>
          <w:sz w:val="28"/>
          <w:szCs w:val="28"/>
        </w:rPr>
        <w:t>«Об установлении процентной ставки по государственным ипотечным кредитам в рамках жилищной программы</w:t>
      </w:r>
    </w:p>
    <w:p w14:paraId="271BD0BC" w14:textId="040B50A6" w:rsidR="00213314" w:rsidRPr="008A082E" w:rsidRDefault="00434225" w:rsidP="005844F0">
      <w:pPr>
        <w:spacing w:after="0" w:line="240" w:lineRule="auto"/>
        <w:jc w:val="center"/>
        <w:rPr>
          <w:rFonts w:ascii="Times New Roman" w:hAnsi="Times New Roman" w:cs="Times New Roman"/>
          <w:bCs/>
          <w:sz w:val="28"/>
          <w:szCs w:val="28"/>
        </w:rPr>
      </w:pPr>
      <w:r w:rsidRPr="008A082E">
        <w:rPr>
          <w:rFonts w:ascii="Times New Roman" w:hAnsi="Times New Roman" w:cs="Times New Roman"/>
          <w:b/>
          <w:bCs/>
          <w:sz w:val="28"/>
          <w:szCs w:val="28"/>
        </w:rPr>
        <w:t>Кыргызской Республики «Мой дом 2021-2026»</w:t>
      </w:r>
      <w:r w:rsidR="003741CD" w:rsidRPr="008A082E">
        <w:rPr>
          <w:rFonts w:ascii="Times New Roman" w:hAnsi="Times New Roman" w:cs="Times New Roman"/>
          <w:bCs/>
          <w:sz w:val="28"/>
          <w:szCs w:val="28"/>
        </w:rPr>
        <w:tab/>
      </w:r>
    </w:p>
    <w:p w14:paraId="4121934C" w14:textId="77777777" w:rsidR="00ED79CF" w:rsidRPr="008A082E" w:rsidRDefault="00ED79CF" w:rsidP="005844F0">
      <w:pPr>
        <w:spacing w:after="0" w:line="240" w:lineRule="auto"/>
        <w:jc w:val="center"/>
        <w:rPr>
          <w:rFonts w:ascii="Times New Roman" w:hAnsi="Times New Roman" w:cs="Times New Roman"/>
          <w:bCs/>
          <w:sz w:val="28"/>
          <w:szCs w:val="28"/>
        </w:rPr>
      </w:pPr>
    </w:p>
    <w:p w14:paraId="6E6AB99A" w14:textId="77E94817" w:rsidR="00020228" w:rsidRPr="008A082E" w:rsidRDefault="00020228" w:rsidP="00020228">
      <w:pPr>
        <w:pStyle w:val="a5"/>
        <w:numPr>
          <w:ilvl w:val="0"/>
          <w:numId w:val="1"/>
        </w:numPr>
        <w:tabs>
          <w:tab w:val="left" w:pos="1276"/>
        </w:tabs>
        <w:spacing w:after="0" w:line="240" w:lineRule="auto"/>
        <w:jc w:val="both"/>
        <w:rPr>
          <w:rFonts w:ascii="Times New Roman" w:hAnsi="Times New Roman" w:cs="Times New Roman"/>
          <w:bCs/>
          <w:sz w:val="28"/>
          <w:szCs w:val="28"/>
        </w:rPr>
      </w:pPr>
      <w:r w:rsidRPr="008A082E">
        <w:rPr>
          <w:rFonts w:ascii="Times New Roman" w:hAnsi="Times New Roman" w:cs="Times New Roman"/>
          <w:bCs/>
          <w:sz w:val="28"/>
          <w:szCs w:val="28"/>
        </w:rPr>
        <w:t xml:space="preserve">Внесение в </w:t>
      </w:r>
      <w:r w:rsidRPr="008A082E">
        <w:rPr>
          <w:rFonts w:ascii="Times New Roman" w:hAnsi="Times New Roman" w:cs="Times New Roman"/>
          <w:sz w:val="28"/>
          <w:szCs w:val="28"/>
        </w:rPr>
        <w:t>жилищн</w:t>
      </w:r>
      <w:r w:rsidR="00ED79CF" w:rsidRPr="008A082E">
        <w:rPr>
          <w:rFonts w:ascii="Times New Roman" w:hAnsi="Times New Roman" w:cs="Times New Roman"/>
          <w:sz w:val="28"/>
          <w:szCs w:val="28"/>
        </w:rPr>
        <w:t>ую программу</w:t>
      </w:r>
      <w:r w:rsidRPr="008A082E">
        <w:rPr>
          <w:rFonts w:ascii="Times New Roman" w:hAnsi="Times New Roman" w:cs="Times New Roman"/>
          <w:sz w:val="28"/>
          <w:szCs w:val="28"/>
        </w:rPr>
        <w:t xml:space="preserve"> Кыргызской Республики «Мой дом 2021-2026»</w:t>
      </w:r>
      <w:r w:rsidRPr="008A082E">
        <w:rPr>
          <w:rFonts w:ascii="Times New Roman" w:hAnsi="Times New Roman" w:cs="Times New Roman"/>
          <w:bCs/>
          <w:sz w:val="28"/>
          <w:szCs w:val="28"/>
        </w:rPr>
        <w:t xml:space="preserve"> следующих изменений:</w:t>
      </w:r>
    </w:p>
    <w:p w14:paraId="0F5F3F1C" w14:textId="77777777" w:rsidR="00020228" w:rsidRPr="008A082E" w:rsidRDefault="00020228" w:rsidP="00020228">
      <w:pPr>
        <w:spacing w:after="0" w:line="240" w:lineRule="auto"/>
        <w:ind w:firstLine="709"/>
        <w:jc w:val="both"/>
        <w:rPr>
          <w:rFonts w:ascii="Times New Roman" w:hAnsi="Times New Roman" w:cs="Times New Roman"/>
          <w:bCs/>
          <w:sz w:val="28"/>
          <w:szCs w:val="28"/>
        </w:rPr>
      </w:pPr>
    </w:p>
    <w:tbl>
      <w:tblPr>
        <w:tblStyle w:val="a3"/>
        <w:tblW w:w="14034" w:type="dxa"/>
        <w:tblInd w:w="108" w:type="dxa"/>
        <w:tblLook w:val="04A0" w:firstRow="1" w:lastRow="0" w:firstColumn="1" w:lastColumn="0" w:noHBand="0" w:noVBand="1"/>
      </w:tblPr>
      <w:tblGrid>
        <w:gridCol w:w="7088"/>
        <w:gridCol w:w="6946"/>
      </w:tblGrid>
      <w:tr w:rsidR="008A082E" w:rsidRPr="008A082E" w14:paraId="5AD5C810" w14:textId="77777777" w:rsidTr="0048472E">
        <w:trPr>
          <w:tblHeader/>
        </w:trPr>
        <w:tc>
          <w:tcPr>
            <w:tcW w:w="7088" w:type="dxa"/>
          </w:tcPr>
          <w:p w14:paraId="5404D9E1" w14:textId="77777777" w:rsidR="00020228" w:rsidRPr="008A082E" w:rsidRDefault="00020228" w:rsidP="0048472E">
            <w:pPr>
              <w:pStyle w:val="a5"/>
              <w:ind w:left="0"/>
              <w:jc w:val="center"/>
              <w:rPr>
                <w:rFonts w:ascii="Times New Roman" w:hAnsi="Times New Roman" w:cs="Times New Roman"/>
                <w:b/>
                <w:bCs/>
                <w:sz w:val="28"/>
                <w:szCs w:val="28"/>
              </w:rPr>
            </w:pPr>
            <w:r w:rsidRPr="008A082E">
              <w:rPr>
                <w:rFonts w:ascii="Times New Roman" w:hAnsi="Times New Roman" w:cs="Times New Roman"/>
                <w:b/>
                <w:bCs/>
                <w:sz w:val="28"/>
                <w:szCs w:val="28"/>
              </w:rPr>
              <w:t>Действующая редакция</w:t>
            </w:r>
          </w:p>
        </w:tc>
        <w:tc>
          <w:tcPr>
            <w:tcW w:w="6946" w:type="dxa"/>
          </w:tcPr>
          <w:p w14:paraId="59277C3B" w14:textId="77777777" w:rsidR="00020228" w:rsidRPr="008A082E" w:rsidRDefault="00020228" w:rsidP="0048472E">
            <w:pPr>
              <w:pStyle w:val="a5"/>
              <w:ind w:left="0"/>
              <w:jc w:val="center"/>
              <w:rPr>
                <w:rFonts w:ascii="Times New Roman" w:hAnsi="Times New Roman" w:cs="Times New Roman"/>
                <w:b/>
                <w:bCs/>
                <w:sz w:val="28"/>
                <w:szCs w:val="28"/>
              </w:rPr>
            </w:pPr>
            <w:r w:rsidRPr="008A082E">
              <w:rPr>
                <w:rFonts w:ascii="Times New Roman" w:hAnsi="Times New Roman" w:cs="Times New Roman"/>
                <w:b/>
                <w:bCs/>
                <w:sz w:val="28"/>
                <w:szCs w:val="28"/>
              </w:rPr>
              <w:t>Предлагаемая редакция</w:t>
            </w:r>
          </w:p>
        </w:tc>
      </w:tr>
      <w:tr w:rsidR="008A082E" w:rsidRPr="008A082E" w14:paraId="4E5FCD49" w14:textId="77777777" w:rsidTr="0048472E">
        <w:tc>
          <w:tcPr>
            <w:tcW w:w="7088" w:type="dxa"/>
          </w:tcPr>
          <w:p w14:paraId="56CD8F58" w14:textId="2F055BD2" w:rsidR="00ED79CF" w:rsidRPr="008A082E" w:rsidRDefault="00ED79CF" w:rsidP="00ED79CF">
            <w:pPr>
              <w:jc w:val="both"/>
              <w:rPr>
                <w:rFonts w:ascii="Times New Roman" w:eastAsiaTheme="minorEastAsia" w:hAnsi="Times New Roman" w:cs="Times New Roman"/>
                <w:sz w:val="28"/>
                <w:szCs w:val="28"/>
                <w:lang w:eastAsia="ru-RU"/>
              </w:rPr>
            </w:pPr>
            <w:r w:rsidRPr="008A082E">
              <w:rPr>
                <w:rFonts w:ascii="Times New Roman" w:eastAsiaTheme="minorEastAsia" w:hAnsi="Times New Roman" w:cs="Times New Roman"/>
                <w:sz w:val="28"/>
                <w:szCs w:val="28"/>
                <w:lang w:eastAsia="ru-RU"/>
              </w:rPr>
              <w:t>19. Проект «Новые финансовые инструменты»:</w:t>
            </w:r>
          </w:p>
          <w:p w14:paraId="54B29313" w14:textId="52CC3FE2" w:rsidR="00020228" w:rsidRPr="008A082E" w:rsidRDefault="00020228" w:rsidP="00455116">
            <w:pPr>
              <w:jc w:val="both"/>
              <w:rPr>
                <w:rFonts w:ascii="Times New Roman" w:eastAsiaTheme="minorEastAsia" w:hAnsi="Times New Roman" w:cs="Times New Roman"/>
                <w:sz w:val="28"/>
                <w:szCs w:val="28"/>
                <w:lang w:eastAsia="ru-RU"/>
              </w:rPr>
            </w:pPr>
          </w:p>
        </w:tc>
        <w:tc>
          <w:tcPr>
            <w:tcW w:w="6946" w:type="dxa"/>
          </w:tcPr>
          <w:p w14:paraId="582CBBC6" w14:textId="77777777" w:rsidR="008A082E" w:rsidRPr="008A082E" w:rsidRDefault="008A082E" w:rsidP="008A082E">
            <w:pPr>
              <w:jc w:val="both"/>
              <w:rPr>
                <w:rFonts w:ascii="Times New Roman" w:hAnsi="Times New Roman" w:cs="Times New Roman"/>
                <w:sz w:val="28"/>
                <w:szCs w:val="28"/>
              </w:rPr>
            </w:pPr>
            <w:r w:rsidRPr="008A082E">
              <w:rPr>
                <w:rFonts w:ascii="Times New Roman" w:hAnsi="Times New Roman" w:cs="Times New Roman"/>
                <w:sz w:val="28"/>
                <w:szCs w:val="28"/>
              </w:rPr>
              <w:t>19. Проект «Новые финансовые инструменты»:</w:t>
            </w:r>
          </w:p>
          <w:p w14:paraId="60BDED4F" w14:textId="77777777" w:rsidR="00B449BB" w:rsidRPr="008A082E" w:rsidRDefault="00ED79CF" w:rsidP="00B449BB">
            <w:pPr>
              <w:jc w:val="both"/>
              <w:rPr>
                <w:rFonts w:ascii="Times New Roman" w:hAnsi="Times New Roman" w:cs="Times New Roman"/>
                <w:b/>
                <w:sz w:val="28"/>
                <w:szCs w:val="28"/>
              </w:rPr>
            </w:pPr>
            <w:r w:rsidRPr="008A082E">
              <w:rPr>
                <w:rFonts w:ascii="Times New Roman" w:hAnsi="Times New Roman" w:cs="Times New Roman"/>
                <w:b/>
                <w:sz w:val="28"/>
                <w:szCs w:val="28"/>
              </w:rPr>
              <w:t xml:space="preserve">4) </w:t>
            </w:r>
            <w:r w:rsidR="00B449BB" w:rsidRPr="008A082E">
              <w:rPr>
                <w:rFonts w:ascii="Times New Roman" w:hAnsi="Times New Roman" w:cs="Times New Roman"/>
                <w:b/>
                <w:sz w:val="28"/>
                <w:szCs w:val="28"/>
              </w:rPr>
              <w:t>в целях обеспечения эффективности реализации Программы и увеличения охвата граждан, участвующих в Программе, будут использованы инструменты гарантийных фондов:</w:t>
            </w:r>
          </w:p>
          <w:p w14:paraId="7145CB42" w14:textId="77777777" w:rsidR="00B449BB" w:rsidRPr="008A082E" w:rsidRDefault="00B449BB" w:rsidP="00B449BB">
            <w:pPr>
              <w:jc w:val="both"/>
              <w:rPr>
                <w:rFonts w:ascii="Times New Roman" w:hAnsi="Times New Roman" w:cs="Times New Roman"/>
                <w:b/>
                <w:sz w:val="28"/>
                <w:szCs w:val="28"/>
              </w:rPr>
            </w:pPr>
            <w:r w:rsidRPr="008A082E">
              <w:rPr>
                <w:rFonts w:ascii="Times New Roman" w:hAnsi="Times New Roman" w:cs="Times New Roman"/>
                <w:b/>
                <w:sz w:val="28"/>
                <w:szCs w:val="28"/>
              </w:rPr>
              <w:t>- в жилищном финансировании с участием коммерческих банков будут применяться портфельные гарантии, для диверсификации кредитных рисков и устойчивости системы жилищного финансирования;</w:t>
            </w:r>
          </w:p>
          <w:p w14:paraId="5CE4BE27" w14:textId="43B42FC9" w:rsidR="00020228" w:rsidRPr="008A082E" w:rsidRDefault="00B449BB" w:rsidP="00B449BB">
            <w:pPr>
              <w:jc w:val="both"/>
              <w:rPr>
                <w:rFonts w:ascii="Times New Roman" w:eastAsiaTheme="minorEastAsia" w:hAnsi="Times New Roman" w:cs="Times New Roman"/>
                <w:b/>
                <w:sz w:val="28"/>
                <w:lang w:eastAsia="ru-RU"/>
              </w:rPr>
            </w:pPr>
            <w:r w:rsidRPr="008A082E">
              <w:rPr>
                <w:rFonts w:ascii="Times New Roman" w:hAnsi="Times New Roman" w:cs="Times New Roman"/>
                <w:b/>
                <w:sz w:val="28"/>
                <w:szCs w:val="28"/>
              </w:rPr>
              <w:t>- в строительстве доступного жилья с участием строительных компаний будут применяться другие инструменты гарантийных фондов.</w:t>
            </w:r>
          </w:p>
        </w:tc>
      </w:tr>
      <w:tr w:rsidR="008A082E" w:rsidRPr="008A082E" w14:paraId="07063C28" w14:textId="77777777" w:rsidTr="0048472E">
        <w:tc>
          <w:tcPr>
            <w:tcW w:w="7088" w:type="dxa"/>
          </w:tcPr>
          <w:p w14:paraId="557316B0" w14:textId="563AC627" w:rsidR="00F01E15" w:rsidRPr="008A082E" w:rsidRDefault="00F01E15" w:rsidP="00F01E15">
            <w:pPr>
              <w:pStyle w:val="tkTekst"/>
              <w:spacing w:after="0"/>
              <w:rPr>
                <w:rFonts w:ascii="Times New Roman" w:hAnsi="Times New Roman" w:cs="Times New Roman"/>
                <w:sz w:val="28"/>
                <w:szCs w:val="28"/>
              </w:rPr>
            </w:pPr>
            <w:r w:rsidRPr="008A082E">
              <w:rPr>
                <w:rFonts w:ascii="Times New Roman" w:hAnsi="Times New Roman" w:cs="Times New Roman"/>
                <w:sz w:val="28"/>
                <w:szCs w:val="28"/>
              </w:rPr>
              <w:t>20. Проект «Повышение доступности жилищного финансирования»:</w:t>
            </w:r>
          </w:p>
          <w:p w14:paraId="110C0DB8" w14:textId="77777777" w:rsidR="00455116" w:rsidRDefault="00455116" w:rsidP="00F01E15">
            <w:pPr>
              <w:pStyle w:val="tkTekst"/>
              <w:spacing w:after="0"/>
              <w:ind w:firstLine="0"/>
              <w:rPr>
                <w:rFonts w:ascii="Times New Roman" w:hAnsi="Times New Roman" w:cs="Times New Roman"/>
                <w:sz w:val="28"/>
                <w:szCs w:val="28"/>
              </w:rPr>
            </w:pPr>
          </w:p>
          <w:p w14:paraId="10F875E6" w14:textId="3F03D4EB" w:rsidR="00F01E15" w:rsidRPr="008A082E" w:rsidRDefault="00F01E15" w:rsidP="00F01E15">
            <w:pPr>
              <w:pStyle w:val="tkTekst"/>
              <w:spacing w:after="0"/>
              <w:ind w:firstLine="0"/>
              <w:rPr>
                <w:rFonts w:ascii="Times New Roman" w:hAnsi="Times New Roman" w:cs="Times New Roman"/>
                <w:sz w:val="28"/>
                <w:szCs w:val="28"/>
              </w:rPr>
            </w:pPr>
            <w:r w:rsidRPr="008A082E">
              <w:rPr>
                <w:rFonts w:ascii="Times New Roman" w:hAnsi="Times New Roman" w:cs="Times New Roman"/>
                <w:sz w:val="28"/>
                <w:szCs w:val="28"/>
              </w:rPr>
              <w:t>- поэтапного снижения конечной процентной ставки по льготным ипотечным кредитам до 4 процентов годовых, используя переход/переуступку прав требований от коммерческих банков-партнеров в ГИК или иные возможные методы;</w:t>
            </w:r>
          </w:p>
        </w:tc>
        <w:tc>
          <w:tcPr>
            <w:tcW w:w="6946" w:type="dxa"/>
          </w:tcPr>
          <w:p w14:paraId="5816B1A7" w14:textId="77777777" w:rsidR="008A082E" w:rsidRPr="008A082E" w:rsidRDefault="008A082E" w:rsidP="008A082E">
            <w:pPr>
              <w:pStyle w:val="tkTekst"/>
              <w:spacing w:after="0"/>
              <w:rPr>
                <w:rFonts w:ascii="Times New Roman" w:hAnsi="Times New Roman" w:cs="Times New Roman"/>
                <w:sz w:val="28"/>
                <w:szCs w:val="28"/>
              </w:rPr>
            </w:pPr>
            <w:r w:rsidRPr="008A082E">
              <w:rPr>
                <w:rFonts w:ascii="Times New Roman" w:hAnsi="Times New Roman" w:cs="Times New Roman"/>
                <w:sz w:val="28"/>
                <w:szCs w:val="28"/>
              </w:rPr>
              <w:t>20. Проект «Повышение доступности жилищного финансирования»:</w:t>
            </w:r>
          </w:p>
          <w:p w14:paraId="71C2B534" w14:textId="77777777" w:rsidR="00455116" w:rsidRDefault="00455116" w:rsidP="00ED79CF">
            <w:pPr>
              <w:pStyle w:val="tkTekst"/>
              <w:spacing w:after="0"/>
              <w:ind w:firstLine="0"/>
              <w:rPr>
                <w:rFonts w:ascii="Times New Roman" w:hAnsi="Times New Roman" w:cs="Times New Roman"/>
                <w:b/>
                <w:sz w:val="28"/>
                <w:szCs w:val="28"/>
              </w:rPr>
            </w:pPr>
          </w:p>
          <w:p w14:paraId="26CFA554" w14:textId="16771739" w:rsidR="00F01E15" w:rsidRPr="008A082E" w:rsidRDefault="00F01E15" w:rsidP="00ED79CF">
            <w:pPr>
              <w:pStyle w:val="tkTekst"/>
              <w:spacing w:after="0"/>
              <w:ind w:firstLine="0"/>
              <w:rPr>
                <w:rFonts w:ascii="Times New Roman" w:hAnsi="Times New Roman" w:cs="Times New Roman"/>
                <w:b/>
                <w:sz w:val="28"/>
                <w:szCs w:val="28"/>
              </w:rPr>
            </w:pPr>
            <w:r w:rsidRPr="008A082E">
              <w:rPr>
                <w:rFonts w:ascii="Times New Roman" w:hAnsi="Times New Roman" w:cs="Times New Roman"/>
                <w:b/>
                <w:sz w:val="28"/>
                <w:szCs w:val="28"/>
              </w:rPr>
              <w:t xml:space="preserve">- </w:t>
            </w:r>
            <w:r w:rsidRPr="002F3A2E">
              <w:rPr>
                <w:rFonts w:ascii="Times New Roman" w:hAnsi="Times New Roman" w:cs="Times New Roman"/>
                <w:sz w:val="28"/>
                <w:szCs w:val="28"/>
              </w:rPr>
              <w:t xml:space="preserve">поэтапного снижения конечной процентной ставки по льготным ипотечным кредитам до 4 процентов годовых, используя </w:t>
            </w:r>
            <w:r w:rsidRPr="002F3A2E">
              <w:rPr>
                <w:rFonts w:ascii="Times New Roman" w:hAnsi="Times New Roman" w:cs="Times New Roman"/>
                <w:b/>
                <w:sz w:val="28"/>
                <w:szCs w:val="28"/>
              </w:rPr>
              <w:t>рефинансирование</w:t>
            </w:r>
            <w:r w:rsidRPr="002F3A2E">
              <w:rPr>
                <w:rFonts w:ascii="Times New Roman" w:hAnsi="Times New Roman" w:cs="Times New Roman"/>
                <w:sz w:val="28"/>
                <w:szCs w:val="28"/>
              </w:rPr>
              <w:t xml:space="preserve">/переход/переуступку прав требований от коммерческих банков-партнеров в </w:t>
            </w:r>
            <w:r w:rsidRPr="002F3A2E">
              <w:rPr>
                <w:rFonts w:ascii="Times New Roman" w:hAnsi="Times New Roman" w:cs="Times New Roman"/>
                <w:sz w:val="28"/>
                <w:szCs w:val="28"/>
              </w:rPr>
              <w:lastRenderedPageBreak/>
              <w:t>ГИК/</w:t>
            </w:r>
            <w:r w:rsidRPr="002F3A2E">
              <w:rPr>
                <w:rFonts w:ascii="Times New Roman" w:hAnsi="Times New Roman" w:cs="Times New Roman"/>
                <w:b/>
                <w:sz w:val="28"/>
                <w:szCs w:val="28"/>
              </w:rPr>
              <w:t>другие банки-партнеры</w:t>
            </w:r>
            <w:r w:rsidRPr="002F3A2E">
              <w:rPr>
                <w:rFonts w:ascii="Times New Roman" w:hAnsi="Times New Roman" w:cs="Times New Roman"/>
                <w:sz w:val="28"/>
                <w:szCs w:val="28"/>
              </w:rPr>
              <w:t xml:space="preserve"> или иные возможные методы;</w:t>
            </w:r>
          </w:p>
        </w:tc>
      </w:tr>
      <w:tr w:rsidR="00020228" w:rsidRPr="008A082E" w14:paraId="2B314321" w14:textId="77777777" w:rsidTr="0048472E">
        <w:tc>
          <w:tcPr>
            <w:tcW w:w="7088" w:type="dxa"/>
          </w:tcPr>
          <w:p w14:paraId="6990A803" w14:textId="77777777" w:rsidR="00020228" w:rsidRDefault="00ED79CF" w:rsidP="008A082E">
            <w:pPr>
              <w:pStyle w:val="tkTekst"/>
              <w:spacing w:after="0"/>
              <w:ind w:firstLine="0"/>
              <w:jc w:val="center"/>
              <w:rPr>
                <w:rFonts w:ascii="Times New Roman" w:hAnsi="Times New Roman" w:cs="Times New Roman"/>
                <w:sz w:val="28"/>
                <w:szCs w:val="28"/>
              </w:rPr>
            </w:pPr>
            <w:r w:rsidRPr="008A082E">
              <w:rPr>
                <w:rFonts w:ascii="Times New Roman" w:hAnsi="Times New Roman" w:cs="Times New Roman"/>
                <w:sz w:val="28"/>
                <w:szCs w:val="28"/>
              </w:rPr>
              <w:lastRenderedPageBreak/>
              <w:t>24. Проект «</w:t>
            </w:r>
            <w:proofErr w:type="spellStart"/>
            <w:r w:rsidRPr="008A082E">
              <w:rPr>
                <w:rFonts w:ascii="Times New Roman" w:hAnsi="Times New Roman" w:cs="Times New Roman"/>
                <w:sz w:val="28"/>
                <w:szCs w:val="28"/>
              </w:rPr>
              <w:t>Цифровизация</w:t>
            </w:r>
            <w:proofErr w:type="spellEnd"/>
            <w:r w:rsidRPr="008A082E">
              <w:rPr>
                <w:rFonts w:ascii="Times New Roman" w:hAnsi="Times New Roman" w:cs="Times New Roman"/>
                <w:sz w:val="28"/>
                <w:szCs w:val="28"/>
              </w:rPr>
              <w:t xml:space="preserve"> услуг»:</w:t>
            </w:r>
          </w:p>
          <w:p w14:paraId="3370F965" w14:textId="697CBFAC" w:rsidR="008A082E" w:rsidRPr="008A082E" w:rsidRDefault="008A082E" w:rsidP="008A082E">
            <w:pPr>
              <w:pStyle w:val="tkTekst"/>
              <w:spacing w:after="0"/>
              <w:rPr>
                <w:rFonts w:ascii="Times New Roman" w:hAnsi="Times New Roman" w:cs="Times New Roman"/>
                <w:sz w:val="28"/>
                <w:szCs w:val="28"/>
              </w:rPr>
            </w:pPr>
          </w:p>
        </w:tc>
        <w:tc>
          <w:tcPr>
            <w:tcW w:w="6946" w:type="dxa"/>
          </w:tcPr>
          <w:p w14:paraId="04716931" w14:textId="77777777" w:rsidR="008A082E" w:rsidRDefault="008A082E" w:rsidP="008A082E">
            <w:pPr>
              <w:pStyle w:val="tkTekst"/>
              <w:spacing w:after="0"/>
              <w:ind w:firstLine="0"/>
              <w:jc w:val="center"/>
              <w:rPr>
                <w:rFonts w:ascii="Times New Roman" w:hAnsi="Times New Roman" w:cs="Times New Roman"/>
                <w:sz w:val="28"/>
                <w:szCs w:val="28"/>
              </w:rPr>
            </w:pPr>
            <w:r w:rsidRPr="008A082E">
              <w:rPr>
                <w:rFonts w:ascii="Times New Roman" w:hAnsi="Times New Roman" w:cs="Times New Roman"/>
                <w:sz w:val="28"/>
                <w:szCs w:val="28"/>
              </w:rPr>
              <w:t>24. Проект «</w:t>
            </w:r>
            <w:proofErr w:type="spellStart"/>
            <w:r w:rsidRPr="008A082E">
              <w:rPr>
                <w:rFonts w:ascii="Times New Roman" w:hAnsi="Times New Roman" w:cs="Times New Roman"/>
                <w:sz w:val="28"/>
                <w:szCs w:val="28"/>
              </w:rPr>
              <w:t>Цифровизация</w:t>
            </w:r>
            <w:proofErr w:type="spellEnd"/>
            <w:r w:rsidRPr="008A082E">
              <w:rPr>
                <w:rFonts w:ascii="Times New Roman" w:hAnsi="Times New Roman" w:cs="Times New Roman"/>
                <w:sz w:val="28"/>
                <w:szCs w:val="28"/>
              </w:rPr>
              <w:t xml:space="preserve"> услуг»:</w:t>
            </w:r>
          </w:p>
          <w:p w14:paraId="101C5D3A" w14:textId="73423676" w:rsidR="00020228" w:rsidRPr="008A082E" w:rsidRDefault="00ED79CF" w:rsidP="00ED79CF">
            <w:pPr>
              <w:pStyle w:val="tkTekst"/>
              <w:spacing w:after="0"/>
              <w:ind w:firstLine="0"/>
              <w:rPr>
                <w:rFonts w:ascii="Times New Roman" w:hAnsi="Times New Roman" w:cs="Times New Roman"/>
                <w:b/>
                <w:sz w:val="28"/>
                <w:szCs w:val="28"/>
              </w:rPr>
            </w:pPr>
            <w:r w:rsidRPr="008A082E">
              <w:rPr>
                <w:rFonts w:ascii="Times New Roman" w:hAnsi="Times New Roman" w:cs="Times New Roman"/>
                <w:b/>
                <w:sz w:val="28"/>
                <w:szCs w:val="28"/>
              </w:rPr>
              <w:t xml:space="preserve">3) в целях </w:t>
            </w:r>
            <w:r w:rsidRPr="008A082E">
              <w:rPr>
                <w:rFonts w:ascii="Times New Roman" w:hAnsi="Times New Roman" w:cs="Times New Roman"/>
                <w:b/>
                <w:sz w:val="28"/>
              </w:rPr>
              <w:t xml:space="preserve">сокращения расходов граждан </w:t>
            </w:r>
            <w:r w:rsidRPr="008A082E">
              <w:rPr>
                <w:rFonts w:ascii="Times New Roman" w:hAnsi="Times New Roman" w:cs="Times New Roman"/>
                <w:b/>
                <w:sz w:val="28"/>
                <w:szCs w:val="28"/>
              </w:rPr>
              <w:t>будет внедрена электронная форма государственной регистрации прав на недвижимое имущество, приобретенного гражданами в рамках реализации Программы.</w:t>
            </w:r>
          </w:p>
        </w:tc>
      </w:tr>
    </w:tbl>
    <w:p w14:paraId="79AB8146" w14:textId="77777777" w:rsidR="00020228" w:rsidRPr="008A082E" w:rsidRDefault="00020228" w:rsidP="00020228">
      <w:pPr>
        <w:spacing w:after="0" w:line="240" w:lineRule="auto"/>
        <w:rPr>
          <w:rFonts w:ascii="Times New Roman" w:hAnsi="Times New Roman" w:cs="Times New Roman"/>
          <w:b/>
          <w:bCs/>
          <w:sz w:val="28"/>
          <w:szCs w:val="28"/>
        </w:rPr>
      </w:pPr>
    </w:p>
    <w:p w14:paraId="7804E24E" w14:textId="77777777" w:rsidR="00020228" w:rsidRPr="008A082E" w:rsidRDefault="00020228" w:rsidP="005844F0">
      <w:pPr>
        <w:spacing w:after="0" w:line="240" w:lineRule="auto"/>
        <w:jc w:val="center"/>
        <w:rPr>
          <w:rFonts w:ascii="Times New Roman" w:hAnsi="Times New Roman" w:cs="Times New Roman"/>
          <w:bCs/>
          <w:sz w:val="28"/>
          <w:szCs w:val="28"/>
        </w:rPr>
      </w:pPr>
    </w:p>
    <w:p w14:paraId="7123808E" w14:textId="15CD77B8" w:rsidR="00213314" w:rsidRPr="008A082E" w:rsidRDefault="00B86214" w:rsidP="00434225">
      <w:pPr>
        <w:pStyle w:val="a5"/>
        <w:numPr>
          <w:ilvl w:val="0"/>
          <w:numId w:val="1"/>
        </w:numPr>
        <w:tabs>
          <w:tab w:val="left" w:pos="1276"/>
        </w:tabs>
        <w:spacing w:after="0" w:line="240" w:lineRule="auto"/>
        <w:jc w:val="both"/>
        <w:rPr>
          <w:rFonts w:ascii="Times New Roman" w:hAnsi="Times New Roman" w:cs="Times New Roman"/>
          <w:bCs/>
          <w:sz w:val="28"/>
          <w:szCs w:val="28"/>
        </w:rPr>
      </w:pPr>
      <w:r w:rsidRPr="008A082E">
        <w:rPr>
          <w:rFonts w:ascii="Times New Roman" w:hAnsi="Times New Roman" w:cs="Times New Roman"/>
          <w:bCs/>
          <w:sz w:val="28"/>
          <w:szCs w:val="28"/>
        </w:rPr>
        <w:t>Внесение</w:t>
      </w:r>
      <w:r w:rsidR="00213314" w:rsidRPr="008A082E">
        <w:rPr>
          <w:rFonts w:ascii="Times New Roman" w:hAnsi="Times New Roman" w:cs="Times New Roman"/>
          <w:bCs/>
          <w:sz w:val="28"/>
          <w:szCs w:val="28"/>
        </w:rPr>
        <w:t xml:space="preserve"> в</w:t>
      </w:r>
      <w:r w:rsidR="005F0147" w:rsidRPr="008A082E">
        <w:rPr>
          <w:rFonts w:ascii="Times New Roman" w:hAnsi="Times New Roman" w:cs="Times New Roman"/>
          <w:bCs/>
          <w:sz w:val="28"/>
          <w:szCs w:val="28"/>
        </w:rPr>
        <w:t xml:space="preserve"> </w:t>
      </w:r>
      <w:r w:rsidR="00ED79CF" w:rsidRPr="008A082E">
        <w:rPr>
          <w:rFonts w:ascii="Times New Roman" w:hAnsi="Times New Roman" w:cs="Times New Roman"/>
          <w:sz w:val="28"/>
          <w:szCs w:val="28"/>
        </w:rPr>
        <w:t>План мероприятий по реализации</w:t>
      </w:r>
      <w:r w:rsidR="00434225" w:rsidRPr="008A082E">
        <w:rPr>
          <w:rFonts w:ascii="Times New Roman" w:hAnsi="Times New Roman" w:cs="Times New Roman"/>
          <w:sz w:val="28"/>
          <w:szCs w:val="28"/>
        </w:rPr>
        <w:t xml:space="preserve"> жилищной программы Кыргызской Республики «Мой дом 2021-2026»</w:t>
      </w:r>
      <w:r w:rsidR="00331EFC" w:rsidRPr="008A082E">
        <w:rPr>
          <w:rFonts w:ascii="Times New Roman" w:hAnsi="Times New Roman" w:cs="Times New Roman"/>
          <w:bCs/>
          <w:sz w:val="28"/>
          <w:szCs w:val="28"/>
        </w:rPr>
        <w:t xml:space="preserve"> </w:t>
      </w:r>
      <w:r w:rsidR="00213314" w:rsidRPr="008A082E">
        <w:rPr>
          <w:rFonts w:ascii="Times New Roman" w:hAnsi="Times New Roman" w:cs="Times New Roman"/>
          <w:bCs/>
          <w:sz w:val="28"/>
          <w:szCs w:val="28"/>
        </w:rPr>
        <w:t>следующи</w:t>
      </w:r>
      <w:r w:rsidR="00251181" w:rsidRPr="008A082E">
        <w:rPr>
          <w:rFonts w:ascii="Times New Roman" w:hAnsi="Times New Roman" w:cs="Times New Roman"/>
          <w:bCs/>
          <w:sz w:val="28"/>
          <w:szCs w:val="28"/>
        </w:rPr>
        <w:t>х</w:t>
      </w:r>
      <w:r w:rsidR="00213314" w:rsidRPr="008A082E">
        <w:rPr>
          <w:rFonts w:ascii="Times New Roman" w:hAnsi="Times New Roman" w:cs="Times New Roman"/>
          <w:bCs/>
          <w:sz w:val="28"/>
          <w:szCs w:val="28"/>
        </w:rPr>
        <w:t xml:space="preserve"> изменени</w:t>
      </w:r>
      <w:r w:rsidR="00251181" w:rsidRPr="008A082E">
        <w:rPr>
          <w:rFonts w:ascii="Times New Roman" w:hAnsi="Times New Roman" w:cs="Times New Roman"/>
          <w:bCs/>
          <w:sz w:val="28"/>
          <w:szCs w:val="28"/>
        </w:rPr>
        <w:t>й</w:t>
      </w:r>
      <w:r w:rsidR="00213314" w:rsidRPr="008A082E">
        <w:rPr>
          <w:rFonts w:ascii="Times New Roman" w:hAnsi="Times New Roman" w:cs="Times New Roman"/>
          <w:bCs/>
          <w:sz w:val="28"/>
          <w:szCs w:val="28"/>
        </w:rPr>
        <w:t>:</w:t>
      </w:r>
    </w:p>
    <w:p w14:paraId="7A07B3A1" w14:textId="6F5008A9" w:rsidR="008809C7" w:rsidRPr="008A082E" w:rsidRDefault="008809C7" w:rsidP="00602050">
      <w:pPr>
        <w:spacing w:after="0" w:line="240" w:lineRule="auto"/>
        <w:ind w:firstLine="709"/>
        <w:jc w:val="both"/>
        <w:rPr>
          <w:rFonts w:ascii="Times New Roman" w:hAnsi="Times New Roman" w:cs="Times New Roman"/>
          <w:bCs/>
          <w:sz w:val="28"/>
          <w:szCs w:val="28"/>
        </w:rPr>
      </w:pPr>
    </w:p>
    <w:tbl>
      <w:tblPr>
        <w:tblStyle w:val="a3"/>
        <w:tblW w:w="14034" w:type="dxa"/>
        <w:tblInd w:w="108" w:type="dxa"/>
        <w:tblLook w:val="04A0" w:firstRow="1" w:lastRow="0" w:firstColumn="1" w:lastColumn="0" w:noHBand="0" w:noVBand="1"/>
      </w:tblPr>
      <w:tblGrid>
        <w:gridCol w:w="4263"/>
        <w:gridCol w:w="9771"/>
      </w:tblGrid>
      <w:tr w:rsidR="008A082E" w:rsidRPr="008A082E" w14:paraId="55475FA7" w14:textId="77777777" w:rsidTr="00ED79CF">
        <w:trPr>
          <w:tblHeader/>
        </w:trPr>
        <w:tc>
          <w:tcPr>
            <w:tcW w:w="4388" w:type="dxa"/>
          </w:tcPr>
          <w:p w14:paraId="148324FF" w14:textId="77777777" w:rsidR="001F0496" w:rsidRPr="008A082E" w:rsidRDefault="004D16FE" w:rsidP="00FC74EC">
            <w:pPr>
              <w:pStyle w:val="a5"/>
              <w:ind w:left="0"/>
              <w:jc w:val="center"/>
              <w:rPr>
                <w:rFonts w:ascii="Times New Roman" w:hAnsi="Times New Roman" w:cs="Times New Roman"/>
                <w:b/>
                <w:bCs/>
                <w:sz w:val="28"/>
                <w:szCs w:val="28"/>
              </w:rPr>
            </w:pPr>
            <w:r w:rsidRPr="008A082E">
              <w:rPr>
                <w:rFonts w:ascii="Times New Roman" w:hAnsi="Times New Roman" w:cs="Times New Roman"/>
                <w:b/>
                <w:bCs/>
                <w:sz w:val="28"/>
                <w:szCs w:val="28"/>
              </w:rPr>
              <w:t>Действующая редакция</w:t>
            </w:r>
          </w:p>
        </w:tc>
        <w:tc>
          <w:tcPr>
            <w:tcW w:w="9646" w:type="dxa"/>
          </w:tcPr>
          <w:p w14:paraId="062F07B5" w14:textId="77777777" w:rsidR="001F0496" w:rsidRPr="008A082E" w:rsidRDefault="004D16FE" w:rsidP="00FC74EC">
            <w:pPr>
              <w:pStyle w:val="a5"/>
              <w:ind w:left="0"/>
              <w:jc w:val="center"/>
              <w:rPr>
                <w:rFonts w:ascii="Times New Roman" w:hAnsi="Times New Roman" w:cs="Times New Roman"/>
                <w:b/>
                <w:bCs/>
                <w:sz w:val="28"/>
                <w:szCs w:val="28"/>
              </w:rPr>
            </w:pPr>
            <w:r w:rsidRPr="008A082E">
              <w:rPr>
                <w:rFonts w:ascii="Times New Roman" w:hAnsi="Times New Roman" w:cs="Times New Roman"/>
                <w:b/>
                <w:bCs/>
                <w:sz w:val="28"/>
                <w:szCs w:val="28"/>
              </w:rPr>
              <w:t>Предлагаемая редакция</w:t>
            </w:r>
          </w:p>
        </w:tc>
      </w:tr>
      <w:tr w:rsidR="008A082E" w:rsidRPr="008A082E" w14:paraId="2CFF77DD" w14:textId="77777777" w:rsidTr="00ED79CF">
        <w:tc>
          <w:tcPr>
            <w:tcW w:w="4388" w:type="dxa"/>
          </w:tcPr>
          <w:p w14:paraId="0E0483F7" w14:textId="5945C229" w:rsidR="002E2641" w:rsidRPr="008A082E" w:rsidRDefault="00ED79CF" w:rsidP="00ED79CF">
            <w:pPr>
              <w:pStyle w:val="tkNazvanie"/>
              <w:spacing w:before="0" w:after="0"/>
              <w:ind w:left="0"/>
              <w:jc w:val="left"/>
              <w:rPr>
                <w:rFonts w:ascii="Times New Roman" w:hAnsi="Times New Roman" w:cs="Times New Roman"/>
                <w:sz w:val="28"/>
                <w:szCs w:val="22"/>
              </w:rPr>
            </w:pPr>
            <w:r w:rsidRPr="008A082E">
              <w:rPr>
                <w:rFonts w:ascii="Times New Roman" w:hAnsi="Times New Roman" w:cs="Times New Roman"/>
                <w:bCs w:val="0"/>
                <w:sz w:val="28"/>
                <w:shd w:val="clear" w:color="auto" w:fill="FFFFFF"/>
              </w:rPr>
              <w:t>Глава 4. Проект «Новые финансовые инструменты»</w:t>
            </w:r>
          </w:p>
        </w:tc>
        <w:tc>
          <w:tcPr>
            <w:tcW w:w="9646" w:type="dxa"/>
          </w:tcPr>
          <w:tbl>
            <w:tblPr>
              <w:tblStyle w:val="a3"/>
              <w:tblW w:w="0" w:type="auto"/>
              <w:tblLook w:val="04A0" w:firstRow="1" w:lastRow="0" w:firstColumn="1" w:lastColumn="0" w:noHBand="0" w:noVBand="1"/>
            </w:tblPr>
            <w:tblGrid>
              <w:gridCol w:w="590"/>
              <w:gridCol w:w="2031"/>
              <w:gridCol w:w="2232"/>
              <w:gridCol w:w="870"/>
              <w:gridCol w:w="2052"/>
              <w:gridCol w:w="1770"/>
            </w:tblGrid>
            <w:tr w:rsidR="008A082E" w:rsidRPr="008A082E" w14:paraId="5526A873" w14:textId="77777777" w:rsidTr="0048472E">
              <w:tc>
                <w:tcPr>
                  <w:tcW w:w="572" w:type="dxa"/>
                </w:tcPr>
                <w:p w14:paraId="595C8C75" w14:textId="77777777" w:rsidR="00ED79CF" w:rsidRPr="008A082E" w:rsidRDefault="00ED79CF" w:rsidP="00ED79CF">
                  <w:pPr>
                    <w:pStyle w:val="tkTekst"/>
                    <w:tabs>
                      <w:tab w:val="left" w:pos="426"/>
                      <w:tab w:val="left" w:pos="567"/>
                      <w:tab w:val="left" w:pos="709"/>
                      <w:tab w:val="left" w:pos="993"/>
                      <w:tab w:val="left" w:pos="1134"/>
                    </w:tabs>
                    <w:spacing w:after="0"/>
                    <w:ind w:firstLine="0"/>
                    <w:rPr>
                      <w:rFonts w:ascii="Times New Roman" w:hAnsi="Times New Roman" w:cs="Times New Roman"/>
                      <w:sz w:val="28"/>
                      <w:szCs w:val="28"/>
                    </w:rPr>
                  </w:pPr>
                  <w:r w:rsidRPr="008A082E">
                    <w:rPr>
                      <w:rFonts w:ascii="Times New Roman" w:hAnsi="Times New Roman" w:cs="Times New Roman"/>
                      <w:sz w:val="28"/>
                      <w:szCs w:val="28"/>
                    </w:rPr>
                    <w:t>14-1</w:t>
                  </w:r>
                </w:p>
              </w:tc>
              <w:tc>
                <w:tcPr>
                  <w:tcW w:w="2117" w:type="dxa"/>
                </w:tcPr>
                <w:p w14:paraId="4E854D67" w14:textId="77777777" w:rsidR="00ED79CF" w:rsidRPr="008A082E" w:rsidRDefault="00ED79CF" w:rsidP="00ED79CF">
                  <w:pPr>
                    <w:pStyle w:val="tkTekst"/>
                    <w:tabs>
                      <w:tab w:val="left" w:pos="426"/>
                      <w:tab w:val="left" w:pos="567"/>
                      <w:tab w:val="left" w:pos="709"/>
                      <w:tab w:val="left" w:pos="993"/>
                      <w:tab w:val="left" w:pos="1134"/>
                    </w:tabs>
                    <w:spacing w:after="0"/>
                    <w:ind w:firstLine="0"/>
                    <w:rPr>
                      <w:rFonts w:ascii="Times New Roman" w:hAnsi="Times New Roman" w:cs="Times New Roman"/>
                      <w:sz w:val="28"/>
                      <w:szCs w:val="28"/>
                    </w:rPr>
                  </w:pPr>
                  <w:r w:rsidRPr="008A082E">
                    <w:rPr>
                      <w:rFonts w:ascii="Times New Roman" w:hAnsi="Times New Roman" w:cs="Times New Roman"/>
                      <w:sz w:val="28"/>
                      <w:szCs w:val="28"/>
                    </w:rPr>
                    <w:t>Использование инструментов гарантийных фондов</w:t>
                  </w:r>
                </w:p>
              </w:tc>
              <w:tc>
                <w:tcPr>
                  <w:tcW w:w="1842" w:type="dxa"/>
                </w:tcPr>
                <w:p w14:paraId="6AF74DA5" w14:textId="77777777" w:rsidR="00ED79CF" w:rsidRPr="008A082E" w:rsidRDefault="00ED79CF" w:rsidP="00ED79CF">
                  <w:pPr>
                    <w:pStyle w:val="tkTekst"/>
                    <w:tabs>
                      <w:tab w:val="left" w:pos="426"/>
                      <w:tab w:val="left" w:pos="567"/>
                      <w:tab w:val="left" w:pos="709"/>
                      <w:tab w:val="left" w:pos="993"/>
                      <w:tab w:val="left" w:pos="1134"/>
                    </w:tabs>
                    <w:spacing w:after="0"/>
                    <w:ind w:firstLine="0"/>
                    <w:rPr>
                      <w:rFonts w:ascii="Times New Roman" w:hAnsi="Times New Roman" w:cs="Times New Roman"/>
                      <w:sz w:val="28"/>
                      <w:szCs w:val="28"/>
                    </w:rPr>
                  </w:pPr>
                  <w:r w:rsidRPr="008A082E">
                    <w:rPr>
                      <w:rFonts w:ascii="Times New Roman" w:hAnsi="Times New Roman" w:cs="Times New Roman"/>
                      <w:sz w:val="28"/>
                      <w:szCs w:val="28"/>
                    </w:rPr>
                    <w:t>Инструменты гарантийных фондов применены в жилищном финансировании и строительстве жилья. Портфельные гарантии предоставлены банкам-партнерам ГИК</w:t>
                  </w:r>
                </w:p>
              </w:tc>
              <w:tc>
                <w:tcPr>
                  <w:tcW w:w="1276" w:type="dxa"/>
                </w:tcPr>
                <w:p w14:paraId="2C6A9BFE" w14:textId="77777777" w:rsidR="00ED79CF" w:rsidRPr="008A082E" w:rsidRDefault="00ED79CF" w:rsidP="00ED79CF">
                  <w:pPr>
                    <w:pStyle w:val="tkTekst"/>
                    <w:tabs>
                      <w:tab w:val="left" w:pos="426"/>
                      <w:tab w:val="left" w:pos="567"/>
                      <w:tab w:val="left" w:pos="709"/>
                      <w:tab w:val="left" w:pos="993"/>
                      <w:tab w:val="left" w:pos="1134"/>
                    </w:tabs>
                    <w:spacing w:after="0"/>
                    <w:ind w:firstLine="0"/>
                    <w:rPr>
                      <w:rFonts w:ascii="Times New Roman" w:hAnsi="Times New Roman" w:cs="Times New Roman"/>
                      <w:sz w:val="28"/>
                      <w:szCs w:val="28"/>
                    </w:rPr>
                  </w:pPr>
                  <w:r w:rsidRPr="008A082E">
                    <w:rPr>
                      <w:rFonts w:ascii="Times New Roman" w:hAnsi="Times New Roman" w:cs="Times New Roman"/>
                      <w:sz w:val="28"/>
                      <w:szCs w:val="28"/>
                    </w:rPr>
                    <w:t>2021-2026 годы</w:t>
                  </w:r>
                </w:p>
              </w:tc>
              <w:tc>
                <w:tcPr>
                  <w:tcW w:w="1418" w:type="dxa"/>
                </w:tcPr>
                <w:p w14:paraId="10EF2C3A" w14:textId="77777777" w:rsidR="00ED79CF" w:rsidRPr="008A082E" w:rsidRDefault="00ED79CF" w:rsidP="00ED79CF">
                  <w:pPr>
                    <w:pStyle w:val="tkTekst"/>
                    <w:tabs>
                      <w:tab w:val="left" w:pos="426"/>
                      <w:tab w:val="left" w:pos="567"/>
                      <w:tab w:val="left" w:pos="709"/>
                      <w:tab w:val="left" w:pos="993"/>
                      <w:tab w:val="left" w:pos="1134"/>
                    </w:tabs>
                    <w:spacing w:after="0"/>
                    <w:ind w:firstLine="0"/>
                    <w:rPr>
                      <w:rFonts w:ascii="Times New Roman" w:hAnsi="Times New Roman" w:cs="Times New Roman"/>
                      <w:sz w:val="28"/>
                      <w:szCs w:val="28"/>
                    </w:rPr>
                  </w:pPr>
                  <w:r w:rsidRPr="008A082E">
                    <w:rPr>
                      <w:rFonts w:ascii="Times New Roman" w:hAnsi="Times New Roman" w:cs="Times New Roman"/>
                      <w:sz w:val="28"/>
                      <w:szCs w:val="28"/>
                    </w:rPr>
                    <w:t>ГФ (по согласованию), ГИК (по согласованию), МЭК</w:t>
                  </w:r>
                </w:p>
              </w:tc>
              <w:tc>
                <w:tcPr>
                  <w:tcW w:w="1836" w:type="dxa"/>
                </w:tcPr>
                <w:p w14:paraId="42807574" w14:textId="202FEB13" w:rsidR="00ED79CF" w:rsidRPr="008A082E" w:rsidRDefault="00ED79CF" w:rsidP="00ED79CF">
                  <w:pPr>
                    <w:pStyle w:val="tkTekst"/>
                    <w:tabs>
                      <w:tab w:val="left" w:pos="426"/>
                      <w:tab w:val="left" w:pos="567"/>
                      <w:tab w:val="left" w:pos="709"/>
                      <w:tab w:val="left" w:pos="993"/>
                      <w:tab w:val="left" w:pos="1134"/>
                    </w:tabs>
                    <w:spacing w:after="0"/>
                    <w:ind w:firstLine="0"/>
                    <w:rPr>
                      <w:rFonts w:ascii="Times New Roman" w:hAnsi="Times New Roman" w:cs="Times New Roman"/>
                      <w:sz w:val="28"/>
                      <w:szCs w:val="28"/>
                    </w:rPr>
                  </w:pPr>
                  <w:r w:rsidRPr="008A082E">
                    <w:rPr>
                      <w:rFonts w:ascii="Times New Roman" w:hAnsi="Times New Roman" w:cs="Times New Roman"/>
                      <w:sz w:val="28"/>
                      <w:szCs w:val="28"/>
                    </w:rPr>
                    <w:t>Средства г</w:t>
                  </w:r>
                  <w:r w:rsidR="00455116">
                    <w:rPr>
                      <w:rFonts w:ascii="Times New Roman" w:hAnsi="Times New Roman" w:cs="Times New Roman"/>
                      <w:sz w:val="28"/>
                      <w:szCs w:val="28"/>
                      <w:lang w:val="ky-KG"/>
                    </w:rPr>
                    <w:t>а</w:t>
                  </w:r>
                  <w:proofErr w:type="spellStart"/>
                  <w:r w:rsidRPr="008A082E">
                    <w:rPr>
                      <w:rFonts w:ascii="Times New Roman" w:hAnsi="Times New Roman" w:cs="Times New Roman"/>
                      <w:sz w:val="28"/>
                      <w:szCs w:val="28"/>
                    </w:rPr>
                    <w:t>рантийных</w:t>
                  </w:r>
                  <w:proofErr w:type="spellEnd"/>
                  <w:r w:rsidRPr="008A082E">
                    <w:rPr>
                      <w:rFonts w:ascii="Times New Roman" w:hAnsi="Times New Roman" w:cs="Times New Roman"/>
                      <w:sz w:val="28"/>
                      <w:szCs w:val="28"/>
                    </w:rPr>
                    <w:t xml:space="preserve"> фондов</w:t>
                  </w:r>
                </w:p>
              </w:tc>
            </w:tr>
          </w:tbl>
          <w:p w14:paraId="5074D440" w14:textId="586CCDFA" w:rsidR="00481203" w:rsidRPr="008A082E" w:rsidRDefault="00481203" w:rsidP="00FC74EC">
            <w:pPr>
              <w:jc w:val="both"/>
              <w:rPr>
                <w:rFonts w:ascii="Times New Roman" w:eastAsiaTheme="minorEastAsia" w:hAnsi="Times New Roman" w:cs="Times New Roman"/>
                <w:sz w:val="28"/>
                <w:lang w:eastAsia="ru-RU"/>
              </w:rPr>
            </w:pPr>
          </w:p>
        </w:tc>
      </w:tr>
      <w:tr w:rsidR="004319A9" w:rsidRPr="008A082E" w14:paraId="770A447E" w14:textId="77777777" w:rsidTr="00ED79CF">
        <w:tc>
          <w:tcPr>
            <w:tcW w:w="4388" w:type="dxa"/>
          </w:tcPr>
          <w:p w14:paraId="4E16C04F" w14:textId="384CC844" w:rsidR="004319A9" w:rsidRPr="008A082E" w:rsidRDefault="00ED79CF" w:rsidP="00ED79CF">
            <w:pPr>
              <w:pStyle w:val="tkTekst"/>
              <w:spacing w:after="0"/>
              <w:ind w:firstLine="0"/>
              <w:rPr>
                <w:rFonts w:ascii="Times New Roman" w:hAnsi="Times New Roman" w:cs="Times New Roman"/>
                <w:sz w:val="28"/>
                <w:szCs w:val="28"/>
              </w:rPr>
            </w:pPr>
            <w:r w:rsidRPr="008A082E">
              <w:rPr>
                <w:rFonts w:ascii="Times New Roman" w:hAnsi="Times New Roman" w:cs="Times New Roman"/>
                <w:b/>
                <w:bCs/>
                <w:sz w:val="28"/>
                <w:shd w:val="clear" w:color="auto" w:fill="FFFFFF"/>
              </w:rPr>
              <w:t xml:space="preserve">Глава 6. Проект </w:t>
            </w:r>
            <w:r w:rsidRPr="008A082E">
              <w:rPr>
                <w:rFonts w:ascii="Times New Roman" w:hAnsi="Times New Roman" w:cs="Times New Roman"/>
                <w:b/>
                <w:bCs/>
                <w:sz w:val="28"/>
                <w:shd w:val="clear" w:color="auto" w:fill="FFFFFF"/>
              </w:rPr>
              <w:lastRenderedPageBreak/>
              <w:t>«</w:t>
            </w:r>
            <w:proofErr w:type="spellStart"/>
            <w:r w:rsidRPr="008A082E">
              <w:rPr>
                <w:rFonts w:ascii="Times New Roman" w:hAnsi="Times New Roman" w:cs="Times New Roman"/>
                <w:b/>
                <w:bCs/>
                <w:sz w:val="28"/>
                <w:shd w:val="clear" w:color="auto" w:fill="FFFFFF"/>
              </w:rPr>
              <w:t>Цифровизация</w:t>
            </w:r>
            <w:proofErr w:type="spellEnd"/>
            <w:r w:rsidRPr="008A082E">
              <w:rPr>
                <w:rFonts w:ascii="Times New Roman" w:hAnsi="Times New Roman" w:cs="Times New Roman"/>
                <w:b/>
                <w:bCs/>
                <w:sz w:val="28"/>
                <w:shd w:val="clear" w:color="auto" w:fill="FFFFFF"/>
              </w:rPr>
              <w:t xml:space="preserve"> услуг»</w:t>
            </w:r>
          </w:p>
        </w:tc>
        <w:tc>
          <w:tcPr>
            <w:tcW w:w="9646" w:type="dxa"/>
          </w:tcPr>
          <w:tbl>
            <w:tblPr>
              <w:tblStyle w:val="a3"/>
              <w:tblW w:w="0" w:type="auto"/>
              <w:tblLook w:val="04A0" w:firstRow="1" w:lastRow="0" w:firstColumn="1" w:lastColumn="0" w:noHBand="0" w:noVBand="1"/>
            </w:tblPr>
            <w:tblGrid>
              <w:gridCol w:w="571"/>
              <w:gridCol w:w="2235"/>
              <w:gridCol w:w="2235"/>
              <w:gridCol w:w="1272"/>
              <w:gridCol w:w="1413"/>
              <w:gridCol w:w="1819"/>
            </w:tblGrid>
            <w:tr w:rsidR="008A082E" w:rsidRPr="008A082E" w14:paraId="6FB4EE29" w14:textId="77777777" w:rsidTr="0048472E">
              <w:tc>
                <w:tcPr>
                  <w:tcW w:w="572" w:type="dxa"/>
                </w:tcPr>
                <w:p w14:paraId="0FF3C2D5" w14:textId="77777777" w:rsidR="00ED79CF" w:rsidRPr="008A082E" w:rsidRDefault="00ED79CF" w:rsidP="00ED79CF">
                  <w:pPr>
                    <w:pStyle w:val="tkTekst"/>
                    <w:tabs>
                      <w:tab w:val="left" w:pos="426"/>
                      <w:tab w:val="left" w:pos="567"/>
                      <w:tab w:val="left" w:pos="709"/>
                      <w:tab w:val="left" w:pos="993"/>
                      <w:tab w:val="left" w:pos="1134"/>
                    </w:tabs>
                    <w:spacing w:after="0"/>
                    <w:ind w:firstLine="0"/>
                    <w:rPr>
                      <w:rFonts w:ascii="Times New Roman" w:hAnsi="Times New Roman" w:cs="Times New Roman"/>
                      <w:sz w:val="28"/>
                      <w:szCs w:val="28"/>
                    </w:rPr>
                  </w:pPr>
                  <w:r w:rsidRPr="008A082E">
                    <w:rPr>
                      <w:rFonts w:ascii="Times New Roman" w:hAnsi="Times New Roman" w:cs="Times New Roman"/>
                      <w:sz w:val="28"/>
                      <w:szCs w:val="28"/>
                    </w:rPr>
                    <w:lastRenderedPageBreak/>
                    <w:t>20</w:t>
                  </w:r>
                </w:p>
              </w:tc>
              <w:tc>
                <w:tcPr>
                  <w:tcW w:w="2117" w:type="dxa"/>
                  <w:vAlign w:val="center"/>
                </w:tcPr>
                <w:p w14:paraId="158626F2" w14:textId="77777777" w:rsidR="00ED79CF" w:rsidRPr="008A082E" w:rsidRDefault="00ED79CF" w:rsidP="00ED79CF">
                  <w:pPr>
                    <w:pStyle w:val="tkTekst"/>
                    <w:tabs>
                      <w:tab w:val="left" w:pos="426"/>
                      <w:tab w:val="left" w:pos="567"/>
                      <w:tab w:val="left" w:pos="709"/>
                      <w:tab w:val="left" w:pos="993"/>
                      <w:tab w:val="left" w:pos="1134"/>
                    </w:tabs>
                    <w:spacing w:after="0"/>
                    <w:ind w:firstLine="0"/>
                    <w:rPr>
                      <w:rFonts w:ascii="Times New Roman" w:hAnsi="Times New Roman" w:cs="Times New Roman"/>
                      <w:sz w:val="28"/>
                      <w:szCs w:val="28"/>
                    </w:rPr>
                  </w:pPr>
                  <w:r w:rsidRPr="008A082E">
                    <w:rPr>
                      <w:rFonts w:ascii="Times New Roman" w:hAnsi="Times New Roman"/>
                      <w:sz w:val="28"/>
                      <w:szCs w:val="28"/>
                    </w:rPr>
                    <w:t xml:space="preserve">Внедрение </w:t>
                  </w:r>
                  <w:r w:rsidRPr="008A082E">
                    <w:rPr>
                      <w:rFonts w:ascii="Times New Roman" w:hAnsi="Times New Roman"/>
                      <w:sz w:val="28"/>
                      <w:szCs w:val="28"/>
                    </w:rPr>
                    <w:lastRenderedPageBreak/>
                    <w:t>электронной формы государственной регистрации прав на недвижимое имущество, приобретенного гражданами в рамках реализации жилищной программы</w:t>
                  </w:r>
                </w:p>
              </w:tc>
              <w:tc>
                <w:tcPr>
                  <w:tcW w:w="1842" w:type="dxa"/>
                  <w:vAlign w:val="center"/>
                </w:tcPr>
                <w:p w14:paraId="5690C2EB" w14:textId="77777777" w:rsidR="00ED79CF" w:rsidRPr="008A082E" w:rsidRDefault="00ED79CF" w:rsidP="00ED79CF">
                  <w:pPr>
                    <w:pStyle w:val="tkTekst"/>
                    <w:tabs>
                      <w:tab w:val="left" w:pos="426"/>
                      <w:tab w:val="left" w:pos="567"/>
                      <w:tab w:val="left" w:pos="709"/>
                      <w:tab w:val="left" w:pos="993"/>
                      <w:tab w:val="left" w:pos="1134"/>
                    </w:tabs>
                    <w:spacing w:after="0"/>
                    <w:ind w:firstLine="0"/>
                    <w:rPr>
                      <w:rFonts w:ascii="Times New Roman" w:hAnsi="Times New Roman" w:cs="Times New Roman"/>
                      <w:sz w:val="28"/>
                      <w:szCs w:val="28"/>
                    </w:rPr>
                  </w:pPr>
                  <w:proofErr w:type="spellStart"/>
                  <w:r w:rsidRPr="008A082E">
                    <w:rPr>
                      <w:rFonts w:ascii="Times New Roman" w:hAnsi="Times New Roman"/>
                      <w:sz w:val="28"/>
                      <w:szCs w:val="28"/>
                    </w:rPr>
                    <w:lastRenderedPageBreak/>
                    <w:t>Цифровизация</w:t>
                  </w:r>
                  <w:proofErr w:type="spellEnd"/>
                  <w:r w:rsidRPr="008A082E">
                    <w:rPr>
                      <w:rFonts w:ascii="Times New Roman" w:hAnsi="Times New Roman"/>
                      <w:sz w:val="28"/>
                      <w:szCs w:val="28"/>
                    </w:rPr>
                    <w:t xml:space="preserve"> </w:t>
                  </w:r>
                  <w:r w:rsidRPr="008A082E">
                    <w:rPr>
                      <w:rFonts w:ascii="Times New Roman" w:hAnsi="Times New Roman"/>
                      <w:sz w:val="28"/>
                      <w:szCs w:val="28"/>
                    </w:rPr>
                    <w:lastRenderedPageBreak/>
                    <w:t xml:space="preserve">процессов государственной регистрации прав на недвижимое имущество </w:t>
                  </w:r>
                </w:p>
              </w:tc>
              <w:tc>
                <w:tcPr>
                  <w:tcW w:w="1276" w:type="dxa"/>
                  <w:vAlign w:val="center"/>
                </w:tcPr>
                <w:p w14:paraId="0A928345" w14:textId="77777777" w:rsidR="00ED79CF" w:rsidRPr="008A082E" w:rsidRDefault="00ED79CF" w:rsidP="00ED79CF">
                  <w:pPr>
                    <w:pStyle w:val="tkTekst"/>
                    <w:tabs>
                      <w:tab w:val="left" w:pos="426"/>
                      <w:tab w:val="left" w:pos="567"/>
                      <w:tab w:val="left" w:pos="709"/>
                      <w:tab w:val="left" w:pos="993"/>
                      <w:tab w:val="left" w:pos="1134"/>
                    </w:tabs>
                    <w:spacing w:after="0"/>
                    <w:ind w:firstLine="0"/>
                    <w:rPr>
                      <w:rFonts w:ascii="Times New Roman" w:hAnsi="Times New Roman" w:cs="Times New Roman"/>
                      <w:sz w:val="28"/>
                      <w:szCs w:val="28"/>
                    </w:rPr>
                  </w:pPr>
                  <w:r w:rsidRPr="008A082E">
                    <w:rPr>
                      <w:rFonts w:ascii="Times New Roman" w:eastAsia="Times New Roman" w:hAnsi="Times New Roman"/>
                      <w:bCs/>
                      <w:sz w:val="28"/>
                      <w:szCs w:val="28"/>
                    </w:rPr>
                    <w:lastRenderedPageBreak/>
                    <w:t>2021</w:t>
                  </w:r>
                  <w:r w:rsidRPr="008A082E">
                    <w:rPr>
                      <w:rFonts w:ascii="Times New Roman" w:hAnsi="Times New Roman"/>
                      <w:bCs/>
                      <w:sz w:val="28"/>
                      <w:szCs w:val="28"/>
                    </w:rPr>
                    <w:t>-</w:t>
                  </w:r>
                  <w:r w:rsidRPr="008A082E">
                    <w:rPr>
                      <w:rFonts w:ascii="Times New Roman" w:hAnsi="Times New Roman"/>
                      <w:bCs/>
                      <w:sz w:val="28"/>
                      <w:szCs w:val="28"/>
                    </w:rPr>
                    <w:lastRenderedPageBreak/>
                    <w:t>2022</w:t>
                  </w:r>
                  <w:r w:rsidRPr="008A082E">
                    <w:rPr>
                      <w:rFonts w:ascii="Times New Roman" w:eastAsia="Times New Roman" w:hAnsi="Times New Roman"/>
                      <w:bCs/>
                      <w:sz w:val="28"/>
                      <w:szCs w:val="28"/>
                    </w:rPr>
                    <w:t xml:space="preserve"> год</w:t>
                  </w:r>
                  <w:r w:rsidRPr="008A082E">
                    <w:rPr>
                      <w:rFonts w:ascii="Times New Roman" w:hAnsi="Times New Roman"/>
                      <w:bCs/>
                      <w:sz w:val="28"/>
                      <w:szCs w:val="28"/>
                    </w:rPr>
                    <w:t>ы</w:t>
                  </w:r>
                </w:p>
              </w:tc>
              <w:tc>
                <w:tcPr>
                  <w:tcW w:w="1418" w:type="dxa"/>
                  <w:vAlign w:val="center"/>
                </w:tcPr>
                <w:p w14:paraId="31C2B600" w14:textId="77777777" w:rsidR="00ED79CF" w:rsidRPr="008A082E" w:rsidRDefault="00ED79CF" w:rsidP="00ED79CF">
                  <w:pPr>
                    <w:pStyle w:val="tkTekst"/>
                    <w:tabs>
                      <w:tab w:val="left" w:pos="426"/>
                      <w:tab w:val="left" w:pos="567"/>
                      <w:tab w:val="left" w:pos="709"/>
                      <w:tab w:val="left" w:pos="993"/>
                      <w:tab w:val="left" w:pos="1134"/>
                    </w:tabs>
                    <w:spacing w:after="0"/>
                    <w:ind w:firstLine="0"/>
                    <w:rPr>
                      <w:rFonts w:ascii="Times New Roman" w:hAnsi="Times New Roman" w:cs="Times New Roman"/>
                      <w:sz w:val="28"/>
                      <w:szCs w:val="28"/>
                    </w:rPr>
                  </w:pPr>
                  <w:r w:rsidRPr="008A082E">
                    <w:rPr>
                      <w:rFonts w:ascii="Times New Roman" w:hAnsi="Times New Roman"/>
                      <w:sz w:val="28"/>
                      <w:szCs w:val="28"/>
                    </w:rPr>
                    <w:lastRenderedPageBreak/>
                    <w:t xml:space="preserve">МЦР, </w:t>
                  </w:r>
                  <w:r w:rsidRPr="008A082E">
                    <w:rPr>
                      <w:rFonts w:ascii="Times New Roman" w:hAnsi="Times New Roman"/>
                      <w:sz w:val="28"/>
                      <w:szCs w:val="28"/>
                    </w:rPr>
                    <w:lastRenderedPageBreak/>
                    <w:t xml:space="preserve">МЮ, </w:t>
                  </w:r>
                </w:p>
              </w:tc>
              <w:tc>
                <w:tcPr>
                  <w:tcW w:w="1836" w:type="dxa"/>
                </w:tcPr>
                <w:p w14:paraId="15CCDFDD" w14:textId="77777777" w:rsidR="00ED79CF" w:rsidRPr="008A082E" w:rsidRDefault="00ED79CF" w:rsidP="00ED79CF">
                  <w:pPr>
                    <w:pStyle w:val="tkTekst"/>
                    <w:tabs>
                      <w:tab w:val="left" w:pos="426"/>
                      <w:tab w:val="left" w:pos="567"/>
                      <w:tab w:val="left" w:pos="709"/>
                      <w:tab w:val="left" w:pos="993"/>
                      <w:tab w:val="left" w:pos="1134"/>
                    </w:tabs>
                    <w:spacing w:after="0"/>
                    <w:ind w:firstLine="0"/>
                    <w:rPr>
                      <w:rFonts w:ascii="Times New Roman" w:hAnsi="Times New Roman" w:cs="Times New Roman"/>
                      <w:sz w:val="28"/>
                      <w:szCs w:val="28"/>
                    </w:rPr>
                  </w:pPr>
                </w:p>
              </w:tc>
            </w:tr>
          </w:tbl>
          <w:p w14:paraId="59DC648C" w14:textId="6A514156" w:rsidR="004319A9" w:rsidRPr="008A082E" w:rsidRDefault="004319A9" w:rsidP="00ED79CF">
            <w:pPr>
              <w:pStyle w:val="tkTekst"/>
              <w:spacing w:after="0"/>
              <w:ind w:firstLine="0"/>
              <w:rPr>
                <w:rFonts w:ascii="Times New Roman" w:hAnsi="Times New Roman" w:cs="Times New Roman"/>
                <w:sz w:val="28"/>
                <w:szCs w:val="28"/>
              </w:rPr>
            </w:pPr>
          </w:p>
        </w:tc>
      </w:tr>
    </w:tbl>
    <w:p w14:paraId="46BD6179" w14:textId="77777777" w:rsidR="00ED79CF" w:rsidRPr="008A082E" w:rsidRDefault="00ED79CF" w:rsidP="00ED79CF">
      <w:pPr>
        <w:tabs>
          <w:tab w:val="left" w:pos="1276"/>
        </w:tabs>
        <w:spacing w:after="0" w:line="240" w:lineRule="auto"/>
        <w:ind w:left="709"/>
        <w:jc w:val="both"/>
        <w:rPr>
          <w:rFonts w:ascii="Times New Roman" w:hAnsi="Times New Roman" w:cs="Times New Roman"/>
          <w:bCs/>
          <w:sz w:val="28"/>
          <w:szCs w:val="28"/>
        </w:rPr>
      </w:pPr>
    </w:p>
    <w:p w14:paraId="3927D9A7" w14:textId="6EC99747" w:rsidR="00ED79CF" w:rsidRPr="008A082E" w:rsidRDefault="00ED79CF" w:rsidP="00ED79CF">
      <w:pPr>
        <w:tabs>
          <w:tab w:val="left" w:pos="1276"/>
        </w:tabs>
        <w:spacing w:after="0" w:line="240" w:lineRule="auto"/>
        <w:ind w:left="709"/>
        <w:jc w:val="both"/>
        <w:rPr>
          <w:rFonts w:ascii="Times New Roman" w:hAnsi="Times New Roman" w:cs="Times New Roman"/>
          <w:bCs/>
          <w:sz w:val="28"/>
          <w:szCs w:val="28"/>
        </w:rPr>
      </w:pPr>
      <w:r w:rsidRPr="008A082E">
        <w:rPr>
          <w:rFonts w:ascii="Times New Roman" w:hAnsi="Times New Roman" w:cs="Times New Roman"/>
          <w:bCs/>
          <w:sz w:val="28"/>
          <w:szCs w:val="28"/>
        </w:rPr>
        <w:t xml:space="preserve">3.  Внесение в </w:t>
      </w:r>
      <w:r w:rsidRPr="008A082E">
        <w:rPr>
          <w:rFonts w:ascii="Times New Roman" w:hAnsi="Times New Roman" w:cs="Times New Roman"/>
          <w:sz w:val="28"/>
          <w:szCs w:val="28"/>
        </w:rPr>
        <w:t>Порядок отбора участников жилищной программы Кыргызской Республики «Мой дом 2021-2026»</w:t>
      </w:r>
      <w:r w:rsidRPr="008A082E">
        <w:rPr>
          <w:rFonts w:ascii="Times New Roman" w:hAnsi="Times New Roman" w:cs="Times New Roman"/>
          <w:bCs/>
          <w:sz w:val="28"/>
          <w:szCs w:val="28"/>
        </w:rPr>
        <w:t xml:space="preserve"> следующих изменений:</w:t>
      </w:r>
    </w:p>
    <w:p w14:paraId="48D5A6BF" w14:textId="77777777" w:rsidR="00ED79CF" w:rsidRPr="008A082E" w:rsidRDefault="00ED79CF" w:rsidP="00ED79CF">
      <w:pPr>
        <w:spacing w:after="0" w:line="240" w:lineRule="auto"/>
        <w:ind w:firstLine="709"/>
        <w:jc w:val="both"/>
        <w:rPr>
          <w:rFonts w:ascii="Times New Roman" w:hAnsi="Times New Roman" w:cs="Times New Roman"/>
          <w:bCs/>
          <w:sz w:val="28"/>
          <w:szCs w:val="28"/>
        </w:rPr>
      </w:pPr>
    </w:p>
    <w:tbl>
      <w:tblPr>
        <w:tblStyle w:val="a3"/>
        <w:tblW w:w="14034" w:type="dxa"/>
        <w:tblInd w:w="108" w:type="dxa"/>
        <w:tblLook w:val="04A0" w:firstRow="1" w:lastRow="0" w:firstColumn="1" w:lastColumn="0" w:noHBand="0" w:noVBand="1"/>
      </w:tblPr>
      <w:tblGrid>
        <w:gridCol w:w="7088"/>
        <w:gridCol w:w="6946"/>
      </w:tblGrid>
      <w:tr w:rsidR="008A082E" w:rsidRPr="008A082E" w14:paraId="60939F31" w14:textId="77777777" w:rsidTr="0048472E">
        <w:trPr>
          <w:tblHeader/>
        </w:trPr>
        <w:tc>
          <w:tcPr>
            <w:tcW w:w="7088" w:type="dxa"/>
          </w:tcPr>
          <w:p w14:paraId="476AC760" w14:textId="77777777" w:rsidR="00ED79CF" w:rsidRPr="008A082E" w:rsidRDefault="00ED79CF" w:rsidP="0048472E">
            <w:pPr>
              <w:pStyle w:val="a5"/>
              <w:ind w:left="0"/>
              <w:jc w:val="center"/>
              <w:rPr>
                <w:rFonts w:ascii="Times New Roman" w:hAnsi="Times New Roman" w:cs="Times New Roman"/>
                <w:b/>
                <w:bCs/>
                <w:sz w:val="28"/>
                <w:szCs w:val="28"/>
              </w:rPr>
            </w:pPr>
            <w:r w:rsidRPr="008A082E">
              <w:rPr>
                <w:rFonts w:ascii="Times New Roman" w:hAnsi="Times New Roman" w:cs="Times New Roman"/>
                <w:b/>
                <w:bCs/>
                <w:sz w:val="28"/>
                <w:szCs w:val="28"/>
              </w:rPr>
              <w:t>Действующая редакция</w:t>
            </w:r>
          </w:p>
        </w:tc>
        <w:tc>
          <w:tcPr>
            <w:tcW w:w="6946" w:type="dxa"/>
          </w:tcPr>
          <w:p w14:paraId="666F8D7B" w14:textId="77777777" w:rsidR="00ED79CF" w:rsidRPr="008A082E" w:rsidRDefault="00ED79CF" w:rsidP="0048472E">
            <w:pPr>
              <w:pStyle w:val="a5"/>
              <w:ind w:left="0"/>
              <w:jc w:val="center"/>
              <w:rPr>
                <w:rFonts w:ascii="Times New Roman" w:hAnsi="Times New Roman" w:cs="Times New Roman"/>
                <w:b/>
                <w:bCs/>
                <w:sz w:val="28"/>
                <w:szCs w:val="28"/>
              </w:rPr>
            </w:pPr>
            <w:r w:rsidRPr="008A082E">
              <w:rPr>
                <w:rFonts w:ascii="Times New Roman" w:hAnsi="Times New Roman" w:cs="Times New Roman"/>
                <w:b/>
                <w:bCs/>
                <w:sz w:val="28"/>
                <w:szCs w:val="28"/>
              </w:rPr>
              <w:t>Предлагаемая редакция</w:t>
            </w:r>
          </w:p>
        </w:tc>
      </w:tr>
      <w:tr w:rsidR="008A082E" w:rsidRPr="008A082E" w14:paraId="4D704E5D" w14:textId="77777777" w:rsidTr="0048472E">
        <w:tc>
          <w:tcPr>
            <w:tcW w:w="7088" w:type="dxa"/>
          </w:tcPr>
          <w:p w14:paraId="1A4F1024" w14:textId="77777777" w:rsidR="00ED79CF" w:rsidRPr="008A082E" w:rsidRDefault="00ED79CF" w:rsidP="0048472E">
            <w:pPr>
              <w:pStyle w:val="tkTekst"/>
              <w:spacing w:after="0"/>
              <w:rPr>
                <w:rFonts w:ascii="Times New Roman" w:hAnsi="Times New Roman" w:cs="Times New Roman"/>
                <w:sz w:val="28"/>
                <w:szCs w:val="28"/>
              </w:rPr>
            </w:pPr>
            <w:r w:rsidRPr="008A082E">
              <w:rPr>
                <w:rFonts w:ascii="Times New Roman" w:hAnsi="Times New Roman" w:cs="Times New Roman"/>
                <w:sz w:val="28"/>
                <w:szCs w:val="28"/>
              </w:rPr>
              <w:t>3. Требованиями, предъявляемыми к участникам для приобретения или строительства жилья, а также аренды с последующим выкупом, являются:</w:t>
            </w:r>
          </w:p>
          <w:p w14:paraId="662AF9C9" w14:textId="40F58109" w:rsidR="00ED79CF" w:rsidRPr="008A082E" w:rsidRDefault="00ED79CF" w:rsidP="0048472E">
            <w:pPr>
              <w:pStyle w:val="tkTekst"/>
              <w:spacing w:after="0"/>
              <w:rPr>
                <w:rFonts w:ascii="Times New Roman" w:hAnsi="Times New Roman" w:cs="Times New Roman"/>
                <w:sz w:val="28"/>
              </w:rPr>
            </w:pPr>
            <w:r w:rsidRPr="008A082E">
              <w:rPr>
                <w:rFonts w:ascii="Times New Roman" w:hAnsi="Times New Roman" w:cs="Times New Roman"/>
                <w:sz w:val="28"/>
              </w:rPr>
              <w:t xml:space="preserve">1) возрастной ценз от 21 года на момент получения в соответствии с плановыми графиками погашения ипотечного кредита или арендных платежей, и до </w:t>
            </w:r>
            <w:r w:rsidRPr="00455116">
              <w:rPr>
                <w:rFonts w:ascii="Times New Roman" w:hAnsi="Times New Roman" w:cs="Times New Roman"/>
                <w:b/>
                <w:strike/>
                <w:sz w:val="28"/>
              </w:rPr>
              <w:t>65</w:t>
            </w:r>
            <w:r w:rsidRPr="008A082E">
              <w:rPr>
                <w:rFonts w:ascii="Times New Roman" w:hAnsi="Times New Roman" w:cs="Times New Roman"/>
                <w:sz w:val="28"/>
              </w:rPr>
              <w:t xml:space="preserve"> лет на момент погашения последней суммы ипотечного кредита или арендных платежей.</w:t>
            </w:r>
          </w:p>
          <w:p w14:paraId="2563FFC7" w14:textId="05CF1FF3" w:rsidR="00ED79CF" w:rsidRPr="008A082E" w:rsidRDefault="00ED79CF" w:rsidP="0048472E">
            <w:pPr>
              <w:pStyle w:val="tkTekst"/>
              <w:spacing w:after="0"/>
              <w:rPr>
                <w:rFonts w:ascii="Times New Roman" w:hAnsi="Times New Roman" w:cs="Times New Roman"/>
                <w:sz w:val="28"/>
              </w:rPr>
            </w:pPr>
          </w:p>
          <w:p w14:paraId="19BD8384" w14:textId="77777777" w:rsidR="00ED79CF" w:rsidRPr="008A082E" w:rsidRDefault="00ED79CF" w:rsidP="0048472E">
            <w:pPr>
              <w:pStyle w:val="tkTekst"/>
              <w:spacing w:after="0"/>
              <w:rPr>
                <w:rFonts w:ascii="Times New Roman" w:hAnsi="Times New Roman" w:cs="Times New Roman"/>
                <w:sz w:val="28"/>
                <w:szCs w:val="28"/>
              </w:rPr>
            </w:pPr>
            <w:r w:rsidRPr="008A082E">
              <w:rPr>
                <w:rFonts w:ascii="Times New Roman" w:hAnsi="Times New Roman" w:cs="Times New Roman"/>
                <w:sz w:val="28"/>
                <w:szCs w:val="28"/>
              </w:rPr>
              <w:t xml:space="preserve">4. Допускается участие в Программе в случае </w:t>
            </w:r>
            <w:r w:rsidRPr="008A082E">
              <w:rPr>
                <w:rFonts w:ascii="Times New Roman" w:hAnsi="Times New Roman" w:cs="Times New Roman"/>
                <w:sz w:val="28"/>
                <w:szCs w:val="28"/>
              </w:rPr>
              <w:lastRenderedPageBreak/>
              <w:t xml:space="preserve">наличия доли менее 20 </w:t>
            </w:r>
            <w:proofErr w:type="spellStart"/>
            <w:proofErr w:type="gramStart"/>
            <w:r w:rsidRPr="008A082E">
              <w:rPr>
                <w:rFonts w:ascii="Times New Roman" w:hAnsi="Times New Roman" w:cs="Times New Roman"/>
                <w:sz w:val="28"/>
                <w:szCs w:val="28"/>
              </w:rPr>
              <w:t>кв.м</w:t>
            </w:r>
            <w:proofErr w:type="spellEnd"/>
            <w:proofErr w:type="gramEnd"/>
            <w:r w:rsidRPr="008A082E">
              <w:rPr>
                <w:rFonts w:ascii="Times New Roman" w:hAnsi="Times New Roman" w:cs="Times New Roman"/>
                <w:sz w:val="28"/>
                <w:szCs w:val="28"/>
              </w:rPr>
              <w:t xml:space="preserve"> в жилье, </w:t>
            </w:r>
            <w:r w:rsidRPr="00455116">
              <w:rPr>
                <w:rFonts w:ascii="Times New Roman" w:hAnsi="Times New Roman" w:cs="Times New Roman"/>
                <w:b/>
                <w:strike/>
                <w:sz w:val="28"/>
                <w:szCs w:val="28"/>
              </w:rPr>
              <w:t>наследованном по закону участником</w:t>
            </w:r>
            <w:r w:rsidRPr="008A082E">
              <w:rPr>
                <w:rFonts w:ascii="Times New Roman" w:hAnsi="Times New Roman" w:cs="Times New Roman"/>
                <w:sz w:val="28"/>
                <w:szCs w:val="28"/>
              </w:rPr>
              <w:t>, супругом (супругой) участника и несовершеннолетними детьми участника. В рамках направления «Льготная ипотека» социально незащищенным категориям населения ГИК будет предоставляться жилье на льготных условиях из собственного жилищного фонда, без учета критериев отбора настоящего Порядка.</w:t>
            </w:r>
          </w:p>
          <w:p w14:paraId="166B1D39" w14:textId="77777777" w:rsidR="00ED79CF" w:rsidRPr="008A082E" w:rsidRDefault="00ED79CF" w:rsidP="0048472E">
            <w:pPr>
              <w:pStyle w:val="tkTekst"/>
              <w:spacing w:after="0"/>
              <w:rPr>
                <w:rFonts w:ascii="Times New Roman" w:hAnsi="Times New Roman" w:cs="Times New Roman"/>
                <w:sz w:val="28"/>
              </w:rPr>
            </w:pPr>
          </w:p>
          <w:p w14:paraId="264CC503" w14:textId="77777777" w:rsidR="00ED79CF" w:rsidRPr="008A082E" w:rsidRDefault="00ED79CF" w:rsidP="0048472E">
            <w:pPr>
              <w:pStyle w:val="tkTekst"/>
              <w:spacing w:after="0"/>
              <w:rPr>
                <w:rFonts w:ascii="Times New Roman" w:hAnsi="Times New Roman" w:cs="Times New Roman"/>
                <w:sz w:val="28"/>
              </w:rPr>
            </w:pPr>
          </w:p>
          <w:p w14:paraId="6A2ECB7F" w14:textId="77777777" w:rsidR="00ED79CF" w:rsidRPr="008A082E" w:rsidRDefault="00ED79CF" w:rsidP="0048472E">
            <w:pPr>
              <w:pStyle w:val="tkTekst"/>
              <w:spacing w:after="0"/>
              <w:rPr>
                <w:rFonts w:ascii="Times New Roman" w:hAnsi="Times New Roman" w:cs="Times New Roman"/>
                <w:sz w:val="28"/>
              </w:rPr>
            </w:pPr>
          </w:p>
          <w:p w14:paraId="2041A4F3" w14:textId="77777777" w:rsidR="00ED79CF" w:rsidRPr="008A082E" w:rsidRDefault="00ED79CF" w:rsidP="0048472E">
            <w:pPr>
              <w:pStyle w:val="tkNazvanie"/>
              <w:spacing w:before="0" w:after="0"/>
              <w:rPr>
                <w:rFonts w:ascii="Times New Roman" w:hAnsi="Times New Roman" w:cs="Times New Roman"/>
                <w:sz w:val="28"/>
                <w:szCs w:val="22"/>
              </w:rPr>
            </w:pPr>
          </w:p>
        </w:tc>
        <w:tc>
          <w:tcPr>
            <w:tcW w:w="6946" w:type="dxa"/>
          </w:tcPr>
          <w:p w14:paraId="1161C1A4" w14:textId="77777777" w:rsidR="00ED79CF" w:rsidRPr="008A082E" w:rsidRDefault="00ED79CF" w:rsidP="0048472E">
            <w:pPr>
              <w:pStyle w:val="tkTekst"/>
              <w:spacing w:after="0"/>
              <w:rPr>
                <w:rFonts w:ascii="Times New Roman" w:hAnsi="Times New Roman" w:cs="Times New Roman"/>
                <w:sz w:val="28"/>
                <w:szCs w:val="28"/>
              </w:rPr>
            </w:pPr>
            <w:r w:rsidRPr="008A082E">
              <w:rPr>
                <w:rFonts w:ascii="Times New Roman" w:hAnsi="Times New Roman" w:cs="Times New Roman"/>
                <w:sz w:val="28"/>
                <w:szCs w:val="28"/>
              </w:rPr>
              <w:lastRenderedPageBreak/>
              <w:t>3. Требованиями, предъявляемыми к участникам для приобретения или строительства жилья, а также аренды с последующим выкупом, являются:</w:t>
            </w:r>
          </w:p>
          <w:p w14:paraId="6E4E6F5E" w14:textId="0858300A" w:rsidR="00ED79CF" w:rsidRPr="008A082E" w:rsidRDefault="00ED79CF" w:rsidP="0048472E">
            <w:pPr>
              <w:pStyle w:val="tkTekst"/>
              <w:spacing w:after="0"/>
              <w:rPr>
                <w:rFonts w:ascii="Times New Roman" w:hAnsi="Times New Roman" w:cs="Times New Roman"/>
                <w:sz w:val="28"/>
              </w:rPr>
            </w:pPr>
            <w:r w:rsidRPr="008A082E">
              <w:rPr>
                <w:rFonts w:ascii="Times New Roman" w:hAnsi="Times New Roman" w:cs="Times New Roman"/>
                <w:sz w:val="28"/>
              </w:rPr>
              <w:t xml:space="preserve">1) возрастной ценз от 21 года на момент получения в соответствии с плановыми графиками погашения ипотечного кредита или арендных платежей, и до </w:t>
            </w:r>
            <w:r w:rsidRPr="008A082E">
              <w:rPr>
                <w:rFonts w:ascii="Times New Roman" w:hAnsi="Times New Roman" w:cs="Times New Roman"/>
                <w:b/>
                <w:sz w:val="28"/>
                <w:lang w:val="ky-KG"/>
              </w:rPr>
              <w:t>70</w:t>
            </w:r>
            <w:r w:rsidRPr="008A082E">
              <w:rPr>
                <w:rFonts w:ascii="Times New Roman" w:hAnsi="Times New Roman" w:cs="Times New Roman"/>
                <w:sz w:val="28"/>
              </w:rPr>
              <w:t xml:space="preserve"> лет</w:t>
            </w:r>
            <w:r w:rsidRPr="008A082E">
              <w:rPr>
                <w:rFonts w:ascii="Times New Roman" w:hAnsi="Times New Roman" w:cs="Times New Roman"/>
                <w:strike/>
                <w:sz w:val="28"/>
              </w:rPr>
              <w:t xml:space="preserve"> </w:t>
            </w:r>
            <w:r w:rsidRPr="008A082E">
              <w:rPr>
                <w:rFonts w:ascii="Times New Roman" w:hAnsi="Times New Roman" w:cs="Times New Roman"/>
                <w:sz w:val="28"/>
              </w:rPr>
              <w:t>на момент погашения последней суммы ипотечного кредита или арендных платежей.</w:t>
            </w:r>
          </w:p>
          <w:p w14:paraId="3A37B2B2" w14:textId="77777777" w:rsidR="00ED79CF" w:rsidRPr="008A082E" w:rsidRDefault="00ED79CF" w:rsidP="0048472E">
            <w:pPr>
              <w:pStyle w:val="tkTekst"/>
              <w:spacing w:after="0"/>
              <w:rPr>
                <w:rFonts w:ascii="Times New Roman" w:hAnsi="Times New Roman" w:cs="Times New Roman"/>
                <w:sz w:val="28"/>
              </w:rPr>
            </w:pPr>
          </w:p>
          <w:p w14:paraId="52134B3B" w14:textId="77777777" w:rsidR="00ED79CF" w:rsidRPr="008A082E" w:rsidRDefault="00ED79CF" w:rsidP="0048472E">
            <w:pPr>
              <w:pStyle w:val="tkTekst"/>
              <w:spacing w:after="0"/>
              <w:rPr>
                <w:rFonts w:ascii="Times New Roman" w:hAnsi="Times New Roman" w:cs="Times New Roman"/>
                <w:sz w:val="28"/>
                <w:szCs w:val="28"/>
              </w:rPr>
            </w:pPr>
            <w:r w:rsidRPr="008A082E">
              <w:rPr>
                <w:rFonts w:ascii="Times New Roman" w:hAnsi="Times New Roman" w:cs="Times New Roman"/>
                <w:sz w:val="28"/>
                <w:szCs w:val="28"/>
              </w:rPr>
              <w:t xml:space="preserve">4. Допускается участие в Программе </w:t>
            </w:r>
            <w:r w:rsidRPr="008A082E">
              <w:rPr>
                <w:rFonts w:ascii="Times New Roman" w:hAnsi="Times New Roman" w:cs="Times New Roman"/>
                <w:b/>
                <w:sz w:val="28"/>
                <w:szCs w:val="28"/>
              </w:rPr>
              <w:t xml:space="preserve">граждан </w:t>
            </w:r>
            <w:r w:rsidRPr="008A082E">
              <w:rPr>
                <w:rFonts w:ascii="Times New Roman" w:hAnsi="Times New Roman" w:cs="Times New Roman"/>
                <w:b/>
                <w:sz w:val="28"/>
                <w:szCs w:val="28"/>
              </w:rPr>
              <w:lastRenderedPageBreak/>
              <w:t xml:space="preserve">Кыргызской Республики </w:t>
            </w:r>
            <w:r w:rsidRPr="008A082E">
              <w:rPr>
                <w:rFonts w:ascii="Times New Roman" w:hAnsi="Times New Roman" w:cs="Times New Roman"/>
                <w:sz w:val="28"/>
                <w:szCs w:val="28"/>
              </w:rPr>
              <w:t xml:space="preserve">в случае наличия </w:t>
            </w:r>
            <w:r w:rsidRPr="008A082E">
              <w:rPr>
                <w:rFonts w:ascii="Times New Roman" w:hAnsi="Times New Roman" w:cs="Times New Roman"/>
                <w:b/>
                <w:sz w:val="28"/>
                <w:szCs w:val="28"/>
              </w:rPr>
              <w:t>у них, их супругов и их несовершеннолетних детей</w:t>
            </w:r>
            <w:r w:rsidRPr="008A082E">
              <w:rPr>
                <w:rFonts w:ascii="Times New Roman" w:hAnsi="Times New Roman" w:cs="Times New Roman"/>
                <w:sz w:val="28"/>
                <w:szCs w:val="28"/>
              </w:rPr>
              <w:t xml:space="preserve"> доли менее 20 </w:t>
            </w:r>
            <w:proofErr w:type="spellStart"/>
            <w:r w:rsidRPr="008A082E">
              <w:rPr>
                <w:rFonts w:ascii="Times New Roman" w:hAnsi="Times New Roman" w:cs="Times New Roman"/>
                <w:sz w:val="28"/>
                <w:szCs w:val="28"/>
              </w:rPr>
              <w:t>кв.м</w:t>
            </w:r>
            <w:proofErr w:type="spellEnd"/>
            <w:r w:rsidRPr="008A082E">
              <w:rPr>
                <w:rFonts w:ascii="Times New Roman" w:hAnsi="Times New Roman" w:cs="Times New Roman"/>
                <w:sz w:val="28"/>
                <w:szCs w:val="28"/>
              </w:rPr>
              <w:t xml:space="preserve">. в жилье, </w:t>
            </w:r>
            <w:r w:rsidRPr="008A082E">
              <w:rPr>
                <w:rFonts w:ascii="Times New Roman" w:hAnsi="Times New Roman" w:cs="Times New Roman"/>
                <w:b/>
                <w:sz w:val="28"/>
                <w:szCs w:val="28"/>
              </w:rPr>
              <w:t>при условии, если у них отсутствуют какие-либо гражданско-правовые сделки на всей территории Кыргызской Республики за последние 3 (три) года до даты подачи заявления.</w:t>
            </w:r>
            <w:r w:rsidRPr="008A082E">
              <w:rPr>
                <w:rFonts w:ascii="Times New Roman" w:hAnsi="Times New Roman" w:cs="Times New Roman"/>
                <w:sz w:val="28"/>
                <w:szCs w:val="28"/>
              </w:rPr>
              <w:t xml:space="preserve"> В рамках направления «Льготная ипотека» социально незащищенным категориям населения ГИК будет предоставляться жилье на льготных условиях из собственного жилищного фонда, без учета критериев отбора настоящего Порядка.</w:t>
            </w:r>
          </w:p>
          <w:p w14:paraId="4939E76E" w14:textId="77777777" w:rsidR="00ED79CF" w:rsidRPr="008A082E" w:rsidRDefault="00ED79CF" w:rsidP="0048472E">
            <w:pPr>
              <w:jc w:val="both"/>
              <w:rPr>
                <w:rFonts w:ascii="Times New Roman" w:eastAsiaTheme="minorEastAsia" w:hAnsi="Times New Roman" w:cs="Times New Roman"/>
                <w:sz w:val="28"/>
                <w:lang w:eastAsia="ru-RU"/>
              </w:rPr>
            </w:pPr>
          </w:p>
        </w:tc>
      </w:tr>
      <w:tr w:rsidR="008A082E" w:rsidRPr="008A082E" w14:paraId="6AE3F6D9" w14:textId="77777777" w:rsidTr="0048472E">
        <w:tc>
          <w:tcPr>
            <w:tcW w:w="7088" w:type="dxa"/>
          </w:tcPr>
          <w:p w14:paraId="5605B2AF" w14:textId="5DE11D5A" w:rsidR="00F01E15" w:rsidRPr="008A082E" w:rsidRDefault="00F01E15" w:rsidP="0048472E">
            <w:pPr>
              <w:pStyle w:val="tkTekst"/>
              <w:spacing w:after="0"/>
              <w:ind w:firstLine="709"/>
              <w:rPr>
                <w:rFonts w:ascii="Times New Roman" w:hAnsi="Times New Roman" w:cs="Times New Roman"/>
                <w:sz w:val="28"/>
                <w:szCs w:val="28"/>
              </w:rPr>
            </w:pPr>
            <w:r w:rsidRPr="008A082E">
              <w:rPr>
                <w:rFonts w:ascii="Times New Roman" w:hAnsi="Times New Roman" w:cs="Times New Roman"/>
                <w:sz w:val="28"/>
                <w:szCs w:val="28"/>
              </w:rPr>
              <w:lastRenderedPageBreak/>
              <w:t>7</w:t>
            </w:r>
            <w:r w:rsidR="00ED79CF" w:rsidRPr="008A082E">
              <w:rPr>
                <w:rFonts w:ascii="Times New Roman" w:hAnsi="Times New Roman" w:cs="Times New Roman"/>
                <w:sz w:val="28"/>
                <w:szCs w:val="28"/>
              </w:rPr>
              <w:t xml:space="preserve">. </w:t>
            </w:r>
            <w:r w:rsidR="00455116">
              <w:rPr>
                <w:rFonts w:ascii="Times New Roman" w:hAnsi="Times New Roman" w:cs="Times New Roman"/>
                <w:sz w:val="28"/>
                <w:szCs w:val="28"/>
                <w:lang w:val="ky-KG"/>
              </w:rPr>
              <w:t>Р</w:t>
            </w:r>
            <w:proofErr w:type="spellStart"/>
            <w:r w:rsidRPr="008A082E">
              <w:rPr>
                <w:rFonts w:ascii="Times New Roman" w:hAnsi="Times New Roman" w:cs="Times New Roman"/>
                <w:sz w:val="28"/>
                <w:szCs w:val="28"/>
              </w:rPr>
              <w:t>ешением</w:t>
            </w:r>
            <w:proofErr w:type="spellEnd"/>
            <w:r w:rsidRPr="008A082E">
              <w:rPr>
                <w:rFonts w:ascii="Times New Roman" w:hAnsi="Times New Roman" w:cs="Times New Roman"/>
                <w:sz w:val="28"/>
                <w:szCs w:val="28"/>
              </w:rPr>
              <w:t xml:space="preserve"> Координационного совета по мониторингу реализации государственной жилищной политики (далее - Координационный совет), созданного распоряжением Правительства Кыргызской Республики от 17 августа 2020 года № 276-р, в направление "Льготная ипотека" могут быть включены дополнительные категории граждан. Координационный совет определяет порядок предоставления жилья на льготных условиях для социально незащищенных категорий населения. Также утверждает список социально незащищенных категорий населения, сформированный государственным органом исполнительной власти, осуществляющим государственную политику в сфере поддержки социально незащищенных категорий граждан.</w:t>
            </w:r>
          </w:p>
          <w:p w14:paraId="37DCDFC8" w14:textId="3C8F6181" w:rsidR="00F01E15" w:rsidRPr="008A082E" w:rsidRDefault="00F01E15" w:rsidP="0048472E">
            <w:pPr>
              <w:pStyle w:val="tkTekst"/>
              <w:spacing w:after="0"/>
              <w:ind w:firstLine="709"/>
              <w:rPr>
                <w:rFonts w:ascii="Times New Roman" w:hAnsi="Times New Roman" w:cs="Times New Roman"/>
                <w:sz w:val="28"/>
                <w:szCs w:val="28"/>
              </w:rPr>
            </w:pPr>
          </w:p>
          <w:p w14:paraId="639C6C00" w14:textId="77777777" w:rsidR="00F01E15" w:rsidRPr="008A082E" w:rsidRDefault="00F01E15" w:rsidP="0048472E">
            <w:pPr>
              <w:pStyle w:val="tkTekst"/>
              <w:spacing w:after="0"/>
              <w:ind w:firstLine="709"/>
              <w:rPr>
                <w:rFonts w:ascii="Times New Roman" w:hAnsi="Times New Roman" w:cs="Times New Roman"/>
                <w:sz w:val="28"/>
                <w:szCs w:val="28"/>
              </w:rPr>
            </w:pPr>
          </w:p>
          <w:p w14:paraId="687B12BC" w14:textId="7FD62992" w:rsidR="00ED79CF" w:rsidRPr="008A082E" w:rsidRDefault="00ED79CF" w:rsidP="0048472E">
            <w:pPr>
              <w:pStyle w:val="tkTekst"/>
              <w:spacing w:after="0"/>
              <w:ind w:firstLine="709"/>
              <w:rPr>
                <w:rFonts w:ascii="Times New Roman" w:hAnsi="Times New Roman" w:cs="Times New Roman"/>
                <w:sz w:val="28"/>
                <w:szCs w:val="28"/>
              </w:rPr>
            </w:pPr>
            <w:r w:rsidRPr="008A082E">
              <w:rPr>
                <w:rFonts w:ascii="Times New Roman" w:hAnsi="Times New Roman" w:cs="Times New Roman"/>
                <w:sz w:val="28"/>
                <w:szCs w:val="28"/>
              </w:rPr>
              <w:t>Ипотечные кредиты по направлению «Доступная ипотека» будут доступны всем гражданам Кыргызской Республики на условиях, соответствующих основным требованиям и механизмам отбора настоящего Порядка, и дополнительным</w:t>
            </w:r>
            <w:r w:rsidRPr="008A082E">
              <w:t xml:space="preserve"> </w:t>
            </w:r>
            <w:r w:rsidRPr="008A082E">
              <w:rPr>
                <w:rFonts w:ascii="Times New Roman" w:hAnsi="Times New Roman" w:cs="Times New Roman"/>
                <w:sz w:val="28"/>
                <w:szCs w:val="28"/>
              </w:rPr>
              <w:t>требованиям ГИК. По направлению «Доступная ипотека» за счет привлеченных внебюджетных инвестиционных средств допускается участие в Программе граждан, имеющих в собственности жилье. Механизм жилищного финансирования для граждан, имеющих жилье, будет разрабатываться с учетом условий предоставления внебюджетных инвестиционных средств.</w:t>
            </w:r>
          </w:p>
          <w:p w14:paraId="548AA50A" w14:textId="77777777" w:rsidR="00ED79CF" w:rsidRPr="008A082E" w:rsidRDefault="00ED79CF" w:rsidP="0048472E">
            <w:pPr>
              <w:pStyle w:val="tkTekst"/>
              <w:spacing w:after="0"/>
              <w:rPr>
                <w:rFonts w:ascii="Times New Roman" w:hAnsi="Times New Roman" w:cs="Times New Roman"/>
                <w:sz w:val="28"/>
                <w:szCs w:val="28"/>
              </w:rPr>
            </w:pPr>
          </w:p>
        </w:tc>
        <w:tc>
          <w:tcPr>
            <w:tcW w:w="6946" w:type="dxa"/>
          </w:tcPr>
          <w:p w14:paraId="5436C3D5" w14:textId="0CE3C9E1" w:rsidR="00F01E15" w:rsidRPr="008A082E" w:rsidRDefault="00F01E15" w:rsidP="0048472E">
            <w:pPr>
              <w:pStyle w:val="tkTekst"/>
              <w:spacing w:after="0"/>
              <w:ind w:firstLine="709"/>
              <w:rPr>
                <w:rFonts w:ascii="Times New Roman" w:hAnsi="Times New Roman" w:cs="Times New Roman"/>
                <w:sz w:val="28"/>
                <w:szCs w:val="28"/>
              </w:rPr>
            </w:pPr>
            <w:r w:rsidRPr="008A082E">
              <w:rPr>
                <w:rFonts w:ascii="Times New Roman" w:hAnsi="Times New Roman" w:cs="Times New Roman"/>
                <w:sz w:val="28"/>
                <w:szCs w:val="28"/>
              </w:rPr>
              <w:lastRenderedPageBreak/>
              <w:t>7</w:t>
            </w:r>
            <w:r w:rsidR="00ED79CF" w:rsidRPr="008A082E">
              <w:rPr>
                <w:rFonts w:ascii="Times New Roman" w:hAnsi="Times New Roman" w:cs="Times New Roman"/>
                <w:sz w:val="28"/>
                <w:szCs w:val="28"/>
              </w:rPr>
              <w:t xml:space="preserve">. </w:t>
            </w:r>
            <w:r w:rsidRPr="008A082E">
              <w:rPr>
                <w:rFonts w:ascii="Times New Roman" w:hAnsi="Times New Roman" w:cs="Times New Roman"/>
                <w:sz w:val="28"/>
                <w:szCs w:val="28"/>
              </w:rPr>
              <w:t>Решением Координационного совета по мониторингу реализации государственной жилищной политики (далее - Координационный совет), созданного распоряжением Правительства Кыргызской Республики от 17 августа 2020 года № 276-р, в направление "Льготная ипотека" могут быть включены дополнительные категории граждан. Координационный совет определяет порядок предоставления жилья на льготных условиях для социально незащищенных категорий населения. Также утверждает список социально незащищенных категорий населения, сформированный государственным органом исполнительной власти, осуществляющим государственную политику в сфере поддержки социально незащищенных категорий граждан.</w:t>
            </w:r>
          </w:p>
          <w:p w14:paraId="20F6F12F" w14:textId="77777777" w:rsidR="00F01E15" w:rsidRPr="008A082E" w:rsidRDefault="00F01E15" w:rsidP="0048472E">
            <w:pPr>
              <w:pStyle w:val="tkTekst"/>
              <w:spacing w:after="0"/>
              <w:ind w:firstLine="709"/>
              <w:rPr>
                <w:rFonts w:ascii="Times New Roman" w:hAnsi="Times New Roman" w:cs="Times New Roman"/>
                <w:sz w:val="28"/>
                <w:szCs w:val="28"/>
              </w:rPr>
            </w:pPr>
          </w:p>
          <w:p w14:paraId="65EA5C4E" w14:textId="33A4CC1A" w:rsidR="00ED79CF" w:rsidRPr="008A082E" w:rsidRDefault="00ED79CF" w:rsidP="0048472E">
            <w:pPr>
              <w:pStyle w:val="tkTekst"/>
              <w:spacing w:after="0"/>
              <w:ind w:firstLine="709"/>
              <w:rPr>
                <w:rFonts w:ascii="Times New Roman" w:hAnsi="Times New Roman" w:cs="Times New Roman"/>
                <w:sz w:val="28"/>
                <w:szCs w:val="28"/>
              </w:rPr>
            </w:pPr>
            <w:r w:rsidRPr="008A082E">
              <w:rPr>
                <w:rFonts w:ascii="Times New Roman" w:hAnsi="Times New Roman" w:cs="Times New Roman"/>
                <w:sz w:val="28"/>
                <w:szCs w:val="28"/>
              </w:rPr>
              <w:lastRenderedPageBreak/>
              <w:t xml:space="preserve">Ипотечные кредиты </w:t>
            </w:r>
            <w:r w:rsidRPr="008A082E">
              <w:rPr>
                <w:rFonts w:ascii="Times New Roman" w:hAnsi="Times New Roman" w:cs="Times New Roman"/>
                <w:b/>
                <w:sz w:val="28"/>
                <w:szCs w:val="28"/>
              </w:rPr>
              <w:t>и арендное жилье</w:t>
            </w:r>
            <w:r w:rsidRPr="008A082E">
              <w:rPr>
                <w:rFonts w:ascii="Times New Roman" w:hAnsi="Times New Roman" w:cs="Times New Roman"/>
                <w:sz w:val="28"/>
                <w:szCs w:val="28"/>
              </w:rPr>
              <w:t xml:space="preserve"> по направлению «Доступная ипотека» будут доступны всем гражданам Кыргызской Республики на условиях, соответствующих основным требованиям и механизмам отбора настоящего Порядка, и дополнительным</w:t>
            </w:r>
            <w:r w:rsidRPr="008A082E">
              <w:t xml:space="preserve"> </w:t>
            </w:r>
            <w:r w:rsidRPr="008A082E">
              <w:rPr>
                <w:rFonts w:ascii="Times New Roman" w:hAnsi="Times New Roman" w:cs="Times New Roman"/>
                <w:sz w:val="28"/>
                <w:szCs w:val="28"/>
              </w:rPr>
              <w:t>требованиям ГИК. По направлению «Доступная ипотека» за счет привлеченных внебюджетных инвестиционных средств допускается участие в Программе граждан, имеющих в собственности жилье. Механизм жилищного финансирования для граждан, имеющих жилье, будет разрабатываться с учетом условий предоставления внебюджетных инвестиционных средств.</w:t>
            </w:r>
          </w:p>
        </w:tc>
      </w:tr>
      <w:tr w:rsidR="00ED79CF" w:rsidRPr="008A082E" w14:paraId="53221A3A" w14:textId="77777777" w:rsidTr="0048472E">
        <w:tc>
          <w:tcPr>
            <w:tcW w:w="7088" w:type="dxa"/>
          </w:tcPr>
          <w:p w14:paraId="4681CCDB" w14:textId="77777777" w:rsidR="00ED79CF" w:rsidRPr="008A082E" w:rsidRDefault="00ED79CF" w:rsidP="0048472E">
            <w:pPr>
              <w:pStyle w:val="tkTekst"/>
              <w:spacing w:after="0"/>
              <w:rPr>
                <w:rFonts w:ascii="Times New Roman" w:hAnsi="Times New Roman" w:cs="Times New Roman"/>
                <w:sz w:val="28"/>
              </w:rPr>
            </w:pPr>
          </w:p>
          <w:tbl>
            <w:tblPr>
              <w:tblW w:w="4928"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7"/>
              <w:gridCol w:w="1756"/>
              <w:gridCol w:w="4610"/>
            </w:tblGrid>
            <w:tr w:rsidR="008A082E" w:rsidRPr="008A082E" w14:paraId="4C640F2E" w14:textId="77777777" w:rsidTr="00F01E15">
              <w:tc>
                <w:tcPr>
                  <w:tcW w:w="294" w:type="pct"/>
                  <w:tcBorders>
                    <w:bottom w:val="single" w:sz="4" w:space="0" w:color="auto"/>
                  </w:tcBorders>
                  <w:tcMar>
                    <w:top w:w="0" w:type="dxa"/>
                    <w:left w:w="108" w:type="dxa"/>
                    <w:bottom w:w="0" w:type="dxa"/>
                    <w:right w:w="108" w:type="dxa"/>
                  </w:tcMar>
                  <w:hideMark/>
                </w:tcPr>
                <w:p w14:paraId="7C9CC84B" w14:textId="77777777" w:rsidR="00ED79CF" w:rsidRPr="008A082E" w:rsidRDefault="00ED79CF" w:rsidP="0048472E">
                  <w:pPr>
                    <w:pStyle w:val="tkTablica"/>
                    <w:spacing w:after="0" w:line="240" w:lineRule="auto"/>
                    <w:jc w:val="center"/>
                    <w:rPr>
                      <w:rFonts w:ascii="Times New Roman" w:hAnsi="Times New Roman" w:cs="Times New Roman"/>
                      <w:sz w:val="28"/>
                      <w:szCs w:val="28"/>
                    </w:rPr>
                  </w:pPr>
                  <w:r w:rsidRPr="008A082E">
                    <w:rPr>
                      <w:rFonts w:ascii="Times New Roman" w:hAnsi="Times New Roman" w:cs="Times New Roman"/>
                      <w:sz w:val="28"/>
                      <w:szCs w:val="28"/>
                    </w:rPr>
                    <w:t>7</w:t>
                  </w:r>
                </w:p>
              </w:tc>
              <w:tc>
                <w:tcPr>
                  <w:tcW w:w="1298" w:type="pct"/>
                  <w:tcBorders>
                    <w:bottom w:val="single" w:sz="4" w:space="0" w:color="auto"/>
                  </w:tcBorders>
                  <w:tcMar>
                    <w:top w:w="0" w:type="dxa"/>
                    <w:left w:w="108" w:type="dxa"/>
                    <w:bottom w:w="0" w:type="dxa"/>
                    <w:right w:w="108" w:type="dxa"/>
                  </w:tcMar>
                  <w:hideMark/>
                </w:tcPr>
                <w:p w14:paraId="25BCE42D" w14:textId="77777777" w:rsidR="00ED79CF" w:rsidRPr="008A082E" w:rsidRDefault="00ED79CF" w:rsidP="0048472E">
                  <w:pPr>
                    <w:pStyle w:val="tkTablica"/>
                    <w:spacing w:after="0" w:line="240" w:lineRule="auto"/>
                    <w:rPr>
                      <w:rFonts w:ascii="Times New Roman" w:hAnsi="Times New Roman" w:cs="Times New Roman"/>
                      <w:sz w:val="28"/>
                      <w:szCs w:val="28"/>
                    </w:rPr>
                  </w:pPr>
                  <w:r w:rsidRPr="008A082E">
                    <w:rPr>
                      <w:rFonts w:ascii="Times New Roman" w:hAnsi="Times New Roman" w:cs="Times New Roman"/>
                      <w:sz w:val="28"/>
                      <w:szCs w:val="28"/>
                    </w:rPr>
                    <w:t>Срок ипотечного кредита</w:t>
                  </w:r>
                </w:p>
              </w:tc>
              <w:tc>
                <w:tcPr>
                  <w:tcW w:w="3409" w:type="pct"/>
                  <w:tcBorders>
                    <w:bottom w:val="single" w:sz="4" w:space="0" w:color="auto"/>
                  </w:tcBorders>
                  <w:tcMar>
                    <w:top w:w="0" w:type="dxa"/>
                    <w:left w:w="108" w:type="dxa"/>
                    <w:bottom w:w="0" w:type="dxa"/>
                    <w:right w:w="108" w:type="dxa"/>
                  </w:tcMar>
                  <w:hideMark/>
                </w:tcPr>
                <w:p w14:paraId="5A8A60CC" w14:textId="77777777" w:rsidR="00ED79CF" w:rsidRPr="00455116" w:rsidRDefault="00ED79CF" w:rsidP="0048472E">
                  <w:pPr>
                    <w:pStyle w:val="tkTablica"/>
                    <w:spacing w:after="0" w:line="240" w:lineRule="auto"/>
                    <w:rPr>
                      <w:rFonts w:ascii="Times New Roman" w:hAnsi="Times New Roman" w:cs="Times New Roman"/>
                      <w:b/>
                      <w:strike/>
                      <w:sz w:val="28"/>
                      <w:szCs w:val="28"/>
                    </w:rPr>
                  </w:pPr>
                  <w:bookmarkStart w:id="0" w:name="_GoBack"/>
                  <w:r w:rsidRPr="00455116">
                    <w:rPr>
                      <w:rFonts w:ascii="Times New Roman" w:hAnsi="Times New Roman" w:cs="Times New Roman"/>
                      <w:b/>
                      <w:strike/>
                      <w:sz w:val="28"/>
                      <w:szCs w:val="28"/>
                    </w:rPr>
                    <w:t>Минимальный срок кредита - не менее 5 (пять) лет.</w:t>
                  </w:r>
                </w:p>
                <w:p w14:paraId="09B052C5" w14:textId="77777777" w:rsidR="00ED79CF" w:rsidRPr="008A082E" w:rsidRDefault="00ED79CF" w:rsidP="0048472E">
                  <w:pPr>
                    <w:pStyle w:val="tkTablica"/>
                    <w:spacing w:after="0" w:line="240" w:lineRule="auto"/>
                    <w:rPr>
                      <w:rFonts w:ascii="Times New Roman" w:hAnsi="Times New Roman" w:cs="Times New Roman"/>
                      <w:sz w:val="28"/>
                      <w:szCs w:val="28"/>
                    </w:rPr>
                  </w:pPr>
                  <w:r w:rsidRPr="00455116">
                    <w:rPr>
                      <w:rFonts w:ascii="Times New Roman" w:hAnsi="Times New Roman" w:cs="Times New Roman"/>
                      <w:b/>
                      <w:strike/>
                      <w:sz w:val="28"/>
                      <w:szCs w:val="28"/>
                    </w:rPr>
                    <w:t>Максимальный срок кредита - не более 25 (двадцать пять) лет (в зависимости от источников финансирования)</w:t>
                  </w:r>
                  <w:bookmarkEnd w:id="0"/>
                </w:p>
              </w:tc>
            </w:tr>
            <w:tr w:rsidR="008A082E" w:rsidRPr="008A082E" w14:paraId="5BDC819B" w14:textId="77777777" w:rsidTr="00F01E15">
              <w:tc>
                <w:tcPr>
                  <w:tcW w:w="294" w:type="pct"/>
                  <w:tcBorders>
                    <w:top w:val="single" w:sz="4" w:space="0" w:color="auto"/>
                    <w:left w:val="nil"/>
                    <w:bottom w:val="nil"/>
                    <w:right w:val="nil"/>
                  </w:tcBorders>
                  <w:tcMar>
                    <w:top w:w="0" w:type="dxa"/>
                    <w:left w:w="108" w:type="dxa"/>
                    <w:bottom w:w="0" w:type="dxa"/>
                    <w:right w:w="108" w:type="dxa"/>
                  </w:tcMar>
                </w:tcPr>
                <w:p w14:paraId="35A739B8" w14:textId="77777777" w:rsidR="00ED79CF" w:rsidRPr="008A082E" w:rsidRDefault="00ED79CF" w:rsidP="00F01E15">
                  <w:pPr>
                    <w:pStyle w:val="tkTablica"/>
                    <w:spacing w:after="0" w:line="240" w:lineRule="auto"/>
                    <w:rPr>
                      <w:rFonts w:ascii="Times New Roman" w:hAnsi="Times New Roman" w:cs="Times New Roman"/>
                      <w:sz w:val="28"/>
                      <w:szCs w:val="28"/>
                    </w:rPr>
                  </w:pPr>
                </w:p>
              </w:tc>
              <w:tc>
                <w:tcPr>
                  <w:tcW w:w="1298" w:type="pct"/>
                  <w:tcBorders>
                    <w:top w:val="single" w:sz="4" w:space="0" w:color="auto"/>
                    <w:left w:val="nil"/>
                    <w:bottom w:val="nil"/>
                    <w:right w:val="nil"/>
                  </w:tcBorders>
                  <w:tcMar>
                    <w:top w:w="0" w:type="dxa"/>
                    <w:left w:w="108" w:type="dxa"/>
                    <w:bottom w:w="0" w:type="dxa"/>
                    <w:right w:w="108" w:type="dxa"/>
                  </w:tcMar>
                </w:tcPr>
                <w:p w14:paraId="6B5E11CC" w14:textId="77777777" w:rsidR="00ED79CF" w:rsidRPr="008A082E" w:rsidRDefault="00ED79CF" w:rsidP="0048472E">
                  <w:pPr>
                    <w:pStyle w:val="tkTablica"/>
                    <w:spacing w:after="0" w:line="240" w:lineRule="auto"/>
                    <w:rPr>
                      <w:rFonts w:ascii="Times New Roman" w:hAnsi="Times New Roman" w:cs="Times New Roman"/>
                      <w:sz w:val="28"/>
                      <w:szCs w:val="28"/>
                    </w:rPr>
                  </w:pPr>
                </w:p>
              </w:tc>
              <w:tc>
                <w:tcPr>
                  <w:tcW w:w="3409" w:type="pct"/>
                  <w:tcBorders>
                    <w:top w:val="single" w:sz="4" w:space="0" w:color="auto"/>
                    <w:left w:val="nil"/>
                    <w:bottom w:val="nil"/>
                    <w:right w:val="nil"/>
                  </w:tcBorders>
                  <w:tcMar>
                    <w:top w:w="0" w:type="dxa"/>
                    <w:left w:w="108" w:type="dxa"/>
                    <w:bottom w:w="0" w:type="dxa"/>
                    <w:right w:w="108" w:type="dxa"/>
                  </w:tcMar>
                </w:tcPr>
                <w:p w14:paraId="12DDA3AB" w14:textId="77777777" w:rsidR="00ED79CF" w:rsidRPr="008A082E" w:rsidRDefault="00ED79CF" w:rsidP="0048472E">
                  <w:pPr>
                    <w:pStyle w:val="tkTablica"/>
                    <w:spacing w:after="0" w:line="240" w:lineRule="auto"/>
                    <w:rPr>
                      <w:rFonts w:ascii="Times New Roman" w:hAnsi="Times New Roman" w:cs="Times New Roman"/>
                      <w:sz w:val="28"/>
                      <w:szCs w:val="28"/>
                    </w:rPr>
                  </w:pPr>
                </w:p>
              </w:tc>
            </w:tr>
          </w:tbl>
          <w:p w14:paraId="23CFABE4" w14:textId="77777777" w:rsidR="00ED79CF" w:rsidRPr="008A082E" w:rsidRDefault="00ED79CF" w:rsidP="0048472E">
            <w:pPr>
              <w:pStyle w:val="tkTekst"/>
              <w:spacing w:after="0"/>
              <w:rPr>
                <w:rFonts w:ascii="Times New Roman" w:hAnsi="Times New Roman" w:cs="Times New Roman"/>
                <w:sz w:val="28"/>
                <w:szCs w:val="28"/>
              </w:rPr>
            </w:pPr>
          </w:p>
        </w:tc>
        <w:tc>
          <w:tcPr>
            <w:tcW w:w="6946" w:type="dxa"/>
          </w:tcPr>
          <w:p w14:paraId="71021DF8" w14:textId="77777777" w:rsidR="00ED79CF" w:rsidRPr="008A082E" w:rsidRDefault="00ED79CF" w:rsidP="0048472E">
            <w:pPr>
              <w:jc w:val="both"/>
              <w:rPr>
                <w:rFonts w:ascii="Times New Roman" w:eastAsiaTheme="minorEastAsia" w:hAnsi="Times New Roman" w:cs="Times New Roman"/>
                <w:sz w:val="28"/>
                <w:lang w:eastAsia="ru-RU"/>
              </w:rPr>
            </w:pPr>
          </w:p>
          <w:tbl>
            <w:tblPr>
              <w:tblW w:w="6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6"/>
              <w:gridCol w:w="1733"/>
              <w:gridCol w:w="4629"/>
            </w:tblGrid>
            <w:tr w:rsidR="008A082E" w:rsidRPr="008A082E" w14:paraId="771CFDE9" w14:textId="77777777" w:rsidTr="0048472E">
              <w:tc>
                <w:tcPr>
                  <w:tcW w:w="265" w:type="pct"/>
                  <w:tcMar>
                    <w:top w:w="0" w:type="dxa"/>
                    <w:left w:w="108" w:type="dxa"/>
                    <w:bottom w:w="0" w:type="dxa"/>
                    <w:right w:w="108" w:type="dxa"/>
                  </w:tcMar>
                  <w:hideMark/>
                </w:tcPr>
                <w:p w14:paraId="7944B29E" w14:textId="77777777" w:rsidR="00ED79CF" w:rsidRPr="008A082E" w:rsidRDefault="00ED79CF" w:rsidP="0048472E">
                  <w:pPr>
                    <w:pStyle w:val="tkTablica"/>
                    <w:spacing w:after="0" w:line="240" w:lineRule="auto"/>
                    <w:jc w:val="center"/>
                    <w:rPr>
                      <w:rFonts w:ascii="Times New Roman" w:hAnsi="Times New Roman" w:cs="Times New Roman"/>
                      <w:sz w:val="28"/>
                      <w:szCs w:val="28"/>
                    </w:rPr>
                  </w:pPr>
                  <w:r w:rsidRPr="008A082E">
                    <w:rPr>
                      <w:rFonts w:ascii="Times New Roman" w:hAnsi="Times New Roman" w:cs="Times New Roman"/>
                      <w:sz w:val="28"/>
                      <w:szCs w:val="28"/>
                    </w:rPr>
                    <w:t>7</w:t>
                  </w:r>
                </w:p>
              </w:tc>
              <w:tc>
                <w:tcPr>
                  <w:tcW w:w="1290" w:type="pct"/>
                  <w:tcMar>
                    <w:top w:w="0" w:type="dxa"/>
                    <w:left w:w="108" w:type="dxa"/>
                    <w:bottom w:w="0" w:type="dxa"/>
                    <w:right w:w="108" w:type="dxa"/>
                  </w:tcMar>
                  <w:hideMark/>
                </w:tcPr>
                <w:p w14:paraId="5B855D98" w14:textId="77777777" w:rsidR="00ED79CF" w:rsidRPr="008A082E" w:rsidRDefault="00ED79CF" w:rsidP="0048472E">
                  <w:pPr>
                    <w:pStyle w:val="tkTablica"/>
                    <w:spacing w:after="0" w:line="240" w:lineRule="auto"/>
                    <w:rPr>
                      <w:rFonts w:ascii="Times New Roman" w:hAnsi="Times New Roman" w:cs="Times New Roman"/>
                      <w:sz w:val="28"/>
                      <w:szCs w:val="28"/>
                    </w:rPr>
                  </w:pPr>
                  <w:r w:rsidRPr="008A082E">
                    <w:rPr>
                      <w:rFonts w:ascii="Times New Roman" w:hAnsi="Times New Roman" w:cs="Times New Roman"/>
                      <w:sz w:val="28"/>
                      <w:szCs w:val="28"/>
                    </w:rPr>
                    <w:t>Срок ипотечного кредита</w:t>
                  </w:r>
                </w:p>
              </w:tc>
              <w:tc>
                <w:tcPr>
                  <w:tcW w:w="3445" w:type="pct"/>
                  <w:tcMar>
                    <w:top w:w="0" w:type="dxa"/>
                    <w:left w:w="108" w:type="dxa"/>
                    <w:bottom w:w="0" w:type="dxa"/>
                    <w:right w:w="108" w:type="dxa"/>
                  </w:tcMar>
                  <w:hideMark/>
                </w:tcPr>
                <w:p w14:paraId="26647659" w14:textId="77777777" w:rsidR="00ED79CF" w:rsidRPr="008A082E" w:rsidRDefault="00ED79CF" w:rsidP="0048472E">
                  <w:pPr>
                    <w:pStyle w:val="tkTablica"/>
                    <w:spacing w:after="0" w:line="240" w:lineRule="auto"/>
                    <w:rPr>
                      <w:rFonts w:ascii="Times New Roman" w:hAnsi="Times New Roman" w:cs="Times New Roman"/>
                      <w:b/>
                      <w:sz w:val="28"/>
                      <w:szCs w:val="28"/>
                    </w:rPr>
                  </w:pPr>
                  <w:r w:rsidRPr="008A082E">
                    <w:rPr>
                      <w:rFonts w:ascii="Times New Roman" w:hAnsi="Times New Roman" w:cs="Times New Roman"/>
                      <w:b/>
                      <w:sz w:val="28"/>
                      <w:szCs w:val="28"/>
                      <w:lang w:val="ru-RU"/>
                    </w:rPr>
                    <w:t>У</w:t>
                  </w:r>
                  <w:r w:rsidRPr="008A082E">
                    <w:rPr>
                      <w:rFonts w:ascii="Times New Roman" w:hAnsi="Times New Roman" w:cs="Times New Roman"/>
                      <w:b/>
                      <w:sz w:val="28"/>
                      <w:szCs w:val="28"/>
                    </w:rPr>
                    <w:t>станавливается в соответствии с Законом Кыргызской Республики «О государственном ипотечном жилищном кредитовании» от 4 мая 2017 года № 73</w:t>
                  </w:r>
                </w:p>
              </w:tc>
            </w:tr>
          </w:tbl>
          <w:p w14:paraId="631FB9A7" w14:textId="01A75E92" w:rsidR="00ED79CF" w:rsidRPr="008A082E" w:rsidRDefault="00ED79CF" w:rsidP="00F01E15">
            <w:pPr>
              <w:pStyle w:val="tkTekst"/>
              <w:spacing w:after="0"/>
              <w:ind w:firstLine="0"/>
              <w:rPr>
                <w:rFonts w:ascii="Times New Roman" w:hAnsi="Times New Roman" w:cs="Times New Roman"/>
                <w:sz w:val="28"/>
                <w:szCs w:val="28"/>
              </w:rPr>
            </w:pPr>
          </w:p>
        </w:tc>
      </w:tr>
    </w:tbl>
    <w:p w14:paraId="5BE0214E" w14:textId="27CA9202" w:rsidR="00620FE1" w:rsidRPr="008A082E" w:rsidRDefault="00620FE1" w:rsidP="00602050">
      <w:pPr>
        <w:spacing w:after="0" w:line="240" w:lineRule="auto"/>
        <w:rPr>
          <w:rFonts w:ascii="Times New Roman" w:hAnsi="Times New Roman" w:cs="Times New Roman"/>
          <w:b/>
          <w:bCs/>
          <w:sz w:val="28"/>
          <w:szCs w:val="28"/>
        </w:rPr>
      </w:pPr>
    </w:p>
    <w:p w14:paraId="12ABCB0C" w14:textId="77777777" w:rsidR="008B7FBE" w:rsidRPr="00D974CC" w:rsidRDefault="008B7FBE" w:rsidP="00620FE1">
      <w:pPr>
        <w:pStyle w:val="af3"/>
        <w:ind w:firstLine="709"/>
        <w:rPr>
          <w:b/>
          <w:sz w:val="28"/>
          <w:lang w:bidi="ru-RU"/>
        </w:rPr>
      </w:pPr>
    </w:p>
    <w:sectPr w:rsidR="008B7FBE" w:rsidRPr="00D974CC" w:rsidSect="00434225">
      <w:pgSz w:w="16838" w:h="11906" w:orient="landscape"/>
      <w:pgMar w:top="1134" w:right="1134"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FB58D2" w16cid:durableId="2511644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847"/>
    <w:multiLevelType w:val="hybridMultilevel"/>
    <w:tmpl w:val="51F6C52A"/>
    <w:lvl w:ilvl="0" w:tplc="B5E46AB2">
      <w:start w:val="1"/>
      <w:numFmt w:val="bullet"/>
      <w:lvlText w:val="-"/>
      <w:lvlJc w:val="left"/>
      <w:pPr>
        <w:ind w:left="720" w:hanging="360"/>
      </w:pPr>
      <w:rPr>
        <w:rFonts w:ascii="Times New Roman" w:eastAsiaTheme="minorHAnsi" w:hAnsi="Times New Roman" w:cs="Times New Roman"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053B58"/>
    <w:multiLevelType w:val="hybridMultilevel"/>
    <w:tmpl w:val="B5261C6C"/>
    <w:lvl w:ilvl="0" w:tplc="A7281D6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B027F6"/>
    <w:multiLevelType w:val="hybridMultilevel"/>
    <w:tmpl w:val="869EF192"/>
    <w:lvl w:ilvl="0" w:tplc="B5E46AB2">
      <w:start w:val="1"/>
      <w:numFmt w:val="bullet"/>
      <w:lvlText w:val="-"/>
      <w:lvlJc w:val="left"/>
      <w:pPr>
        <w:ind w:left="1037" w:hanging="360"/>
      </w:pPr>
      <w:rPr>
        <w:rFonts w:ascii="Times New Roman" w:eastAsiaTheme="minorHAnsi" w:hAnsi="Times New Roman" w:cs="Times New Roman" w:hint="default"/>
        <w:sz w:val="16"/>
        <w:szCs w:val="16"/>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 w15:restartNumberingAfterBreak="0">
    <w:nsid w:val="1BD14EDC"/>
    <w:multiLevelType w:val="hybridMultilevel"/>
    <w:tmpl w:val="70749B1E"/>
    <w:lvl w:ilvl="0" w:tplc="3D4E6CAC">
      <w:start w:val="17"/>
      <w:numFmt w:val="decimal"/>
      <w:lvlText w:val="%1."/>
      <w:lvlJc w:val="left"/>
      <w:pPr>
        <w:ind w:left="1065" w:hanging="360"/>
      </w:pPr>
      <w:rPr>
        <w:rFonts w:hint="default"/>
        <w:b w:val="0"/>
        <w:strike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9878B0"/>
    <w:multiLevelType w:val="hybridMultilevel"/>
    <w:tmpl w:val="F196B292"/>
    <w:lvl w:ilvl="0" w:tplc="152A40AC">
      <w:start w:val="5"/>
      <w:numFmt w:val="decimal"/>
      <w:lvlText w:val="%1."/>
      <w:lvlJc w:val="left"/>
      <w:pPr>
        <w:ind w:left="1065"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EB594E"/>
    <w:multiLevelType w:val="hybridMultilevel"/>
    <w:tmpl w:val="BABA0308"/>
    <w:lvl w:ilvl="0" w:tplc="4C92CF38">
      <w:start w:val="3"/>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8339C5"/>
    <w:multiLevelType w:val="hybridMultilevel"/>
    <w:tmpl w:val="1CAEA492"/>
    <w:lvl w:ilvl="0" w:tplc="FA7A9FA0">
      <w:start w:val="2"/>
      <w:numFmt w:val="decimal"/>
      <w:lvlText w:val="%1."/>
      <w:lvlJc w:val="left"/>
      <w:pPr>
        <w:ind w:left="6456" w:hanging="360"/>
      </w:pPr>
      <w:rPr>
        <w:rFonts w:hint="default"/>
        <w:b w:val="0"/>
      </w:rPr>
    </w:lvl>
    <w:lvl w:ilvl="1" w:tplc="04190019" w:tentative="1">
      <w:start w:val="1"/>
      <w:numFmt w:val="lowerLetter"/>
      <w:lvlText w:val="%2."/>
      <w:lvlJc w:val="left"/>
      <w:pPr>
        <w:ind w:left="6936" w:hanging="360"/>
      </w:pPr>
    </w:lvl>
    <w:lvl w:ilvl="2" w:tplc="0419001B" w:tentative="1">
      <w:start w:val="1"/>
      <w:numFmt w:val="lowerRoman"/>
      <w:lvlText w:val="%3."/>
      <w:lvlJc w:val="right"/>
      <w:pPr>
        <w:ind w:left="7656" w:hanging="180"/>
      </w:pPr>
    </w:lvl>
    <w:lvl w:ilvl="3" w:tplc="0419000F" w:tentative="1">
      <w:start w:val="1"/>
      <w:numFmt w:val="decimal"/>
      <w:lvlText w:val="%4."/>
      <w:lvlJc w:val="left"/>
      <w:pPr>
        <w:ind w:left="8376" w:hanging="360"/>
      </w:pPr>
    </w:lvl>
    <w:lvl w:ilvl="4" w:tplc="04190019" w:tentative="1">
      <w:start w:val="1"/>
      <w:numFmt w:val="lowerLetter"/>
      <w:lvlText w:val="%5."/>
      <w:lvlJc w:val="left"/>
      <w:pPr>
        <w:ind w:left="9096" w:hanging="360"/>
      </w:pPr>
    </w:lvl>
    <w:lvl w:ilvl="5" w:tplc="0419001B" w:tentative="1">
      <w:start w:val="1"/>
      <w:numFmt w:val="lowerRoman"/>
      <w:lvlText w:val="%6."/>
      <w:lvlJc w:val="right"/>
      <w:pPr>
        <w:ind w:left="9816" w:hanging="180"/>
      </w:pPr>
    </w:lvl>
    <w:lvl w:ilvl="6" w:tplc="0419000F" w:tentative="1">
      <w:start w:val="1"/>
      <w:numFmt w:val="decimal"/>
      <w:lvlText w:val="%7."/>
      <w:lvlJc w:val="left"/>
      <w:pPr>
        <w:ind w:left="10536" w:hanging="360"/>
      </w:pPr>
    </w:lvl>
    <w:lvl w:ilvl="7" w:tplc="04190019" w:tentative="1">
      <w:start w:val="1"/>
      <w:numFmt w:val="lowerLetter"/>
      <w:lvlText w:val="%8."/>
      <w:lvlJc w:val="left"/>
      <w:pPr>
        <w:ind w:left="11256" w:hanging="360"/>
      </w:pPr>
    </w:lvl>
    <w:lvl w:ilvl="8" w:tplc="0419001B" w:tentative="1">
      <w:start w:val="1"/>
      <w:numFmt w:val="lowerRoman"/>
      <w:lvlText w:val="%9."/>
      <w:lvlJc w:val="right"/>
      <w:pPr>
        <w:ind w:left="11976" w:hanging="180"/>
      </w:pPr>
    </w:lvl>
  </w:abstractNum>
  <w:abstractNum w:abstractNumId="7" w15:restartNumberingAfterBreak="0">
    <w:nsid w:val="264732DB"/>
    <w:multiLevelType w:val="hybridMultilevel"/>
    <w:tmpl w:val="95C67536"/>
    <w:lvl w:ilvl="0" w:tplc="1B387A5A">
      <w:start w:val="17"/>
      <w:numFmt w:val="decimal"/>
      <w:lvlText w:val="%1."/>
      <w:lvlJc w:val="left"/>
      <w:pPr>
        <w:ind w:left="1065" w:hanging="360"/>
      </w:pPr>
      <w:rPr>
        <w:rFonts w:hint="default"/>
        <w:b w:val="0"/>
        <w:strike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CF6936"/>
    <w:multiLevelType w:val="hybridMultilevel"/>
    <w:tmpl w:val="C81A4478"/>
    <w:lvl w:ilvl="0" w:tplc="4CEA0B8C">
      <w:start w:val="4"/>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DA0D49"/>
    <w:multiLevelType w:val="hybridMultilevel"/>
    <w:tmpl w:val="69BA8052"/>
    <w:lvl w:ilvl="0" w:tplc="37309226">
      <w:start w:val="11"/>
      <w:numFmt w:val="decimal"/>
      <w:lvlText w:val="%1."/>
      <w:lvlJc w:val="left"/>
      <w:pPr>
        <w:ind w:left="1065" w:hanging="360"/>
      </w:pPr>
      <w:rPr>
        <w:rFonts w:hint="default"/>
        <w:b w:val="0"/>
        <w:strike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2F0FDB"/>
    <w:multiLevelType w:val="hybridMultilevel"/>
    <w:tmpl w:val="ED6E17FC"/>
    <w:lvl w:ilvl="0" w:tplc="DE0C1C98">
      <w:start w:val="12"/>
      <w:numFmt w:val="decimal"/>
      <w:lvlText w:val="%1."/>
      <w:lvlJc w:val="left"/>
      <w:pPr>
        <w:ind w:left="1065" w:hanging="360"/>
      </w:pPr>
      <w:rPr>
        <w:rFonts w:hint="default"/>
        <w:b w:val="0"/>
        <w:strike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431A50"/>
    <w:multiLevelType w:val="hybridMultilevel"/>
    <w:tmpl w:val="4128F208"/>
    <w:lvl w:ilvl="0" w:tplc="B5E46AB2">
      <w:start w:val="1"/>
      <w:numFmt w:val="bullet"/>
      <w:lvlText w:val="-"/>
      <w:lvlJc w:val="left"/>
      <w:pPr>
        <w:ind w:left="1037" w:hanging="360"/>
      </w:pPr>
      <w:rPr>
        <w:rFonts w:ascii="Times New Roman" w:eastAsiaTheme="minorHAnsi" w:hAnsi="Times New Roman" w:cs="Times New Roman" w:hint="default"/>
        <w:sz w:val="16"/>
        <w:szCs w:val="16"/>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2" w15:restartNumberingAfterBreak="0">
    <w:nsid w:val="389278A3"/>
    <w:multiLevelType w:val="hybridMultilevel"/>
    <w:tmpl w:val="B5261C6C"/>
    <w:lvl w:ilvl="0" w:tplc="A7281D6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9496403"/>
    <w:multiLevelType w:val="hybridMultilevel"/>
    <w:tmpl w:val="0BEA955E"/>
    <w:lvl w:ilvl="0" w:tplc="C3260B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A882E4F"/>
    <w:multiLevelType w:val="hybridMultilevel"/>
    <w:tmpl w:val="6EC88FA4"/>
    <w:lvl w:ilvl="0" w:tplc="89C83C80">
      <w:start w:val="5"/>
      <w:numFmt w:val="decimal"/>
      <w:lvlText w:val="%1."/>
      <w:lvlJc w:val="left"/>
      <w:pPr>
        <w:ind w:left="1065"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5E052D"/>
    <w:multiLevelType w:val="hybridMultilevel"/>
    <w:tmpl w:val="8490151E"/>
    <w:lvl w:ilvl="0" w:tplc="67B63FC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2A61123"/>
    <w:multiLevelType w:val="hybridMultilevel"/>
    <w:tmpl w:val="3788D8E6"/>
    <w:lvl w:ilvl="0" w:tplc="9BDA7BF2">
      <w:start w:val="18"/>
      <w:numFmt w:val="decimal"/>
      <w:lvlText w:val="%1."/>
      <w:lvlJc w:val="left"/>
      <w:pPr>
        <w:ind w:left="1065" w:hanging="360"/>
      </w:pPr>
      <w:rPr>
        <w:rFonts w:hint="default"/>
        <w:b w:val="0"/>
        <w:strike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DA0E98"/>
    <w:multiLevelType w:val="hybridMultilevel"/>
    <w:tmpl w:val="16D445BE"/>
    <w:lvl w:ilvl="0" w:tplc="0E506A8A">
      <w:start w:val="5"/>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F9308B"/>
    <w:multiLevelType w:val="hybridMultilevel"/>
    <w:tmpl w:val="1CD0DA92"/>
    <w:lvl w:ilvl="0" w:tplc="B8065000">
      <w:start w:val="18"/>
      <w:numFmt w:val="decimal"/>
      <w:lvlText w:val="%1."/>
      <w:lvlJc w:val="left"/>
      <w:pPr>
        <w:ind w:left="1494" w:hanging="360"/>
      </w:pPr>
      <w:rPr>
        <w:rFonts w:hint="default"/>
        <w:b w:val="0"/>
        <w:strike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EE0244"/>
    <w:multiLevelType w:val="hybridMultilevel"/>
    <w:tmpl w:val="9E5CB8E8"/>
    <w:lvl w:ilvl="0" w:tplc="3AA05C8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0" w15:restartNumberingAfterBreak="0">
    <w:nsid w:val="4F535FED"/>
    <w:multiLevelType w:val="hybridMultilevel"/>
    <w:tmpl w:val="3648F7D0"/>
    <w:lvl w:ilvl="0" w:tplc="7750BA0E">
      <w:start w:val="21"/>
      <w:numFmt w:val="decimal"/>
      <w:lvlText w:val="%1."/>
      <w:lvlJc w:val="left"/>
      <w:pPr>
        <w:ind w:left="1065" w:hanging="360"/>
      </w:pPr>
      <w:rPr>
        <w:rFonts w:hint="default"/>
        <w:b w:val="0"/>
        <w:strike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183997"/>
    <w:multiLevelType w:val="hybridMultilevel"/>
    <w:tmpl w:val="14DA3CFE"/>
    <w:lvl w:ilvl="0" w:tplc="5538B812">
      <w:start w:val="15"/>
      <w:numFmt w:val="decimal"/>
      <w:lvlText w:val="%1."/>
      <w:lvlJc w:val="left"/>
      <w:pPr>
        <w:ind w:left="927" w:hanging="360"/>
      </w:pPr>
      <w:rPr>
        <w:rFonts w:hint="default"/>
        <w:b w:val="0"/>
        <w:strike w:val="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C65700"/>
    <w:multiLevelType w:val="hybridMultilevel"/>
    <w:tmpl w:val="2FC6257A"/>
    <w:lvl w:ilvl="0" w:tplc="4C92CF38">
      <w:start w:val="3"/>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A74A8C"/>
    <w:multiLevelType w:val="hybridMultilevel"/>
    <w:tmpl w:val="47F843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5FD0025E"/>
    <w:multiLevelType w:val="hybridMultilevel"/>
    <w:tmpl w:val="1EE46CFC"/>
    <w:lvl w:ilvl="0" w:tplc="A4D618C6">
      <w:start w:val="2"/>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9D13DBC"/>
    <w:multiLevelType w:val="hybridMultilevel"/>
    <w:tmpl w:val="14DA3CFE"/>
    <w:lvl w:ilvl="0" w:tplc="5538B812">
      <w:start w:val="15"/>
      <w:numFmt w:val="decimal"/>
      <w:lvlText w:val="%1."/>
      <w:lvlJc w:val="left"/>
      <w:pPr>
        <w:ind w:left="927" w:hanging="360"/>
      </w:pPr>
      <w:rPr>
        <w:rFonts w:hint="default"/>
        <w:b w:val="0"/>
        <w:strike w:val="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304E8F"/>
    <w:multiLevelType w:val="hybridMultilevel"/>
    <w:tmpl w:val="2F36B9E2"/>
    <w:lvl w:ilvl="0" w:tplc="B5E46AB2">
      <w:start w:val="1"/>
      <w:numFmt w:val="bullet"/>
      <w:lvlText w:val="-"/>
      <w:lvlJc w:val="left"/>
      <w:pPr>
        <w:ind w:left="720" w:hanging="360"/>
      </w:pPr>
      <w:rPr>
        <w:rFonts w:ascii="Times New Roman" w:eastAsiaTheme="minorHAnsi" w:hAnsi="Times New Roman" w:cs="Times New Roman"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D861E4"/>
    <w:multiLevelType w:val="hybridMultilevel"/>
    <w:tmpl w:val="2A0C96C2"/>
    <w:lvl w:ilvl="0" w:tplc="6FAEE678">
      <w:start w:val="1"/>
      <w:numFmt w:val="bullet"/>
      <w:lvlText w:val="-"/>
      <w:lvlJc w:val="left"/>
      <w:pPr>
        <w:ind w:left="720" w:hanging="360"/>
      </w:pPr>
      <w:rPr>
        <w:rFonts w:ascii="Times New Roman" w:eastAsiaTheme="minorHAnsi" w:hAnsi="Times New Roman" w:cs="Times New Roman"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D6C0DBF"/>
    <w:multiLevelType w:val="hybridMultilevel"/>
    <w:tmpl w:val="28D287C0"/>
    <w:lvl w:ilvl="0" w:tplc="B010D932">
      <w:start w:val="14"/>
      <w:numFmt w:val="decimal"/>
      <w:lvlText w:val="%1."/>
      <w:lvlJc w:val="left"/>
      <w:pPr>
        <w:ind w:left="1065" w:hanging="360"/>
      </w:pPr>
      <w:rPr>
        <w:rFonts w:hint="default"/>
        <w:b w:val="0"/>
        <w:strike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108068D"/>
    <w:multiLevelType w:val="multilevel"/>
    <w:tmpl w:val="F34C4F18"/>
    <w:lvl w:ilvl="0">
      <w:start w:val="4"/>
      <w:numFmt w:val="decimal"/>
      <w:lvlText w:val="%1-"/>
      <w:lvlJc w:val="left"/>
      <w:pPr>
        <w:ind w:left="465" w:hanging="465"/>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72C23DAA"/>
    <w:multiLevelType w:val="hybridMultilevel"/>
    <w:tmpl w:val="9E5CB8E8"/>
    <w:lvl w:ilvl="0" w:tplc="3AA05C8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1" w15:restartNumberingAfterBreak="0">
    <w:nsid w:val="73D577D2"/>
    <w:multiLevelType w:val="hybridMultilevel"/>
    <w:tmpl w:val="1D58394C"/>
    <w:lvl w:ilvl="0" w:tplc="9C76D842">
      <w:start w:val="2"/>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7A3D20"/>
    <w:multiLevelType w:val="hybridMultilevel"/>
    <w:tmpl w:val="3648F7D0"/>
    <w:lvl w:ilvl="0" w:tplc="7750BA0E">
      <w:start w:val="21"/>
      <w:numFmt w:val="decimal"/>
      <w:lvlText w:val="%1."/>
      <w:lvlJc w:val="left"/>
      <w:pPr>
        <w:ind w:left="1065" w:hanging="360"/>
      </w:pPr>
      <w:rPr>
        <w:rFonts w:hint="default"/>
        <w:b w:val="0"/>
        <w:strike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133995"/>
    <w:multiLevelType w:val="hybridMultilevel"/>
    <w:tmpl w:val="2FC6257A"/>
    <w:lvl w:ilvl="0" w:tplc="4C92CF38">
      <w:start w:val="3"/>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B73AB1"/>
    <w:multiLevelType w:val="hybridMultilevel"/>
    <w:tmpl w:val="3788D8E6"/>
    <w:lvl w:ilvl="0" w:tplc="9BDA7BF2">
      <w:start w:val="18"/>
      <w:numFmt w:val="decimal"/>
      <w:lvlText w:val="%1."/>
      <w:lvlJc w:val="left"/>
      <w:pPr>
        <w:ind w:left="1065" w:hanging="360"/>
      </w:pPr>
      <w:rPr>
        <w:rFonts w:hint="default"/>
        <w:b w:val="0"/>
        <w:strike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5E1480"/>
    <w:multiLevelType w:val="hybridMultilevel"/>
    <w:tmpl w:val="4D5409DC"/>
    <w:lvl w:ilvl="0" w:tplc="353E0B46">
      <w:start w:val="14"/>
      <w:numFmt w:val="decimal"/>
      <w:lvlText w:val="%1."/>
      <w:lvlJc w:val="left"/>
      <w:pPr>
        <w:ind w:left="1065" w:hanging="360"/>
      </w:pPr>
      <w:rPr>
        <w:rFonts w:hint="default"/>
        <w:b w:val="0"/>
        <w:strike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6"/>
  </w:num>
  <w:num w:numId="3">
    <w:abstractNumId w:val="4"/>
  </w:num>
  <w:num w:numId="4">
    <w:abstractNumId w:val="27"/>
  </w:num>
  <w:num w:numId="5">
    <w:abstractNumId w:val="11"/>
  </w:num>
  <w:num w:numId="6">
    <w:abstractNumId w:val="2"/>
  </w:num>
  <w:num w:numId="7">
    <w:abstractNumId w:val="15"/>
  </w:num>
  <w:num w:numId="8">
    <w:abstractNumId w:val="9"/>
  </w:num>
  <w:num w:numId="9">
    <w:abstractNumId w:val="34"/>
  </w:num>
  <w:num w:numId="10">
    <w:abstractNumId w:val="20"/>
  </w:num>
  <w:num w:numId="11">
    <w:abstractNumId w:val="7"/>
  </w:num>
  <w:num w:numId="12">
    <w:abstractNumId w:val="30"/>
  </w:num>
  <w:num w:numId="13">
    <w:abstractNumId w:val="19"/>
  </w:num>
  <w:num w:numId="14">
    <w:abstractNumId w:val="5"/>
  </w:num>
  <w:num w:numId="15">
    <w:abstractNumId w:val="22"/>
  </w:num>
  <w:num w:numId="16">
    <w:abstractNumId w:val="14"/>
  </w:num>
  <w:num w:numId="17">
    <w:abstractNumId w:val="10"/>
  </w:num>
  <w:num w:numId="18">
    <w:abstractNumId w:val="3"/>
  </w:num>
  <w:num w:numId="19">
    <w:abstractNumId w:val="16"/>
  </w:num>
  <w:num w:numId="20">
    <w:abstractNumId w:val="18"/>
  </w:num>
  <w:num w:numId="21">
    <w:abstractNumId w:val="32"/>
  </w:num>
  <w:num w:numId="22">
    <w:abstractNumId w:val="0"/>
  </w:num>
  <w:num w:numId="23">
    <w:abstractNumId w:val="29"/>
  </w:num>
  <w:num w:numId="24">
    <w:abstractNumId w:val="17"/>
  </w:num>
  <w:num w:numId="25">
    <w:abstractNumId w:val="23"/>
  </w:num>
  <w:num w:numId="26">
    <w:abstractNumId w:val="24"/>
  </w:num>
  <w:num w:numId="27">
    <w:abstractNumId w:val="13"/>
  </w:num>
  <w:num w:numId="28">
    <w:abstractNumId w:val="31"/>
  </w:num>
  <w:num w:numId="29">
    <w:abstractNumId w:val="6"/>
  </w:num>
  <w:num w:numId="30">
    <w:abstractNumId w:val="8"/>
  </w:num>
  <w:num w:numId="31">
    <w:abstractNumId w:val="33"/>
  </w:num>
  <w:num w:numId="32">
    <w:abstractNumId w:val="28"/>
  </w:num>
  <w:num w:numId="33">
    <w:abstractNumId w:val="35"/>
  </w:num>
  <w:num w:numId="34">
    <w:abstractNumId w:val="21"/>
  </w:num>
  <w:num w:numId="35">
    <w:abstractNumId w:val="25"/>
  </w:num>
  <w:num w:numId="36">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E2B"/>
    <w:rsid w:val="0000099A"/>
    <w:rsid w:val="000026CE"/>
    <w:rsid w:val="00002E4F"/>
    <w:rsid w:val="00002E9A"/>
    <w:rsid w:val="000034D0"/>
    <w:rsid w:val="00003734"/>
    <w:rsid w:val="00003C17"/>
    <w:rsid w:val="00006B1A"/>
    <w:rsid w:val="00006CA7"/>
    <w:rsid w:val="00006CBD"/>
    <w:rsid w:val="000103A9"/>
    <w:rsid w:val="00012CFA"/>
    <w:rsid w:val="00012F91"/>
    <w:rsid w:val="0001497C"/>
    <w:rsid w:val="00014E73"/>
    <w:rsid w:val="00015E6C"/>
    <w:rsid w:val="00016E22"/>
    <w:rsid w:val="000172B5"/>
    <w:rsid w:val="000175B7"/>
    <w:rsid w:val="00020228"/>
    <w:rsid w:val="00020455"/>
    <w:rsid w:val="000206B2"/>
    <w:rsid w:val="00020AC4"/>
    <w:rsid w:val="00021E3A"/>
    <w:rsid w:val="00022568"/>
    <w:rsid w:val="00023D70"/>
    <w:rsid w:val="00024174"/>
    <w:rsid w:val="00026794"/>
    <w:rsid w:val="000267F0"/>
    <w:rsid w:val="00027526"/>
    <w:rsid w:val="00031301"/>
    <w:rsid w:val="00032011"/>
    <w:rsid w:val="00032C39"/>
    <w:rsid w:val="000344CF"/>
    <w:rsid w:val="00035635"/>
    <w:rsid w:val="000368ED"/>
    <w:rsid w:val="00036F2B"/>
    <w:rsid w:val="000374D3"/>
    <w:rsid w:val="00042E35"/>
    <w:rsid w:val="00043240"/>
    <w:rsid w:val="00043537"/>
    <w:rsid w:val="00043972"/>
    <w:rsid w:val="0004739A"/>
    <w:rsid w:val="00051351"/>
    <w:rsid w:val="000516A9"/>
    <w:rsid w:val="000516F9"/>
    <w:rsid w:val="00051E52"/>
    <w:rsid w:val="0005492B"/>
    <w:rsid w:val="00054E52"/>
    <w:rsid w:val="0005529A"/>
    <w:rsid w:val="00055F62"/>
    <w:rsid w:val="00056ADC"/>
    <w:rsid w:val="00057AE4"/>
    <w:rsid w:val="00057CC5"/>
    <w:rsid w:val="0006110C"/>
    <w:rsid w:val="00063859"/>
    <w:rsid w:val="0006445D"/>
    <w:rsid w:val="00065361"/>
    <w:rsid w:val="000653B6"/>
    <w:rsid w:val="00065606"/>
    <w:rsid w:val="00065C62"/>
    <w:rsid w:val="00065E73"/>
    <w:rsid w:val="00070E01"/>
    <w:rsid w:val="00072916"/>
    <w:rsid w:val="000733DB"/>
    <w:rsid w:val="0007451B"/>
    <w:rsid w:val="000752B4"/>
    <w:rsid w:val="00076974"/>
    <w:rsid w:val="00077B5F"/>
    <w:rsid w:val="00077CF0"/>
    <w:rsid w:val="000800FF"/>
    <w:rsid w:val="00080961"/>
    <w:rsid w:val="000816E3"/>
    <w:rsid w:val="0008211E"/>
    <w:rsid w:val="0008214D"/>
    <w:rsid w:val="000840FC"/>
    <w:rsid w:val="00086039"/>
    <w:rsid w:val="00086832"/>
    <w:rsid w:val="00087D0B"/>
    <w:rsid w:val="0009065C"/>
    <w:rsid w:val="000932A0"/>
    <w:rsid w:val="000933D3"/>
    <w:rsid w:val="000938F0"/>
    <w:rsid w:val="00093FA6"/>
    <w:rsid w:val="00094111"/>
    <w:rsid w:val="000949A3"/>
    <w:rsid w:val="00094ED2"/>
    <w:rsid w:val="00095346"/>
    <w:rsid w:val="00097CD5"/>
    <w:rsid w:val="000A188A"/>
    <w:rsid w:val="000A2039"/>
    <w:rsid w:val="000A242E"/>
    <w:rsid w:val="000B0CC9"/>
    <w:rsid w:val="000B13C0"/>
    <w:rsid w:val="000B3895"/>
    <w:rsid w:val="000C104B"/>
    <w:rsid w:val="000C1D89"/>
    <w:rsid w:val="000C5A6E"/>
    <w:rsid w:val="000C5D5A"/>
    <w:rsid w:val="000C6294"/>
    <w:rsid w:val="000D0FC2"/>
    <w:rsid w:val="000D1B17"/>
    <w:rsid w:val="000D1C90"/>
    <w:rsid w:val="000D2705"/>
    <w:rsid w:val="000D3A1F"/>
    <w:rsid w:val="000D721B"/>
    <w:rsid w:val="000D798E"/>
    <w:rsid w:val="000E1006"/>
    <w:rsid w:val="000E2B3D"/>
    <w:rsid w:val="000E4481"/>
    <w:rsid w:val="000E681E"/>
    <w:rsid w:val="000E6E20"/>
    <w:rsid w:val="000F1166"/>
    <w:rsid w:val="000F202E"/>
    <w:rsid w:val="000F3A18"/>
    <w:rsid w:val="000F4A1A"/>
    <w:rsid w:val="000F7319"/>
    <w:rsid w:val="001003D2"/>
    <w:rsid w:val="00101D9E"/>
    <w:rsid w:val="001040CE"/>
    <w:rsid w:val="001053D5"/>
    <w:rsid w:val="00106761"/>
    <w:rsid w:val="0011068A"/>
    <w:rsid w:val="00110880"/>
    <w:rsid w:val="001132C8"/>
    <w:rsid w:val="00113F4D"/>
    <w:rsid w:val="00114F74"/>
    <w:rsid w:val="001153CC"/>
    <w:rsid w:val="00116E2B"/>
    <w:rsid w:val="00117B2C"/>
    <w:rsid w:val="001205AA"/>
    <w:rsid w:val="00122C06"/>
    <w:rsid w:val="00124BCD"/>
    <w:rsid w:val="00126792"/>
    <w:rsid w:val="0012679C"/>
    <w:rsid w:val="00126E39"/>
    <w:rsid w:val="00126F85"/>
    <w:rsid w:val="00130387"/>
    <w:rsid w:val="001343D6"/>
    <w:rsid w:val="00136160"/>
    <w:rsid w:val="001400E1"/>
    <w:rsid w:val="001424BB"/>
    <w:rsid w:val="0014278E"/>
    <w:rsid w:val="00142C7B"/>
    <w:rsid w:val="00143609"/>
    <w:rsid w:val="001469D0"/>
    <w:rsid w:val="00147AA8"/>
    <w:rsid w:val="001504CD"/>
    <w:rsid w:val="00154198"/>
    <w:rsid w:val="001543E6"/>
    <w:rsid w:val="001544EC"/>
    <w:rsid w:val="00156BF4"/>
    <w:rsid w:val="00157880"/>
    <w:rsid w:val="001579FF"/>
    <w:rsid w:val="00157FC3"/>
    <w:rsid w:val="001602E4"/>
    <w:rsid w:val="00160597"/>
    <w:rsid w:val="001607E1"/>
    <w:rsid w:val="001610D7"/>
    <w:rsid w:val="00161F51"/>
    <w:rsid w:val="00163D17"/>
    <w:rsid w:val="001640EE"/>
    <w:rsid w:val="001652BB"/>
    <w:rsid w:val="00170271"/>
    <w:rsid w:val="00171281"/>
    <w:rsid w:val="001715E3"/>
    <w:rsid w:val="00171865"/>
    <w:rsid w:val="00172907"/>
    <w:rsid w:val="0017374E"/>
    <w:rsid w:val="00173FB4"/>
    <w:rsid w:val="00174B14"/>
    <w:rsid w:val="00174D6A"/>
    <w:rsid w:val="00175B28"/>
    <w:rsid w:val="00177A58"/>
    <w:rsid w:val="00180B53"/>
    <w:rsid w:val="00181C92"/>
    <w:rsid w:val="001847D0"/>
    <w:rsid w:val="00184ABE"/>
    <w:rsid w:val="001855C6"/>
    <w:rsid w:val="00185EC3"/>
    <w:rsid w:val="0019248A"/>
    <w:rsid w:val="001933AF"/>
    <w:rsid w:val="00196972"/>
    <w:rsid w:val="0019715F"/>
    <w:rsid w:val="00197581"/>
    <w:rsid w:val="001A33E5"/>
    <w:rsid w:val="001A342D"/>
    <w:rsid w:val="001A3B03"/>
    <w:rsid w:val="001A3C76"/>
    <w:rsid w:val="001A5CEC"/>
    <w:rsid w:val="001A7697"/>
    <w:rsid w:val="001A7B3B"/>
    <w:rsid w:val="001A7CA2"/>
    <w:rsid w:val="001B1535"/>
    <w:rsid w:val="001B2873"/>
    <w:rsid w:val="001B44EE"/>
    <w:rsid w:val="001B575B"/>
    <w:rsid w:val="001B6F47"/>
    <w:rsid w:val="001B7597"/>
    <w:rsid w:val="001B7AF7"/>
    <w:rsid w:val="001C030D"/>
    <w:rsid w:val="001C1DC1"/>
    <w:rsid w:val="001C1F95"/>
    <w:rsid w:val="001C22AF"/>
    <w:rsid w:val="001C3056"/>
    <w:rsid w:val="001C362D"/>
    <w:rsid w:val="001C664E"/>
    <w:rsid w:val="001D0180"/>
    <w:rsid w:val="001D10CC"/>
    <w:rsid w:val="001D118E"/>
    <w:rsid w:val="001D1B0B"/>
    <w:rsid w:val="001D3128"/>
    <w:rsid w:val="001D3774"/>
    <w:rsid w:val="001D3F26"/>
    <w:rsid w:val="001D6080"/>
    <w:rsid w:val="001D6ED5"/>
    <w:rsid w:val="001D75E7"/>
    <w:rsid w:val="001E0841"/>
    <w:rsid w:val="001E1080"/>
    <w:rsid w:val="001E1DA4"/>
    <w:rsid w:val="001E38C4"/>
    <w:rsid w:val="001E614B"/>
    <w:rsid w:val="001E6DC3"/>
    <w:rsid w:val="001E7A2D"/>
    <w:rsid w:val="001F0496"/>
    <w:rsid w:val="001F1E74"/>
    <w:rsid w:val="001F2DAA"/>
    <w:rsid w:val="001F367F"/>
    <w:rsid w:val="001F389E"/>
    <w:rsid w:val="001F3B8C"/>
    <w:rsid w:val="001F4A51"/>
    <w:rsid w:val="001F528A"/>
    <w:rsid w:val="001F6290"/>
    <w:rsid w:val="001F7A6B"/>
    <w:rsid w:val="00200A8F"/>
    <w:rsid w:val="00200D6F"/>
    <w:rsid w:val="00204124"/>
    <w:rsid w:val="00204638"/>
    <w:rsid w:val="00204909"/>
    <w:rsid w:val="002054FD"/>
    <w:rsid w:val="00206FAD"/>
    <w:rsid w:val="00207121"/>
    <w:rsid w:val="0020766B"/>
    <w:rsid w:val="00210DBA"/>
    <w:rsid w:val="00211705"/>
    <w:rsid w:val="00211B02"/>
    <w:rsid w:val="00212806"/>
    <w:rsid w:val="00212E84"/>
    <w:rsid w:val="00213314"/>
    <w:rsid w:val="0021390B"/>
    <w:rsid w:val="00213F8B"/>
    <w:rsid w:val="00215406"/>
    <w:rsid w:val="0021616F"/>
    <w:rsid w:val="00217D60"/>
    <w:rsid w:val="002227C3"/>
    <w:rsid w:val="002232EB"/>
    <w:rsid w:val="0022505C"/>
    <w:rsid w:val="002256A6"/>
    <w:rsid w:val="00225997"/>
    <w:rsid w:val="0022671F"/>
    <w:rsid w:val="0022743F"/>
    <w:rsid w:val="00231D14"/>
    <w:rsid w:val="0023217C"/>
    <w:rsid w:val="002336F6"/>
    <w:rsid w:val="0023478E"/>
    <w:rsid w:val="002361C0"/>
    <w:rsid w:val="00237977"/>
    <w:rsid w:val="00240653"/>
    <w:rsid w:val="00240854"/>
    <w:rsid w:val="00243094"/>
    <w:rsid w:val="002440BF"/>
    <w:rsid w:val="002456E9"/>
    <w:rsid w:val="00245DFF"/>
    <w:rsid w:val="00250CB0"/>
    <w:rsid w:val="00251181"/>
    <w:rsid w:val="0025222B"/>
    <w:rsid w:val="00252F5F"/>
    <w:rsid w:val="0025402F"/>
    <w:rsid w:val="002540D6"/>
    <w:rsid w:val="002563B1"/>
    <w:rsid w:val="00256503"/>
    <w:rsid w:val="00256B29"/>
    <w:rsid w:val="0025772F"/>
    <w:rsid w:val="0026058F"/>
    <w:rsid w:val="00260973"/>
    <w:rsid w:val="00260A3A"/>
    <w:rsid w:val="00264215"/>
    <w:rsid w:val="002648BA"/>
    <w:rsid w:val="00266E2F"/>
    <w:rsid w:val="00267CAF"/>
    <w:rsid w:val="00270476"/>
    <w:rsid w:val="002715A3"/>
    <w:rsid w:val="00271C17"/>
    <w:rsid w:val="0027373B"/>
    <w:rsid w:val="00274C2B"/>
    <w:rsid w:val="00274F87"/>
    <w:rsid w:val="0027667C"/>
    <w:rsid w:val="00277604"/>
    <w:rsid w:val="00277885"/>
    <w:rsid w:val="00277E01"/>
    <w:rsid w:val="00277FC2"/>
    <w:rsid w:val="002815A4"/>
    <w:rsid w:val="0028208C"/>
    <w:rsid w:val="002821A1"/>
    <w:rsid w:val="00283144"/>
    <w:rsid w:val="0028364F"/>
    <w:rsid w:val="00285574"/>
    <w:rsid w:val="00285AD5"/>
    <w:rsid w:val="00286523"/>
    <w:rsid w:val="00286985"/>
    <w:rsid w:val="00286B82"/>
    <w:rsid w:val="002872B9"/>
    <w:rsid w:val="002879FB"/>
    <w:rsid w:val="00287FA9"/>
    <w:rsid w:val="00290CE1"/>
    <w:rsid w:val="002916B3"/>
    <w:rsid w:val="00291898"/>
    <w:rsid w:val="00291E26"/>
    <w:rsid w:val="00291FD2"/>
    <w:rsid w:val="0029292B"/>
    <w:rsid w:val="00294AE9"/>
    <w:rsid w:val="00297B23"/>
    <w:rsid w:val="00297BCF"/>
    <w:rsid w:val="002A1877"/>
    <w:rsid w:val="002A1ED7"/>
    <w:rsid w:val="002A2C01"/>
    <w:rsid w:val="002A356E"/>
    <w:rsid w:val="002A3E9A"/>
    <w:rsid w:val="002A5C57"/>
    <w:rsid w:val="002A78F6"/>
    <w:rsid w:val="002B0A08"/>
    <w:rsid w:val="002B26AB"/>
    <w:rsid w:val="002B3630"/>
    <w:rsid w:val="002B4335"/>
    <w:rsid w:val="002B45FF"/>
    <w:rsid w:val="002B5628"/>
    <w:rsid w:val="002B57F4"/>
    <w:rsid w:val="002B5BBE"/>
    <w:rsid w:val="002B6060"/>
    <w:rsid w:val="002B7FE9"/>
    <w:rsid w:val="002C2D32"/>
    <w:rsid w:val="002C37DA"/>
    <w:rsid w:val="002C3C2F"/>
    <w:rsid w:val="002C5B34"/>
    <w:rsid w:val="002C75B8"/>
    <w:rsid w:val="002C7E12"/>
    <w:rsid w:val="002D0959"/>
    <w:rsid w:val="002D1290"/>
    <w:rsid w:val="002D40F7"/>
    <w:rsid w:val="002D458F"/>
    <w:rsid w:val="002D5165"/>
    <w:rsid w:val="002D589F"/>
    <w:rsid w:val="002D5CE2"/>
    <w:rsid w:val="002D5E5D"/>
    <w:rsid w:val="002D729F"/>
    <w:rsid w:val="002D7304"/>
    <w:rsid w:val="002E23C7"/>
    <w:rsid w:val="002E2641"/>
    <w:rsid w:val="002E31F6"/>
    <w:rsid w:val="002E42D6"/>
    <w:rsid w:val="002E5039"/>
    <w:rsid w:val="002E5FAE"/>
    <w:rsid w:val="002F0BF6"/>
    <w:rsid w:val="002F3125"/>
    <w:rsid w:val="002F3387"/>
    <w:rsid w:val="002F3A2E"/>
    <w:rsid w:val="002F4535"/>
    <w:rsid w:val="002F5C8A"/>
    <w:rsid w:val="002F788D"/>
    <w:rsid w:val="00301BC0"/>
    <w:rsid w:val="00302313"/>
    <w:rsid w:val="00302E0C"/>
    <w:rsid w:val="0030477B"/>
    <w:rsid w:val="003054F9"/>
    <w:rsid w:val="003065C7"/>
    <w:rsid w:val="00310089"/>
    <w:rsid w:val="00310BE8"/>
    <w:rsid w:val="0031203C"/>
    <w:rsid w:val="00312649"/>
    <w:rsid w:val="00313DB8"/>
    <w:rsid w:val="0031403E"/>
    <w:rsid w:val="00314171"/>
    <w:rsid w:val="00314EED"/>
    <w:rsid w:val="00315B25"/>
    <w:rsid w:val="00315B42"/>
    <w:rsid w:val="00316D98"/>
    <w:rsid w:val="00322A0B"/>
    <w:rsid w:val="00325D71"/>
    <w:rsid w:val="00325F2F"/>
    <w:rsid w:val="003309CE"/>
    <w:rsid w:val="0033124A"/>
    <w:rsid w:val="00331EFC"/>
    <w:rsid w:val="00332138"/>
    <w:rsid w:val="00332AB4"/>
    <w:rsid w:val="00332E64"/>
    <w:rsid w:val="00334DB7"/>
    <w:rsid w:val="00335E53"/>
    <w:rsid w:val="00336158"/>
    <w:rsid w:val="00336E36"/>
    <w:rsid w:val="00340781"/>
    <w:rsid w:val="00342B60"/>
    <w:rsid w:val="00343CF3"/>
    <w:rsid w:val="003441CD"/>
    <w:rsid w:val="00347E98"/>
    <w:rsid w:val="00350DF6"/>
    <w:rsid w:val="003516DE"/>
    <w:rsid w:val="00351AFB"/>
    <w:rsid w:val="003525B5"/>
    <w:rsid w:val="00352B42"/>
    <w:rsid w:val="00353242"/>
    <w:rsid w:val="00355415"/>
    <w:rsid w:val="00355FAF"/>
    <w:rsid w:val="00356802"/>
    <w:rsid w:val="0035793D"/>
    <w:rsid w:val="00357B7F"/>
    <w:rsid w:val="00360296"/>
    <w:rsid w:val="00360953"/>
    <w:rsid w:val="00361D2D"/>
    <w:rsid w:val="00362F76"/>
    <w:rsid w:val="00363609"/>
    <w:rsid w:val="00363E5F"/>
    <w:rsid w:val="00364C42"/>
    <w:rsid w:val="00366695"/>
    <w:rsid w:val="00367FF1"/>
    <w:rsid w:val="003717E1"/>
    <w:rsid w:val="00372121"/>
    <w:rsid w:val="00372FCC"/>
    <w:rsid w:val="00372FD2"/>
    <w:rsid w:val="003737D2"/>
    <w:rsid w:val="00373951"/>
    <w:rsid w:val="003741CD"/>
    <w:rsid w:val="00375C18"/>
    <w:rsid w:val="0037639F"/>
    <w:rsid w:val="00376D60"/>
    <w:rsid w:val="0037768D"/>
    <w:rsid w:val="0038133F"/>
    <w:rsid w:val="00381D0E"/>
    <w:rsid w:val="00381DE1"/>
    <w:rsid w:val="00381E65"/>
    <w:rsid w:val="003821E9"/>
    <w:rsid w:val="00383CB3"/>
    <w:rsid w:val="0038569A"/>
    <w:rsid w:val="0038621E"/>
    <w:rsid w:val="00386439"/>
    <w:rsid w:val="00390378"/>
    <w:rsid w:val="00391558"/>
    <w:rsid w:val="00392AE2"/>
    <w:rsid w:val="003936C3"/>
    <w:rsid w:val="0039380F"/>
    <w:rsid w:val="00393C04"/>
    <w:rsid w:val="0039492F"/>
    <w:rsid w:val="0039603F"/>
    <w:rsid w:val="003A0CDB"/>
    <w:rsid w:val="003A12C0"/>
    <w:rsid w:val="003A25AE"/>
    <w:rsid w:val="003A30F1"/>
    <w:rsid w:val="003A3525"/>
    <w:rsid w:val="003A3BF2"/>
    <w:rsid w:val="003B0E09"/>
    <w:rsid w:val="003B1F4A"/>
    <w:rsid w:val="003B2F57"/>
    <w:rsid w:val="003B328F"/>
    <w:rsid w:val="003B5EEE"/>
    <w:rsid w:val="003B62DF"/>
    <w:rsid w:val="003B6497"/>
    <w:rsid w:val="003B71D2"/>
    <w:rsid w:val="003C023C"/>
    <w:rsid w:val="003C0742"/>
    <w:rsid w:val="003C1441"/>
    <w:rsid w:val="003C50BF"/>
    <w:rsid w:val="003C6041"/>
    <w:rsid w:val="003D32BC"/>
    <w:rsid w:val="003D5528"/>
    <w:rsid w:val="003D5714"/>
    <w:rsid w:val="003D5836"/>
    <w:rsid w:val="003D7BC0"/>
    <w:rsid w:val="003D7DB2"/>
    <w:rsid w:val="003E1C61"/>
    <w:rsid w:val="003E2C75"/>
    <w:rsid w:val="003E33F8"/>
    <w:rsid w:val="003E34D8"/>
    <w:rsid w:val="003E7CA1"/>
    <w:rsid w:val="003F1827"/>
    <w:rsid w:val="003F5664"/>
    <w:rsid w:val="003F77CB"/>
    <w:rsid w:val="003F78A6"/>
    <w:rsid w:val="0040116D"/>
    <w:rsid w:val="004045AE"/>
    <w:rsid w:val="004047A8"/>
    <w:rsid w:val="00405F09"/>
    <w:rsid w:val="00406EBC"/>
    <w:rsid w:val="00410B24"/>
    <w:rsid w:val="00410B86"/>
    <w:rsid w:val="004114DF"/>
    <w:rsid w:val="00411C1F"/>
    <w:rsid w:val="004126B6"/>
    <w:rsid w:val="0041394E"/>
    <w:rsid w:val="004161A0"/>
    <w:rsid w:val="00416C42"/>
    <w:rsid w:val="004173B0"/>
    <w:rsid w:val="00417F95"/>
    <w:rsid w:val="0042047B"/>
    <w:rsid w:val="004204A6"/>
    <w:rsid w:val="004210C3"/>
    <w:rsid w:val="004213E9"/>
    <w:rsid w:val="0042401B"/>
    <w:rsid w:val="004253C2"/>
    <w:rsid w:val="00430B64"/>
    <w:rsid w:val="00430FD3"/>
    <w:rsid w:val="004319A9"/>
    <w:rsid w:val="00432DFD"/>
    <w:rsid w:val="00434225"/>
    <w:rsid w:val="00437AC2"/>
    <w:rsid w:val="004401CE"/>
    <w:rsid w:val="004406EB"/>
    <w:rsid w:val="00441FAD"/>
    <w:rsid w:val="00442A1B"/>
    <w:rsid w:val="00444CFA"/>
    <w:rsid w:val="00445329"/>
    <w:rsid w:val="00445562"/>
    <w:rsid w:val="004501AC"/>
    <w:rsid w:val="0045043C"/>
    <w:rsid w:val="00450B89"/>
    <w:rsid w:val="00451D10"/>
    <w:rsid w:val="004527BF"/>
    <w:rsid w:val="00452AE9"/>
    <w:rsid w:val="00452F19"/>
    <w:rsid w:val="00454164"/>
    <w:rsid w:val="00455116"/>
    <w:rsid w:val="00455766"/>
    <w:rsid w:val="00455A3E"/>
    <w:rsid w:val="0045781A"/>
    <w:rsid w:val="00457832"/>
    <w:rsid w:val="00462BAC"/>
    <w:rsid w:val="00466AA2"/>
    <w:rsid w:val="00470F46"/>
    <w:rsid w:val="00471421"/>
    <w:rsid w:val="0047438F"/>
    <w:rsid w:val="004744B0"/>
    <w:rsid w:val="00476F11"/>
    <w:rsid w:val="00477A28"/>
    <w:rsid w:val="0048044F"/>
    <w:rsid w:val="00481203"/>
    <w:rsid w:val="00481564"/>
    <w:rsid w:val="0048185C"/>
    <w:rsid w:val="004837B2"/>
    <w:rsid w:val="00483A97"/>
    <w:rsid w:val="00483C83"/>
    <w:rsid w:val="00487722"/>
    <w:rsid w:val="00490FF0"/>
    <w:rsid w:val="004918D2"/>
    <w:rsid w:val="00494638"/>
    <w:rsid w:val="004A05E1"/>
    <w:rsid w:val="004A0C50"/>
    <w:rsid w:val="004A1C44"/>
    <w:rsid w:val="004A4522"/>
    <w:rsid w:val="004A5068"/>
    <w:rsid w:val="004A6EFE"/>
    <w:rsid w:val="004A7098"/>
    <w:rsid w:val="004B0469"/>
    <w:rsid w:val="004B0558"/>
    <w:rsid w:val="004B0629"/>
    <w:rsid w:val="004B34F1"/>
    <w:rsid w:val="004B5F59"/>
    <w:rsid w:val="004B6019"/>
    <w:rsid w:val="004B7AAD"/>
    <w:rsid w:val="004C0B0D"/>
    <w:rsid w:val="004C1422"/>
    <w:rsid w:val="004C1F87"/>
    <w:rsid w:val="004C2771"/>
    <w:rsid w:val="004C3E2A"/>
    <w:rsid w:val="004C4BD8"/>
    <w:rsid w:val="004C5D9A"/>
    <w:rsid w:val="004C6094"/>
    <w:rsid w:val="004C6573"/>
    <w:rsid w:val="004C7A78"/>
    <w:rsid w:val="004C7BAA"/>
    <w:rsid w:val="004D0751"/>
    <w:rsid w:val="004D16FE"/>
    <w:rsid w:val="004D2FA5"/>
    <w:rsid w:val="004D3EDF"/>
    <w:rsid w:val="004D4811"/>
    <w:rsid w:val="004D773F"/>
    <w:rsid w:val="004D793C"/>
    <w:rsid w:val="004E136B"/>
    <w:rsid w:val="004E234B"/>
    <w:rsid w:val="004E2B31"/>
    <w:rsid w:val="004E3A95"/>
    <w:rsid w:val="004E4207"/>
    <w:rsid w:val="004E5A2D"/>
    <w:rsid w:val="004E5DDD"/>
    <w:rsid w:val="004E60B0"/>
    <w:rsid w:val="004F0592"/>
    <w:rsid w:val="004F0CEA"/>
    <w:rsid w:val="004F186D"/>
    <w:rsid w:val="004F26BD"/>
    <w:rsid w:val="004F4516"/>
    <w:rsid w:val="004F77BC"/>
    <w:rsid w:val="005000A8"/>
    <w:rsid w:val="00503391"/>
    <w:rsid w:val="00503E97"/>
    <w:rsid w:val="00504084"/>
    <w:rsid w:val="0050474A"/>
    <w:rsid w:val="005049E6"/>
    <w:rsid w:val="005065F5"/>
    <w:rsid w:val="005067F0"/>
    <w:rsid w:val="00512829"/>
    <w:rsid w:val="00514194"/>
    <w:rsid w:val="0051426A"/>
    <w:rsid w:val="00517A37"/>
    <w:rsid w:val="005203C3"/>
    <w:rsid w:val="00520876"/>
    <w:rsid w:val="00523A0A"/>
    <w:rsid w:val="00523C6E"/>
    <w:rsid w:val="00524C94"/>
    <w:rsid w:val="00527CA6"/>
    <w:rsid w:val="00530DA2"/>
    <w:rsid w:val="005336F2"/>
    <w:rsid w:val="00534032"/>
    <w:rsid w:val="00535EE1"/>
    <w:rsid w:val="00537389"/>
    <w:rsid w:val="005413A7"/>
    <w:rsid w:val="00542D53"/>
    <w:rsid w:val="00544528"/>
    <w:rsid w:val="00544A23"/>
    <w:rsid w:val="005463C4"/>
    <w:rsid w:val="00546A4A"/>
    <w:rsid w:val="00550432"/>
    <w:rsid w:val="0055169F"/>
    <w:rsid w:val="00551A54"/>
    <w:rsid w:val="00551DE8"/>
    <w:rsid w:val="00555CDF"/>
    <w:rsid w:val="00556353"/>
    <w:rsid w:val="00556380"/>
    <w:rsid w:val="00556ABE"/>
    <w:rsid w:val="00557A22"/>
    <w:rsid w:val="00562414"/>
    <w:rsid w:val="00564EF7"/>
    <w:rsid w:val="00564F23"/>
    <w:rsid w:val="0056551D"/>
    <w:rsid w:val="00567169"/>
    <w:rsid w:val="00573EC8"/>
    <w:rsid w:val="00573F2A"/>
    <w:rsid w:val="00575E5C"/>
    <w:rsid w:val="00576D08"/>
    <w:rsid w:val="00576E84"/>
    <w:rsid w:val="005770FB"/>
    <w:rsid w:val="005816E8"/>
    <w:rsid w:val="00581E70"/>
    <w:rsid w:val="005827B2"/>
    <w:rsid w:val="005839FA"/>
    <w:rsid w:val="00583DB0"/>
    <w:rsid w:val="005844F0"/>
    <w:rsid w:val="00584E0F"/>
    <w:rsid w:val="005853F9"/>
    <w:rsid w:val="005853FB"/>
    <w:rsid w:val="00586AD2"/>
    <w:rsid w:val="005909E2"/>
    <w:rsid w:val="00590BCE"/>
    <w:rsid w:val="00592CBD"/>
    <w:rsid w:val="0059331A"/>
    <w:rsid w:val="00593D15"/>
    <w:rsid w:val="00594854"/>
    <w:rsid w:val="005954CD"/>
    <w:rsid w:val="0059552A"/>
    <w:rsid w:val="0059767D"/>
    <w:rsid w:val="005976F8"/>
    <w:rsid w:val="005979A6"/>
    <w:rsid w:val="00597E4E"/>
    <w:rsid w:val="005A498D"/>
    <w:rsid w:val="005A57FE"/>
    <w:rsid w:val="005A60F6"/>
    <w:rsid w:val="005A62F3"/>
    <w:rsid w:val="005B2CAD"/>
    <w:rsid w:val="005B355E"/>
    <w:rsid w:val="005B7E44"/>
    <w:rsid w:val="005C0913"/>
    <w:rsid w:val="005C0A81"/>
    <w:rsid w:val="005C21D0"/>
    <w:rsid w:val="005C3567"/>
    <w:rsid w:val="005C36C1"/>
    <w:rsid w:val="005C543A"/>
    <w:rsid w:val="005C5878"/>
    <w:rsid w:val="005C5D15"/>
    <w:rsid w:val="005C5E48"/>
    <w:rsid w:val="005C6487"/>
    <w:rsid w:val="005C749A"/>
    <w:rsid w:val="005C75BA"/>
    <w:rsid w:val="005D0487"/>
    <w:rsid w:val="005D0B1B"/>
    <w:rsid w:val="005D0F1F"/>
    <w:rsid w:val="005D1E90"/>
    <w:rsid w:val="005D38CD"/>
    <w:rsid w:val="005D3B9B"/>
    <w:rsid w:val="005D5CFB"/>
    <w:rsid w:val="005D60A1"/>
    <w:rsid w:val="005D7E93"/>
    <w:rsid w:val="005E1437"/>
    <w:rsid w:val="005E1726"/>
    <w:rsid w:val="005E1E15"/>
    <w:rsid w:val="005E249B"/>
    <w:rsid w:val="005E2A97"/>
    <w:rsid w:val="005E31B6"/>
    <w:rsid w:val="005E3B54"/>
    <w:rsid w:val="005E4674"/>
    <w:rsid w:val="005E4A62"/>
    <w:rsid w:val="005E4DFB"/>
    <w:rsid w:val="005E58A0"/>
    <w:rsid w:val="005E5DD2"/>
    <w:rsid w:val="005E5DF7"/>
    <w:rsid w:val="005E6A5C"/>
    <w:rsid w:val="005E72B7"/>
    <w:rsid w:val="005F0147"/>
    <w:rsid w:val="005F06F9"/>
    <w:rsid w:val="005F1282"/>
    <w:rsid w:val="005F1453"/>
    <w:rsid w:val="005F161D"/>
    <w:rsid w:val="005F238B"/>
    <w:rsid w:val="005F3DE5"/>
    <w:rsid w:val="005F4675"/>
    <w:rsid w:val="005F7375"/>
    <w:rsid w:val="006001A0"/>
    <w:rsid w:val="00601385"/>
    <w:rsid w:val="00602050"/>
    <w:rsid w:val="00602801"/>
    <w:rsid w:val="0060370B"/>
    <w:rsid w:val="00603BF5"/>
    <w:rsid w:val="006049EE"/>
    <w:rsid w:val="00605AEA"/>
    <w:rsid w:val="00605F43"/>
    <w:rsid w:val="00606C5E"/>
    <w:rsid w:val="006105B8"/>
    <w:rsid w:val="0061076E"/>
    <w:rsid w:val="006107B8"/>
    <w:rsid w:val="00611559"/>
    <w:rsid w:val="00611601"/>
    <w:rsid w:val="006122DE"/>
    <w:rsid w:val="00613723"/>
    <w:rsid w:val="00614005"/>
    <w:rsid w:val="00615D0F"/>
    <w:rsid w:val="0061640B"/>
    <w:rsid w:val="00617E89"/>
    <w:rsid w:val="00617FB5"/>
    <w:rsid w:val="006206A7"/>
    <w:rsid w:val="00620FE1"/>
    <w:rsid w:val="00621453"/>
    <w:rsid w:val="006218D7"/>
    <w:rsid w:val="00622141"/>
    <w:rsid w:val="006231A0"/>
    <w:rsid w:val="0062394B"/>
    <w:rsid w:val="006246C2"/>
    <w:rsid w:val="00625D06"/>
    <w:rsid w:val="00626101"/>
    <w:rsid w:val="00626BFE"/>
    <w:rsid w:val="0062766C"/>
    <w:rsid w:val="0062766F"/>
    <w:rsid w:val="00627ECB"/>
    <w:rsid w:val="00632072"/>
    <w:rsid w:val="00632917"/>
    <w:rsid w:val="006337ED"/>
    <w:rsid w:val="00633B03"/>
    <w:rsid w:val="0063487D"/>
    <w:rsid w:val="006359C1"/>
    <w:rsid w:val="00636CEB"/>
    <w:rsid w:val="00640FA3"/>
    <w:rsid w:val="00642685"/>
    <w:rsid w:val="00643136"/>
    <w:rsid w:val="00644583"/>
    <w:rsid w:val="0064524B"/>
    <w:rsid w:val="006516FC"/>
    <w:rsid w:val="00652B23"/>
    <w:rsid w:val="00652EB5"/>
    <w:rsid w:val="0065374E"/>
    <w:rsid w:val="006537AF"/>
    <w:rsid w:val="00655452"/>
    <w:rsid w:val="006566F4"/>
    <w:rsid w:val="006605FE"/>
    <w:rsid w:val="00661A37"/>
    <w:rsid w:val="006632BD"/>
    <w:rsid w:val="00664A17"/>
    <w:rsid w:val="00667FD8"/>
    <w:rsid w:val="00671E9C"/>
    <w:rsid w:val="006726A0"/>
    <w:rsid w:val="00673644"/>
    <w:rsid w:val="006736DE"/>
    <w:rsid w:val="00673EB7"/>
    <w:rsid w:val="006745EF"/>
    <w:rsid w:val="00675802"/>
    <w:rsid w:val="00676188"/>
    <w:rsid w:val="00677FC9"/>
    <w:rsid w:val="00680B27"/>
    <w:rsid w:val="00680F59"/>
    <w:rsid w:val="0068251F"/>
    <w:rsid w:val="00682FB6"/>
    <w:rsid w:val="0068533E"/>
    <w:rsid w:val="00686A44"/>
    <w:rsid w:val="006937FA"/>
    <w:rsid w:val="006944E2"/>
    <w:rsid w:val="00694ADA"/>
    <w:rsid w:val="00694EAC"/>
    <w:rsid w:val="006975BF"/>
    <w:rsid w:val="006A0C75"/>
    <w:rsid w:val="006A13E2"/>
    <w:rsid w:val="006A3E64"/>
    <w:rsid w:val="006A4617"/>
    <w:rsid w:val="006A55A6"/>
    <w:rsid w:val="006A61B9"/>
    <w:rsid w:val="006A7178"/>
    <w:rsid w:val="006B06D4"/>
    <w:rsid w:val="006B1D2A"/>
    <w:rsid w:val="006B2A84"/>
    <w:rsid w:val="006B3DF0"/>
    <w:rsid w:val="006B4358"/>
    <w:rsid w:val="006B4670"/>
    <w:rsid w:val="006B5904"/>
    <w:rsid w:val="006B5D3C"/>
    <w:rsid w:val="006B5E28"/>
    <w:rsid w:val="006B661E"/>
    <w:rsid w:val="006C0934"/>
    <w:rsid w:val="006C33CC"/>
    <w:rsid w:val="006C6338"/>
    <w:rsid w:val="006C7152"/>
    <w:rsid w:val="006D273C"/>
    <w:rsid w:val="006D4705"/>
    <w:rsid w:val="006D4D32"/>
    <w:rsid w:val="006D65BD"/>
    <w:rsid w:val="006D67DD"/>
    <w:rsid w:val="006D7F15"/>
    <w:rsid w:val="006E1E0E"/>
    <w:rsid w:val="006E200C"/>
    <w:rsid w:val="006E3761"/>
    <w:rsid w:val="006E3D20"/>
    <w:rsid w:val="006E4752"/>
    <w:rsid w:val="006E5624"/>
    <w:rsid w:val="006E7673"/>
    <w:rsid w:val="006F6AE0"/>
    <w:rsid w:val="006F6B43"/>
    <w:rsid w:val="00700E5D"/>
    <w:rsid w:val="0070102D"/>
    <w:rsid w:val="00701343"/>
    <w:rsid w:val="0070276E"/>
    <w:rsid w:val="0070326E"/>
    <w:rsid w:val="007044AF"/>
    <w:rsid w:val="00706138"/>
    <w:rsid w:val="00706585"/>
    <w:rsid w:val="0070676A"/>
    <w:rsid w:val="007079E9"/>
    <w:rsid w:val="007118C0"/>
    <w:rsid w:val="00711ADB"/>
    <w:rsid w:val="00711EE1"/>
    <w:rsid w:val="00712A5C"/>
    <w:rsid w:val="00714F1B"/>
    <w:rsid w:val="00716C15"/>
    <w:rsid w:val="00716D9F"/>
    <w:rsid w:val="00717C88"/>
    <w:rsid w:val="0072079D"/>
    <w:rsid w:val="007225BA"/>
    <w:rsid w:val="00723499"/>
    <w:rsid w:val="007238B2"/>
    <w:rsid w:val="00725514"/>
    <w:rsid w:val="007259F2"/>
    <w:rsid w:val="00725EC2"/>
    <w:rsid w:val="00726897"/>
    <w:rsid w:val="007302E1"/>
    <w:rsid w:val="00730C2A"/>
    <w:rsid w:val="0073288A"/>
    <w:rsid w:val="007350A7"/>
    <w:rsid w:val="00735FDF"/>
    <w:rsid w:val="0073615D"/>
    <w:rsid w:val="0073797C"/>
    <w:rsid w:val="00737C2B"/>
    <w:rsid w:val="00737E53"/>
    <w:rsid w:val="00740348"/>
    <w:rsid w:val="0074078F"/>
    <w:rsid w:val="00740CC3"/>
    <w:rsid w:val="0074205C"/>
    <w:rsid w:val="007422DA"/>
    <w:rsid w:val="00742660"/>
    <w:rsid w:val="00743C27"/>
    <w:rsid w:val="00745201"/>
    <w:rsid w:val="00745AC2"/>
    <w:rsid w:val="007464A2"/>
    <w:rsid w:val="00746A11"/>
    <w:rsid w:val="00746AA5"/>
    <w:rsid w:val="00747B68"/>
    <w:rsid w:val="00752421"/>
    <w:rsid w:val="0075364C"/>
    <w:rsid w:val="00753695"/>
    <w:rsid w:val="00753C25"/>
    <w:rsid w:val="007541DF"/>
    <w:rsid w:val="00754863"/>
    <w:rsid w:val="00754960"/>
    <w:rsid w:val="00754F7F"/>
    <w:rsid w:val="00755F98"/>
    <w:rsid w:val="00756A79"/>
    <w:rsid w:val="00760209"/>
    <w:rsid w:val="00760536"/>
    <w:rsid w:val="0076102C"/>
    <w:rsid w:val="00761638"/>
    <w:rsid w:val="00761C14"/>
    <w:rsid w:val="00762174"/>
    <w:rsid w:val="00762AAC"/>
    <w:rsid w:val="00763CCE"/>
    <w:rsid w:val="00766480"/>
    <w:rsid w:val="00766C00"/>
    <w:rsid w:val="00771302"/>
    <w:rsid w:val="007729DA"/>
    <w:rsid w:val="00772E99"/>
    <w:rsid w:val="00773369"/>
    <w:rsid w:val="007736D1"/>
    <w:rsid w:val="00773BC3"/>
    <w:rsid w:val="0077448D"/>
    <w:rsid w:val="00774962"/>
    <w:rsid w:val="00774AE2"/>
    <w:rsid w:val="00777BEC"/>
    <w:rsid w:val="007804E1"/>
    <w:rsid w:val="0078145E"/>
    <w:rsid w:val="00782817"/>
    <w:rsid w:val="0078370D"/>
    <w:rsid w:val="007847B6"/>
    <w:rsid w:val="00785A07"/>
    <w:rsid w:val="00786368"/>
    <w:rsid w:val="00786724"/>
    <w:rsid w:val="00787212"/>
    <w:rsid w:val="00787F14"/>
    <w:rsid w:val="00790945"/>
    <w:rsid w:val="00792388"/>
    <w:rsid w:val="00792A66"/>
    <w:rsid w:val="00794267"/>
    <w:rsid w:val="0079576C"/>
    <w:rsid w:val="00796A9B"/>
    <w:rsid w:val="00796E7B"/>
    <w:rsid w:val="00797621"/>
    <w:rsid w:val="007A2E5A"/>
    <w:rsid w:val="007A3E25"/>
    <w:rsid w:val="007A3EDB"/>
    <w:rsid w:val="007A44B1"/>
    <w:rsid w:val="007B1B80"/>
    <w:rsid w:val="007B3F7A"/>
    <w:rsid w:val="007B50DF"/>
    <w:rsid w:val="007B52D9"/>
    <w:rsid w:val="007B5F20"/>
    <w:rsid w:val="007B738D"/>
    <w:rsid w:val="007C07F7"/>
    <w:rsid w:val="007C09D9"/>
    <w:rsid w:val="007C1673"/>
    <w:rsid w:val="007C1B17"/>
    <w:rsid w:val="007C1DEF"/>
    <w:rsid w:val="007C1EB7"/>
    <w:rsid w:val="007C4568"/>
    <w:rsid w:val="007C63FA"/>
    <w:rsid w:val="007C64BC"/>
    <w:rsid w:val="007C6742"/>
    <w:rsid w:val="007C67FB"/>
    <w:rsid w:val="007C799F"/>
    <w:rsid w:val="007C7C46"/>
    <w:rsid w:val="007D02A9"/>
    <w:rsid w:val="007D1693"/>
    <w:rsid w:val="007D5280"/>
    <w:rsid w:val="007D5678"/>
    <w:rsid w:val="007D667C"/>
    <w:rsid w:val="007D68C1"/>
    <w:rsid w:val="007D71E5"/>
    <w:rsid w:val="007E04FC"/>
    <w:rsid w:val="007E1A4A"/>
    <w:rsid w:val="007E3879"/>
    <w:rsid w:val="007E3A64"/>
    <w:rsid w:val="007E3A89"/>
    <w:rsid w:val="007E4944"/>
    <w:rsid w:val="007E604B"/>
    <w:rsid w:val="007E63FB"/>
    <w:rsid w:val="007E6526"/>
    <w:rsid w:val="007E6566"/>
    <w:rsid w:val="007E6D5D"/>
    <w:rsid w:val="007E7382"/>
    <w:rsid w:val="007F0D75"/>
    <w:rsid w:val="007F1510"/>
    <w:rsid w:val="007F1840"/>
    <w:rsid w:val="007F1D88"/>
    <w:rsid w:val="007F25B8"/>
    <w:rsid w:val="007F2CAE"/>
    <w:rsid w:val="007F3C2E"/>
    <w:rsid w:val="007F3F0F"/>
    <w:rsid w:val="007F724E"/>
    <w:rsid w:val="00802074"/>
    <w:rsid w:val="00802154"/>
    <w:rsid w:val="0080442C"/>
    <w:rsid w:val="00807D53"/>
    <w:rsid w:val="00811EE5"/>
    <w:rsid w:val="008125FF"/>
    <w:rsid w:val="00812CC7"/>
    <w:rsid w:val="008143C8"/>
    <w:rsid w:val="008149FE"/>
    <w:rsid w:val="00816875"/>
    <w:rsid w:val="008170D7"/>
    <w:rsid w:val="008202C6"/>
    <w:rsid w:val="008209AA"/>
    <w:rsid w:val="00822B29"/>
    <w:rsid w:val="00823854"/>
    <w:rsid w:val="00824A31"/>
    <w:rsid w:val="00826851"/>
    <w:rsid w:val="00826A3E"/>
    <w:rsid w:val="00827441"/>
    <w:rsid w:val="0082774F"/>
    <w:rsid w:val="008279E6"/>
    <w:rsid w:val="00827B27"/>
    <w:rsid w:val="00831620"/>
    <w:rsid w:val="008317E4"/>
    <w:rsid w:val="00831E1C"/>
    <w:rsid w:val="0083272F"/>
    <w:rsid w:val="00832C71"/>
    <w:rsid w:val="008330A9"/>
    <w:rsid w:val="0083404C"/>
    <w:rsid w:val="0083486A"/>
    <w:rsid w:val="00835B8D"/>
    <w:rsid w:val="0083698F"/>
    <w:rsid w:val="008377F1"/>
    <w:rsid w:val="0084143A"/>
    <w:rsid w:val="008424FB"/>
    <w:rsid w:val="0084290D"/>
    <w:rsid w:val="008442BB"/>
    <w:rsid w:val="00844BDC"/>
    <w:rsid w:val="00844D7E"/>
    <w:rsid w:val="008459D4"/>
    <w:rsid w:val="00845D19"/>
    <w:rsid w:val="008511F6"/>
    <w:rsid w:val="00852B95"/>
    <w:rsid w:val="008532C1"/>
    <w:rsid w:val="00857A78"/>
    <w:rsid w:val="00865077"/>
    <w:rsid w:val="00865EDE"/>
    <w:rsid w:val="008665CC"/>
    <w:rsid w:val="00866981"/>
    <w:rsid w:val="00871269"/>
    <w:rsid w:val="00871622"/>
    <w:rsid w:val="008738F2"/>
    <w:rsid w:val="00876726"/>
    <w:rsid w:val="00880814"/>
    <w:rsid w:val="008809C7"/>
    <w:rsid w:val="00884535"/>
    <w:rsid w:val="008850BE"/>
    <w:rsid w:val="00885983"/>
    <w:rsid w:val="00885EC9"/>
    <w:rsid w:val="008867B8"/>
    <w:rsid w:val="008873F5"/>
    <w:rsid w:val="008879C5"/>
    <w:rsid w:val="00892359"/>
    <w:rsid w:val="008946D0"/>
    <w:rsid w:val="008955C1"/>
    <w:rsid w:val="00896946"/>
    <w:rsid w:val="00896F23"/>
    <w:rsid w:val="008A082E"/>
    <w:rsid w:val="008A0A81"/>
    <w:rsid w:val="008A156D"/>
    <w:rsid w:val="008A1A10"/>
    <w:rsid w:val="008A293A"/>
    <w:rsid w:val="008A2CF3"/>
    <w:rsid w:val="008A3639"/>
    <w:rsid w:val="008A3C13"/>
    <w:rsid w:val="008A46F9"/>
    <w:rsid w:val="008A5871"/>
    <w:rsid w:val="008A5AB5"/>
    <w:rsid w:val="008A5F8A"/>
    <w:rsid w:val="008B0737"/>
    <w:rsid w:val="008B0A45"/>
    <w:rsid w:val="008B1632"/>
    <w:rsid w:val="008B1811"/>
    <w:rsid w:val="008B208C"/>
    <w:rsid w:val="008B267F"/>
    <w:rsid w:val="008B4931"/>
    <w:rsid w:val="008B7FBE"/>
    <w:rsid w:val="008C2852"/>
    <w:rsid w:val="008C3BB6"/>
    <w:rsid w:val="008C51F0"/>
    <w:rsid w:val="008C5508"/>
    <w:rsid w:val="008C6AFD"/>
    <w:rsid w:val="008C7181"/>
    <w:rsid w:val="008C74A5"/>
    <w:rsid w:val="008C74F5"/>
    <w:rsid w:val="008D04DD"/>
    <w:rsid w:val="008D22EF"/>
    <w:rsid w:val="008D283B"/>
    <w:rsid w:val="008D3830"/>
    <w:rsid w:val="008D47E9"/>
    <w:rsid w:val="008D5203"/>
    <w:rsid w:val="008E057E"/>
    <w:rsid w:val="008E168A"/>
    <w:rsid w:val="008E373E"/>
    <w:rsid w:val="008E3B27"/>
    <w:rsid w:val="008E507E"/>
    <w:rsid w:val="008E50D1"/>
    <w:rsid w:val="008E6B93"/>
    <w:rsid w:val="008E6D7B"/>
    <w:rsid w:val="008E73FA"/>
    <w:rsid w:val="008F1EC5"/>
    <w:rsid w:val="008F6F7D"/>
    <w:rsid w:val="00901A08"/>
    <w:rsid w:val="00902B49"/>
    <w:rsid w:val="00904035"/>
    <w:rsid w:val="00906F0C"/>
    <w:rsid w:val="00907C23"/>
    <w:rsid w:val="0091160B"/>
    <w:rsid w:val="00911D7C"/>
    <w:rsid w:val="00912241"/>
    <w:rsid w:val="00912BE8"/>
    <w:rsid w:val="00913ACB"/>
    <w:rsid w:val="009143E0"/>
    <w:rsid w:val="009145C3"/>
    <w:rsid w:val="00916B59"/>
    <w:rsid w:val="00916EF2"/>
    <w:rsid w:val="00921D46"/>
    <w:rsid w:val="00922355"/>
    <w:rsid w:val="00925F09"/>
    <w:rsid w:val="00930188"/>
    <w:rsid w:val="0093297F"/>
    <w:rsid w:val="0093390A"/>
    <w:rsid w:val="00934933"/>
    <w:rsid w:val="0093598A"/>
    <w:rsid w:val="00936104"/>
    <w:rsid w:val="0094228A"/>
    <w:rsid w:val="00943942"/>
    <w:rsid w:val="00944E72"/>
    <w:rsid w:val="0094678A"/>
    <w:rsid w:val="00947735"/>
    <w:rsid w:val="0095007F"/>
    <w:rsid w:val="00950C19"/>
    <w:rsid w:val="0095109B"/>
    <w:rsid w:val="00951138"/>
    <w:rsid w:val="009518C3"/>
    <w:rsid w:val="009519E8"/>
    <w:rsid w:val="00957758"/>
    <w:rsid w:val="009631F9"/>
    <w:rsid w:val="00963215"/>
    <w:rsid w:val="009639F3"/>
    <w:rsid w:val="009644FC"/>
    <w:rsid w:val="00965B05"/>
    <w:rsid w:val="0097029D"/>
    <w:rsid w:val="00971756"/>
    <w:rsid w:val="00972501"/>
    <w:rsid w:val="00973E57"/>
    <w:rsid w:val="00973E9A"/>
    <w:rsid w:val="00974ACD"/>
    <w:rsid w:val="0097554E"/>
    <w:rsid w:val="00975566"/>
    <w:rsid w:val="00976D9C"/>
    <w:rsid w:val="0097762B"/>
    <w:rsid w:val="00977BA9"/>
    <w:rsid w:val="00983C4B"/>
    <w:rsid w:val="00984B6C"/>
    <w:rsid w:val="0098542B"/>
    <w:rsid w:val="00985BA9"/>
    <w:rsid w:val="009863AA"/>
    <w:rsid w:val="00986675"/>
    <w:rsid w:val="0099247F"/>
    <w:rsid w:val="00992516"/>
    <w:rsid w:val="009927B4"/>
    <w:rsid w:val="00993262"/>
    <w:rsid w:val="00993C24"/>
    <w:rsid w:val="00993CF5"/>
    <w:rsid w:val="00995934"/>
    <w:rsid w:val="00997598"/>
    <w:rsid w:val="00997E99"/>
    <w:rsid w:val="009A03AC"/>
    <w:rsid w:val="009A21A5"/>
    <w:rsid w:val="009A491F"/>
    <w:rsid w:val="009A5021"/>
    <w:rsid w:val="009A59FD"/>
    <w:rsid w:val="009A78BD"/>
    <w:rsid w:val="009A7A2D"/>
    <w:rsid w:val="009A7D18"/>
    <w:rsid w:val="009B50E1"/>
    <w:rsid w:val="009B55F1"/>
    <w:rsid w:val="009B65CC"/>
    <w:rsid w:val="009B7CCA"/>
    <w:rsid w:val="009B7E4E"/>
    <w:rsid w:val="009C108F"/>
    <w:rsid w:val="009C2C5E"/>
    <w:rsid w:val="009C32A6"/>
    <w:rsid w:val="009C389E"/>
    <w:rsid w:val="009C485A"/>
    <w:rsid w:val="009C67E5"/>
    <w:rsid w:val="009C7163"/>
    <w:rsid w:val="009C7539"/>
    <w:rsid w:val="009D0EB6"/>
    <w:rsid w:val="009D35A8"/>
    <w:rsid w:val="009D3B14"/>
    <w:rsid w:val="009D4B92"/>
    <w:rsid w:val="009D5BDE"/>
    <w:rsid w:val="009D700F"/>
    <w:rsid w:val="009D703A"/>
    <w:rsid w:val="009D70BD"/>
    <w:rsid w:val="009D73DD"/>
    <w:rsid w:val="009E058B"/>
    <w:rsid w:val="009E30F9"/>
    <w:rsid w:val="009E37E9"/>
    <w:rsid w:val="009E3DF1"/>
    <w:rsid w:val="009E4A01"/>
    <w:rsid w:val="009E5462"/>
    <w:rsid w:val="009E6125"/>
    <w:rsid w:val="009F07C1"/>
    <w:rsid w:val="009F0B74"/>
    <w:rsid w:val="009F1719"/>
    <w:rsid w:val="009F2BCD"/>
    <w:rsid w:val="009F6DE0"/>
    <w:rsid w:val="009F6F09"/>
    <w:rsid w:val="00A006E8"/>
    <w:rsid w:val="00A00EA2"/>
    <w:rsid w:val="00A0155A"/>
    <w:rsid w:val="00A01769"/>
    <w:rsid w:val="00A03733"/>
    <w:rsid w:val="00A05F04"/>
    <w:rsid w:val="00A12C48"/>
    <w:rsid w:val="00A12E73"/>
    <w:rsid w:val="00A13075"/>
    <w:rsid w:val="00A13A40"/>
    <w:rsid w:val="00A20288"/>
    <w:rsid w:val="00A2388D"/>
    <w:rsid w:val="00A24A09"/>
    <w:rsid w:val="00A265F7"/>
    <w:rsid w:val="00A274C4"/>
    <w:rsid w:val="00A300B4"/>
    <w:rsid w:val="00A31CA7"/>
    <w:rsid w:val="00A329A4"/>
    <w:rsid w:val="00A33058"/>
    <w:rsid w:val="00A33703"/>
    <w:rsid w:val="00A3488C"/>
    <w:rsid w:val="00A35537"/>
    <w:rsid w:val="00A35ADD"/>
    <w:rsid w:val="00A364D7"/>
    <w:rsid w:val="00A36AF6"/>
    <w:rsid w:val="00A37D2D"/>
    <w:rsid w:val="00A40E8E"/>
    <w:rsid w:val="00A4109D"/>
    <w:rsid w:val="00A44BB8"/>
    <w:rsid w:val="00A458E5"/>
    <w:rsid w:val="00A45C40"/>
    <w:rsid w:val="00A45DD0"/>
    <w:rsid w:val="00A46A66"/>
    <w:rsid w:val="00A47367"/>
    <w:rsid w:val="00A50684"/>
    <w:rsid w:val="00A50C24"/>
    <w:rsid w:val="00A52791"/>
    <w:rsid w:val="00A52EB8"/>
    <w:rsid w:val="00A53D88"/>
    <w:rsid w:val="00A54D4A"/>
    <w:rsid w:val="00A55978"/>
    <w:rsid w:val="00A55C52"/>
    <w:rsid w:val="00A62DE8"/>
    <w:rsid w:val="00A63EA3"/>
    <w:rsid w:val="00A655B4"/>
    <w:rsid w:val="00A673CA"/>
    <w:rsid w:val="00A67674"/>
    <w:rsid w:val="00A707C9"/>
    <w:rsid w:val="00A707E5"/>
    <w:rsid w:val="00A708C5"/>
    <w:rsid w:val="00A71C65"/>
    <w:rsid w:val="00A722F9"/>
    <w:rsid w:val="00A730CC"/>
    <w:rsid w:val="00A756B4"/>
    <w:rsid w:val="00A75776"/>
    <w:rsid w:val="00A82AC9"/>
    <w:rsid w:val="00A853BE"/>
    <w:rsid w:val="00A86567"/>
    <w:rsid w:val="00A87B27"/>
    <w:rsid w:val="00A87C59"/>
    <w:rsid w:val="00A87D5B"/>
    <w:rsid w:val="00A9044F"/>
    <w:rsid w:val="00A909EF"/>
    <w:rsid w:val="00A90C1F"/>
    <w:rsid w:val="00A90C3F"/>
    <w:rsid w:val="00A910D9"/>
    <w:rsid w:val="00A93C9B"/>
    <w:rsid w:val="00A94D54"/>
    <w:rsid w:val="00A95AFC"/>
    <w:rsid w:val="00A96B6A"/>
    <w:rsid w:val="00AA0791"/>
    <w:rsid w:val="00AA474B"/>
    <w:rsid w:val="00AA54A0"/>
    <w:rsid w:val="00AA6C78"/>
    <w:rsid w:val="00AA7304"/>
    <w:rsid w:val="00AA77B6"/>
    <w:rsid w:val="00AB2D1F"/>
    <w:rsid w:val="00AB34AD"/>
    <w:rsid w:val="00AB400A"/>
    <w:rsid w:val="00AB4EDA"/>
    <w:rsid w:val="00AB6E13"/>
    <w:rsid w:val="00AC0484"/>
    <w:rsid w:val="00AC0C68"/>
    <w:rsid w:val="00AC26A4"/>
    <w:rsid w:val="00AC2AA3"/>
    <w:rsid w:val="00AC3FF5"/>
    <w:rsid w:val="00AC5073"/>
    <w:rsid w:val="00AC6B45"/>
    <w:rsid w:val="00AC6F9B"/>
    <w:rsid w:val="00AC75F1"/>
    <w:rsid w:val="00AD2019"/>
    <w:rsid w:val="00AD45D0"/>
    <w:rsid w:val="00AD4926"/>
    <w:rsid w:val="00AD5314"/>
    <w:rsid w:val="00AD58F2"/>
    <w:rsid w:val="00AD5DA3"/>
    <w:rsid w:val="00AD63BA"/>
    <w:rsid w:val="00AD7F30"/>
    <w:rsid w:val="00AE40D0"/>
    <w:rsid w:val="00AE62C9"/>
    <w:rsid w:val="00AE7724"/>
    <w:rsid w:val="00AE798E"/>
    <w:rsid w:val="00AF1F7D"/>
    <w:rsid w:val="00AF2D15"/>
    <w:rsid w:val="00AF508B"/>
    <w:rsid w:val="00AF65ED"/>
    <w:rsid w:val="00B01E19"/>
    <w:rsid w:val="00B0228C"/>
    <w:rsid w:val="00B029E3"/>
    <w:rsid w:val="00B034E9"/>
    <w:rsid w:val="00B03ABC"/>
    <w:rsid w:val="00B04AD4"/>
    <w:rsid w:val="00B114A5"/>
    <w:rsid w:val="00B1330B"/>
    <w:rsid w:val="00B1612A"/>
    <w:rsid w:val="00B16CF3"/>
    <w:rsid w:val="00B17F52"/>
    <w:rsid w:val="00B20352"/>
    <w:rsid w:val="00B2041E"/>
    <w:rsid w:val="00B206D3"/>
    <w:rsid w:val="00B21162"/>
    <w:rsid w:val="00B2452D"/>
    <w:rsid w:val="00B24D72"/>
    <w:rsid w:val="00B267E7"/>
    <w:rsid w:val="00B27636"/>
    <w:rsid w:val="00B27E63"/>
    <w:rsid w:val="00B27F6F"/>
    <w:rsid w:val="00B30A0C"/>
    <w:rsid w:val="00B32145"/>
    <w:rsid w:val="00B367B7"/>
    <w:rsid w:val="00B41167"/>
    <w:rsid w:val="00B41C08"/>
    <w:rsid w:val="00B42826"/>
    <w:rsid w:val="00B42D6E"/>
    <w:rsid w:val="00B449BB"/>
    <w:rsid w:val="00B45BA8"/>
    <w:rsid w:val="00B47F26"/>
    <w:rsid w:val="00B50098"/>
    <w:rsid w:val="00B50DB7"/>
    <w:rsid w:val="00B5127C"/>
    <w:rsid w:val="00B520D8"/>
    <w:rsid w:val="00B5361D"/>
    <w:rsid w:val="00B55038"/>
    <w:rsid w:val="00B572C9"/>
    <w:rsid w:val="00B57781"/>
    <w:rsid w:val="00B57EB2"/>
    <w:rsid w:val="00B612B4"/>
    <w:rsid w:val="00B6171E"/>
    <w:rsid w:val="00B61B67"/>
    <w:rsid w:val="00B62046"/>
    <w:rsid w:val="00B6361C"/>
    <w:rsid w:val="00B65315"/>
    <w:rsid w:val="00B65FE8"/>
    <w:rsid w:val="00B669F3"/>
    <w:rsid w:val="00B66D27"/>
    <w:rsid w:val="00B67952"/>
    <w:rsid w:val="00B712AB"/>
    <w:rsid w:val="00B75A68"/>
    <w:rsid w:val="00B765D6"/>
    <w:rsid w:val="00B77B8D"/>
    <w:rsid w:val="00B77F76"/>
    <w:rsid w:val="00B802B0"/>
    <w:rsid w:val="00B80D49"/>
    <w:rsid w:val="00B80FE9"/>
    <w:rsid w:val="00B86214"/>
    <w:rsid w:val="00B8644A"/>
    <w:rsid w:val="00B87D54"/>
    <w:rsid w:val="00B90A54"/>
    <w:rsid w:val="00B92078"/>
    <w:rsid w:val="00B92451"/>
    <w:rsid w:val="00B924A3"/>
    <w:rsid w:val="00B92662"/>
    <w:rsid w:val="00B939CC"/>
    <w:rsid w:val="00B93E08"/>
    <w:rsid w:val="00B95710"/>
    <w:rsid w:val="00B96328"/>
    <w:rsid w:val="00B96E6B"/>
    <w:rsid w:val="00B97F7B"/>
    <w:rsid w:val="00BA1BB8"/>
    <w:rsid w:val="00BA44FC"/>
    <w:rsid w:val="00BA453C"/>
    <w:rsid w:val="00BA456C"/>
    <w:rsid w:val="00BA4E57"/>
    <w:rsid w:val="00BA55B6"/>
    <w:rsid w:val="00BA58F1"/>
    <w:rsid w:val="00BA6117"/>
    <w:rsid w:val="00BA669A"/>
    <w:rsid w:val="00BB1026"/>
    <w:rsid w:val="00BB2B24"/>
    <w:rsid w:val="00BB50A0"/>
    <w:rsid w:val="00BB5B0E"/>
    <w:rsid w:val="00BB6808"/>
    <w:rsid w:val="00BB72BD"/>
    <w:rsid w:val="00BB769F"/>
    <w:rsid w:val="00BC0E5D"/>
    <w:rsid w:val="00BC3122"/>
    <w:rsid w:val="00BC612D"/>
    <w:rsid w:val="00BC67E6"/>
    <w:rsid w:val="00BD1BA2"/>
    <w:rsid w:val="00BD1C23"/>
    <w:rsid w:val="00BD2415"/>
    <w:rsid w:val="00BD3118"/>
    <w:rsid w:val="00BD3369"/>
    <w:rsid w:val="00BE0130"/>
    <w:rsid w:val="00BE0FA7"/>
    <w:rsid w:val="00BE1373"/>
    <w:rsid w:val="00BE216D"/>
    <w:rsid w:val="00BE2AE0"/>
    <w:rsid w:val="00BE34E2"/>
    <w:rsid w:val="00BE47F2"/>
    <w:rsid w:val="00BE617A"/>
    <w:rsid w:val="00BE641D"/>
    <w:rsid w:val="00BE7174"/>
    <w:rsid w:val="00BF26AE"/>
    <w:rsid w:val="00BF3944"/>
    <w:rsid w:val="00BF4F16"/>
    <w:rsid w:val="00BF63D5"/>
    <w:rsid w:val="00BF64DF"/>
    <w:rsid w:val="00BF7603"/>
    <w:rsid w:val="00C04F55"/>
    <w:rsid w:val="00C054E9"/>
    <w:rsid w:val="00C07B92"/>
    <w:rsid w:val="00C11E63"/>
    <w:rsid w:val="00C14FD1"/>
    <w:rsid w:val="00C152DD"/>
    <w:rsid w:val="00C20279"/>
    <w:rsid w:val="00C236FC"/>
    <w:rsid w:val="00C23D9A"/>
    <w:rsid w:val="00C24071"/>
    <w:rsid w:val="00C2539E"/>
    <w:rsid w:val="00C25F91"/>
    <w:rsid w:val="00C27A7E"/>
    <w:rsid w:val="00C300D0"/>
    <w:rsid w:val="00C31E88"/>
    <w:rsid w:val="00C31F2C"/>
    <w:rsid w:val="00C32E7F"/>
    <w:rsid w:val="00C342CF"/>
    <w:rsid w:val="00C35223"/>
    <w:rsid w:val="00C358B3"/>
    <w:rsid w:val="00C35B56"/>
    <w:rsid w:val="00C36393"/>
    <w:rsid w:val="00C36584"/>
    <w:rsid w:val="00C36F9A"/>
    <w:rsid w:val="00C37548"/>
    <w:rsid w:val="00C37D49"/>
    <w:rsid w:val="00C4023F"/>
    <w:rsid w:val="00C403C9"/>
    <w:rsid w:val="00C406AD"/>
    <w:rsid w:val="00C408D0"/>
    <w:rsid w:val="00C42148"/>
    <w:rsid w:val="00C422C9"/>
    <w:rsid w:val="00C44208"/>
    <w:rsid w:val="00C4775D"/>
    <w:rsid w:val="00C477E5"/>
    <w:rsid w:val="00C50A24"/>
    <w:rsid w:val="00C51EBF"/>
    <w:rsid w:val="00C54404"/>
    <w:rsid w:val="00C54F16"/>
    <w:rsid w:val="00C61290"/>
    <w:rsid w:val="00C61E73"/>
    <w:rsid w:val="00C61F60"/>
    <w:rsid w:val="00C62827"/>
    <w:rsid w:val="00C63CFB"/>
    <w:rsid w:val="00C64B32"/>
    <w:rsid w:val="00C64F2D"/>
    <w:rsid w:val="00C6521B"/>
    <w:rsid w:val="00C65622"/>
    <w:rsid w:val="00C6647A"/>
    <w:rsid w:val="00C67333"/>
    <w:rsid w:val="00C67A68"/>
    <w:rsid w:val="00C71D8B"/>
    <w:rsid w:val="00C71FC0"/>
    <w:rsid w:val="00C724D3"/>
    <w:rsid w:val="00C73516"/>
    <w:rsid w:val="00C736CC"/>
    <w:rsid w:val="00C737F2"/>
    <w:rsid w:val="00C75255"/>
    <w:rsid w:val="00C7558B"/>
    <w:rsid w:val="00C75CDB"/>
    <w:rsid w:val="00C80275"/>
    <w:rsid w:val="00C81342"/>
    <w:rsid w:val="00C8430C"/>
    <w:rsid w:val="00C900D7"/>
    <w:rsid w:val="00C90A07"/>
    <w:rsid w:val="00C90D17"/>
    <w:rsid w:val="00C914F6"/>
    <w:rsid w:val="00C91E81"/>
    <w:rsid w:val="00C965D1"/>
    <w:rsid w:val="00C966D3"/>
    <w:rsid w:val="00CA28B0"/>
    <w:rsid w:val="00CA37EA"/>
    <w:rsid w:val="00CA41E2"/>
    <w:rsid w:val="00CA48AF"/>
    <w:rsid w:val="00CA78A7"/>
    <w:rsid w:val="00CB2B62"/>
    <w:rsid w:val="00CB317A"/>
    <w:rsid w:val="00CB5A64"/>
    <w:rsid w:val="00CB6307"/>
    <w:rsid w:val="00CB6BF6"/>
    <w:rsid w:val="00CC0279"/>
    <w:rsid w:val="00CC03FB"/>
    <w:rsid w:val="00CC230E"/>
    <w:rsid w:val="00CC306E"/>
    <w:rsid w:val="00CC37CB"/>
    <w:rsid w:val="00CC476A"/>
    <w:rsid w:val="00CC4A44"/>
    <w:rsid w:val="00CC79CB"/>
    <w:rsid w:val="00CD1047"/>
    <w:rsid w:val="00CD140B"/>
    <w:rsid w:val="00CD149C"/>
    <w:rsid w:val="00CD14F1"/>
    <w:rsid w:val="00CD1E1B"/>
    <w:rsid w:val="00CD2CAE"/>
    <w:rsid w:val="00CD6880"/>
    <w:rsid w:val="00CD734C"/>
    <w:rsid w:val="00CE1129"/>
    <w:rsid w:val="00CE37F0"/>
    <w:rsid w:val="00CE3968"/>
    <w:rsid w:val="00CE40D6"/>
    <w:rsid w:val="00CE4B58"/>
    <w:rsid w:val="00CE521E"/>
    <w:rsid w:val="00CE5556"/>
    <w:rsid w:val="00CE58B8"/>
    <w:rsid w:val="00CE5956"/>
    <w:rsid w:val="00CE7467"/>
    <w:rsid w:val="00CF091D"/>
    <w:rsid w:val="00CF127F"/>
    <w:rsid w:val="00CF1AEC"/>
    <w:rsid w:val="00CF2D28"/>
    <w:rsid w:val="00CF47D9"/>
    <w:rsid w:val="00CF5B56"/>
    <w:rsid w:val="00CF7026"/>
    <w:rsid w:val="00CF7D4A"/>
    <w:rsid w:val="00D00D15"/>
    <w:rsid w:val="00D017DE"/>
    <w:rsid w:val="00D01E9D"/>
    <w:rsid w:val="00D021AB"/>
    <w:rsid w:val="00D025BA"/>
    <w:rsid w:val="00D037E4"/>
    <w:rsid w:val="00D03905"/>
    <w:rsid w:val="00D03C95"/>
    <w:rsid w:val="00D04ABE"/>
    <w:rsid w:val="00D04F6D"/>
    <w:rsid w:val="00D05B47"/>
    <w:rsid w:val="00D05F3D"/>
    <w:rsid w:val="00D06208"/>
    <w:rsid w:val="00D1017B"/>
    <w:rsid w:val="00D106F1"/>
    <w:rsid w:val="00D10C0D"/>
    <w:rsid w:val="00D127F6"/>
    <w:rsid w:val="00D17DF5"/>
    <w:rsid w:val="00D17F43"/>
    <w:rsid w:val="00D205B9"/>
    <w:rsid w:val="00D20DE9"/>
    <w:rsid w:val="00D20F78"/>
    <w:rsid w:val="00D21F9C"/>
    <w:rsid w:val="00D22491"/>
    <w:rsid w:val="00D242E2"/>
    <w:rsid w:val="00D256D8"/>
    <w:rsid w:val="00D26850"/>
    <w:rsid w:val="00D3066F"/>
    <w:rsid w:val="00D30D56"/>
    <w:rsid w:val="00D31E2B"/>
    <w:rsid w:val="00D353C5"/>
    <w:rsid w:val="00D35CAA"/>
    <w:rsid w:val="00D35F83"/>
    <w:rsid w:val="00D367CC"/>
    <w:rsid w:val="00D368DA"/>
    <w:rsid w:val="00D36F22"/>
    <w:rsid w:val="00D4005E"/>
    <w:rsid w:val="00D4056F"/>
    <w:rsid w:val="00D42F1F"/>
    <w:rsid w:val="00D44E18"/>
    <w:rsid w:val="00D4682C"/>
    <w:rsid w:val="00D47227"/>
    <w:rsid w:val="00D47C0C"/>
    <w:rsid w:val="00D50BED"/>
    <w:rsid w:val="00D53FC8"/>
    <w:rsid w:val="00D56159"/>
    <w:rsid w:val="00D567AF"/>
    <w:rsid w:val="00D57E24"/>
    <w:rsid w:val="00D616A8"/>
    <w:rsid w:val="00D62ADC"/>
    <w:rsid w:val="00D65717"/>
    <w:rsid w:val="00D67BD5"/>
    <w:rsid w:val="00D719AF"/>
    <w:rsid w:val="00D72FEE"/>
    <w:rsid w:val="00D733C9"/>
    <w:rsid w:val="00D74626"/>
    <w:rsid w:val="00D74C5E"/>
    <w:rsid w:val="00D758BF"/>
    <w:rsid w:val="00D75B4C"/>
    <w:rsid w:val="00D76476"/>
    <w:rsid w:val="00D77A73"/>
    <w:rsid w:val="00D80F7E"/>
    <w:rsid w:val="00D82899"/>
    <w:rsid w:val="00D83765"/>
    <w:rsid w:val="00D8384F"/>
    <w:rsid w:val="00D84275"/>
    <w:rsid w:val="00D860B8"/>
    <w:rsid w:val="00D862B7"/>
    <w:rsid w:val="00D870B8"/>
    <w:rsid w:val="00D870D7"/>
    <w:rsid w:val="00D87513"/>
    <w:rsid w:val="00D9074A"/>
    <w:rsid w:val="00D91D49"/>
    <w:rsid w:val="00D92D25"/>
    <w:rsid w:val="00D935F6"/>
    <w:rsid w:val="00D93EB8"/>
    <w:rsid w:val="00D974CC"/>
    <w:rsid w:val="00DA0CBF"/>
    <w:rsid w:val="00DA1338"/>
    <w:rsid w:val="00DA25A0"/>
    <w:rsid w:val="00DA5678"/>
    <w:rsid w:val="00DA5886"/>
    <w:rsid w:val="00DA5AEE"/>
    <w:rsid w:val="00DA6CD5"/>
    <w:rsid w:val="00DA6E7F"/>
    <w:rsid w:val="00DA735E"/>
    <w:rsid w:val="00DA7C44"/>
    <w:rsid w:val="00DB093A"/>
    <w:rsid w:val="00DB3137"/>
    <w:rsid w:val="00DB39DB"/>
    <w:rsid w:val="00DB7694"/>
    <w:rsid w:val="00DB7A9E"/>
    <w:rsid w:val="00DC06F0"/>
    <w:rsid w:val="00DC1B8D"/>
    <w:rsid w:val="00DC5845"/>
    <w:rsid w:val="00DC75A5"/>
    <w:rsid w:val="00DD0488"/>
    <w:rsid w:val="00DD14B8"/>
    <w:rsid w:val="00DD2123"/>
    <w:rsid w:val="00DD450D"/>
    <w:rsid w:val="00DD61F4"/>
    <w:rsid w:val="00DE054B"/>
    <w:rsid w:val="00DE0D43"/>
    <w:rsid w:val="00DE0E5C"/>
    <w:rsid w:val="00DE325F"/>
    <w:rsid w:val="00DE3403"/>
    <w:rsid w:val="00DE78CC"/>
    <w:rsid w:val="00DF059A"/>
    <w:rsid w:val="00DF0945"/>
    <w:rsid w:val="00DF0D2E"/>
    <w:rsid w:val="00DF1E73"/>
    <w:rsid w:val="00DF2E2C"/>
    <w:rsid w:val="00DF2EAE"/>
    <w:rsid w:val="00DF44E1"/>
    <w:rsid w:val="00DF6591"/>
    <w:rsid w:val="00DF7596"/>
    <w:rsid w:val="00DF779C"/>
    <w:rsid w:val="00E00BF8"/>
    <w:rsid w:val="00E02DF6"/>
    <w:rsid w:val="00E0318A"/>
    <w:rsid w:val="00E049A5"/>
    <w:rsid w:val="00E05956"/>
    <w:rsid w:val="00E06A48"/>
    <w:rsid w:val="00E0709E"/>
    <w:rsid w:val="00E0776B"/>
    <w:rsid w:val="00E07D08"/>
    <w:rsid w:val="00E114EF"/>
    <w:rsid w:val="00E125AA"/>
    <w:rsid w:val="00E12A70"/>
    <w:rsid w:val="00E1375C"/>
    <w:rsid w:val="00E14016"/>
    <w:rsid w:val="00E1647E"/>
    <w:rsid w:val="00E16853"/>
    <w:rsid w:val="00E16D3F"/>
    <w:rsid w:val="00E20DD4"/>
    <w:rsid w:val="00E21DE7"/>
    <w:rsid w:val="00E244B3"/>
    <w:rsid w:val="00E255B6"/>
    <w:rsid w:val="00E25CAC"/>
    <w:rsid w:val="00E2630C"/>
    <w:rsid w:val="00E268BB"/>
    <w:rsid w:val="00E26C9B"/>
    <w:rsid w:val="00E2773A"/>
    <w:rsid w:val="00E310FB"/>
    <w:rsid w:val="00E32E6E"/>
    <w:rsid w:val="00E35C15"/>
    <w:rsid w:val="00E35F20"/>
    <w:rsid w:val="00E373F6"/>
    <w:rsid w:val="00E40406"/>
    <w:rsid w:val="00E41F3F"/>
    <w:rsid w:val="00E42E3C"/>
    <w:rsid w:val="00E45A29"/>
    <w:rsid w:val="00E45B1B"/>
    <w:rsid w:val="00E463FA"/>
    <w:rsid w:val="00E46DDA"/>
    <w:rsid w:val="00E522E5"/>
    <w:rsid w:val="00E52E9D"/>
    <w:rsid w:val="00E5366B"/>
    <w:rsid w:val="00E53E11"/>
    <w:rsid w:val="00E54340"/>
    <w:rsid w:val="00E547FB"/>
    <w:rsid w:val="00E56330"/>
    <w:rsid w:val="00E60A67"/>
    <w:rsid w:val="00E64E65"/>
    <w:rsid w:val="00E656ED"/>
    <w:rsid w:val="00E65A35"/>
    <w:rsid w:val="00E6791A"/>
    <w:rsid w:val="00E70F8A"/>
    <w:rsid w:val="00E73DE4"/>
    <w:rsid w:val="00E74BA3"/>
    <w:rsid w:val="00E76817"/>
    <w:rsid w:val="00E77665"/>
    <w:rsid w:val="00E80505"/>
    <w:rsid w:val="00E81A84"/>
    <w:rsid w:val="00E81F95"/>
    <w:rsid w:val="00E82341"/>
    <w:rsid w:val="00E82C8B"/>
    <w:rsid w:val="00E8358F"/>
    <w:rsid w:val="00E83950"/>
    <w:rsid w:val="00E8419A"/>
    <w:rsid w:val="00E851C4"/>
    <w:rsid w:val="00E85AEF"/>
    <w:rsid w:val="00E85C7E"/>
    <w:rsid w:val="00E87A19"/>
    <w:rsid w:val="00E87E05"/>
    <w:rsid w:val="00E9045B"/>
    <w:rsid w:val="00E908DD"/>
    <w:rsid w:val="00E912D0"/>
    <w:rsid w:val="00E91EF3"/>
    <w:rsid w:val="00E91F51"/>
    <w:rsid w:val="00E9259F"/>
    <w:rsid w:val="00E93D70"/>
    <w:rsid w:val="00E9456E"/>
    <w:rsid w:val="00E95354"/>
    <w:rsid w:val="00E975D7"/>
    <w:rsid w:val="00EA1097"/>
    <w:rsid w:val="00EA23B2"/>
    <w:rsid w:val="00EA2A87"/>
    <w:rsid w:val="00EA3953"/>
    <w:rsid w:val="00EA3DBB"/>
    <w:rsid w:val="00EA4178"/>
    <w:rsid w:val="00EA5B6F"/>
    <w:rsid w:val="00EB1A92"/>
    <w:rsid w:val="00EB41CF"/>
    <w:rsid w:val="00EB4947"/>
    <w:rsid w:val="00EB4D04"/>
    <w:rsid w:val="00EB5D0C"/>
    <w:rsid w:val="00EB6FD5"/>
    <w:rsid w:val="00EC08F1"/>
    <w:rsid w:val="00EC13A5"/>
    <w:rsid w:val="00EC1D45"/>
    <w:rsid w:val="00EC2636"/>
    <w:rsid w:val="00EC3FE1"/>
    <w:rsid w:val="00EC7C68"/>
    <w:rsid w:val="00EC7E8A"/>
    <w:rsid w:val="00ED27BC"/>
    <w:rsid w:val="00ED2820"/>
    <w:rsid w:val="00ED34ED"/>
    <w:rsid w:val="00ED4401"/>
    <w:rsid w:val="00ED485E"/>
    <w:rsid w:val="00ED5D05"/>
    <w:rsid w:val="00ED62C0"/>
    <w:rsid w:val="00ED6CB1"/>
    <w:rsid w:val="00ED6E25"/>
    <w:rsid w:val="00ED792F"/>
    <w:rsid w:val="00ED79CF"/>
    <w:rsid w:val="00EE059F"/>
    <w:rsid w:val="00EE2167"/>
    <w:rsid w:val="00EE5A1E"/>
    <w:rsid w:val="00EE7943"/>
    <w:rsid w:val="00EF104B"/>
    <w:rsid w:val="00EF25FF"/>
    <w:rsid w:val="00EF3E02"/>
    <w:rsid w:val="00EF574D"/>
    <w:rsid w:val="00EF6601"/>
    <w:rsid w:val="00F00063"/>
    <w:rsid w:val="00F005AB"/>
    <w:rsid w:val="00F01381"/>
    <w:rsid w:val="00F01E15"/>
    <w:rsid w:val="00F0293B"/>
    <w:rsid w:val="00F032DD"/>
    <w:rsid w:val="00F044F9"/>
    <w:rsid w:val="00F060FF"/>
    <w:rsid w:val="00F06DE0"/>
    <w:rsid w:val="00F1124F"/>
    <w:rsid w:val="00F127CD"/>
    <w:rsid w:val="00F1489B"/>
    <w:rsid w:val="00F16137"/>
    <w:rsid w:val="00F162D8"/>
    <w:rsid w:val="00F162F1"/>
    <w:rsid w:val="00F17BD3"/>
    <w:rsid w:val="00F20FE9"/>
    <w:rsid w:val="00F21D8E"/>
    <w:rsid w:val="00F24571"/>
    <w:rsid w:val="00F24923"/>
    <w:rsid w:val="00F24C81"/>
    <w:rsid w:val="00F25583"/>
    <w:rsid w:val="00F25AB3"/>
    <w:rsid w:val="00F26037"/>
    <w:rsid w:val="00F26121"/>
    <w:rsid w:val="00F26718"/>
    <w:rsid w:val="00F26B02"/>
    <w:rsid w:val="00F26B8A"/>
    <w:rsid w:val="00F26D22"/>
    <w:rsid w:val="00F2727C"/>
    <w:rsid w:val="00F27BC9"/>
    <w:rsid w:val="00F3099D"/>
    <w:rsid w:val="00F30EFA"/>
    <w:rsid w:val="00F310FE"/>
    <w:rsid w:val="00F31442"/>
    <w:rsid w:val="00F31669"/>
    <w:rsid w:val="00F32E84"/>
    <w:rsid w:val="00F37BCA"/>
    <w:rsid w:val="00F40744"/>
    <w:rsid w:val="00F41BEC"/>
    <w:rsid w:val="00F4329F"/>
    <w:rsid w:val="00F43721"/>
    <w:rsid w:val="00F43EE1"/>
    <w:rsid w:val="00F46AFC"/>
    <w:rsid w:val="00F46C5D"/>
    <w:rsid w:val="00F50FBB"/>
    <w:rsid w:val="00F517DF"/>
    <w:rsid w:val="00F55380"/>
    <w:rsid w:val="00F56053"/>
    <w:rsid w:val="00F56B3C"/>
    <w:rsid w:val="00F56DDB"/>
    <w:rsid w:val="00F56DDD"/>
    <w:rsid w:val="00F56F7E"/>
    <w:rsid w:val="00F617E9"/>
    <w:rsid w:val="00F619E0"/>
    <w:rsid w:val="00F6550A"/>
    <w:rsid w:val="00F66E2B"/>
    <w:rsid w:val="00F676ED"/>
    <w:rsid w:val="00F67D39"/>
    <w:rsid w:val="00F71237"/>
    <w:rsid w:val="00F72DC2"/>
    <w:rsid w:val="00F73246"/>
    <w:rsid w:val="00F747D2"/>
    <w:rsid w:val="00F752FB"/>
    <w:rsid w:val="00F75F93"/>
    <w:rsid w:val="00F76186"/>
    <w:rsid w:val="00F76C9E"/>
    <w:rsid w:val="00F81941"/>
    <w:rsid w:val="00F82568"/>
    <w:rsid w:val="00F8280A"/>
    <w:rsid w:val="00F83E86"/>
    <w:rsid w:val="00F852BD"/>
    <w:rsid w:val="00F8618A"/>
    <w:rsid w:val="00F863EE"/>
    <w:rsid w:val="00F9022C"/>
    <w:rsid w:val="00F90CEC"/>
    <w:rsid w:val="00F90F3F"/>
    <w:rsid w:val="00F929D1"/>
    <w:rsid w:val="00F92A70"/>
    <w:rsid w:val="00F92A8C"/>
    <w:rsid w:val="00F94990"/>
    <w:rsid w:val="00F9536B"/>
    <w:rsid w:val="00F9621C"/>
    <w:rsid w:val="00FA2583"/>
    <w:rsid w:val="00FA45F0"/>
    <w:rsid w:val="00FA4EEA"/>
    <w:rsid w:val="00FA69F8"/>
    <w:rsid w:val="00FA7B49"/>
    <w:rsid w:val="00FB0C1E"/>
    <w:rsid w:val="00FB11D1"/>
    <w:rsid w:val="00FB35B8"/>
    <w:rsid w:val="00FB51D0"/>
    <w:rsid w:val="00FB52E7"/>
    <w:rsid w:val="00FB5CAD"/>
    <w:rsid w:val="00FB66D0"/>
    <w:rsid w:val="00FC0739"/>
    <w:rsid w:val="00FC0A74"/>
    <w:rsid w:val="00FC32A6"/>
    <w:rsid w:val="00FC3360"/>
    <w:rsid w:val="00FC3DFC"/>
    <w:rsid w:val="00FC4466"/>
    <w:rsid w:val="00FC4EB7"/>
    <w:rsid w:val="00FC52E4"/>
    <w:rsid w:val="00FC57F3"/>
    <w:rsid w:val="00FC5A96"/>
    <w:rsid w:val="00FC5C04"/>
    <w:rsid w:val="00FC74EC"/>
    <w:rsid w:val="00FD040D"/>
    <w:rsid w:val="00FD2251"/>
    <w:rsid w:val="00FD4C13"/>
    <w:rsid w:val="00FD6508"/>
    <w:rsid w:val="00FD65E5"/>
    <w:rsid w:val="00FD67F6"/>
    <w:rsid w:val="00FD7692"/>
    <w:rsid w:val="00FD7CCC"/>
    <w:rsid w:val="00FE02E4"/>
    <w:rsid w:val="00FE4387"/>
    <w:rsid w:val="00FE49BF"/>
    <w:rsid w:val="00FE6820"/>
    <w:rsid w:val="00FE7872"/>
    <w:rsid w:val="00FF45FA"/>
    <w:rsid w:val="00FF4FCF"/>
    <w:rsid w:val="00FF5B99"/>
    <w:rsid w:val="00FF670F"/>
    <w:rsid w:val="00FF67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05898"/>
  <w15:docId w15:val="{D3057904-6D1C-4594-B962-06C585D00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E63"/>
  </w:style>
  <w:style w:type="paragraph" w:styleId="1">
    <w:name w:val="heading 1"/>
    <w:basedOn w:val="a"/>
    <w:next w:val="a"/>
    <w:link w:val="10"/>
    <w:qFormat/>
    <w:rsid w:val="001F367F"/>
    <w:pPr>
      <w:keepNext/>
      <w:spacing w:after="0" w:line="240" w:lineRule="auto"/>
      <w:jc w:val="center"/>
      <w:outlineLvl w:val="0"/>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1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7942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8358F"/>
    <w:pPr>
      <w:ind w:left="720"/>
      <w:contextualSpacing/>
    </w:pPr>
  </w:style>
  <w:style w:type="character" w:styleId="a6">
    <w:name w:val="Hyperlink"/>
    <w:basedOn w:val="a0"/>
    <w:uiPriority w:val="99"/>
    <w:unhideWhenUsed/>
    <w:rsid w:val="008A1A10"/>
    <w:rPr>
      <w:color w:val="0000FF" w:themeColor="hyperlink"/>
      <w:u w:val="single"/>
    </w:rPr>
  </w:style>
  <w:style w:type="paragraph" w:customStyle="1" w:styleId="tkZagolovok5">
    <w:name w:val="_Заголовок Статья (tkZagolovok5)"/>
    <w:basedOn w:val="a"/>
    <w:rsid w:val="00544A23"/>
    <w:pPr>
      <w:spacing w:before="200" w:after="60"/>
      <w:ind w:firstLine="567"/>
    </w:pPr>
    <w:rPr>
      <w:rFonts w:ascii="Arial" w:eastAsiaTheme="minorEastAsia" w:hAnsi="Arial" w:cs="Arial"/>
      <w:b/>
      <w:bCs/>
      <w:sz w:val="20"/>
      <w:szCs w:val="20"/>
      <w:lang w:eastAsia="ru-RU"/>
    </w:rPr>
  </w:style>
  <w:style w:type="paragraph" w:customStyle="1" w:styleId="tkTekst">
    <w:name w:val="_Текст обычный (tkTekst)"/>
    <w:basedOn w:val="a"/>
    <w:rsid w:val="00544A23"/>
    <w:pPr>
      <w:spacing w:after="60"/>
      <w:ind w:firstLine="567"/>
      <w:jc w:val="both"/>
    </w:pPr>
    <w:rPr>
      <w:rFonts w:ascii="Arial" w:eastAsiaTheme="minorEastAsia" w:hAnsi="Arial" w:cs="Arial"/>
      <w:sz w:val="20"/>
      <w:szCs w:val="20"/>
      <w:lang w:eastAsia="ru-RU"/>
    </w:rPr>
  </w:style>
  <w:style w:type="paragraph" w:customStyle="1" w:styleId="tkZagolovok3">
    <w:name w:val="_Заголовок Глава (tkZagolovok3)"/>
    <w:basedOn w:val="a"/>
    <w:rsid w:val="006107B8"/>
    <w:pPr>
      <w:spacing w:before="200"/>
      <w:ind w:left="1134" w:right="1134"/>
      <w:jc w:val="center"/>
    </w:pPr>
    <w:rPr>
      <w:rFonts w:ascii="Arial" w:eastAsiaTheme="minorEastAsia" w:hAnsi="Arial" w:cs="Arial"/>
      <w:b/>
      <w:bCs/>
      <w:sz w:val="24"/>
      <w:szCs w:val="24"/>
      <w:lang w:eastAsia="ru-RU"/>
    </w:rPr>
  </w:style>
  <w:style w:type="paragraph" w:styleId="a7">
    <w:name w:val="Balloon Text"/>
    <w:basedOn w:val="a"/>
    <w:link w:val="a8"/>
    <w:uiPriority w:val="99"/>
    <w:semiHidden/>
    <w:unhideWhenUsed/>
    <w:rsid w:val="003A25A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A25AE"/>
    <w:rPr>
      <w:rFonts w:ascii="Tahoma" w:hAnsi="Tahoma" w:cs="Tahoma"/>
      <w:sz w:val="16"/>
      <w:szCs w:val="16"/>
    </w:rPr>
  </w:style>
  <w:style w:type="paragraph" w:customStyle="1" w:styleId="tkZagolovok2">
    <w:name w:val="_Заголовок Раздел (tkZagolovok2)"/>
    <w:basedOn w:val="a"/>
    <w:rsid w:val="00922355"/>
    <w:pPr>
      <w:spacing w:before="200"/>
      <w:ind w:left="1134" w:right="1134"/>
      <w:jc w:val="center"/>
    </w:pPr>
    <w:rPr>
      <w:rFonts w:ascii="Arial" w:eastAsia="Times New Roman" w:hAnsi="Arial" w:cs="Arial"/>
      <w:b/>
      <w:bCs/>
      <w:sz w:val="24"/>
      <w:szCs w:val="24"/>
      <w:lang w:val="ky-KG" w:eastAsia="ky-KG"/>
    </w:rPr>
  </w:style>
  <w:style w:type="character" w:styleId="a9">
    <w:name w:val="annotation reference"/>
    <w:uiPriority w:val="99"/>
    <w:semiHidden/>
    <w:unhideWhenUsed/>
    <w:rsid w:val="00922355"/>
    <w:rPr>
      <w:sz w:val="16"/>
      <w:szCs w:val="16"/>
    </w:rPr>
  </w:style>
  <w:style w:type="paragraph" w:styleId="aa">
    <w:name w:val="annotation text"/>
    <w:basedOn w:val="a"/>
    <w:link w:val="ab"/>
    <w:uiPriority w:val="99"/>
    <w:unhideWhenUsed/>
    <w:rsid w:val="00922355"/>
    <w:rPr>
      <w:rFonts w:ascii="Calibri" w:eastAsia="Calibri" w:hAnsi="Calibri" w:cs="Times New Roman"/>
      <w:sz w:val="20"/>
      <w:szCs w:val="20"/>
      <w:lang w:val="ky-KG"/>
    </w:rPr>
  </w:style>
  <w:style w:type="character" w:customStyle="1" w:styleId="ab">
    <w:name w:val="Текст примечания Знак"/>
    <w:basedOn w:val="a0"/>
    <w:link w:val="aa"/>
    <w:uiPriority w:val="99"/>
    <w:rsid w:val="00922355"/>
    <w:rPr>
      <w:rFonts w:ascii="Calibri" w:eastAsia="Calibri" w:hAnsi="Calibri" w:cs="Times New Roman"/>
      <w:sz w:val="20"/>
      <w:szCs w:val="20"/>
      <w:lang w:val="ky-KG"/>
    </w:rPr>
  </w:style>
  <w:style w:type="paragraph" w:customStyle="1" w:styleId="tkZagolovok4">
    <w:name w:val="_Заголовок Параграф (tkZagolovok4)"/>
    <w:basedOn w:val="a"/>
    <w:rsid w:val="00971756"/>
    <w:pPr>
      <w:spacing w:before="200"/>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
    <w:rsid w:val="00DF0945"/>
    <w:pPr>
      <w:spacing w:after="60"/>
      <w:jc w:val="both"/>
    </w:pPr>
    <w:rPr>
      <w:rFonts w:ascii="Arial" w:eastAsia="Times New Roman" w:hAnsi="Arial" w:cs="Arial"/>
      <w:sz w:val="20"/>
      <w:szCs w:val="20"/>
      <w:lang w:val="ky-KG" w:eastAsia="ky-KG"/>
    </w:rPr>
  </w:style>
  <w:style w:type="paragraph" w:styleId="ac">
    <w:name w:val="No Spacing"/>
    <w:uiPriority w:val="1"/>
    <w:qFormat/>
    <w:rsid w:val="002563B1"/>
    <w:pPr>
      <w:spacing w:after="0" w:line="240" w:lineRule="auto"/>
    </w:pPr>
    <w:rPr>
      <w:rFonts w:ascii="Calibri" w:eastAsia="Calibri" w:hAnsi="Calibri" w:cs="Times New Roman"/>
    </w:rPr>
  </w:style>
  <w:style w:type="character" w:customStyle="1" w:styleId="10">
    <w:name w:val="Заголовок 1 Знак"/>
    <w:basedOn w:val="a0"/>
    <w:link w:val="1"/>
    <w:rsid w:val="001F367F"/>
    <w:rPr>
      <w:rFonts w:ascii="Times New Roman" w:eastAsia="Times New Roman" w:hAnsi="Times New Roman" w:cs="Times New Roman"/>
      <w:b/>
      <w:szCs w:val="20"/>
      <w:lang w:eastAsia="ru-RU"/>
    </w:rPr>
  </w:style>
  <w:style w:type="paragraph" w:styleId="ad">
    <w:name w:val="Body Text"/>
    <w:basedOn w:val="a"/>
    <w:link w:val="ae"/>
    <w:rsid w:val="001F367F"/>
    <w:pPr>
      <w:spacing w:after="0" w:line="240" w:lineRule="auto"/>
    </w:pPr>
    <w:rPr>
      <w:rFonts w:ascii="Times New Roman" w:eastAsia="Times New Roman" w:hAnsi="Times New Roman" w:cs="Times New Roman"/>
      <w:szCs w:val="20"/>
      <w:lang w:eastAsia="ru-RU"/>
    </w:rPr>
  </w:style>
  <w:style w:type="character" w:customStyle="1" w:styleId="ae">
    <w:name w:val="Основной текст Знак"/>
    <w:basedOn w:val="a0"/>
    <w:link w:val="ad"/>
    <w:rsid w:val="001F367F"/>
    <w:rPr>
      <w:rFonts w:ascii="Times New Roman" w:eastAsia="Times New Roman" w:hAnsi="Times New Roman" w:cs="Times New Roman"/>
      <w:szCs w:val="20"/>
      <w:lang w:eastAsia="ru-RU"/>
    </w:rPr>
  </w:style>
  <w:style w:type="paragraph" w:styleId="af">
    <w:name w:val="annotation subject"/>
    <w:basedOn w:val="aa"/>
    <w:next w:val="aa"/>
    <w:link w:val="af0"/>
    <w:uiPriority w:val="99"/>
    <w:semiHidden/>
    <w:unhideWhenUsed/>
    <w:rsid w:val="00BB6808"/>
    <w:pPr>
      <w:spacing w:line="240" w:lineRule="auto"/>
    </w:pPr>
    <w:rPr>
      <w:rFonts w:asciiTheme="minorHAnsi" w:eastAsiaTheme="minorHAnsi" w:hAnsiTheme="minorHAnsi" w:cstheme="minorBidi"/>
      <w:b/>
      <w:bCs/>
      <w:lang w:val="ru-RU"/>
    </w:rPr>
  </w:style>
  <w:style w:type="character" w:customStyle="1" w:styleId="af0">
    <w:name w:val="Тема примечания Знак"/>
    <w:basedOn w:val="ab"/>
    <w:link w:val="af"/>
    <w:uiPriority w:val="99"/>
    <w:semiHidden/>
    <w:rsid w:val="00BB6808"/>
    <w:rPr>
      <w:rFonts w:ascii="Calibri" w:eastAsia="Calibri" w:hAnsi="Calibri" w:cs="Times New Roman"/>
      <w:b/>
      <w:bCs/>
      <w:sz w:val="20"/>
      <w:szCs w:val="20"/>
      <w:lang w:val="ky-KG"/>
    </w:rPr>
  </w:style>
  <w:style w:type="character" w:styleId="af1">
    <w:name w:val="Strong"/>
    <w:basedOn w:val="a0"/>
    <w:uiPriority w:val="22"/>
    <w:qFormat/>
    <w:rsid w:val="00DF44E1"/>
    <w:rPr>
      <w:b/>
      <w:bCs/>
    </w:rPr>
  </w:style>
  <w:style w:type="paragraph" w:styleId="af2">
    <w:name w:val="Revision"/>
    <w:hidden/>
    <w:uiPriority w:val="99"/>
    <w:semiHidden/>
    <w:rsid w:val="0097029D"/>
    <w:pPr>
      <w:spacing w:after="0" w:line="240" w:lineRule="auto"/>
    </w:pPr>
  </w:style>
  <w:style w:type="paragraph" w:customStyle="1" w:styleId="tkNazvanie">
    <w:name w:val="_Название (tkNazvanie)"/>
    <w:basedOn w:val="a"/>
    <w:rsid w:val="00D05F3D"/>
    <w:pPr>
      <w:spacing w:before="400" w:after="400"/>
      <w:ind w:left="1134" w:right="1134"/>
      <w:jc w:val="center"/>
    </w:pPr>
    <w:rPr>
      <w:rFonts w:ascii="Arial" w:eastAsia="Times New Roman" w:hAnsi="Arial" w:cs="Arial"/>
      <w:b/>
      <w:bCs/>
      <w:sz w:val="24"/>
      <w:szCs w:val="24"/>
      <w:lang w:eastAsia="ru-RU"/>
    </w:rPr>
  </w:style>
  <w:style w:type="paragraph" w:customStyle="1" w:styleId="tkGrif">
    <w:name w:val="_Гриф (tkGrif)"/>
    <w:basedOn w:val="a"/>
    <w:rsid w:val="002E2641"/>
    <w:pPr>
      <w:spacing w:after="60"/>
      <w:jc w:val="center"/>
    </w:pPr>
    <w:rPr>
      <w:rFonts w:ascii="Arial" w:eastAsia="Times New Roman" w:hAnsi="Arial" w:cs="Arial"/>
      <w:sz w:val="20"/>
      <w:szCs w:val="20"/>
      <w:lang w:eastAsia="ru-RU"/>
    </w:rPr>
  </w:style>
  <w:style w:type="paragraph" w:styleId="af3">
    <w:name w:val="footer"/>
    <w:basedOn w:val="a"/>
    <w:link w:val="af4"/>
    <w:uiPriority w:val="99"/>
    <w:unhideWhenUsed/>
    <w:rsid w:val="00620F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620FE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666050">
      <w:bodyDiv w:val="1"/>
      <w:marLeft w:val="0"/>
      <w:marRight w:val="0"/>
      <w:marTop w:val="0"/>
      <w:marBottom w:val="0"/>
      <w:divBdr>
        <w:top w:val="none" w:sz="0" w:space="0" w:color="auto"/>
        <w:left w:val="none" w:sz="0" w:space="0" w:color="auto"/>
        <w:bottom w:val="none" w:sz="0" w:space="0" w:color="auto"/>
        <w:right w:val="none" w:sz="0" w:space="0" w:color="auto"/>
      </w:divBdr>
    </w:div>
    <w:div w:id="1212888115">
      <w:bodyDiv w:val="1"/>
      <w:marLeft w:val="0"/>
      <w:marRight w:val="0"/>
      <w:marTop w:val="0"/>
      <w:marBottom w:val="0"/>
      <w:divBdr>
        <w:top w:val="none" w:sz="0" w:space="0" w:color="auto"/>
        <w:left w:val="none" w:sz="0" w:space="0" w:color="auto"/>
        <w:bottom w:val="none" w:sz="0" w:space="0" w:color="auto"/>
        <w:right w:val="none" w:sz="0" w:space="0" w:color="auto"/>
      </w:divBdr>
    </w:div>
    <w:div w:id="197316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199FD-FF5F-45D8-8A7D-2D2772436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1083</Words>
  <Characters>6176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Invest</cp:lastModifiedBy>
  <cp:revision>39</cp:revision>
  <cp:lastPrinted>2021-12-21T04:44:00Z</cp:lastPrinted>
  <dcterms:created xsi:type="dcterms:W3CDTF">2021-10-13T05:07:00Z</dcterms:created>
  <dcterms:modified xsi:type="dcterms:W3CDTF">2021-12-27T07:47:00Z</dcterms:modified>
</cp:coreProperties>
</file>