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9BB11" w14:textId="4D755A81" w:rsidR="00D37E5B" w:rsidRDefault="00D715F5" w:rsidP="00584B61">
      <w:pPr>
        <w:pStyle w:val="tkNazvanie"/>
        <w:tabs>
          <w:tab w:val="left" w:pos="3402"/>
          <w:tab w:val="left" w:pos="7088"/>
        </w:tabs>
        <w:spacing w:before="0" w:after="0" w:line="240" w:lineRule="auto"/>
        <w:ind w:left="0" w:right="-1" w:firstLine="851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58643133"/>
      <w:r w:rsidRPr="00D26C3F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933E1E">
        <w:rPr>
          <w:rFonts w:ascii="Times New Roman" w:hAnsi="Times New Roman" w:cs="Times New Roman"/>
          <w:b w:val="0"/>
          <w:sz w:val="28"/>
          <w:szCs w:val="28"/>
        </w:rPr>
        <w:tab/>
      </w:r>
      <w:r w:rsidR="00933E1E">
        <w:rPr>
          <w:rFonts w:ascii="Times New Roman" w:hAnsi="Times New Roman" w:cs="Times New Roman"/>
          <w:b w:val="0"/>
          <w:sz w:val="28"/>
          <w:szCs w:val="28"/>
        </w:rPr>
        <w:tab/>
      </w:r>
      <w:bookmarkEnd w:id="0"/>
    </w:p>
    <w:p w14:paraId="72528CA0" w14:textId="77777777" w:rsidR="00D37E5B" w:rsidRPr="00174E86" w:rsidRDefault="00D37E5B" w:rsidP="00D37E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158643108"/>
      <w:bookmarkStart w:id="2" w:name="_GoBack"/>
      <w:bookmarkEnd w:id="2"/>
      <w:r w:rsidRPr="00174E86">
        <w:rPr>
          <w:rFonts w:ascii="Times New Roman" w:hAnsi="Times New Roman" w:cs="Times New Roman"/>
          <w:sz w:val="28"/>
          <w:szCs w:val="28"/>
        </w:rPr>
        <w:t>Приложение</w:t>
      </w:r>
    </w:p>
    <w:p w14:paraId="63E9C7F0" w14:textId="77777777" w:rsidR="00D37E5B" w:rsidRPr="00174E86" w:rsidRDefault="00D37E5B" w:rsidP="00D37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3F18" w14:textId="77777777" w:rsidR="00D37E5B" w:rsidRPr="00174E86" w:rsidRDefault="00D37E5B" w:rsidP="00D37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E86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43894DB1" w14:textId="77777777" w:rsidR="00D37E5B" w:rsidRPr="00174E86" w:rsidRDefault="00D37E5B" w:rsidP="00D37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E86">
        <w:rPr>
          <w:rFonts w:ascii="Times New Roman" w:hAnsi="Times New Roman" w:cs="Times New Roman"/>
          <w:b/>
          <w:sz w:val="28"/>
          <w:szCs w:val="28"/>
        </w:rPr>
        <w:t>государственной регистрации (перерегистрации)</w:t>
      </w:r>
    </w:p>
    <w:p w14:paraId="05764E34" w14:textId="77777777" w:rsidR="00D37E5B" w:rsidRPr="00174E86" w:rsidRDefault="00D37E5B" w:rsidP="00D37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E86">
        <w:rPr>
          <w:rFonts w:ascii="Times New Roman" w:hAnsi="Times New Roman" w:cs="Times New Roman"/>
          <w:b/>
          <w:sz w:val="28"/>
          <w:szCs w:val="28"/>
        </w:rPr>
        <w:t>и регистрации прекращения деятельности</w:t>
      </w:r>
    </w:p>
    <w:p w14:paraId="26A2DEA2" w14:textId="77777777" w:rsidR="00D37E5B" w:rsidRPr="00174E86" w:rsidRDefault="00D37E5B" w:rsidP="00D37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E86">
        <w:rPr>
          <w:rFonts w:ascii="Times New Roman" w:hAnsi="Times New Roman" w:cs="Times New Roman"/>
          <w:b/>
          <w:sz w:val="28"/>
          <w:szCs w:val="28"/>
        </w:rPr>
        <w:t xml:space="preserve"> юридических лиц, филиалов (представительств)</w:t>
      </w:r>
    </w:p>
    <w:p w14:paraId="5143BA1A" w14:textId="77777777" w:rsidR="00D37E5B" w:rsidRPr="00174E86" w:rsidRDefault="00D37E5B" w:rsidP="00D37E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E86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14:paraId="2E475BB3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95BD38" w14:textId="77777777" w:rsidR="00D37E5B" w:rsidRPr="00174E86" w:rsidRDefault="00D37E5B" w:rsidP="00D37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E86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14:paraId="4588C2FE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D6637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1. Настоящий Порядок государственной регистрации (перерегистрации) и регистрации прекращения деятельности юридических лиц, филиалов (представительств) в электронной форме (далее – Порядок) определяет порядок государственной регистрации (перерегистрации) и регистрации прекращения деятельности юридических лиц, филиалов (представительств) с использованием информационной системы «Электронная регистрация, перерегистрация и регистрация прекращения деятельности юридических лиц, филиалов (представительств)» посредством информационно-коммуникационной сети Интернет.</w:t>
      </w:r>
    </w:p>
    <w:p w14:paraId="59371196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Государственная регистрация (перерегистрация) и регистрация прекращения деятельности юридических лиц, филиалов (представительств) в электронной форме (далее – онлайн-регистрация (перерегистрация), онлайн-регистрация прекращения деятельности) осуществляется в соответствии с законодательством в сфере регистрации юридических лиц и настоящим Порядком.</w:t>
      </w:r>
    </w:p>
    <w:p w14:paraId="30AA9DE1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2. В настоящем Порядке используются следующие понятия:</w:t>
      </w:r>
    </w:p>
    <w:p w14:paraId="1C779A48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1) информационная система «Электронная регистрация, перерегистрация и регистрация прекращения деятельности юридических лиц, филиалов (представительств)» – информационная система, предназначенная для автоматизации процессов приема, обработки и рассмотрения заявления и информации, связанных с государственной регистрацией (перерегистрацией) и регистрацией прекращения деятельности юридических лиц, филиалов (представительств) посредством информационно-коммуникационной сети Интернет (далее – информационная система);</w:t>
      </w:r>
    </w:p>
    <w:p w14:paraId="336671F5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2) заявитель – лицо, уполномоченное выступать в качестве заявителя в соответствии законодательством в сфере регистрации юридических лиц;</w:t>
      </w:r>
    </w:p>
    <w:p w14:paraId="7C2E8783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 xml:space="preserve">3) регистрирующий орган – уполномоченный государственный орган, определяемый Кабинетом Министров Кыргызской Республики и его территориальные органы, осуществляющие государственную регистрацию (перерегистрацию) и регистрацию прекращения деятельности юридических лиц, филиалов (представительств); </w:t>
      </w:r>
    </w:p>
    <w:p w14:paraId="20119FAF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lastRenderedPageBreak/>
        <w:t>4) регистратор – сотрудник регистрирующего органа, уполномоченный на рассмотрение заявлений и информации по государственной регистрации (перерегистрации) и регистрации прекращения деятельности юридических лиц, филиалов (представительств) на предмет соответствия законодательству Кыргызской Республики в сфере регистрации юридических лиц с использованием информационной системы;</w:t>
      </w:r>
    </w:p>
    <w:p w14:paraId="5F27B00C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5) электронная подпись – информация в электронной форме, которая присоединена к другой информации в электронной форме и (или) логически связана с ней и которая используется для определения лица, от имени которого подписана информация.</w:t>
      </w:r>
    </w:p>
    <w:p w14:paraId="1099B466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3. Порядок создания и использования электронных документов, электронных форматов на бумажных носителях, электронных подписей при государственной регистрации (перерегистрации) и регистрации прекращения деятельности юридических лиц, филиалов (представительств) на территории Кыргызской Республики, осуществляется в соответствии с законодательством Кыргызской Республики в сфере электронного управления и электронной подписи.</w:t>
      </w:r>
    </w:p>
    <w:p w14:paraId="73AA6014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4. Для онлайн-регистрации (перерегистрации) и регистрации прекращения деятельности юридических лиц, филиалов (представительств) заявителю необходимо наличие облачной электронной подписи, позволяющей производить подпись документов в информационной системе.</w:t>
      </w:r>
    </w:p>
    <w:p w14:paraId="6A34D3DA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 xml:space="preserve">5. Документы для онлайн-регистрации (перерегистрации) и регистрации прекращения деятельности юридических лиц, филиалов (представительств) подаются в регистрирующий орган в виде электронного формата бумажного носителя. </w:t>
      </w:r>
    </w:p>
    <w:p w14:paraId="07B04451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Электронный образец бумажного носителя создается с помощью технических средств в порядке, предусмотренном главой 5 настоящего Порядка.</w:t>
      </w:r>
    </w:p>
    <w:p w14:paraId="10397D0B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6. В соответствии с законодательством в сфере нотариата, нотариусы вправе предоставлять документы для онлайн-регистрации (перерегистрации) и регистрации прекращения деятельности юридических лиц, филиалов (представительств).</w:t>
      </w:r>
    </w:p>
    <w:p w14:paraId="087EC985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При предоставлении документов нотариусом на государственную регистрацию (перерегистрацию) и регистрацию прекращения деятельности юридических лиц, филиалов (представительств) доверенность не требуется.</w:t>
      </w:r>
    </w:p>
    <w:p w14:paraId="0305A17A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10749B" w14:textId="77777777" w:rsidR="00D37E5B" w:rsidRPr="00174E86" w:rsidRDefault="00D37E5B" w:rsidP="00D37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560307" w14:textId="77777777" w:rsidR="00D37E5B" w:rsidRPr="00174E86" w:rsidRDefault="00D37E5B" w:rsidP="00D37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EEE29" w14:textId="77777777" w:rsidR="00D37E5B" w:rsidRPr="00174E86" w:rsidRDefault="00D37E5B" w:rsidP="00D37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C3888D" w14:textId="77777777" w:rsidR="00D37E5B" w:rsidRPr="00174E86" w:rsidRDefault="00D37E5B" w:rsidP="00D37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E86">
        <w:rPr>
          <w:rFonts w:ascii="Times New Roman" w:hAnsi="Times New Roman" w:cs="Times New Roman"/>
          <w:b/>
          <w:sz w:val="28"/>
          <w:szCs w:val="28"/>
        </w:rPr>
        <w:t>Глава 2. Порядок онлайн-регистрации, перерегистрации и регистрации прекращения деятельности юридических лиц, филиалов (представительств)</w:t>
      </w:r>
    </w:p>
    <w:p w14:paraId="555A6FB9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7CF8A2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7. Для онлайн-регистрации юридического лица, филиала (представительства) заявитель заполняет соответствующую электронную форму регистрационного заявления, в котором указывается следующая информация о заявителе и регистрируемом юридическом лице, филиале (представительстве):</w:t>
      </w:r>
    </w:p>
    <w:p w14:paraId="1A5B0BF6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1) статус заявителя (учредитель, руководитель, доверенное лицо с правом подписи, действующее на основании доверенности, нотариус);</w:t>
      </w:r>
    </w:p>
    <w:p w14:paraId="31E69D2E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2) вид организации (коммерческая, некоммерческая);</w:t>
      </w:r>
    </w:p>
    <w:p w14:paraId="7728CC1E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3) организационно-правовая форма;</w:t>
      </w:r>
    </w:p>
    <w:p w14:paraId="732B9601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4) полное и сокращенное фирменное наименование на государственном, официальном и/или английском языках;</w:t>
      </w:r>
    </w:p>
    <w:p w14:paraId="6A268EFC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5) форма собственности (государственная, частная, муниципальная, смешанная и иная);</w:t>
      </w:r>
    </w:p>
    <w:p w14:paraId="644845AB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6) размер уставного капитала (паевого фонда);</w:t>
      </w:r>
    </w:p>
    <w:p w14:paraId="43A58F15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7) сведения о том, является ли юридическое лицо финансово-кредитной организацией;</w:t>
      </w:r>
    </w:p>
    <w:p w14:paraId="416EE9ED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8) сведения о налоговом режиме и фамилия, имя, отчество бухгалтера;</w:t>
      </w:r>
    </w:p>
    <w:p w14:paraId="57110602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 xml:space="preserve">9) данные о руководителе (персональный идентификационный номер (далее – ПИН), гражданство); </w:t>
      </w:r>
    </w:p>
    <w:p w14:paraId="43205D8F" w14:textId="77777777" w:rsidR="00D37E5B" w:rsidRPr="00174E86" w:rsidRDefault="00D37E5B" w:rsidP="00D37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10) данные об учредителях (гражданство, паспортные данные, место жительства, ПИН учредителя – физического лица, полное фирменное наименование идентификационный налоговый номер (далее – ИНН) учредителя – юридического лица, размер вклада и доли (пая) в уставном капитале (паевом фонде) юридического лица);</w:t>
      </w:r>
    </w:p>
    <w:p w14:paraId="4BB200D4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11) основной вид экономической деятельности согласно государственному классификатору видов экономической деятельности;</w:t>
      </w:r>
    </w:p>
    <w:p w14:paraId="06D6A29B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12) юридический адрес согласно системе обозначений административно-территориальных единиц Кыргызской Республики;</w:t>
      </w:r>
    </w:p>
    <w:p w14:paraId="7328C2C3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13) электронный адрес и контактные данные.</w:t>
      </w:r>
    </w:p>
    <w:p w14:paraId="7DC4A45A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8. Для онлайн-перерегистрации юридического лица, филиала (представительства) заявитель вносит соответствующие изменения в электронную форму регистрационного заявления, в которой указана следующая информация о регистрируемом юридическом лице, филиале (представительстве):</w:t>
      </w:r>
    </w:p>
    <w:p w14:paraId="7BE21816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1) вид организации (коммерческая, некоммерческая);</w:t>
      </w:r>
    </w:p>
    <w:p w14:paraId="2BC30CE3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2) организационно-правовая форма;</w:t>
      </w:r>
    </w:p>
    <w:p w14:paraId="74D234E8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3) полное и сокращенное фирменное наименование на государственном, официальном и/или английском языках;</w:t>
      </w:r>
    </w:p>
    <w:p w14:paraId="3F449D52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4) форма собственности (государственная, частная, муниципальная, смешанная и иная);</w:t>
      </w:r>
    </w:p>
    <w:p w14:paraId="46542223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5) размер уставного капитала (паевого фонда);</w:t>
      </w:r>
    </w:p>
    <w:p w14:paraId="24AE8045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lastRenderedPageBreak/>
        <w:t>6) сведения о том, что юридическое лицо является финансово-кредитной организацией;</w:t>
      </w:r>
    </w:p>
    <w:p w14:paraId="557B8B97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7) данные о руководителе (ПИН, гражданство);</w:t>
      </w:r>
    </w:p>
    <w:p w14:paraId="7FA7065B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8) данные об учредителях (гражданство, паспортные данные, место жительства, ПИН учредителя – физического лица, полное фирменное наименование идентификационный налоговый номер учредителя – юридического лица, размер вклада и доли (пая) в уставном капитале (паевом фонде) юридического лица);</w:t>
      </w:r>
    </w:p>
    <w:p w14:paraId="45ABBD7B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9) основной вид экономической деятельности согласно государственному классификатору видов экономической деятельности;</w:t>
      </w:r>
    </w:p>
    <w:p w14:paraId="6890EB3A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10) юридический адрес согласно системе обозначений административно-территориальных единиц Кыргызской Республики.</w:t>
      </w:r>
    </w:p>
    <w:p w14:paraId="1A9CFE38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9. После заполнения электронной формы регистрационного заявления, заявитель прикрепляет электронный формат документов согласно перечню, указанному в главе 3 настоящего Порядка, подписывает заявление электронной подписью и направляет посредством информационной системы в регистрирующий орган.</w:t>
      </w:r>
    </w:p>
    <w:p w14:paraId="13D15E46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10. Для онлайн-прекращения деятельности юридического лица, филиала (представительства) заявитель указывает статус заявителя (ликвидатор или председатель ликвидационной комиссии) прикрепляет электронные форматы документов согласно перечню, указанному в главе 3 настоящего Порядка, подписывает заявление электронной подписью и направляет посредством информационной системы в регистрирующий орган.</w:t>
      </w:r>
    </w:p>
    <w:p w14:paraId="621A522F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11. В случае, если требуется наличие подписи нескольких лиц (учредителей, должностных лиц) на документе, представленном в электронной форме, каждый из таких лиц подписывают такой документ своей электронной подписью.</w:t>
      </w:r>
    </w:p>
    <w:p w14:paraId="26CFBC1A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 xml:space="preserve">12. Электронная форма регистрационного заявления содержит как обязательные, так и не обязательные для заполнения заявителем графы. При этом, обязательные графы для заполнения указаны символом «*». </w:t>
      </w:r>
    </w:p>
    <w:p w14:paraId="0A7001EC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В случае некорректного и (или) неполного заполнения обязательных граф заявления, информационной системой будет отказано в приеме заявления, с указанием оснований отказа.</w:t>
      </w:r>
    </w:p>
    <w:p w14:paraId="0606715C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13. После направления заявления информационная система в автоматическом режиме уведомляет заявителя о принятии заявления регистрирующим органом, с указанием даты и времени принятия.</w:t>
      </w:r>
    </w:p>
    <w:p w14:paraId="403799DC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14. Онлайн-регистрация (перерегистрация) и регистрация прекращения деятельности юридических лиц, филиалов (представительств) осуществляется в сроки, предусмотренные в соответствии с законодательством в сфере регистрации юридических лиц.</w:t>
      </w:r>
    </w:p>
    <w:p w14:paraId="301652AE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lastRenderedPageBreak/>
        <w:t>Регистрация (перерегистрация) и регистрация прекращения деятельности юридического лица, филиала (представительства) может производиться в иные сроки, установленные Кабинетом Министров Кыргызской Республики.</w:t>
      </w:r>
    </w:p>
    <w:p w14:paraId="636EBB2B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15. Заявитель на любой стадии рассмотрения заявления, до издания регистрирующим органом приказа о государственной регистрации (перерегистрации) и регистрации прекращения деятельности или об отказе в государственной регистрации (перерегистрации) и регистрации прекращения деятельности, имеет право отозвать его.</w:t>
      </w:r>
    </w:p>
    <w:p w14:paraId="2A0F5849" w14:textId="77777777" w:rsidR="00D37E5B" w:rsidRPr="00174E86" w:rsidRDefault="00D37E5B" w:rsidP="00D37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BA9F12" w14:textId="77777777" w:rsidR="00D37E5B" w:rsidRPr="00174E86" w:rsidRDefault="00D37E5B" w:rsidP="00D37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E86">
        <w:rPr>
          <w:rFonts w:ascii="Times New Roman" w:hAnsi="Times New Roman" w:cs="Times New Roman"/>
          <w:b/>
          <w:sz w:val="28"/>
          <w:szCs w:val="28"/>
        </w:rPr>
        <w:t>Глава 3. Перечень электронных форматов</w:t>
      </w:r>
    </w:p>
    <w:p w14:paraId="77753201" w14:textId="77777777" w:rsidR="00D37E5B" w:rsidRPr="00174E86" w:rsidRDefault="00D37E5B" w:rsidP="00D37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E86">
        <w:rPr>
          <w:rFonts w:ascii="Times New Roman" w:hAnsi="Times New Roman" w:cs="Times New Roman"/>
          <w:b/>
          <w:sz w:val="28"/>
          <w:szCs w:val="28"/>
        </w:rPr>
        <w:t>документов, прикрепляемых к заявлению</w:t>
      </w:r>
    </w:p>
    <w:p w14:paraId="660C409B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17580A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16. Для онлайн-регистрации юридического лица заявитель прикрепляет к заявлению соответствующие электронные форматы следующих документов:</w:t>
      </w:r>
    </w:p>
    <w:p w14:paraId="3D9980C1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1) паспорт либо иной документ, признаваемый в соответствии с законодательством Кыргызской Республики в качестве документа, удостоверяющего личность учредителя (учредителей), руководителя, заявителя и (или) доверенного лица в случае, если указанные лица являются иностранными гражданами или лицами без гражданства;</w:t>
      </w:r>
    </w:p>
    <w:p w14:paraId="44ED2F2D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2) нотариально засвидетельствованная доверенность, выданная учредителем (учредителями), руководителем;</w:t>
      </w:r>
    </w:p>
    <w:p w14:paraId="5A379AA0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3) легализованная выписка из государственного реестра или иной документ, подтверждающий, что учредитель – иностранное юридическое лицо является действующим по законодательству своей страны;</w:t>
      </w:r>
    </w:p>
    <w:p w14:paraId="2233DEB1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4) форма согласия собственника (пользователя)</w:t>
      </w:r>
      <w:r w:rsidRPr="00174E86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174E86">
        <w:rPr>
          <w:rFonts w:ascii="Times New Roman" w:hAnsi="Times New Roman" w:cs="Times New Roman"/>
          <w:sz w:val="28"/>
          <w:szCs w:val="28"/>
        </w:rPr>
        <w:t xml:space="preserve"> арендатора или иного уполномоченного лица либо соответствующий договор имущественного найма или иной договор. </w:t>
      </w:r>
    </w:p>
    <w:p w14:paraId="3AF2FBBA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5) иные документы, в соответствии с законодательством в сфере регистрации юридических лиц.</w:t>
      </w:r>
    </w:p>
    <w:p w14:paraId="16AFD6BB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17. Для онлайн-регистрации некоммерческой организации заявитель дополнительно прикрепляет к заявлению соответствующие электронные форматы следующих документов:</w:t>
      </w:r>
    </w:p>
    <w:p w14:paraId="72CD7456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1) устав, подписанный руководителем;</w:t>
      </w:r>
    </w:p>
    <w:p w14:paraId="4EF4EE1E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2) учредительный договор (для объединения юридических лиц и коллегии адвокатов);</w:t>
      </w:r>
    </w:p>
    <w:p w14:paraId="255FDDE0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3) документ, подтверждающий учетную регистрацию в уполномоченном государственном органе по делам религий (для религиозных организаций и религиозных учебных заведений);</w:t>
      </w:r>
    </w:p>
    <w:p w14:paraId="69CFA035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4) программа политической партии (для политической партии);</w:t>
      </w:r>
    </w:p>
    <w:p w14:paraId="5D41F62E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5) список членов руководящих органов некоммерческой организации;</w:t>
      </w:r>
    </w:p>
    <w:p w14:paraId="468E3640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lastRenderedPageBreak/>
        <w:t>6) список учредителей создания некоммерческой организации или список граждан-инициаторов (для товариществ собственников жилья);</w:t>
      </w:r>
    </w:p>
    <w:p w14:paraId="58C41289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7) список собственников жилых и нежилых помещений в многоквартирном доме, принявших участие в учредительном собрании товарищества собственников жилья (для товариществ собственников жилья);</w:t>
      </w:r>
    </w:p>
    <w:p w14:paraId="7507F113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8) иные документы, в соответствии с законодательством в сфере регистрации юридических лиц.</w:t>
      </w:r>
    </w:p>
    <w:p w14:paraId="4CB867E7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Требования к оформлению списков, указанных в настоящем пункте, и правила их подписания определены законодательством в сфере регистрации юридических лиц.</w:t>
      </w:r>
    </w:p>
    <w:p w14:paraId="5976E873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18. Для онлайн-регистрации финансово-кредитного учреждения заявитель дополнительно прикрепляет к заявлению электронные форматы следующих документов:</w:t>
      </w:r>
    </w:p>
    <w:p w14:paraId="41C07452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1) устав, подписанный руководителем;</w:t>
      </w:r>
    </w:p>
    <w:p w14:paraId="0F3B40E3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2) учредительный договор финансово-кредитного учреждения, подписанный всеми его учредителями;</w:t>
      </w:r>
    </w:p>
    <w:p w14:paraId="6F3508CC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3) письменное согласие Национального банка Кыргызской Республики или его территориального подразделения;</w:t>
      </w:r>
    </w:p>
    <w:p w14:paraId="609F6D1F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4) иные документы, в соответствии с законодательством в сфере регистрации юридических лиц.</w:t>
      </w:r>
    </w:p>
    <w:p w14:paraId="5F2A3792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19. Для онлайн-регистрации филиала (представительства) заявитель дополнительно прикрепляет к заявлению соответствующие электронные форматы следующих документов:</w:t>
      </w:r>
    </w:p>
    <w:p w14:paraId="71A2B8CC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1) утвержденное положение (для филиалов (представительств) финансово-кредитных учреждений, иностранных или международных организаций);</w:t>
      </w:r>
    </w:p>
    <w:p w14:paraId="0A98655F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2) копии учредительных документов иностранной или международной организации, принявшей решение о создании филиала (представительства);</w:t>
      </w:r>
    </w:p>
    <w:p w14:paraId="13759959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3) легализованная выписка из государственного реестра или иной документ, подтверждающий, что учредитель – иностранное юридическое лицо является действующим по законодательству своей страны;</w:t>
      </w:r>
    </w:p>
    <w:p w14:paraId="2188A8C7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4) иные документы, в соответствии с законодательством в сфере регистрации юридических лиц.</w:t>
      </w:r>
    </w:p>
    <w:p w14:paraId="12BF8BAC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20. Для онлайн-перерегистрации юридического лица заявитель прикрепляет к заявлению соответствующие электронные форматы следующих документов:</w:t>
      </w:r>
    </w:p>
    <w:p w14:paraId="595E13DC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 xml:space="preserve">1) нотариально удостоверенный договор отчуждения доли (для хозяйственного товарищества и общества (за исключением акционерного общества) в связи с выходом участника (участников) с отчуждением своей доли или изменением размера доли участника (участников); </w:t>
      </w:r>
    </w:p>
    <w:p w14:paraId="092CB89D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lastRenderedPageBreak/>
        <w:t>2) свидетельство о государственной регистрации или перерегистрации юридического лица, филиала (представительства), зарегистрированного до вступления в силу Положения о порядке государственной регистрации юридических лиц, филиалов (представительств), утвержденного постановлением Кабинета Министров Кыргызской Республики «Об утверждении Положения о порядке государственной регистрации юридических лиц, филиалов (представительств)» от 31 марта 2023 года № 178;</w:t>
      </w:r>
    </w:p>
    <w:p w14:paraId="13B322C6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3) документ (информация), подтверждающий уплату регистрационного сбора и платы;</w:t>
      </w:r>
    </w:p>
    <w:p w14:paraId="5A49C132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4) иные документы, в соответствии с законодательством в сфере регистрации юридических лиц.</w:t>
      </w:r>
    </w:p>
    <w:p w14:paraId="5A858F00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21. Для онлайн-перерегистрации финансово-кредитного учреждения и некоммерческой организации заявитель дополнительно прикрепляет к заявлению соответствующие электронные форматы следующих документов:</w:t>
      </w:r>
    </w:p>
    <w:p w14:paraId="50CBEC29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1) прежние учредительные документы (за исключением случаев их утери);</w:t>
      </w:r>
    </w:p>
    <w:p w14:paraId="3A2FAFB8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2) учредительные документы в новой редакции либо с внесенными изменениями и дополнениями;</w:t>
      </w:r>
    </w:p>
    <w:p w14:paraId="527502FB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3) письменное согласие Национального банка Кыргызской Республики или его территориального подразделения (для финансово-кредитного учреждения);</w:t>
      </w:r>
    </w:p>
    <w:p w14:paraId="6E00288E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4) решение о вводе нового участника (для общественного фонда, учреждения или накопительного пенсионного фонда);</w:t>
      </w:r>
    </w:p>
    <w:p w14:paraId="1720B378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5) заявление о выходе участника (для общественного фонда, учреждения или накопительного пенсионного фонда);</w:t>
      </w:r>
    </w:p>
    <w:p w14:paraId="5C91BB03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6) иные документы, в соответствии с законодательством в сфере регистрации юридических лиц.</w:t>
      </w:r>
    </w:p>
    <w:p w14:paraId="5DC059AD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22. Для онлайн-перерегистрации филиала (представительства) заявитель дополнительно прикрепляет к заявлению соответствующие электронные форматы следующих документов:</w:t>
      </w:r>
    </w:p>
    <w:p w14:paraId="373D17CB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1) прежнее положение (за исключением случаев их утери);</w:t>
      </w:r>
    </w:p>
    <w:p w14:paraId="3DC68756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2) положение в новой редакции либо с внесенными изменениями и дополнениями;</w:t>
      </w:r>
    </w:p>
    <w:p w14:paraId="0442B7C0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3) иные документы, в соответствии с законодательством в сфере регистрации юридических лиц.</w:t>
      </w:r>
    </w:p>
    <w:p w14:paraId="0E8FFB7F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23. Для онлайн-регистрации прекращения деятельности юридического лица, филиала (представительства) заявитель прикрепляет</w:t>
      </w:r>
      <w:r w:rsidRPr="00174E86">
        <w:rPr>
          <w:sz w:val="28"/>
          <w:szCs w:val="28"/>
        </w:rPr>
        <w:t xml:space="preserve"> </w:t>
      </w:r>
      <w:r w:rsidRPr="00174E86">
        <w:rPr>
          <w:rFonts w:ascii="Times New Roman" w:hAnsi="Times New Roman" w:cs="Times New Roman"/>
          <w:sz w:val="28"/>
          <w:szCs w:val="28"/>
        </w:rPr>
        <w:t>соответствующие электронные форматы следующих документов:</w:t>
      </w:r>
    </w:p>
    <w:p w14:paraId="44AFFA33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1) решение органа юридического лица о ликвидации юридического лица, филиала (представительства);</w:t>
      </w:r>
    </w:p>
    <w:p w14:paraId="2E1E3FCF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 xml:space="preserve">2) свидетельство о государственной регистрации или перерегистрации юридического лица, филиала (представительства), </w:t>
      </w:r>
      <w:r w:rsidRPr="00174E86">
        <w:rPr>
          <w:rFonts w:ascii="Times New Roman" w:hAnsi="Times New Roman" w:cs="Times New Roman"/>
          <w:sz w:val="28"/>
          <w:szCs w:val="28"/>
        </w:rPr>
        <w:lastRenderedPageBreak/>
        <w:t>зарегистрированного до вступления в силу Положения о порядке государственной регистрации юридических лиц, филиалов (представительств), утвержденного постановлением Кабинета Министров Кыргызской Республики «Об утверждении Положения о порядке государственной регистрации юридических лиц, филиалов (представительств)» от 31 марта 2023 года № 178;</w:t>
      </w:r>
    </w:p>
    <w:p w14:paraId="5982B466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3) устав (для финансово-кредитных учреждений и некоммерческих организаций);</w:t>
      </w:r>
    </w:p>
    <w:p w14:paraId="064FA2D9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4) акт приема-передачи о сдаче печати и (или) штампа;</w:t>
      </w:r>
    </w:p>
    <w:p w14:paraId="382700A0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5) решение об утверждении ликвидационного баланса (для юридических лиц);</w:t>
      </w:r>
    </w:p>
    <w:p w14:paraId="4B4FD0E4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6) заключение государственного архивного фонда о месте хранения архивных документов ликвидируемого юридического лица;</w:t>
      </w:r>
    </w:p>
    <w:p w14:paraId="500DA1B4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7) положение (для филиалов (представительств) финансово-кредитных учреждений, иностранных или международных организаций);</w:t>
      </w:r>
    </w:p>
    <w:p w14:paraId="36015F4B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8) иные документы, в соответствии с законодательством в сфере регистрации юридических лиц.</w:t>
      </w:r>
    </w:p>
    <w:p w14:paraId="6DB17F1C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24. Данные заявителя после идентификации заполняются автоматически посредством получения данных через систему межведомственного электронного взаимодействия «Тундук».</w:t>
      </w:r>
    </w:p>
    <w:p w14:paraId="4D663E39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25. Заявитель, при подаче заявления на онлайн-регистрацию (перерегистрацию) и регистрацию прекращения деятельности юридических лиц, филиалов (представительств) вносит регистрационный сбор в наличной или безналичной форме через учреждение банка, POS-терминалы, электронный кошелек и/или мобильный банкинг, в размере, установленном законодательством, и прикрепляет документ (информацию), подтверждающую уплату регистрационного сбора и платы в информационной системе.</w:t>
      </w:r>
    </w:p>
    <w:p w14:paraId="666DDDA8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26. В случае онлайн-перерегистрации или онлайн-регистрации прекращения деятельности юридических лиц, филиалов (представительств) недействительными считаются:</w:t>
      </w:r>
    </w:p>
    <w:p w14:paraId="1FDD64C7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– свидетельство о государственной регистрации или перерегистрации юридического лица, филиала (представительства) зарегистрированное до вступления в силу Положения о порядке государственной регистрации юридических лиц, филиалов (представительств), утвержденного постановлением Кабинета Министров Кыргызской Республики «Об утверждении Положения о порядке государственной регистрации юридических лиц, филиалов (представительств)» от 31 марта 2023 года № 178;</w:t>
      </w:r>
    </w:p>
    <w:p w14:paraId="0B6FEB9B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– устав (для финансово-кредитных учреждений и некоммерческих организаций);</w:t>
      </w:r>
    </w:p>
    <w:p w14:paraId="5FAE4D75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– положение (для филиалов (представительств) финансово-кредитных учреждений, иностранных или международных организаций).</w:t>
      </w:r>
    </w:p>
    <w:p w14:paraId="3CDE6B87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74E86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После прохождения </w:t>
      </w:r>
      <w:r w:rsidRPr="00174E86">
        <w:rPr>
          <w:rFonts w:ascii="Times New Roman" w:hAnsi="Times New Roman" w:cs="Times New Roman"/>
          <w:sz w:val="28"/>
          <w:szCs w:val="28"/>
        </w:rPr>
        <w:t>онлайн-перерегистрации или онлайн-регистрации прекращения деятельности юридических лиц, филиалов (представительств)</w:t>
      </w:r>
      <w:r w:rsidRPr="00174E86">
        <w:rPr>
          <w:rFonts w:ascii="Times New Roman" w:hAnsi="Times New Roman" w:cs="Times New Roman"/>
          <w:sz w:val="28"/>
          <w:szCs w:val="28"/>
          <w:lang w:val="ky-KG"/>
        </w:rPr>
        <w:t xml:space="preserve"> заявителю необходимо в течение 5 рабочих дней со дня издания соответствующего приказа сдать вышеуказанные документы в регистрирующий орган.</w:t>
      </w:r>
    </w:p>
    <w:p w14:paraId="3BCFF4B5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27</w:t>
      </w:r>
      <w:bookmarkStart w:id="3" w:name="_Hlk158624887"/>
      <w:r w:rsidRPr="00174E86">
        <w:rPr>
          <w:rFonts w:ascii="Times New Roman" w:hAnsi="Times New Roman" w:cs="Times New Roman"/>
          <w:sz w:val="28"/>
          <w:szCs w:val="28"/>
        </w:rPr>
        <w:t>. При онлайн-перерегистрации в связи с изменением фирменного наименования</w:t>
      </w:r>
      <w:bookmarkEnd w:id="3"/>
      <w:r w:rsidRPr="00174E86">
        <w:rPr>
          <w:rFonts w:ascii="Times New Roman" w:hAnsi="Times New Roman" w:cs="Times New Roman"/>
          <w:sz w:val="28"/>
          <w:szCs w:val="28"/>
        </w:rPr>
        <w:t>, а также при онлайн-регистрации прекращения деятельности юридического лица, филиала (представительства) заявитель обязан до подачи заявления сдать в регистрирующий орган печати и (или) штампы с составлением акта приема-передачи.</w:t>
      </w:r>
    </w:p>
    <w:p w14:paraId="33EB955A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28. В случае отсутствия печати и (или) штампа заявитель дополнительно прикрепляет гарантийное письмо об отсутствии печати и (или) штампа за подписью руководителя перерегистрируемого в связи с изменением фирменного наименования или ликвидируемого юридического лица, филиала (представительства).</w:t>
      </w:r>
    </w:p>
    <w:p w14:paraId="6FCD701D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53013F" w14:textId="77777777" w:rsidR="00D37E5B" w:rsidRPr="00174E86" w:rsidRDefault="00D37E5B" w:rsidP="00D37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E86">
        <w:rPr>
          <w:rFonts w:ascii="Times New Roman" w:hAnsi="Times New Roman" w:cs="Times New Roman"/>
          <w:b/>
          <w:sz w:val="28"/>
          <w:szCs w:val="28"/>
        </w:rPr>
        <w:t>Глава 4. Порядок рассмотрения заявлений и принятия решений</w:t>
      </w:r>
    </w:p>
    <w:p w14:paraId="06639958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E7513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29. С момента принятия заявления регистратор в установленные сроки обязан:</w:t>
      </w:r>
    </w:p>
    <w:p w14:paraId="7DDE24E7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1) провести экспертизу предоставленных документов на предмет соответствия законодательству;</w:t>
      </w:r>
    </w:p>
    <w:p w14:paraId="4E3AAB4D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2) проверить наличие перечня и отсутствие неточностей либо несоответствий в информации, содержащейся в документах, необходимых для государственной регистрации (перерегистрации) и регистрации прекращения деятельности юридического лица, филиала (представительства);</w:t>
      </w:r>
    </w:p>
    <w:p w14:paraId="3BCA8CB4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3) проверить наличие или отсутствие заявителя, руководителя, учредителя (учредителей), уполномоченного представителя, участника (акционера) создаваемого юридического лица в списках разыскиваемых лиц (национальный и международный) и сводных санкционных перечнях Кыргызской Республики и Совета Безопасности Организации Объединенных Наций.</w:t>
      </w:r>
    </w:p>
    <w:p w14:paraId="6484A629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30. По результатам проверки заявления регистратором формируется один из следующих проектов приказов:</w:t>
      </w:r>
    </w:p>
    <w:p w14:paraId="4FE76BC1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1) о государственной регистрации, перерегистрации или регистрации прекращения деятельности юридического лица, филиала (представительства);</w:t>
      </w:r>
    </w:p>
    <w:p w14:paraId="7C1DA46D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2) об отказе в государственной регистрации, перерегистрации или регистрации прекращения деятельности юридического лица, филиала (представительства);</w:t>
      </w:r>
    </w:p>
    <w:p w14:paraId="1839D738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lastRenderedPageBreak/>
        <w:t>3) о перерыве срока государственной регистрации, перерегистрации или регистрации прекращения деятельности юридического лица, филиала (представительства).</w:t>
      </w:r>
    </w:p>
    <w:p w14:paraId="7E024F4A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31. В случае несогласия с проектом приказа регистратора, руководитель или лицо, уполномоченное на подписание приказа, в течение срока, установленного законодательством в сфере регистрации юридических лиц, возвращает его регистратору, с указанием оснований несогласия.</w:t>
      </w:r>
    </w:p>
    <w:p w14:paraId="39A8C2D1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32. Приказы регистрирующего органа подлежат регистрации в журнале учета приказов.</w:t>
      </w:r>
    </w:p>
    <w:p w14:paraId="1A46AC5C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 xml:space="preserve">33. Приказ о государственной регистрации юридического лица, филиала (представительства) является основанием для внесения данных в Единый государственный реестр юридических лиц, филиалов (представительств) для дальнейшего присвоения регистрационного номера, кода общереспубликанского классификатора предприятий и организаций и ИНН по принципу «Единого окна». </w:t>
      </w:r>
    </w:p>
    <w:p w14:paraId="244F167F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34. Взаимодействие с информационными системами государственных органов при онлайн-регистрации (перерегистрации) и регистрации прекращения деятельности юридических лиц, филиалов (представительств) осуществляется посредством системы межведомственного электронного взаимодействия «Тундук».</w:t>
      </w:r>
    </w:p>
    <w:p w14:paraId="091ECE26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35. Регистрирующий орган после издания приказа о государственной регистрации (перерегистрации) юридического лица, филиала (представительства) обязан:</w:t>
      </w:r>
    </w:p>
    <w:p w14:paraId="7DD72A45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1) направить заявителю электронную форму справки (свидетельства) в установленной форме на электронный адрес или посредством других мессенджеров, указанный в регистрационном заявлении, а по затребованию юридического лица выдать в распечатанном (бумажном) виде;</w:t>
      </w:r>
    </w:p>
    <w:p w14:paraId="427D882F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2) направить заявителю по одному экземпляру учредительных документов (для финансово-кредитных и некоммерческих организаций) на электронный адрес или посредством других мессенджеров, указанный в регистрационном заявлении, а по затребованию юридического лица выдать в распечатанном (бумажном) виде;</w:t>
      </w:r>
    </w:p>
    <w:p w14:paraId="64DE5B4C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 xml:space="preserve">3) оформить регистрационное дело юридического лица, филиала (представительства) содержащее по одному экземпляру предоставленных регистрационных документов на бумажном и электронном носителе, передать его в архив регистрирующего органа в течение 3 рабочих дней. </w:t>
      </w:r>
    </w:p>
    <w:p w14:paraId="416165D9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36. Датой государственной регистрации (перерегистрации) и регистрации прекращения деятельности юридического лица, филиалов (представительств) признается дата издания регистрирующим органом соответствующего приказа.</w:t>
      </w:r>
    </w:p>
    <w:p w14:paraId="508D1D9B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lastRenderedPageBreak/>
        <w:t>37. Отказ в государственной регистрации (перерегистрации) и регистрации прекращения деятельности юридического лица, филиала (представительства) допускается в следующих случаях:</w:t>
      </w:r>
    </w:p>
    <w:p w14:paraId="50B5B31A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– наличие акта суда, следователя, судебного исполнителя о запрете государственной перерегистрации и регистрации прекращения деятельности;</w:t>
      </w:r>
    </w:p>
    <w:p w14:paraId="65A4C695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– обнаружение лиц, выступающих учредителями, руководителями, заявителями и уполномоченными представителями юридических лиц, включенных в список разыскиваемых лиц (национальный и международный), Сводный санкционный перечень Кыргызской Республики и Сводный санкционный перечень Совета Безопасности Организации Объединенных Наций;</w:t>
      </w:r>
    </w:p>
    <w:p w14:paraId="7D632FAC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– обнаружения неточностей либо несоответствия в информации, содержащейся в представленных документах;</w:t>
      </w:r>
    </w:p>
    <w:p w14:paraId="6128C8C0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– несоответствия представленных документов законодательству Кыргызской Республики;</w:t>
      </w:r>
    </w:p>
    <w:p w14:paraId="74AA63E9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– если фирменное наименование юридического лица содержит элементы дискриминации по признаку пола, расы, языка, инвалидности, этнической принадлежности, вероисповедания, возраста, политических или иных убеждений, образования, происхождения, имущественного или иного положения, а также некорректные и нецензурные слова;</w:t>
      </w:r>
    </w:p>
    <w:p w14:paraId="47C7CCA4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– не устранение заявителем замечаний, указанных в приказе о перерыве срока в государственной регистрации юридического лица.</w:t>
      </w:r>
    </w:p>
    <w:p w14:paraId="5702981A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38. Решение регистрирующего органа об отказе в государственной регистрации (перерегистрации) и регистрации прекращения деятельности юридического лица, филиала (представительства) должно содержать основания отказа с обязательной ссылкой на нормы законодательства Кыргызской Республики.</w:t>
      </w:r>
    </w:p>
    <w:p w14:paraId="19920633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Необоснованный отказ в государственной регистрации (перерегистрации) и регистрации прекращения деятельности юридического лица, филиала (представительства) или ее задержка могут быть обжалованы в соответствии с законодательством об административной деятельности и административных процедурах.</w:t>
      </w:r>
    </w:p>
    <w:p w14:paraId="12048375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39. Срок регистрации (перерегистрации) и регистрации прекращения деятельности юридического лица, филиала (представительства) прерывается регистрирующим органом путем издания приказа и возврата заявителю соответствующих документов для устранения выявленных замечаний в течение срока регистрации в следующих случаях:</w:t>
      </w:r>
    </w:p>
    <w:p w14:paraId="5233EA6E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– непредставление установленных настоящим Положением документов для государственной регистрации (перерегистрации) и регистрации прекращения деятельности юридического лица, филиала (представительства);</w:t>
      </w:r>
    </w:p>
    <w:p w14:paraId="2CB57061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lastRenderedPageBreak/>
        <w:t>– обнаружение неточностей либо несоответствий в информации, содержащейся в представленных документах;</w:t>
      </w:r>
    </w:p>
    <w:p w14:paraId="47A4FABA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– несоответствие представленных документов законодательству Кыргызской Республики;</w:t>
      </w:r>
    </w:p>
    <w:p w14:paraId="1F3381F8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– если фирменное наименование юридического лица,</w:t>
      </w:r>
      <w:r w:rsidRPr="00174E86">
        <w:rPr>
          <w:sz w:val="28"/>
          <w:szCs w:val="28"/>
        </w:rPr>
        <w:t xml:space="preserve"> </w:t>
      </w:r>
      <w:r w:rsidRPr="00174E86">
        <w:rPr>
          <w:rFonts w:ascii="Times New Roman" w:hAnsi="Times New Roman" w:cs="Times New Roman"/>
          <w:sz w:val="28"/>
          <w:szCs w:val="28"/>
        </w:rPr>
        <w:t>филиала (представительства) содержит элементы дискриминации по признаку пола, расы, языка, инвалидности, этнической принадлежности, вероисповедания, возраста, политических или иных убеждений, образования, происхождения, имущественного или иного положения, а также некорректные и нецензурные слова.</w:t>
      </w:r>
    </w:p>
    <w:p w14:paraId="160DDD1D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40. Заявитель в течение 3 (трех) рабочих дней вправе устранить недостатки, выявленные регистрирующим органом, и повторно направить заявление на рассмотрение. При этом период устранения недостатков не входит в срок, установленный для регистрации.</w:t>
      </w:r>
    </w:p>
    <w:p w14:paraId="2CE86918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41. По итогам рассмотрения повторно поступившего заявления регистрирующий орган в установленные законодательством в сфере регистрации юридических лиц сроки издает приказ о государственной регистрации (перерегистрации) или регистрации прекращения деятельности юридического лица, филиала (представительства) либо отказе в государственной регистрации (перерегистрации) или регистрации прекращения деятельности юридического лица, филиала (представительства).</w:t>
      </w:r>
    </w:p>
    <w:p w14:paraId="6B14831A" w14:textId="77777777" w:rsidR="00D37E5B" w:rsidRPr="00174E86" w:rsidRDefault="00D37E5B" w:rsidP="00D37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F65DEE" w14:textId="77777777" w:rsidR="00D37E5B" w:rsidRPr="00174E86" w:rsidRDefault="00D37E5B" w:rsidP="00D37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E86">
        <w:rPr>
          <w:rFonts w:ascii="Times New Roman" w:hAnsi="Times New Roman" w:cs="Times New Roman"/>
          <w:b/>
          <w:sz w:val="28"/>
          <w:szCs w:val="28"/>
        </w:rPr>
        <w:t>Глава 5. Требования к созданию электронного формата</w:t>
      </w:r>
    </w:p>
    <w:p w14:paraId="627E3313" w14:textId="77777777" w:rsidR="00D37E5B" w:rsidRPr="00174E86" w:rsidRDefault="00D37E5B" w:rsidP="00D37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E86">
        <w:rPr>
          <w:rFonts w:ascii="Times New Roman" w:hAnsi="Times New Roman" w:cs="Times New Roman"/>
          <w:b/>
          <w:sz w:val="28"/>
          <w:szCs w:val="28"/>
        </w:rPr>
        <w:t>документа для онлайн-регистрации (перерегистрации)</w:t>
      </w:r>
    </w:p>
    <w:p w14:paraId="1E7A41E9" w14:textId="77777777" w:rsidR="00D37E5B" w:rsidRPr="00174E86" w:rsidRDefault="00D37E5B" w:rsidP="00D37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E86">
        <w:rPr>
          <w:rFonts w:ascii="Times New Roman" w:hAnsi="Times New Roman" w:cs="Times New Roman"/>
          <w:b/>
          <w:sz w:val="28"/>
          <w:szCs w:val="28"/>
        </w:rPr>
        <w:t>и регистрации прекращения деятельности</w:t>
      </w:r>
    </w:p>
    <w:p w14:paraId="533F5199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A3F23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42. Сканирование либо фотографирование документа на бумажном носителе должно производиться в масштабе 1:1, в черно-белом либо сером цвете (качество 200–300 точек на дюйм), обеспечивающем сохранение всех реквизитов и аутентичных признаков подлинности, а именно: графическая подпись лица, печать и угловой штамп бланка (при наличии).</w:t>
      </w:r>
    </w:p>
    <w:p w14:paraId="52C4F269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Сканирование либо фотографирование в режиме полной цветопередачи осуществляется при наличии в документе цветных графических изображений, либо цветного текста, если это имеет значение для осуществления государственной регистрации.</w:t>
      </w:r>
    </w:p>
    <w:p w14:paraId="68949809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43. Файл электронного формата документа должен быть в формате PDF (с возможностью копирования текста). Размер каждого файла не должен превышать 10 Мб.</w:t>
      </w:r>
    </w:p>
    <w:p w14:paraId="27996EB5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44. Документы, изначально созданные в электронной форме, могут подаваться без предварительного документирования, на бумажном носителе в том формате, в котором они подписаны электронной подписью.</w:t>
      </w:r>
    </w:p>
    <w:p w14:paraId="4438DCA3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lastRenderedPageBreak/>
        <w:t>Файлы документов могут быть представлены в следующих форматах:</w:t>
      </w:r>
    </w:p>
    <w:p w14:paraId="54752C9C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– PDF, RTF, DOC, DOCX, XLS, XLSX, ODT – для документов с текстовым содержанием;</w:t>
      </w:r>
    </w:p>
    <w:p w14:paraId="2E3D3CE2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– PDF, JPEG (JPG), PNG, TIFF – для документов с графическим содержанием.</w:t>
      </w:r>
    </w:p>
    <w:p w14:paraId="7E556644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45. Каждый отдельный документ должен быть представлен в виде отдельного файла. Наименование файла должно позволять идентифицировать документ и количество листов в документе.</w:t>
      </w:r>
    </w:p>
    <w:p w14:paraId="2D413970" w14:textId="77777777" w:rsidR="00D37E5B" w:rsidRPr="00174E86" w:rsidRDefault="00D37E5B" w:rsidP="00D37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E86">
        <w:rPr>
          <w:rFonts w:ascii="Times New Roman" w:hAnsi="Times New Roman" w:cs="Times New Roman"/>
          <w:sz w:val="28"/>
          <w:szCs w:val="28"/>
        </w:rPr>
        <w:t>46. Файлы и данные, содержащиеся в документах, должны быть доступными для совершения с ними действий в ходе государственной регистрации, и не должны быть защищены от копирования и печати электронного формата.</w:t>
      </w:r>
      <w:bookmarkEnd w:id="1"/>
    </w:p>
    <w:p w14:paraId="6BFD5FD6" w14:textId="77777777" w:rsidR="00D37E5B" w:rsidRPr="00D715F5" w:rsidRDefault="00D37E5B" w:rsidP="004E07E1">
      <w:pPr>
        <w:tabs>
          <w:tab w:val="left" w:pos="82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7E5B" w:rsidRPr="00D715F5" w:rsidSect="007F5D89">
      <w:footerReference w:type="default" r:id="rId7"/>
      <w:pgSz w:w="11906" w:h="16838"/>
      <w:pgMar w:top="1134" w:right="1701" w:bottom="1134" w:left="1701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85B96" w14:textId="77777777" w:rsidR="00821F41" w:rsidRDefault="00821F41" w:rsidP="00607BE9">
      <w:pPr>
        <w:spacing w:after="0" w:line="240" w:lineRule="auto"/>
      </w:pPr>
      <w:r>
        <w:separator/>
      </w:r>
    </w:p>
  </w:endnote>
  <w:endnote w:type="continuationSeparator" w:id="0">
    <w:p w14:paraId="6086C4C6" w14:textId="77777777" w:rsidR="00821F41" w:rsidRDefault="00821F41" w:rsidP="0060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3931453"/>
      <w:docPartObj>
        <w:docPartGallery w:val="Page Numbers (Bottom of Page)"/>
        <w:docPartUnique/>
      </w:docPartObj>
    </w:sdtPr>
    <w:sdtEndPr/>
    <w:sdtContent>
      <w:p w14:paraId="73B11EC0" w14:textId="23F2CE15" w:rsidR="007F5D89" w:rsidRDefault="007F5D89">
        <w:pPr>
          <w:pStyle w:val="a7"/>
          <w:jc w:val="right"/>
        </w:pPr>
        <w:r w:rsidRPr="00410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05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0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4B6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05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29CD1B2" w14:textId="77777777" w:rsidR="007F5D89" w:rsidRDefault="007F5D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4073D" w14:textId="77777777" w:rsidR="00821F41" w:rsidRDefault="00821F41" w:rsidP="00607BE9">
      <w:pPr>
        <w:spacing w:after="0" w:line="240" w:lineRule="auto"/>
      </w:pPr>
      <w:r>
        <w:separator/>
      </w:r>
    </w:p>
  </w:footnote>
  <w:footnote w:type="continuationSeparator" w:id="0">
    <w:p w14:paraId="37747362" w14:textId="77777777" w:rsidR="00821F41" w:rsidRDefault="00821F41" w:rsidP="00607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66"/>
    <w:rsid w:val="00037FE8"/>
    <w:rsid w:val="000417C2"/>
    <w:rsid w:val="0006218E"/>
    <w:rsid w:val="00082CBE"/>
    <w:rsid w:val="000A1274"/>
    <w:rsid w:val="000A275A"/>
    <w:rsid w:val="00102248"/>
    <w:rsid w:val="00117D15"/>
    <w:rsid w:val="0013176E"/>
    <w:rsid w:val="00145D66"/>
    <w:rsid w:val="00147265"/>
    <w:rsid w:val="00147BFA"/>
    <w:rsid w:val="00152B59"/>
    <w:rsid w:val="0020491B"/>
    <w:rsid w:val="00210065"/>
    <w:rsid w:val="00220ED5"/>
    <w:rsid w:val="00276BE3"/>
    <w:rsid w:val="00286E7D"/>
    <w:rsid w:val="002A17D0"/>
    <w:rsid w:val="002B3271"/>
    <w:rsid w:val="002C476F"/>
    <w:rsid w:val="00315A68"/>
    <w:rsid w:val="00342E07"/>
    <w:rsid w:val="00350FDF"/>
    <w:rsid w:val="00363A15"/>
    <w:rsid w:val="00367944"/>
    <w:rsid w:val="00385592"/>
    <w:rsid w:val="003A5AFD"/>
    <w:rsid w:val="003B3200"/>
    <w:rsid w:val="003B5CE1"/>
    <w:rsid w:val="004105BA"/>
    <w:rsid w:val="00427EB7"/>
    <w:rsid w:val="00447F0B"/>
    <w:rsid w:val="00465574"/>
    <w:rsid w:val="00470AAE"/>
    <w:rsid w:val="004B3AA5"/>
    <w:rsid w:val="004E07E1"/>
    <w:rsid w:val="004F40E2"/>
    <w:rsid w:val="00523C02"/>
    <w:rsid w:val="00530548"/>
    <w:rsid w:val="005424C1"/>
    <w:rsid w:val="00553D5D"/>
    <w:rsid w:val="0058391D"/>
    <w:rsid w:val="00584B61"/>
    <w:rsid w:val="005A511C"/>
    <w:rsid w:val="005F0EB1"/>
    <w:rsid w:val="00607BE9"/>
    <w:rsid w:val="00610A37"/>
    <w:rsid w:val="00621575"/>
    <w:rsid w:val="006438B3"/>
    <w:rsid w:val="00677D53"/>
    <w:rsid w:val="006905CA"/>
    <w:rsid w:val="006C3868"/>
    <w:rsid w:val="00721981"/>
    <w:rsid w:val="007258D4"/>
    <w:rsid w:val="00793CDC"/>
    <w:rsid w:val="007A6594"/>
    <w:rsid w:val="007B4D2A"/>
    <w:rsid w:val="007F5D89"/>
    <w:rsid w:val="00804FE9"/>
    <w:rsid w:val="00807724"/>
    <w:rsid w:val="008153C2"/>
    <w:rsid w:val="00821F41"/>
    <w:rsid w:val="00837021"/>
    <w:rsid w:val="00841F0F"/>
    <w:rsid w:val="008C3BD6"/>
    <w:rsid w:val="008F7362"/>
    <w:rsid w:val="009034CC"/>
    <w:rsid w:val="009057FD"/>
    <w:rsid w:val="00906C74"/>
    <w:rsid w:val="009075C6"/>
    <w:rsid w:val="00933E1E"/>
    <w:rsid w:val="00946A21"/>
    <w:rsid w:val="00956F47"/>
    <w:rsid w:val="0096507F"/>
    <w:rsid w:val="009C2277"/>
    <w:rsid w:val="009D55BF"/>
    <w:rsid w:val="00A11C00"/>
    <w:rsid w:val="00A75FB1"/>
    <w:rsid w:val="00A770D8"/>
    <w:rsid w:val="00A84759"/>
    <w:rsid w:val="00AC33D6"/>
    <w:rsid w:val="00AF25C9"/>
    <w:rsid w:val="00B061C8"/>
    <w:rsid w:val="00B222AA"/>
    <w:rsid w:val="00B25AB5"/>
    <w:rsid w:val="00B70DFA"/>
    <w:rsid w:val="00BA3B2B"/>
    <w:rsid w:val="00BD20B8"/>
    <w:rsid w:val="00BD4B04"/>
    <w:rsid w:val="00C36D60"/>
    <w:rsid w:val="00C62551"/>
    <w:rsid w:val="00C757AA"/>
    <w:rsid w:val="00CC5909"/>
    <w:rsid w:val="00CD00DB"/>
    <w:rsid w:val="00D26C3F"/>
    <w:rsid w:val="00D3619C"/>
    <w:rsid w:val="00D3746C"/>
    <w:rsid w:val="00D37E5B"/>
    <w:rsid w:val="00D53E86"/>
    <w:rsid w:val="00D715F5"/>
    <w:rsid w:val="00DB7DF1"/>
    <w:rsid w:val="00DC031E"/>
    <w:rsid w:val="00DD61AA"/>
    <w:rsid w:val="00E028FF"/>
    <w:rsid w:val="00E07B4F"/>
    <w:rsid w:val="00E145ED"/>
    <w:rsid w:val="00E23D6E"/>
    <w:rsid w:val="00E45167"/>
    <w:rsid w:val="00EA016E"/>
    <w:rsid w:val="00EB19A8"/>
    <w:rsid w:val="00EF5D2C"/>
    <w:rsid w:val="00F31C4B"/>
    <w:rsid w:val="00F434D2"/>
    <w:rsid w:val="00F77466"/>
    <w:rsid w:val="00F8563E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42FFA"/>
  <w15:chartTrackingRefBased/>
  <w15:docId w15:val="{B9EB63E1-1411-47DF-9C5C-AFD74543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3">
    <w:name w:val="_Заголовок Глава (tkZagolovok3)"/>
    <w:basedOn w:val="a"/>
    <w:qFormat/>
    <w:rsid w:val="00145D66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ky" w:eastAsia="zh-CN"/>
    </w:rPr>
  </w:style>
  <w:style w:type="paragraph" w:customStyle="1" w:styleId="tkNazvanie">
    <w:name w:val="_Название (tkNazvanie)"/>
    <w:basedOn w:val="a"/>
    <w:qFormat/>
    <w:rsid w:val="00145D66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ky" w:eastAsia="zh-CN"/>
    </w:rPr>
  </w:style>
  <w:style w:type="paragraph" w:customStyle="1" w:styleId="tkTekst">
    <w:name w:val="_Текст обычный (tkTekst)"/>
    <w:basedOn w:val="a"/>
    <w:qFormat/>
    <w:rsid w:val="00145D66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ky" w:eastAsia="zh-CN"/>
    </w:rPr>
  </w:style>
  <w:style w:type="paragraph" w:styleId="a3">
    <w:name w:val="Balloon Text"/>
    <w:basedOn w:val="a"/>
    <w:link w:val="a4"/>
    <w:uiPriority w:val="99"/>
    <w:semiHidden/>
    <w:unhideWhenUsed/>
    <w:rsid w:val="0062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157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7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7BE9"/>
  </w:style>
  <w:style w:type="paragraph" w:styleId="a7">
    <w:name w:val="footer"/>
    <w:basedOn w:val="a"/>
    <w:link w:val="a8"/>
    <w:uiPriority w:val="99"/>
    <w:unhideWhenUsed/>
    <w:rsid w:val="00607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7BE9"/>
  </w:style>
  <w:style w:type="character" w:styleId="a9">
    <w:name w:val="Hyperlink"/>
    <w:basedOn w:val="a0"/>
    <w:uiPriority w:val="99"/>
    <w:semiHidden/>
    <w:unhideWhenUsed/>
    <w:rsid w:val="00793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7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892FA-5D69-4F1F-9B45-5E664808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4080</Words>
  <Characters>23261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Бабаканова Назгуль</cp:lastModifiedBy>
  <cp:revision>2</cp:revision>
  <cp:lastPrinted>2024-02-15T03:53:00Z</cp:lastPrinted>
  <dcterms:created xsi:type="dcterms:W3CDTF">2024-02-20T03:30:00Z</dcterms:created>
  <dcterms:modified xsi:type="dcterms:W3CDTF">2024-02-20T03:30:00Z</dcterms:modified>
</cp:coreProperties>
</file>