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C1DBC" w14:textId="11FB9B7C" w:rsidR="00994A01" w:rsidRDefault="00994A01" w:rsidP="004277C4">
      <w:pPr>
        <w:pStyle w:val="ad"/>
        <w:ind w:left="5245"/>
        <w:jc w:val="right"/>
        <w:rPr>
          <w:rFonts w:ascii="Times New Roman" w:hAnsi="Times New Roman" w:cs="Times New Roman"/>
          <w:sz w:val="28"/>
          <w:szCs w:val="28"/>
          <w:lang w:val="ky-KG"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y-KG" w:eastAsia="ru-RU"/>
        </w:rPr>
        <w:t>П</w:t>
      </w:r>
      <w:r w:rsidRPr="00DE05F3">
        <w:rPr>
          <w:rFonts w:ascii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sz w:val="28"/>
          <w:szCs w:val="28"/>
          <w:lang w:val="ky-KG" w:eastAsia="ru-RU"/>
        </w:rPr>
        <w:t>иложение</w:t>
      </w:r>
    </w:p>
    <w:p w14:paraId="3DE11611" w14:textId="4FF04C61" w:rsidR="00994A01" w:rsidRDefault="00994A01" w:rsidP="004277C4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  <w:lang w:val="ky-KG" w:eastAsia="ru-RU"/>
        </w:rPr>
      </w:pPr>
    </w:p>
    <w:p w14:paraId="50AEF317" w14:textId="77777777" w:rsidR="004277C4" w:rsidRPr="001C25AC" w:rsidRDefault="004277C4" w:rsidP="004277C4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  <w:lang w:val="ky-KG" w:eastAsia="ru-RU"/>
        </w:rPr>
      </w:pPr>
    </w:p>
    <w:p w14:paraId="7F186117" w14:textId="77777777" w:rsidR="00994A01" w:rsidRPr="001C25AC" w:rsidRDefault="00994A01" w:rsidP="00994A01">
      <w:pPr>
        <w:shd w:val="clear" w:color="auto" w:fill="FFFFFF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Положение</w:t>
      </w:r>
    </w:p>
    <w:p w14:paraId="6551A42B" w14:textId="18BD8B3B" w:rsidR="00994A01" w:rsidRDefault="00687566" w:rsidP="00994A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о</w:t>
      </w:r>
      <w:r w:rsidR="00994A01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 </w:t>
      </w:r>
      <w:r w:rsidR="00994A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Национальном центре</w:t>
      </w:r>
      <w:r w:rsidR="00994A01" w:rsidRPr="00DE0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онкологии и гематологии при </w:t>
      </w:r>
    </w:p>
    <w:p w14:paraId="0813E65B" w14:textId="77777777" w:rsidR="00994A01" w:rsidRDefault="00994A01" w:rsidP="00994A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0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Министерстве здравоохранения Кыргызской Республики</w:t>
      </w:r>
    </w:p>
    <w:p w14:paraId="7E78F7A3" w14:textId="5667E305" w:rsidR="00994A01" w:rsidRDefault="00994A01" w:rsidP="00994A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7D19DF" w14:textId="77777777" w:rsidR="00FB262D" w:rsidRPr="00DE05F3" w:rsidRDefault="00FB262D" w:rsidP="00994A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C12C78" w14:textId="77777777" w:rsidR="00994A01" w:rsidRDefault="00994A01" w:rsidP="000D7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r1"/>
      <w:bookmarkEnd w:id="1"/>
      <w:r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Глава </w:t>
      </w:r>
      <w:r w:rsidRPr="00DE0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14:paraId="6AD39BA2" w14:textId="77777777" w:rsidR="00994A01" w:rsidRPr="00FC5210" w:rsidRDefault="00994A01" w:rsidP="008B1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A35E6" w14:textId="77777777" w:rsidR="00D538DB" w:rsidRDefault="00687566" w:rsidP="004277C4">
      <w:pPr>
        <w:pStyle w:val="a5"/>
        <w:numPr>
          <w:ilvl w:val="0"/>
          <w:numId w:val="9"/>
        </w:numPr>
        <w:tabs>
          <w:tab w:val="left" w:pos="993"/>
          <w:tab w:val="left" w:pos="76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4277C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Положение </w:t>
      </w:r>
      <w:r w:rsidRPr="00427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порядок деятельности Национального центра </w:t>
      </w:r>
      <w:r w:rsidRPr="004277C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онкологии и гематологии</w:t>
      </w:r>
      <w:r w:rsidR="004277C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при Министерстве здравоохранения Кыргызской Республики</w:t>
      </w:r>
      <w:r w:rsidRPr="00427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77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</w:t>
      </w:r>
      <w:r w:rsidRPr="00427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4D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7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ведении Министерства здравоохранения Кыргызской Республики </w:t>
      </w:r>
      <w:r w:rsidRPr="004277C4">
        <w:rPr>
          <w:rFonts w:ascii="Times New Roman" w:hAnsi="Times New Roman" w:cs="Times New Roman"/>
          <w:sz w:val="28"/>
          <w:szCs w:val="28"/>
        </w:rPr>
        <w:t>(далее</w:t>
      </w:r>
      <w:r w:rsidR="00CA4D21">
        <w:rPr>
          <w:rFonts w:ascii="Times New Roman" w:hAnsi="Times New Roman" w:cs="Times New Roman"/>
          <w:sz w:val="28"/>
          <w:szCs w:val="28"/>
        </w:rPr>
        <w:t> </w:t>
      </w:r>
      <w:r w:rsidR="004277C4">
        <w:rPr>
          <w:rFonts w:ascii="Times New Roman" w:hAnsi="Times New Roman" w:cs="Times New Roman"/>
          <w:sz w:val="28"/>
          <w:szCs w:val="28"/>
        </w:rPr>
        <w:t>–</w:t>
      </w:r>
      <w:r w:rsidR="00CA4D21">
        <w:rPr>
          <w:rFonts w:ascii="Times New Roman" w:hAnsi="Times New Roman" w:cs="Times New Roman"/>
          <w:sz w:val="28"/>
          <w:szCs w:val="28"/>
        </w:rPr>
        <w:t> </w:t>
      </w:r>
      <w:r w:rsidRPr="004277C4">
        <w:rPr>
          <w:rFonts w:ascii="Times New Roman" w:hAnsi="Times New Roman" w:cs="Times New Roman"/>
          <w:sz w:val="28"/>
          <w:szCs w:val="28"/>
        </w:rPr>
        <w:t>Центр)</w:t>
      </w:r>
      <w:r w:rsidR="00D538DB">
        <w:rPr>
          <w:rFonts w:ascii="Times New Roman" w:hAnsi="Times New Roman" w:cs="Times New Roman"/>
          <w:sz w:val="28"/>
          <w:szCs w:val="28"/>
        </w:rPr>
        <w:t>.</w:t>
      </w:r>
    </w:p>
    <w:p w14:paraId="53067DDB" w14:textId="67BD6F64" w:rsidR="00994A01" w:rsidRDefault="008B1DE5" w:rsidP="004277C4">
      <w:pPr>
        <w:pStyle w:val="a5"/>
        <w:numPr>
          <w:ilvl w:val="0"/>
          <w:numId w:val="9"/>
        </w:numPr>
        <w:tabs>
          <w:tab w:val="left" w:pos="993"/>
          <w:tab w:val="left" w:pos="76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A01" w:rsidRPr="004277C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A01" w:rsidRPr="004277C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A01" w:rsidRPr="004277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A01" w:rsidRPr="004277C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лечебно-профилактической, научно-исследовательской организацией здравоохранения третичного уровня, предоставляющей специализированную медико-санитарную помощь в области онкологии, радиологии и гематологии с использованием высокотехнологичного оборудования</w:t>
      </w:r>
      <w:r w:rsidR="00FB262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передовых научных достижений</w:t>
      </w:r>
      <w:r w:rsidR="00994A01" w:rsidRPr="00427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A01" w:rsidRPr="004277C4">
        <w:rPr>
          <w:rFonts w:ascii="Times New Roman" w:hAnsi="Times New Roman" w:cs="Times New Roman"/>
          <w:sz w:val="28"/>
          <w:szCs w:val="28"/>
        </w:rPr>
        <w:t>и осуществляющей лечебно-профилактическу</w:t>
      </w:r>
      <w:r w:rsidR="00046C33">
        <w:rPr>
          <w:rFonts w:ascii="Times New Roman" w:hAnsi="Times New Roman" w:cs="Times New Roman"/>
          <w:sz w:val="28"/>
          <w:szCs w:val="28"/>
        </w:rPr>
        <w:t>ю, образовательную деятельность</w:t>
      </w:r>
      <w:r w:rsidR="00994A01" w:rsidRPr="004277C4">
        <w:rPr>
          <w:rFonts w:ascii="Times New Roman" w:hAnsi="Times New Roman" w:cs="Times New Roman"/>
          <w:sz w:val="28"/>
          <w:szCs w:val="28"/>
        </w:rPr>
        <w:t xml:space="preserve"> </w:t>
      </w:r>
      <w:r w:rsidR="00FB262D" w:rsidRPr="004277C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привлечением высококвалифицированных медицинских кадров</w:t>
      </w:r>
      <w:r w:rsidR="00FB262D" w:rsidRPr="004277C4">
        <w:rPr>
          <w:rFonts w:ascii="Times New Roman" w:hAnsi="Times New Roman" w:cs="Times New Roman"/>
          <w:sz w:val="28"/>
          <w:szCs w:val="28"/>
        </w:rPr>
        <w:t xml:space="preserve"> </w:t>
      </w:r>
      <w:r w:rsidR="00FB262D">
        <w:rPr>
          <w:rFonts w:ascii="Times New Roman" w:hAnsi="Times New Roman" w:cs="Times New Roman"/>
          <w:sz w:val="28"/>
          <w:szCs w:val="28"/>
        </w:rPr>
        <w:t xml:space="preserve">и </w:t>
      </w:r>
      <w:r w:rsidR="00994A01" w:rsidRPr="004277C4">
        <w:rPr>
          <w:rFonts w:ascii="Times New Roman" w:hAnsi="Times New Roman" w:cs="Times New Roman"/>
          <w:sz w:val="28"/>
          <w:szCs w:val="28"/>
        </w:rPr>
        <w:t>научные исследования в области фундаментальной и прикладной медицины.</w:t>
      </w:r>
    </w:p>
    <w:p w14:paraId="3B17099C" w14:textId="2A0B0E1C" w:rsidR="00994A01" w:rsidRDefault="00994A01" w:rsidP="004277C4">
      <w:pPr>
        <w:pStyle w:val="a5"/>
        <w:numPr>
          <w:ilvl w:val="0"/>
          <w:numId w:val="9"/>
        </w:numPr>
        <w:tabs>
          <w:tab w:val="left" w:pos="993"/>
          <w:tab w:val="left" w:pos="76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7C4">
        <w:rPr>
          <w:rFonts w:ascii="Times New Roman" w:hAnsi="Times New Roman" w:cs="Times New Roman"/>
          <w:sz w:val="28"/>
          <w:szCs w:val="28"/>
        </w:rPr>
        <w:t xml:space="preserve">Центр является юридическим лицом в организационно-правовой форме </w:t>
      </w:r>
      <w:r w:rsidR="004277C4">
        <w:rPr>
          <w:rFonts w:ascii="Times New Roman" w:hAnsi="Times New Roman" w:cs="Times New Roman"/>
          <w:sz w:val="28"/>
          <w:szCs w:val="28"/>
        </w:rPr>
        <w:t>–</w:t>
      </w:r>
      <w:r w:rsidRPr="004277C4">
        <w:rPr>
          <w:rFonts w:ascii="Times New Roman" w:hAnsi="Times New Roman" w:cs="Times New Roman"/>
          <w:sz w:val="28"/>
          <w:szCs w:val="28"/>
        </w:rPr>
        <w:t xml:space="preserve"> учреждение,</w:t>
      </w:r>
      <w:r w:rsidRPr="004277C4">
        <w:rPr>
          <w:rFonts w:ascii="Times New Roman" w:eastAsia="Times New Roman" w:hAnsi="Times New Roman" w:cs="Times New Roman"/>
          <w:sz w:val="28"/>
          <w:szCs w:val="28"/>
          <w:lang w:val="ky-KG" w:eastAsia="ja-JP"/>
        </w:rPr>
        <w:t xml:space="preserve"> имеющ</w:t>
      </w:r>
      <w:r w:rsidR="00B12520" w:rsidRPr="004277C4">
        <w:rPr>
          <w:rFonts w:ascii="Times New Roman" w:eastAsia="Times New Roman" w:hAnsi="Times New Roman" w:cs="Times New Roman"/>
          <w:sz w:val="28"/>
          <w:szCs w:val="28"/>
          <w:lang w:val="ky-KG" w:eastAsia="ja-JP"/>
        </w:rPr>
        <w:t>им</w:t>
      </w:r>
      <w:r w:rsidRPr="004277C4">
        <w:rPr>
          <w:rFonts w:ascii="Times New Roman" w:eastAsia="Times New Roman" w:hAnsi="Times New Roman" w:cs="Times New Roman"/>
          <w:sz w:val="28"/>
          <w:szCs w:val="28"/>
          <w:lang w:val="ky-KG" w:eastAsia="ja-JP"/>
        </w:rPr>
        <w:t xml:space="preserve"> финансово-хозяйственную </w:t>
      </w:r>
      <w:r w:rsidR="008B1DE5">
        <w:rPr>
          <w:rFonts w:ascii="Times New Roman" w:eastAsia="Times New Roman" w:hAnsi="Times New Roman" w:cs="Times New Roman"/>
          <w:sz w:val="28"/>
          <w:szCs w:val="28"/>
          <w:lang w:val="ky-KG" w:eastAsia="ja-JP"/>
        </w:rPr>
        <w:br/>
      </w:r>
      <w:r w:rsidRPr="004277C4">
        <w:rPr>
          <w:rFonts w:ascii="Times New Roman" w:eastAsia="Times New Roman" w:hAnsi="Times New Roman" w:cs="Times New Roman"/>
          <w:sz w:val="28"/>
          <w:szCs w:val="28"/>
          <w:lang w:val="ky-KG" w:eastAsia="ja-JP"/>
        </w:rPr>
        <w:t xml:space="preserve">и правовую самостоятельность, обособленное имущество, самостоятельный баланс, расчетный и иные счета в </w:t>
      </w:r>
      <w:r w:rsidR="008B1DE5">
        <w:rPr>
          <w:rFonts w:ascii="Times New Roman" w:eastAsia="Times New Roman" w:hAnsi="Times New Roman" w:cs="Times New Roman"/>
          <w:sz w:val="28"/>
          <w:szCs w:val="28"/>
          <w:lang w:val="ky-KG" w:eastAsia="ja-JP"/>
        </w:rPr>
        <w:br/>
      </w:r>
      <w:r w:rsidRPr="004277C4">
        <w:rPr>
          <w:rFonts w:ascii="Times New Roman" w:eastAsia="Times New Roman" w:hAnsi="Times New Roman" w:cs="Times New Roman"/>
          <w:sz w:val="28"/>
          <w:szCs w:val="28"/>
          <w:lang w:val="ky-KG" w:eastAsia="ja-JP"/>
        </w:rPr>
        <w:t xml:space="preserve">финансово-кредитных учреждениях, круглую печать и штамп </w:t>
      </w:r>
      <w:r w:rsidR="008B1DE5">
        <w:rPr>
          <w:rFonts w:ascii="Times New Roman" w:eastAsia="Times New Roman" w:hAnsi="Times New Roman" w:cs="Times New Roman"/>
          <w:sz w:val="28"/>
          <w:szCs w:val="28"/>
          <w:lang w:val="ky-KG" w:eastAsia="ja-JP"/>
        </w:rPr>
        <w:br/>
      </w:r>
      <w:r w:rsidRPr="004277C4">
        <w:rPr>
          <w:rFonts w:ascii="Times New Roman" w:eastAsia="Times New Roman" w:hAnsi="Times New Roman" w:cs="Times New Roman"/>
          <w:sz w:val="28"/>
          <w:szCs w:val="28"/>
          <w:lang w:val="ky-KG" w:eastAsia="ja-JP"/>
        </w:rPr>
        <w:t xml:space="preserve">со своим наименованием на государственном и официальных </w:t>
      </w:r>
      <w:r w:rsidR="008B1DE5">
        <w:rPr>
          <w:rFonts w:ascii="Times New Roman" w:eastAsia="Times New Roman" w:hAnsi="Times New Roman" w:cs="Times New Roman"/>
          <w:sz w:val="28"/>
          <w:szCs w:val="28"/>
          <w:lang w:val="ky-KG" w:eastAsia="ja-JP"/>
        </w:rPr>
        <w:br/>
      </w:r>
      <w:r w:rsidRPr="004277C4">
        <w:rPr>
          <w:rFonts w:ascii="Times New Roman" w:eastAsia="Times New Roman" w:hAnsi="Times New Roman" w:cs="Times New Roman"/>
          <w:sz w:val="28"/>
          <w:szCs w:val="28"/>
          <w:lang w:val="ky-KG" w:eastAsia="ja-JP"/>
        </w:rPr>
        <w:t>языках</w:t>
      </w:r>
      <w:r w:rsidRPr="004277C4">
        <w:rPr>
          <w:rFonts w:ascii="Times New Roman" w:hAnsi="Times New Roman" w:cs="Times New Roman"/>
          <w:sz w:val="28"/>
          <w:szCs w:val="28"/>
        </w:rPr>
        <w:t>.</w:t>
      </w:r>
    </w:p>
    <w:p w14:paraId="7C9566D4" w14:textId="3EBB2435" w:rsidR="004277C4" w:rsidRPr="00D22742" w:rsidRDefault="00994A01" w:rsidP="004277C4">
      <w:pPr>
        <w:pStyle w:val="a5"/>
        <w:numPr>
          <w:ilvl w:val="0"/>
          <w:numId w:val="9"/>
        </w:numPr>
        <w:tabs>
          <w:tab w:val="left" w:pos="993"/>
          <w:tab w:val="left" w:pos="76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7C4">
        <w:rPr>
          <w:rFonts w:ascii="Times New Roman" w:eastAsia="Yu Mincho" w:hAnsi="Times New Roman" w:cs="Times New Roman"/>
          <w:kern w:val="2"/>
          <w:sz w:val="28"/>
          <w:szCs w:val="28"/>
          <w:lang w:eastAsia="ja-JP"/>
          <w14:ligatures w14:val="standardContextual"/>
        </w:rPr>
        <w:t>Центр осуществляет предусмотренные законодательством гражданско-правовые сделки, выступает истцом и ответчиком в суде, имеет права и обязанности, установленные законодательством</w:t>
      </w:r>
      <w:r w:rsidR="004277C4">
        <w:rPr>
          <w:rFonts w:ascii="Times New Roman" w:eastAsia="Yu Mincho" w:hAnsi="Times New Roman" w:cs="Times New Roman"/>
          <w:kern w:val="2"/>
          <w:sz w:val="28"/>
          <w:szCs w:val="28"/>
          <w:lang w:eastAsia="ja-JP"/>
          <w14:ligatures w14:val="standardContextual"/>
        </w:rPr>
        <w:t xml:space="preserve"> Кыргызской Республики</w:t>
      </w:r>
      <w:r w:rsidRPr="004277C4">
        <w:rPr>
          <w:rFonts w:ascii="Times New Roman" w:eastAsia="Yu Mincho" w:hAnsi="Times New Roman" w:cs="Times New Roman"/>
          <w:kern w:val="2"/>
          <w:sz w:val="28"/>
          <w:szCs w:val="28"/>
          <w:lang w:eastAsia="ja-JP"/>
          <w14:ligatures w14:val="standardContextual"/>
        </w:rPr>
        <w:t>.</w:t>
      </w:r>
    </w:p>
    <w:p w14:paraId="1EBEB42F" w14:textId="7F7FD981" w:rsidR="00687566" w:rsidRPr="00D22742" w:rsidRDefault="00994A01" w:rsidP="00D22742">
      <w:pPr>
        <w:pStyle w:val="a5"/>
        <w:numPr>
          <w:ilvl w:val="0"/>
          <w:numId w:val="9"/>
        </w:numPr>
        <w:tabs>
          <w:tab w:val="left" w:pos="993"/>
          <w:tab w:val="left" w:pos="76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742">
        <w:rPr>
          <w:rFonts w:ascii="Times New Roman" w:eastAsia="Yu Mincho" w:hAnsi="Times New Roman" w:cs="Times New Roman"/>
          <w:kern w:val="2"/>
          <w:sz w:val="28"/>
          <w:szCs w:val="28"/>
          <w:lang w:val="ky-KG" w:eastAsia="ja-JP"/>
          <w14:ligatures w14:val="standardContextual"/>
        </w:rPr>
        <w:t xml:space="preserve">В своей деятельности </w:t>
      </w:r>
      <w:r w:rsidR="004277C4" w:rsidRPr="00D2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руководствуется </w:t>
      </w:r>
      <w:hyperlink r:id="rId8" w:history="1">
        <w:r w:rsidRPr="00D227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="004277C4" w:rsidRPr="00D2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742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r w:rsidR="00B12520" w:rsidRPr="00D2274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D2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Республики, законами Кыргызской Республики </w:t>
      </w:r>
      <w:r w:rsidR="004277C4" w:rsidRPr="00D227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27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9" w:history="1">
        <w:r w:rsidRPr="00D227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охране здоровья граждан в Кыргызской Республике</w:t>
        </w:r>
      </w:hyperlink>
      <w:r w:rsidRPr="00D22742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hyperlink r:id="rId10" w:history="1">
        <w:r w:rsidRPr="00D227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науке</w:t>
        </w:r>
      </w:hyperlink>
      <w:r w:rsidRPr="00D22742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hyperlink r:id="rId11" w:history="1">
        <w:r w:rsidRPr="00D227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онкологической помощи населению</w:t>
        </w:r>
      </w:hyperlink>
      <w:r w:rsidRPr="00D2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B12520" w:rsidRPr="00D227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постановлениями Кабинета Министров</w:t>
      </w:r>
      <w:r w:rsidR="00B12520" w:rsidRPr="00D2274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Кыргызской Республики</w:t>
      </w:r>
      <w:r w:rsidR="00B12520" w:rsidRPr="00D227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2520" w:rsidRPr="00D2274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D227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приказами Министерства здравоохранения Кыргызской Республики</w:t>
      </w:r>
      <w:r w:rsidR="004277C4" w:rsidRPr="00D2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2274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образования и науки Кыргызской Республики, а также настоящим Положением</w:t>
      </w:r>
      <w:r w:rsidR="00B12520" w:rsidRPr="00D2274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14:paraId="3CAABAC8" w14:textId="23D15A92" w:rsidR="00994A01" w:rsidRDefault="00994A01" w:rsidP="004277C4">
      <w:pPr>
        <w:pStyle w:val="a5"/>
        <w:numPr>
          <w:ilvl w:val="0"/>
          <w:numId w:val="9"/>
        </w:numPr>
        <w:tabs>
          <w:tab w:val="left" w:pos="993"/>
          <w:tab w:val="left" w:pos="76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7C4">
        <w:rPr>
          <w:rFonts w:ascii="Times New Roman" w:hAnsi="Times New Roman" w:cs="Times New Roman"/>
          <w:sz w:val="28"/>
          <w:szCs w:val="28"/>
        </w:rPr>
        <w:t>Учредителем Центра является Кабинет Министров Кыргызской Республики.</w:t>
      </w:r>
    </w:p>
    <w:p w14:paraId="7CCC66AA" w14:textId="00F516F0" w:rsidR="00994A01" w:rsidRDefault="00994A01" w:rsidP="004277C4">
      <w:pPr>
        <w:pStyle w:val="a5"/>
        <w:numPr>
          <w:ilvl w:val="0"/>
          <w:numId w:val="9"/>
        </w:numPr>
        <w:tabs>
          <w:tab w:val="left" w:pos="993"/>
          <w:tab w:val="left" w:pos="76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7C4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Центра подлежит </w:t>
      </w:r>
      <w:r w:rsidR="00B12520" w:rsidRPr="004277C4">
        <w:rPr>
          <w:rFonts w:ascii="Times New Roman" w:hAnsi="Times New Roman" w:cs="Times New Roman"/>
          <w:sz w:val="28"/>
          <w:szCs w:val="28"/>
          <w:lang w:val="ky-KG"/>
        </w:rPr>
        <w:t xml:space="preserve">государственной </w:t>
      </w:r>
      <w:r w:rsidRPr="004277C4">
        <w:rPr>
          <w:rFonts w:ascii="Times New Roman" w:hAnsi="Times New Roman" w:cs="Times New Roman"/>
          <w:sz w:val="28"/>
          <w:szCs w:val="28"/>
        </w:rPr>
        <w:t>аттестации/аккредитации в случае и порядке, определенных законодательством Кыргызской Республик</w:t>
      </w:r>
      <w:r w:rsidR="000D7BD2" w:rsidRPr="004277C4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Pr="004277C4">
        <w:rPr>
          <w:rFonts w:ascii="Times New Roman" w:hAnsi="Times New Roman" w:cs="Times New Roman"/>
          <w:sz w:val="28"/>
          <w:szCs w:val="28"/>
        </w:rPr>
        <w:t xml:space="preserve"> в сфере здравоохранения и науки.</w:t>
      </w:r>
    </w:p>
    <w:p w14:paraId="2C3C367F" w14:textId="3938AEA8" w:rsidR="00994A01" w:rsidRPr="004277C4" w:rsidRDefault="00994A01" w:rsidP="004277C4">
      <w:pPr>
        <w:pStyle w:val="a5"/>
        <w:numPr>
          <w:ilvl w:val="0"/>
          <w:numId w:val="9"/>
        </w:numPr>
        <w:tabs>
          <w:tab w:val="left" w:pos="993"/>
          <w:tab w:val="left" w:pos="76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7C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 Центра: 720064, Кыргызская Республика, город Бишкек, ул</w:t>
      </w:r>
      <w:r w:rsidR="00046C33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</w:t>
      </w:r>
      <w:r w:rsidRPr="004277C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4277C4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Жукеева-Пудовкина, 73.</w:t>
      </w:r>
    </w:p>
    <w:p w14:paraId="1D035FD5" w14:textId="633398A8" w:rsidR="00994A01" w:rsidRPr="004277C4" w:rsidRDefault="00994A01" w:rsidP="004277C4">
      <w:pPr>
        <w:pStyle w:val="a5"/>
        <w:numPr>
          <w:ilvl w:val="0"/>
          <w:numId w:val="9"/>
        </w:numPr>
        <w:tabs>
          <w:tab w:val="left" w:pos="993"/>
          <w:tab w:val="left" w:pos="76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7C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Официальное наименование Центра:</w:t>
      </w:r>
    </w:p>
    <w:p w14:paraId="258042FA" w14:textId="0165CE20" w:rsidR="00994A01" w:rsidRPr="00FC5210" w:rsidRDefault="004277C4" w:rsidP="00994A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94A01" w:rsidRPr="00FC5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государственном языке: «Кыргыз Республикасынын Саламаттык сактоо министрлигинин алдындагы Улуттук онкология жана гематология борбору»;</w:t>
      </w:r>
    </w:p>
    <w:p w14:paraId="44962712" w14:textId="7CC37E31" w:rsidR="00994A01" w:rsidRPr="00FC5210" w:rsidRDefault="004277C4" w:rsidP="00994A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94A01" w:rsidRPr="00FC5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языке: «Национальный центр онкологии и гематологии при Министерстве здравоохранения Кыргызской Республики».</w:t>
      </w:r>
    </w:p>
    <w:p w14:paraId="4F65A47F" w14:textId="65F7FED7" w:rsidR="00994A01" w:rsidRPr="00FC5210" w:rsidRDefault="00994A01" w:rsidP="00994A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2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Сокращенное наименование:</w:t>
      </w:r>
    </w:p>
    <w:p w14:paraId="09647681" w14:textId="5823D91B" w:rsidR="00994A01" w:rsidRPr="00FC5210" w:rsidRDefault="004277C4" w:rsidP="00994A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94A01" w:rsidRPr="00FC5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государственном языке: «КР ССМ УОГБ»;</w:t>
      </w:r>
    </w:p>
    <w:p w14:paraId="6E22E896" w14:textId="04174A30" w:rsidR="00994A01" w:rsidRPr="00FC5210" w:rsidRDefault="004277C4" w:rsidP="00994A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94A01" w:rsidRPr="00FC5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языке: «НЦОГ МЗ КР».</w:t>
      </w:r>
    </w:p>
    <w:p w14:paraId="11761963" w14:textId="77777777" w:rsidR="00994A01" w:rsidRPr="00D538DB" w:rsidRDefault="00994A01" w:rsidP="008B1DE5">
      <w:pPr>
        <w:shd w:val="clear" w:color="auto" w:fill="FFFFFF"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B899CB" w14:textId="45D1EA7A" w:rsidR="00994A01" w:rsidRDefault="00994A01" w:rsidP="00046C33">
      <w:pPr>
        <w:shd w:val="clear" w:color="auto" w:fill="FFFFFF"/>
        <w:spacing w:after="0" w:line="276" w:lineRule="atLeast"/>
        <w:ind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r2"/>
      <w:bookmarkEnd w:id="2"/>
      <w:r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Глава </w:t>
      </w:r>
      <w:r w:rsidRPr="00EA7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Цели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 w:rsidRPr="00EA7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Центра</w:t>
      </w:r>
    </w:p>
    <w:p w14:paraId="211D303A" w14:textId="77777777" w:rsidR="00CA4D21" w:rsidRPr="00EA7D9A" w:rsidRDefault="00CA4D21" w:rsidP="00CA4D21">
      <w:pPr>
        <w:shd w:val="clear" w:color="auto" w:fill="FFFFFF"/>
        <w:spacing w:after="0" w:line="276" w:lineRule="atLeast"/>
        <w:ind w:right="11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F0EEBE" w14:textId="6655CE85" w:rsidR="00994A01" w:rsidRPr="00CA4D21" w:rsidRDefault="00994A01" w:rsidP="004277C4">
      <w:pPr>
        <w:pStyle w:val="a5"/>
        <w:numPr>
          <w:ilvl w:val="0"/>
          <w:numId w:val="9"/>
        </w:numPr>
        <w:shd w:val="clear" w:color="auto" w:fill="FFFFFF"/>
        <w:tabs>
          <w:tab w:val="left" w:pos="993"/>
        </w:tabs>
        <w:spacing w:after="60" w:line="276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4277C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деятельности Центра является</w:t>
      </w:r>
      <w:r w:rsidRPr="004277C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427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качественной лечебно-профилактической помощи населению, а также </w:t>
      </w:r>
      <w:r w:rsidRPr="004277C4">
        <w:rPr>
          <w:rFonts w:ascii="Times New Roman" w:hAnsi="Times New Roman" w:cs="Times New Roman"/>
          <w:sz w:val="28"/>
          <w:szCs w:val="28"/>
        </w:rPr>
        <w:t xml:space="preserve">проведение научно-исследовательской, производственной деятельности, </w:t>
      </w:r>
      <w:r w:rsidRPr="004277C4">
        <w:rPr>
          <w:rFonts w:ascii="Times New Roman" w:eastAsia="Times New Roman" w:hAnsi="Times New Roman" w:cs="Times New Roman"/>
          <w:sz w:val="28"/>
          <w:szCs w:val="28"/>
        </w:rPr>
        <w:t xml:space="preserve">выработка </w:t>
      </w:r>
      <w:r w:rsidRPr="004277C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инновационной продукции в области онкологии и гематологии</w:t>
      </w:r>
      <w:r w:rsidRPr="004277C4">
        <w:rPr>
          <w:rFonts w:ascii="Times New Roman" w:eastAsia="Times New Roman" w:hAnsi="Times New Roman" w:cs="Times New Roman"/>
          <w:sz w:val="28"/>
          <w:szCs w:val="28"/>
        </w:rPr>
        <w:t>, способной внести существенный вклад в социально-экономическое развитие страны</w:t>
      </w:r>
      <w:r w:rsidR="00FB262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27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настоящим Положением.</w:t>
      </w:r>
    </w:p>
    <w:p w14:paraId="3403BB60" w14:textId="23A30858" w:rsidR="00994A01" w:rsidRPr="00CA4D21" w:rsidRDefault="00994A01" w:rsidP="00CA4D21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spacing w:after="60" w:line="276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CA4D21">
        <w:rPr>
          <w:rFonts w:ascii="Times New Roman" w:hAnsi="Times New Roman" w:cs="Times New Roman"/>
          <w:sz w:val="28"/>
          <w:szCs w:val="28"/>
        </w:rPr>
        <w:t>Задачи Центра:</w:t>
      </w:r>
    </w:p>
    <w:p w14:paraId="0E382F3D" w14:textId="4618493B" w:rsidR="00994A01" w:rsidRPr="00B96DAE" w:rsidRDefault="00994A01" w:rsidP="00CA4D2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r3"/>
      <w:bookmarkEnd w:id="3"/>
      <w:r w:rsidRPr="00B96DA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)</w:t>
      </w:r>
      <w:r w:rsidR="00D538D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 </w:t>
      </w:r>
      <w:r w:rsidRPr="00B96D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r w:rsidR="00D5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6D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высокоспециализированной,</w:t>
      </w:r>
      <w:r w:rsidR="00D5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6D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высококвалифициро</w:t>
      </w:r>
      <w:r w:rsidR="00D538D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96DA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ванной и высокотехнологичной помощи населению в области онкологии, радиологии и гематологии;</w:t>
      </w:r>
    </w:p>
    <w:p w14:paraId="1C78F714" w14:textId="77777777" w:rsidR="00994A01" w:rsidRPr="00B96DAE" w:rsidRDefault="00994A01" w:rsidP="00994A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DA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)</w:t>
      </w:r>
      <w:r w:rsidRPr="00B96DA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B96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и мониторинг государственной политики в области здравоохранения, </w:t>
      </w:r>
      <w:r w:rsidRPr="00B96DAE">
        <w:rPr>
          <w:rFonts w:ascii="Times New Roman" w:hAnsi="Times New Roman" w:cs="Times New Roman"/>
          <w:sz w:val="28"/>
          <w:szCs w:val="28"/>
        </w:rPr>
        <w:t xml:space="preserve">определенной программой развития и реформирования здравоохранения, </w:t>
      </w:r>
      <w:r w:rsidRPr="00B96DAE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принципов доказательной медицины, направленных на снижение заболеваемости, смертности и инвалидности населения Кыргызской Республики в результате онкологических, гематологических и предопухолевых заболеваний;</w:t>
      </w:r>
    </w:p>
    <w:p w14:paraId="67AB6B6B" w14:textId="360C872E" w:rsidR="00994A01" w:rsidRPr="00B96DAE" w:rsidRDefault="00994A01" w:rsidP="00994A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DA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)</w:t>
      </w:r>
      <w:r w:rsidR="00CA4D2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 </w:t>
      </w:r>
      <w:r w:rsidRPr="00B96D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научно-практической помощи в создании эффективной системы первичной и вторичной профилактики онкологических, гематологических и предопухолевых заболеваний и оказание качественной медицинской помощи;</w:t>
      </w:r>
    </w:p>
    <w:p w14:paraId="3644C7B5" w14:textId="255F0523" w:rsidR="00994A01" w:rsidRPr="00B96DAE" w:rsidRDefault="00994A01" w:rsidP="00994A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DA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)</w:t>
      </w:r>
      <w:r w:rsidR="00CA4D2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 </w:t>
      </w:r>
      <w:r w:rsidRPr="00B96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внедрение новых высокоэффективных и высокотехнологичных, в том числе немедикаментозных методов профилактики, диагностики, лечения и реабилитации больных с </w:t>
      </w:r>
      <w:r w:rsidRPr="00B96D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онкологическими, гематологическими и предопухолевыми заболеваниями;</w:t>
      </w:r>
    </w:p>
    <w:p w14:paraId="07AE2A72" w14:textId="33F6A624" w:rsidR="00994A01" w:rsidRPr="00B96DAE" w:rsidRDefault="00994A01" w:rsidP="00994A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DA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)</w:t>
      </w:r>
      <w:r w:rsidRPr="00B96DA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B96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проведение подготовки и переподготовки кадров по онкологии, гематологии и ядерной медицине, </w:t>
      </w:r>
      <w:r w:rsidR="00D367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6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включая последипломную подготовку, в том числе за </w:t>
      </w:r>
      <w:r w:rsidR="00D367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6DA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рубежом;</w:t>
      </w:r>
    </w:p>
    <w:p w14:paraId="3F9F1A07" w14:textId="134F2870" w:rsidR="00994A01" w:rsidRPr="00B96DAE" w:rsidRDefault="00994A01" w:rsidP="00994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AE">
        <w:rPr>
          <w:rFonts w:ascii="Times New Roman" w:eastAsia="Times New Roman" w:hAnsi="Times New Roman" w:cs="Times New Roman"/>
          <w:sz w:val="28"/>
          <w:szCs w:val="28"/>
          <w:lang w:val="ky-KG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) </w:t>
      </w:r>
      <w:r w:rsidRPr="00B96DAE">
        <w:rPr>
          <w:rFonts w:ascii="Times New Roman" w:eastAsia="Times New Roman" w:hAnsi="Times New Roman" w:cs="Times New Roman"/>
          <w:sz w:val="28"/>
          <w:szCs w:val="28"/>
        </w:rPr>
        <w:t>проведение фундаментальных и прикладных исследований по направлениям науки</w:t>
      </w:r>
      <w:r w:rsidR="00FB262D">
        <w:rPr>
          <w:rFonts w:ascii="Times New Roman" w:eastAsia="Times New Roman" w:hAnsi="Times New Roman" w:cs="Times New Roman"/>
          <w:sz w:val="28"/>
          <w:szCs w:val="28"/>
        </w:rPr>
        <w:t>, соответствующим профилю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Центра</w:t>
      </w:r>
      <w:r w:rsidRPr="00B96DA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5B64460" w14:textId="25D56D75" w:rsidR="00994A01" w:rsidRPr="00B96DAE" w:rsidRDefault="00994A01" w:rsidP="00994A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DAE">
        <w:rPr>
          <w:rFonts w:ascii="Times New Roman" w:eastAsia="Times New Roman" w:hAnsi="Times New Roman" w:cs="Times New Roman"/>
          <w:sz w:val="28"/>
          <w:szCs w:val="28"/>
          <w:lang w:val="ky-KG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)</w:t>
      </w:r>
      <w:r w:rsidRPr="00B96DAE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Pr="00B96DAE">
        <w:rPr>
          <w:rFonts w:ascii="Times New Roman" w:eastAsia="Times New Roman" w:hAnsi="Times New Roman" w:cs="Times New Roman"/>
          <w:sz w:val="28"/>
          <w:szCs w:val="28"/>
        </w:rPr>
        <w:t xml:space="preserve">создание </w:t>
      </w:r>
      <w:r w:rsidR="00B12520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и </w:t>
      </w:r>
      <w:r w:rsidR="00B12520" w:rsidRPr="00B96DAE">
        <w:rPr>
          <w:rFonts w:ascii="Times New Roman" w:hAnsi="Times New Roman" w:cs="Times New Roman"/>
          <w:sz w:val="28"/>
          <w:szCs w:val="28"/>
        </w:rPr>
        <w:t>координация</w:t>
      </w:r>
      <w:r w:rsidR="00B12520" w:rsidRPr="00B96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6DAE">
        <w:rPr>
          <w:rFonts w:ascii="Times New Roman" w:eastAsia="Times New Roman" w:hAnsi="Times New Roman" w:cs="Times New Roman"/>
          <w:sz w:val="28"/>
          <w:szCs w:val="28"/>
        </w:rPr>
        <w:t>инновационных технологий в области фундаментальных и прикладных исследований</w:t>
      </w:r>
      <w:r w:rsidRPr="00F36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онкологическим, гематологическим и предопухолевым заболеваниям</w:t>
      </w:r>
      <w:r w:rsidRPr="00B96D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69FBCE" w14:textId="22C47361" w:rsidR="00994A01" w:rsidRPr="00B96DAE" w:rsidRDefault="00994A01" w:rsidP="00994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AE">
        <w:rPr>
          <w:rFonts w:ascii="Times New Roman" w:eastAsia="Times New Roman" w:hAnsi="Times New Roman" w:cs="Times New Roman"/>
          <w:sz w:val="28"/>
          <w:szCs w:val="28"/>
          <w:lang w:val="ky-KG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)</w:t>
      </w:r>
      <w:r w:rsidRPr="00B96DAE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Pr="00B96DAE">
        <w:rPr>
          <w:rFonts w:ascii="Times New Roman" w:eastAsia="Times New Roman" w:hAnsi="Times New Roman" w:cs="Times New Roman"/>
          <w:sz w:val="28"/>
          <w:szCs w:val="28"/>
        </w:rPr>
        <w:t>использование инновационного потенциала и эффективности частного сектора (бизнес-структур) в научно</w:t>
      </w:r>
      <w:r w:rsidRPr="00B96DAE">
        <w:rPr>
          <w:rFonts w:ascii="Times New Roman" w:eastAsia="Times New Roman" w:hAnsi="Times New Roman" w:cs="Times New Roman"/>
          <w:sz w:val="28"/>
          <w:szCs w:val="28"/>
          <w:lang w:val="ky-KG"/>
        </w:rPr>
        <w:t>-</w:t>
      </w:r>
      <w:r w:rsidRPr="00B96DAE">
        <w:rPr>
          <w:rFonts w:ascii="Times New Roman" w:eastAsia="Times New Roman" w:hAnsi="Times New Roman" w:cs="Times New Roman"/>
          <w:sz w:val="28"/>
          <w:szCs w:val="28"/>
        </w:rPr>
        <w:t>исследовательских работах;</w:t>
      </w:r>
    </w:p>
    <w:p w14:paraId="18EDDB04" w14:textId="4ACC65E4" w:rsidR="00994A01" w:rsidRPr="00D3678F" w:rsidRDefault="00994A01" w:rsidP="00994A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DAE">
        <w:rPr>
          <w:rFonts w:ascii="Times New Roman" w:eastAsia="Times New Roman" w:hAnsi="Times New Roman" w:cs="Times New Roman"/>
          <w:sz w:val="28"/>
          <w:szCs w:val="28"/>
          <w:lang w:val="ky-KG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)</w:t>
      </w:r>
      <w:r w:rsidR="00D3678F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Pr="00B96DAE">
        <w:rPr>
          <w:rFonts w:ascii="Times New Roman" w:eastAsia="Times New Roman" w:hAnsi="Times New Roman" w:cs="Times New Roman"/>
          <w:sz w:val="28"/>
          <w:szCs w:val="28"/>
        </w:rPr>
        <w:t>сотрудничество между государственными и частными партнерами в целях разработки и реализации проектов по созданию и/или модернизации, эксплуатации и содержанию инфраструктурных объектов и/или инфраструктур</w:t>
      </w:r>
      <w:r w:rsidRPr="00B96DAE">
        <w:rPr>
          <w:rFonts w:ascii="Times New Roman" w:eastAsia="Times New Roman" w:hAnsi="Times New Roman" w:cs="Times New Roman"/>
          <w:sz w:val="28"/>
          <w:szCs w:val="28"/>
          <w:lang w:val="ky-KG"/>
        </w:rPr>
        <w:t>ны</w:t>
      </w:r>
      <w:r w:rsidR="00D3678F">
        <w:rPr>
          <w:rFonts w:ascii="Times New Roman" w:eastAsia="Times New Roman" w:hAnsi="Times New Roman" w:cs="Times New Roman"/>
          <w:sz w:val="28"/>
          <w:szCs w:val="28"/>
        </w:rPr>
        <w:t>х услуг.</w:t>
      </w:r>
    </w:p>
    <w:p w14:paraId="77F7DF5F" w14:textId="63B75D09" w:rsidR="00994A01" w:rsidRPr="00D3678F" w:rsidRDefault="00994A01" w:rsidP="00D3678F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8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в соответствии с возложенными задачами выполняет следующие функции:</w:t>
      </w:r>
    </w:p>
    <w:p w14:paraId="7B41452E" w14:textId="04F82DD9" w:rsidR="00994A01" w:rsidRDefault="00994A01" w:rsidP="00D538DB">
      <w:pPr>
        <w:pStyle w:val="a5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8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мониторинг и реализацию программ развития и реформирования здравоохранения, направленных на снижение заболеваемости, смертности и инвалидизации населения Кыргызской Республики от онкологических, гематологических и предопухолевых заболеваний;</w:t>
      </w:r>
    </w:p>
    <w:p w14:paraId="1207F7B7" w14:textId="016F138D" w:rsidR="00994A01" w:rsidRDefault="00994A01" w:rsidP="00D538DB">
      <w:pPr>
        <w:pStyle w:val="a5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8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координирует научные исследования в области онкологии, радиологии, гематологии, деятельность противораковой службы в республике;</w:t>
      </w:r>
    </w:p>
    <w:p w14:paraId="56B6E0A6" w14:textId="756B6A8C" w:rsidR="00994A01" w:rsidRDefault="00994A01" w:rsidP="00D538DB">
      <w:pPr>
        <w:pStyle w:val="a5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8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координирует деятельность организаций по противораковой и гематологической службе в республике;</w:t>
      </w:r>
    </w:p>
    <w:p w14:paraId="40D530D9" w14:textId="052E3622" w:rsidR="00994A01" w:rsidRDefault="00994A01" w:rsidP="00D538DB">
      <w:pPr>
        <w:pStyle w:val="a5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8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своевременную диагностику предопухолевых, опухолевых и гематологических заболеваний, оказывает высококвалифицированную и высокоэффективную специализированную помощь населению;</w:t>
      </w:r>
    </w:p>
    <w:p w14:paraId="4DBFC7ED" w14:textId="1AF8C20E" w:rsidR="00994A01" w:rsidRDefault="00994A01" w:rsidP="00D538DB">
      <w:pPr>
        <w:pStyle w:val="a5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8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и реализует программы паллиативной помощи онкологическим и гематологическим больным;</w:t>
      </w:r>
    </w:p>
    <w:p w14:paraId="5165B9CB" w14:textId="7239675A" w:rsidR="00994A01" w:rsidRDefault="00994A01" w:rsidP="00D538DB">
      <w:pPr>
        <w:pStyle w:val="a5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8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работе экспертных комиссий по оценке программ и результатов исследований в области онкологии, радиологии и гематологии;</w:t>
      </w:r>
    </w:p>
    <w:p w14:paraId="469593C3" w14:textId="7D5C2E0D" w:rsidR="00994A01" w:rsidRDefault="00994A01" w:rsidP="00D538DB">
      <w:pPr>
        <w:pStyle w:val="a5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8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подготовку научно-практических кадров высшей квалификации по профилю Центра;</w:t>
      </w:r>
    </w:p>
    <w:p w14:paraId="735272B5" w14:textId="07BA6F46" w:rsidR="00994A01" w:rsidRDefault="00994A01" w:rsidP="00D538DB">
      <w:pPr>
        <w:pStyle w:val="a5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8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банк данных (пуповина крови, биологические материалы для репродуктивной деятельности) по направлениям исследований и практической деятельности;</w:t>
      </w:r>
    </w:p>
    <w:p w14:paraId="3D0785E9" w14:textId="12CBE6F7" w:rsidR="00994A01" w:rsidRDefault="00994A01" w:rsidP="00D538DB">
      <w:pPr>
        <w:pStyle w:val="a5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8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выполняет на договорной основе заказы в соответствии </w:t>
      </w:r>
      <w:r w:rsidR="00D3678F" w:rsidRPr="00D538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538DB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государственными программами охраны здоровья населения;</w:t>
      </w:r>
    </w:p>
    <w:p w14:paraId="64A914BB" w14:textId="421503F7" w:rsidR="00994A01" w:rsidRDefault="00994A01" w:rsidP="00D538DB">
      <w:pPr>
        <w:pStyle w:val="a5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8D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укрепляет и развивает свою материально-техническую базу</w:t>
      </w:r>
      <w:r w:rsidR="00D538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45FD90" w14:textId="77777777" w:rsidR="00046C33" w:rsidRDefault="00046C33" w:rsidP="00046C33">
      <w:pPr>
        <w:pStyle w:val="a5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7C64FE" w14:textId="77777777" w:rsidR="00994A01" w:rsidRDefault="00994A01" w:rsidP="00046C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r4"/>
      <w:bookmarkEnd w:id="4"/>
      <w:r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Глава </w:t>
      </w:r>
      <w:r w:rsidRPr="00B42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Права и обязанности Центра</w:t>
      </w:r>
    </w:p>
    <w:p w14:paraId="213B533F" w14:textId="77777777" w:rsidR="00994A01" w:rsidRPr="00294711" w:rsidRDefault="00994A01" w:rsidP="00046C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F54BBC" w14:textId="29C5938A" w:rsidR="00994A01" w:rsidRPr="00D3678F" w:rsidRDefault="00994A01" w:rsidP="00D3678F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8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имеет право:</w:t>
      </w:r>
    </w:p>
    <w:p w14:paraId="0C675FD0" w14:textId="1CC94DA7" w:rsidR="00994A01" w:rsidRPr="00294711" w:rsidRDefault="000D7BD2" w:rsidP="00B125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1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1)</w:t>
      </w:r>
      <w:r w:rsidR="00994A01" w:rsidRPr="0029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деятельность </w:t>
      </w:r>
      <w:r w:rsidR="00B12520" w:rsidRPr="002947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онкологии, радиологии и гематологии</w:t>
      </w:r>
      <w:r w:rsidR="00B12520" w:rsidRPr="0029471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994A01" w:rsidRPr="002947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настоящим Положением;</w:t>
      </w:r>
    </w:p>
    <w:p w14:paraId="74D3736B" w14:textId="3BF4649F" w:rsidR="00994A01" w:rsidRPr="00294711" w:rsidRDefault="000D7BD2" w:rsidP="00C31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1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2)</w:t>
      </w:r>
      <w:r w:rsidR="00994A01" w:rsidRPr="0029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участвовать в реализации национальных, государственных программ в сфере здравоохранения;</w:t>
      </w:r>
    </w:p>
    <w:p w14:paraId="6EFFCD4C" w14:textId="0EFA4DA8" w:rsidR="00994A01" w:rsidRDefault="000D7BD2" w:rsidP="00C31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3)</w:t>
      </w:r>
      <w:r w:rsidR="00994A01" w:rsidRPr="00B4241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994A01" w:rsidRPr="00B424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от граждан, обратившихся за медико-санитарной помощью, необходимые сведения о состоянии их здоровья, результатах лечения, проведенного другими лицами, осуществляющими медицинскую деятельность;</w:t>
      </w:r>
    </w:p>
    <w:p w14:paraId="2F6A23F1" w14:textId="3554C6E0" w:rsidR="000D7BD2" w:rsidRDefault="000D7BD2" w:rsidP="00C31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4) </w:t>
      </w:r>
      <w:r w:rsidRPr="00B424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выдавать листки временной нетрудоспособности, свидетельство о смерти, выписки из медицинских карт, истории болезни, справки, экспертные заключения и иные медицинские документы, в порядке, установленном законодательством Кыргызской Республики;</w:t>
      </w:r>
    </w:p>
    <w:p w14:paraId="38955769" w14:textId="77777777" w:rsidR="000D7BD2" w:rsidRPr="00B42413" w:rsidRDefault="000D7BD2" w:rsidP="00C31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5) </w:t>
      </w:r>
      <w:r w:rsidRPr="00B424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в установленном порядке постоянные или временные научные и научно-исследовательские коллективы (в том числе с зарубежными партнерами) для решения отдельных задач или проведения разработок, связанных с тематикой Центра;</w:t>
      </w:r>
    </w:p>
    <w:p w14:paraId="5A0A0E13" w14:textId="77777777" w:rsidR="000D7BD2" w:rsidRPr="00B42413" w:rsidRDefault="000D7BD2" w:rsidP="00C31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6) </w:t>
      </w:r>
      <w:r w:rsidRPr="00B42413">
        <w:rPr>
          <w:rFonts w:ascii="Times New Roman" w:hAnsi="Times New Roman" w:cs="Times New Roman"/>
          <w:sz w:val="28"/>
          <w:szCs w:val="28"/>
        </w:rPr>
        <w:t>разрабатывать и исполнять смету расходов по средствам консолидированного бюджета здравоохранения, предусмотренного для Центра</w:t>
      </w:r>
      <w:r w:rsidRPr="00B424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920C5A" w14:textId="77777777" w:rsidR="000D7BD2" w:rsidRPr="00B42413" w:rsidRDefault="000D7BD2" w:rsidP="00C31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7) </w:t>
      </w:r>
      <w:r w:rsidRPr="00B424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закупки лекарственных средств и расходных материалов, медицинского оборудования, необходимых для исполнения программ в области здравоохранения, в соответствии с законодательством Кыргызской Республики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закупках</w:t>
      </w:r>
      <w:r w:rsidRPr="00B424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9B11B7B" w14:textId="4A0F7C9C" w:rsidR="000D7BD2" w:rsidRDefault="000D7BD2" w:rsidP="00C31D30">
      <w:pPr>
        <w:tabs>
          <w:tab w:val="left" w:pos="1050"/>
          <w:tab w:val="left" w:pos="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8) </w:t>
      </w:r>
      <w:r w:rsidRPr="00B42413">
        <w:rPr>
          <w:rFonts w:ascii="Times New Roman" w:hAnsi="Times New Roman" w:cs="Times New Roman"/>
          <w:sz w:val="28"/>
          <w:szCs w:val="28"/>
        </w:rPr>
        <w:t>получать приобретаемые централизованно на средства из республиканского бюджета</w:t>
      </w:r>
      <w:r w:rsidR="00FB262D">
        <w:rPr>
          <w:rFonts w:ascii="Times New Roman" w:hAnsi="Times New Roman" w:cs="Times New Roman"/>
          <w:sz w:val="28"/>
          <w:szCs w:val="28"/>
        </w:rPr>
        <w:t>,</w:t>
      </w:r>
      <w:r w:rsidRPr="00B42413">
        <w:rPr>
          <w:rFonts w:ascii="Times New Roman" w:hAnsi="Times New Roman" w:cs="Times New Roman"/>
          <w:sz w:val="28"/>
          <w:szCs w:val="28"/>
        </w:rPr>
        <w:t xml:space="preserve"> </w:t>
      </w:r>
      <w:r w:rsidR="00FB262D" w:rsidRPr="00B42413">
        <w:rPr>
          <w:rFonts w:ascii="Times New Roman" w:hAnsi="Times New Roman" w:cs="Times New Roman"/>
          <w:sz w:val="28"/>
          <w:szCs w:val="28"/>
        </w:rPr>
        <w:t xml:space="preserve">а также поступающие в виде грантовой и гуманитарной помощи </w:t>
      </w:r>
      <w:r w:rsidRPr="00B42413">
        <w:rPr>
          <w:rFonts w:ascii="Times New Roman" w:hAnsi="Times New Roman" w:cs="Times New Roman"/>
          <w:sz w:val="28"/>
          <w:szCs w:val="28"/>
        </w:rPr>
        <w:t>лекарственные средства и изделия медицинского назначения на лечение больных по профилю Центра;</w:t>
      </w:r>
    </w:p>
    <w:p w14:paraId="4898BB5B" w14:textId="13F13CFE" w:rsidR="000D7BD2" w:rsidRDefault="000D7BD2" w:rsidP="00C31D30">
      <w:pPr>
        <w:tabs>
          <w:tab w:val="left" w:pos="1050"/>
          <w:tab w:val="left" w:pos="76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9) </w:t>
      </w:r>
      <w:r w:rsidRPr="00B4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направления своей лечебно-профилактической, </w:t>
      </w:r>
      <w:r w:rsidRPr="00B42413">
        <w:rPr>
          <w:rFonts w:ascii="Times New Roman" w:eastAsia="Times New Roman" w:hAnsi="Times New Roman" w:cs="Times New Roman"/>
          <w:sz w:val="28"/>
          <w:szCs w:val="28"/>
        </w:rPr>
        <w:t>научной и научно-технической</w:t>
      </w:r>
      <w:r w:rsidRPr="00B4241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образовательной и инновационной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14:paraId="68C67C7D" w14:textId="77777777" w:rsidR="000D7BD2" w:rsidRPr="00B42413" w:rsidRDefault="000D7BD2" w:rsidP="00C31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10) </w:t>
      </w:r>
      <w:r w:rsidRPr="00E800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аттестации</w:t>
      </w:r>
      <w:r w:rsidRPr="00B4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медицинских работников (врачей, медицинских сестер) по специальностям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</w:t>
      </w:r>
      <w:r w:rsidRPr="00B4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профилю Центра;</w:t>
      </w:r>
    </w:p>
    <w:p w14:paraId="2ECF691A" w14:textId="77777777" w:rsidR="000D7BD2" w:rsidRPr="00B42413" w:rsidRDefault="000D7BD2" w:rsidP="00C31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11) </w:t>
      </w:r>
      <w:r w:rsidRPr="00680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прямые связи с другими научными учреждениями и предприятиями </w:t>
      </w:r>
      <w:r w:rsidRPr="00680608">
        <w:rPr>
          <w:rFonts w:ascii="Times New Roman" w:hAnsi="Times New Roman" w:cs="Times New Roman"/>
          <w:sz w:val="28"/>
          <w:szCs w:val="28"/>
        </w:rPr>
        <w:t>по профилю Центра;</w:t>
      </w:r>
    </w:p>
    <w:p w14:paraId="0F1A7E11" w14:textId="56FE602C" w:rsidR="000D7BD2" w:rsidRDefault="000D7BD2" w:rsidP="00C31D30">
      <w:pPr>
        <w:tabs>
          <w:tab w:val="left" w:pos="1050"/>
          <w:tab w:val="left" w:pos="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12) </w:t>
      </w:r>
      <w:r w:rsidRPr="00B4241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вступать в установленном порядке в профессиональные медицинские ассоциации, союзы, объединения, включая международные</w:t>
      </w:r>
      <w:r w:rsidRPr="00293D2E">
        <w:rPr>
          <w:rFonts w:ascii="Times New Roman" w:hAnsi="Times New Roman" w:cs="Times New Roman"/>
          <w:sz w:val="28"/>
          <w:szCs w:val="28"/>
        </w:rPr>
        <w:t>;</w:t>
      </w:r>
    </w:p>
    <w:p w14:paraId="5046E9F5" w14:textId="77777777" w:rsidR="00C31D30" w:rsidRPr="00E800B8" w:rsidRDefault="000D7BD2" w:rsidP="00C31D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13) </w:t>
      </w:r>
      <w:r w:rsidR="00C31D30" w:rsidRPr="00E800B8">
        <w:rPr>
          <w:rFonts w:ascii="Times New Roman" w:eastAsia="Times New Roman" w:hAnsi="Times New Roman" w:cs="Times New Roman"/>
          <w:bCs/>
          <w:sz w:val="28"/>
          <w:szCs w:val="28"/>
        </w:rPr>
        <w:t>издавать научные труды, периодические и серийные издания, формировать базы научно-технических данных, проводить конференции и другие научные мероприятия;</w:t>
      </w:r>
    </w:p>
    <w:p w14:paraId="20987A41" w14:textId="189EAACE" w:rsidR="00C31D30" w:rsidRDefault="00C31D30" w:rsidP="00C31D30">
      <w:pPr>
        <w:pStyle w:val="a5"/>
        <w:tabs>
          <w:tab w:val="left" w:pos="567"/>
          <w:tab w:val="left" w:pos="10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14) </w:t>
      </w:r>
      <w:r w:rsidRPr="00293D2E">
        <w:rPr>
          <w:rFonts w:ascii="Times New Roman" w:hAnsi="Times New Roman" w:cs="Times New Roman"/>
          <w:sz w:val="28"/>
          <w:szCs w:val="28"/>
        </w:rPr>
        <w:t>принимать участие в межгосударственных и международных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293D2E">
        <w:rPr>
          <w:rFonts w:ascii="Times New Roman" w:hAnsi="Times New Roman" w:cs="Times New Roman"/>
          <w:sz w:val="28"/>
          <w:szCs w:val="28"/>
        </w:rPr>
        <w:t xml:space="preserve">научно-исследовательских программах и проектах в соответствии с законодательством Кыргызской Республики; </w:t>
      </w:r>
    </w:p>
    <w:p w14:paraId="477ABFBE" w14:textId="07C41A22" w:rsidR="00C31D30" w:rsidRPr="00294711" w:rsidRDefault="00C31D30" w:rsidP="00C31D30">
      <w:pPr>
        <w:pStyle w:val="a5"/>
        <w:tabs>
          <w:tab w:val="left" w:pos="567"/>
          <w:tab w:val="left" w:pos="105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15) </w:t>
      </w:r>
      <w:r w:rsidRPr="00294711">
        <w:rPr>
          <w:rFonts w:ascii="Times New Roman" w:eastAsia="Times New Roman" w:hAnsi="Times New Roman" w:cs="Times New Roman"/>
          <w:bCs/>
          <w:sz w:val="28"/>
          <w:szCs w:val="28"/>
        </w:rPr>
        <w:t>создавать научно-технический совет;</w:t>
      </w:r>
    </w:p>
    <w:p w14:paraId="083E3E02" w14:textId="77777777" w:rsidR="00C31D30" w:rsidRPr="00294711" w:rsidRDefault="00C31D30" w:rsidP="00C31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11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 xml:space="preserve">16) </w:t>
      </w:r>
      <w:r w:rsidRPr="002947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заключать договоры с государственными, частными и иными организациями о выполнении работ и предоставлении медицинских и иных услуг;</w:t>
      </w:r>
    </w:p>
    <w:p w14:paraId="75959CE5" w14:textId="624FE8C1" w:rsidR="00C31D30" w:rsidRPr="00294711" w:rsidRDefault="00C31D30" w:rsidP="00C31D30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294711">
        <w:rPr>
          <w:rFonts w:ascii="Times New Roman" w:hAnsi="Times New Roman" w:cs="Times New Roman"/>
          <w:sz w:val="28"/>
          <w:szCs w:val="28"/>
          <w:lang w:val="ky-KG"/>
        </w:rPr>
        <w:t xml:space="preserve">17) </w:t>
      </w:r>
      <w:r w:rsidRPr="0029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вносить в Министерство здравоохранения </w:t>
      </w:r>
      <w:r w:rsidR="00B12520" w:rsidRPr="0029471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Кыргызской Республики </w:t>
      </w:r>
      <w:r w:rsidRPr="002947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о создании филиалов, научно-исследовательских, консультативных, лечебно-диагностических подразделений Центра;</w:t>
      </w:r>
    </w:p>
    <w:p w14:paraId="550D9878" w14:textId="77777777" w:rsidR="00C31D30" w:rsidRPr="00294711" w:rsidRDefault="00C31D30" w:rsidP="00C31D30">
      <w:pPr>
        <w:pStyle w:val="a5"/>
        <w:tabs>
          <w:tab w:val="left" w:pos="105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711">
        <w:rPr>
          <w:rFonts w:ascii="Times New Roman" w:hAnsi="Times New Roman" w:cs="Times New Roman"/>
          <w:sz w:val="28"/>
          <w:szCs w:val="28"/>
          <w:lang w:val="ky-KG"/>
        </w:rPr>
        <w:t xml:space="preserve">18) </w:t>
      </w:r>
      <w:r w:rsidRPr="00294711">
        <w:rPr>
          <w:rFonts w:ascii="Times New Roman" w:hAnsi="Times New Roman" w:cs="Times New Roman"/>
          <w:sz w:val="28"/>
          <w:szCs w:val="28"/>
        </w:rPr>
        <w:t>участвовать в аттестации медицинских работников (врачей, медицинских сестер) по специальностям, соответствующим профилю Центра;</w:t>
      </w:r>
    </w:p>
    <w:p w14:paraId="5A68A5C4" w14:textId="44A7577F" w:rsidR="00C31D30" w:rsidRDefault="00C31D30" w:rsidP="00C31D30">
      <w:pPr>
        <w:pStyle w:val="a5"/>
        <w:tabs>
          <w:tab w:val="left" w:pos="567"/>
          <w:tab w:val="left" w:pos="105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11">
        <w:rPr>
          <w:rFonts w:ascii="Times New Roman" w:hAnsi="Times New Roman" w:cs="Times New Roman"/>
          <w:sz w:val="28"/>
          <w:szCs w:val="28"/>
          <w:lang w:val="ky-KG"/>
        </w:rPr>
        <w:t xml:space="preserve">19) </w:t>
      </w:r>
      <w:r w:rsidRPr="0029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оказывать </w:t>
      </w:r>
      <w:r w:rsidRPr="00B424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научно-методическую помощь учреждениям-соисполнителям, привлекать их к выполнению важнейших научных исследовательских работ;</w:t>
      </w:r>
    </w:p>
    <w:p w14:paraId="6673DF82" w14:textId="6025A93A" w:rsidR="00994A01" w:rsidRPr="00B42413" w:rsidRDefault="00C31D30" w:rsidP="00C31D30">
      <w:pPr>
        <w:pStyle w:val="a5"/>
        <w:tabs>
          <w:tab w:val="left" w:pos="567"/>
          <w:tab w:val="left" w:pos="105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20) </w:t>
      </w:r>
      <w:r w:rsidR="00994A01" w:rsidRPr="00B424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запрашивать, с согласия гражданина, сведения у других лиц, проводивших его обследование или лечение;</w:t>
      </w:r>
    </w:p>
    <w:p w14:paraId="7F64BCD9" w14:textId="22C813FF" w:rsidR="00994A01" w:rsidRDefault="00C31D30" w:rsidP="00C31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21) </w:t>
      </w:r>
      <w:r w:rsidR="00994A01" w:rsidRPr="00B424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информацию о вредном воздействии окружающей среды на человека;</w:t>
      </w:r>
    </w:p>
    <w:p w14:paraId="0C024D28" w14:textId="3C1A93C4" w:rsidR="00994A01" w:rsidRPr="00B42413" w:rsidRDefault="00C31D30" w:rsidP="00C31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22) </w:t>
      </w:r>
      <w:r w:rsidR="00994A01" w:rsidRPr="00B424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международные научные связи, обмен информацией, профессиональное сотрудничество, обмен специалистами между странами и регионами</w:t>
      </w:r>
      <w:r w:rsidR="00FB26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8CBF5D7" w14:textId="0B401055" w:rsidR="00994A01" w:rsidRPr="00B42413" w:rsidRDefault="00C31D30" w:rsidP="00C31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23) </w:t>
      </w:r>
      <w:r w:rsidR="00994A01" w:rsidRPr="00B42413">
        <w:rPr>
          <w:rFonts w:ascii="Times New Roman" w:hAnsi="Times New Roman" w:cs="Times New Roman"/>
          <w:sz w:val="28"/>
          <w:szCs w:val="28"/>
        </w:rPr>
        <w:t xml:space="preserve">оказывать платные услуги и использовать полученные доходы на развитие </w:t>
      </w:r>
      <w:r w:rsidR="00FB262D" w:rsidRPr="00B42413">
        <w:rPr>
          <w:rFonts w:ascii="Times New Roman" w:hAnsi="Times New Roman" w:cs="Times New Roman"/>
          <w:sz w:val="28"/>
          <w:szCs w:val="28"/>
        </w:rPr>
        <w:t xml:space="preserve">и укрепление </w:t>
      </w:r>
      <w:r w:rsidR="00994A01" w:rsidRPr="00B42413">
        <w:rPr>
          <w:rFonts w:ascii="Times New Roman" w:hAnsi="Times New Roman" w:cs="Times New Roman"/>
          <w:sz w:val="28"/>
          <w:szCs w:val="28"/>
        </w:rPr>
        <w:t>материально-технической базы, содержание инфраструктуры, поддержание научных исследований, подготовку кадров, социальную защиту сотрудников Центра;</w:t>
      </w:r>
    </w:p>
    <w:p w14:paraId="37D0D1BD" w14:textId="3C60E658" w:rsidR="00C31D30" w:rsidRPr="00B42413" w:rsidRDefault="00C31D30" w:rsidP="00C31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24) </w:t>
      </w:r>
      <w:r w:rsidRPr="00B4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повышать квалификацию медицинских работников </w:t>
      </w:r>
      <w:r w:rsidR="00D367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241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Центра;</w:t>
      </w:r>
    </w:p>
    <w:p w14:paraId="396EBBAD" w14:textId="1B2AA1F5" w:rsidR="00C31D30" w:rsidRDefault="00C31D30" w:rsidP="00C31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25) </w:t>
      </w:r>
      <w:r w:rsidRPr="00B4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обучение, в том числе последипломное, по онкологии, </w:t>
      </w:r>
      <w:r w:rsidRPr="00E800B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гематологии, ядерной медицине и другим смежным специальностям</w:t>
      </w:r>
      <w:r w:rsidRPr="00E800B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</w:t>
      </w:r>
      <w:r w:rsidRPr="00E800B8">
        <w:rPr>
          <w:rFonts w:ascii="Times New Roman" w:eastAsia="Times New Roman" w:hAnsi="Times New Roman" w:cs="Times New Roman"/>
          <w:sz w:val="28"/>
          <w:szCs w:val="28"/>
        </w:rPr>
        <w:t xml:space="preserve"> повышать квалификацию научных и научно-технических работников, осуществлять подготовку специалисто</w:t>
      </w:r>
      <w:r>
        <w:rPr>
          <w:rFonts w:ascii="Times New Roman" w:eastAsia="Times New Roman" w:hAnsi="Times New Roman" w:cs="Times New Roman"/>
          <w:sz w:val="28"/>
          <w:szCs w:val="28"/>
        </w:rPr>
        <w:t>в через аспирантуру</w:t>
      </w:r>
      <w:r w:rsidRPr="00E800B8">
        <w:rPr>
          <w:rFonts w:ascii="Times New Roman" w:eastAsia="Times New Roman" w:hAnsi="Times New Roman" w:cs="Times New Roman"/>
          <w:sz w:val="28"/>
          <w:szCs w:val="28"/>
        </w:rPr>
        <w:t xml:space="preserve">, докторантуру, </w:t>
      </w:r>
      <w:r w:rsidR="00FB262D">
        <w:rPr>
          <w:rFonts w:ascii="Times New Roman" w:eastAsia="Times New Roman" w:hAnsi="Times New Roman" w:cs="Times New Roman"/>
          <w:sz w:val="28"/>
          <w:szCs w:val="28"/>
        </w:rPr>
        <w:t xml:space="preserve">базовую </w:t>
      </w:r>
      <w:r w:rsidRPr="00E800B8">
        <w:rPr>
          <w:rFonts w:ascii="Times New Roman" w:eastAsia="Times New Roman" w:hAnsi="Times New Roman" w:cs="Times New Roman"/>
          <w:sz w:val="28"/>
          <w:szCs w:val="28"/>
        </w:rPr>
        <w:t xml:space="preserve">докторантуру </w:t>
      </w:r>
      <w:r w:rsidR="00FB262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800B8">
        <w:rPr>
          <w:rFonts w:ascii="Times New Roman" w:eastAsia="Times New Roman" w:hAnsi="Times New Roman" w:cs="Times New Roman"/>
          <w:sz w:val="28"/>
          <w:szCs w:val="28"/>
          <w:lang w:val="en-US"/>
        </w:rPr>
        <w:t>Phd</w:t>
      </w:r>
      <w:r w:rsidRPr="00E800B8">
        <w:rPr>
          <w:rFonts w:ascii="Times New Roman" w:eastAsia="Times New Roman" w:hAnsi="Times New Roman" w:cs="Times New Roman"/>
          <w:sz w:val="28"/>
          <w:szCs w:val="28"/>
        </w:rPr>
        <w:t xml:space="preserve"> по профилю</w:t>
      </w:r>
      <w:r w:rsidR="00FB262D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;</w:t>
      </w:r>
    </w:p>
    <w:p w14:paraId="3BC5D1CF" w14:textId="753ACB7C" w:rsidR="00C31D30" w:rsidRDefault="00C31D30" w:rsidP="00C31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26) </w:t>
      </w:r>
      <w:r w:rsidRPr="00B424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</w:t>
      </w:r>
      <w:r w:rsidRPr="00B4241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, </w:t>
      </w:r>
      <w:r w:rsidRPr="00B424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</w:t>
      </w:r>
      <w:r w:rsidRPr="00B4241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и участвовать в</w:t>
      </w:r>
      <w:r w:rsidRPr="00B42413">
        <w:rPr>
          <w:rFonts w:ascii="Times New Roman" w:eastAsia="Times New Roman" w:hAnsi="Times New Roman" w:cs="Times New Roman"/>
          <w:sz w:val="28"/>
          <w:szCs w:val="28"/>
        </w:rPr>
        <w:t xml:space="preserve"> межгосударственных</w:t>
      </w:r>
      <w:r w:rsidRPr="00B4241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, </w:t>
      </w:r>
      <w:r w:rsidRPr="00B424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</w:t>
      </w:r>
      <w:r w:rsidRPr="00B4241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х</w:t>
      </w:r>
      <w:r w:rsidRPr="00B4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республикански</w:t>
      </w:r>
      <w:r w:rsidRPr="00B4241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х</w:t>
      </w:r>
      <w:r w:rsidRPr="00B4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413">
        <w:rPr>
          <w:rFonts w:ascii="Times New Roman" w:eastAsia="Times New Roman" w:hAnsi="Times New Roman" w:cs="Times New Roman"/>
          <w:sz w:val="28"/>
          <w:szCs w:val="28"/>
        </w:rPr>
        <w:t xml:space="preserve">научных и научно-технических </w:t>
      </w:r>
      <w:r w:rsidRPr="00B42413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съезд</w:t>
      </w:r>
      <w:r w:rsidRPr="00B4241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ах</w:t>
      </w:r>
      <w:r w:rsidRPr="00B4241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конгресс</w:t>
      </w:r>
      <w:r w:rsidRPr="00B4241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ах</w:t>
      </w:r>
      <w:r w:rsidRPr="00B4241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конференци</w:t>
      </w:r>
      <w:r w:rsidRPr="00B4241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ях</w:t>
      </w:r>
      <w:r w:rsidRPr="00B4241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симпозиум</w:t>
      </w:r>
      <w:r w:rsidRPr="00B4241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ах</w:t>
      </w:r>
      <w:r w:rsidRPr="00B4241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рабочи</w:t>
      </w:r>
      <w:r w:rsidRPr="00B4241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х</w:t>
      </w:r>
      <w:r w:rsidRPr="00B4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совещания</w:t>
      </w:r>
      <w:r w:rsidRPr="00B4241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х</w:t>
      </w:r>
      <w:r w:rsidRPr="00B4241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научны</w:t>
      </w:r>
      <w:r w:rsidRPr="00B4241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х</w:t>
      </w:r>
      <w:r w:rsidRPr="00B4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</w:t>
      </w:r>
      <w:r w:rsidRPr="00B4241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ях</w:t>
      </w:r>
      <w:r w:rsidRPr="00B4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семинар</w:t>
      </w:r>
      <w:r w:rsidRPr="00B4241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ах, </w:t>
      </w:r>
      <w:r w:rsidRPr="00B42413">
        <w:rPr>
          <w:rFonts w:ascii="Times New Roman" w:eastAsia="Times New Roman" w:hAnsi="Times New Roman" w:cs="Times New Roman"/>
          <w:sz w:val="28"/>
          <w:szCs w:val="28"/>
        </w:rPr>
        <w:t xml:space="preserve">финансируемых из </w:t>
      </w:r>
      <w:r w:rsidRPr="00B42413">
        <w:rPr>
          <w:rFonts w:ascii="Times New Roman" w:eastAsia="Times New Roman" w:hAnsi="Times New Roman" w:cs="Times New Roman"/>
          <w:sz w:val="28"/>
          <w:szCs w:val="28"/>
        </w:rPr>
        <w:lastRenderedPageBreak/>
        <w:t>республиканского бюджета и иных источников, не запрещенных законодательством Кыргызской Республики;</w:t>
      </w:r>
    </w:p>
    <w:p w14:paraId="3651C257" w14:textId="4574B585" w:rsidR="00C31D30" w:rsidRPr="00E800B8" w:rsidRDefault="00C31D30" w:rsidP="00C31D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27) </w:t>
      </w:r>
      <w:r w:rsidRPr="00E800B8">
        <w:rPr>
          <w:rFonts w:ascii="Times New Roman" w:eastAsia="Times New Roman" w:hAnsi="Times New Roman" w:cs="Times New Roman"/>
          <w:bCs/>
          <w:sz w:val="28"/>
          <w:szCs w:val="28"/>
        </w:rPr>
        <w:t>участвовать в установленном порядке в создании советов по защите диссертационных работ на соискание учен</w:t>
      </w:r>
      <w:r w:rsidR="00BC1280">
        <w:rPr>
          <w:rFonts w:ascii="Times New Roman" w:eastAsia="Times New Roman" w:hAnsi="Times New Roman" w:cs="Times New Roman"/>
          <w:bCs/>
          <w:sz w:val="28"/>
          <w:szCs w:val="28"/>
        </w:rPr>
        <w:t>ых</w:t>
      </w:r>
      <w:r w:rsidRPr="00E800B8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степен</w:t>
      </w:r>
      <w:r w:rsidR="00BC1280">
        <w:rPr>
          <w:rFonts w:ascii="Times New Roman" w:eastAsia="Times New Roman" w:hAnsi="Times New Roman" w:cs="Times New Roman"/>
          <w:bCs/>
          <w:sz w:val="28"/>
          <w:szCs w:val="28"/>
        </w:rPr>
        <w:t>ей</w:t>
      </w:r>
      <w:r w:rsidRPr="00E800B8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BC1280">
        <w:rPr>
          <w:rFonts w:ascii="Times New Roman" w:eastAsia="Times New Roman" w:hAnsi="Times New Roman" w:cs="Times New Roman"/>
          <w:bCs/>
          <w:sz w:val="28"/>
          <w:szCs w:val="28"/>
        </w:rPr>
        <w:t>ходатайство</w:t>
      </w:r>
      <w:r w:rsidR="00046C33">
        <w:rPr>
          <w:rFonts w:ascii="Times New Roman" w:eastAsia="Times New Roman" w:hAnsi="Times New Roman" w:cs="Times New Roman"/>
          <w:bCs/>
          <w:sz w:val="28"/>
          <w:szCs w:val="28"/>
        </w:rPr>
        <w:t>вать</w:t>
      </w:r>
      <w:r w:rsidR="00BC1280">
        <w:rPr>
          <w:rFonts w:ascii="Times New Roman" w:eastAsia="Times New Roman" w:hAnsi="Times New Roman" w:cs="Times New Roman"/>
          <w:bCs/>
          <w:sz w:val="28"/>
          <w:szCs w:val="28"/>
        </w:rPr>
        <w:t xml:space="preserve"> о </w:t>
      </w:r>
      <w:r w:rsidRPr="00E800B8">
        <w:rPr>
          <w:rFonts w:ascii="Times New Roman" w:eastAsia="Times New Roman" w:hAnsi="Times New Roman" w:cs="Times New Roman"/>
          <w:bCs/>
          <w:sz w:val="28"/>
          <w:szCs w:val="28"/>
        </w:rPr>
        <w:t>присвоени</w:t>
      </w:r>
      <w:r w:rsidR="00BC1280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E800B8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ученых званий;</w:t>
      </w:r>
    </w:p>
    <w:p w14:paraId="414D2B35" w14:textId="700FE635" w:rsidR="00AF130B" w:rsidRDefault="00C31D30" w:rsidP="006875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28) </w:t>
      </w:r>
      <w:r w:rsidRPr="00E800B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получать доходы от реализации результатов научной, научно-технической и научно-инновационной </w:t>
      </w:r>
      <w:r w:rsidR="00D538DB">
        <w:rPr>
          <w:rFonts w:ascii="Times New Roman" w:eastAsia="Times New Roman" w:hAnsi="Times New Roman" w:cs="Times New Roman"/>
          <w:bCs/>
          <w:sz w:val="28"/>
          <w:szCs w:val="28"/>
        </w:rPr>
        <w:t>деятельности</w:t>
      </w:r>
      <w:r w:rsidR="00994A01" w:rsidRPr="00B424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4CEC3F" w14:textId="1FA4C1E3" w:rsidR="00994A01" w:rsidRPr="00D3678F" w:rsidRDefault="00994A01" w:rsidP="00D3678F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r5"/>
      <w:bookmarkEnd w:id="5"/>
      <w:r w:rsidRPr="00D3678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обязан:</w:t>
      </w:r>
    </w:p>
    <w:p w14:paraId="1A101FC1" w14:textId="55CFCE7A" w:rsidR="00994A01" w:rsidRDefault="00C31D30" w:rsidP="00994A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1)</w:t>
      </w:r>
      <w:r w:rsidR="00994A01" w:rsidRPr="001B1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проходить регистрацию (перерегистрацию) в соответствии с законодательством Кыргызской Республики;</w:t>
      </w:r>
    </w:p>
    <w:p w14:paraId="655F8962" w14:textId="0337E7C2" w:rsidR="00C31D30" w:rsidRPr="001B1F76" w:rsidRDefault="00D3678F" w:rsidP="00C31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2) </w:t>
      </w:r>
      <w:r w:rsidR="00C31D30" w:rsidRPr="001B1F7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научную и научно-техническую, инновационную деятельность в соответствии с потребностями отрасли страны;</w:t>
      </w:r>
    </w:p>
    <w:p w14:paraId="0CEE2897" w14:textId="77777777" w:rsidR="00B32030" w:rsidRPr="001B1F76" w:rsidRDefault="00C31D30" w:rsidP="00B320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3) </w:t>
      </w:r>
      <w:r w:rsidR="00B32030" w:rsidRPr="001B1F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права и законные интересы других субъектов научной деятельности;</w:t>
      </w:r>
    </w:p>
    <w:p w14:paraId="06CDBFE8" w14:textId="77777777" w:rsidR="00B32030" w:rsidRPr="001B1F76" w:rsidRDefault="00B32030" w:rsidP="00B320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4) </w:t>
      </w:r>
      <w:r w:rsidRPr="001B1F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необходимые условия для проведения соответствующих научно-исследовательских работ;</w:t>
      </w:r>
    </w:p>
    <w:p w14:paraId="1435652D" w14:textId="053EB404" w:rsidR="00B32030" w:rsidRDefault="00D3678F" w:rsidP="00994A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5) </w:t>
      </w:r>
      <w:r w:rsidR="00B32030" w:rsidRPr="001B1F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разработку современн</w:t>
      </w:r>
      <w:r w:rsidR="00B3203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ых</w:t>
      </w:r>
      <w:r w:rsidR="00B32030" w:rsidRPr="001B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конкурент</w:t>
      </w:r>
      <w:r w:rsidR="00B3203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</w:t>
      </w:r>
      <w:r w:rsidR="00B32030" w:rsidRPr="001B1F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32030" w:rsidRPr="001B1F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</w:t>
      </w:r>
      <w:r w:rsidR="00B32030" w:rsidRPr="001B1F7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ых</w:t>
      </w:r>
      <w:r w:rsidR="00B32030" w:rsidRPr="001B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и услуг, а также организационно-технического решения производственного, административного, коммерческого, социального или иного характера;</w:t>
      </w:r>
    </w:p>
    <w:p w14:paraId="0D8DF25B" w14:textId="514DD30C" w:rsidR="00B32030" w:rsidRPr="00B32030" w:rsidRDefault="00B32030" w:rsidP="006875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6) </w:t>
      </w:r>
      <w:r w:rsidRPr="001B1F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регистрировать результат интеллектуальной деятельности Центра в уполномоченном государственном органе;</w:t>
      </w:r>
    </w:p>
    <w:p w14:paraId="49BD962E" w14:textId="750D1C0B" w:rsidR="00B32030" w:rsidRDefault="00B32030" w:rsidP="00994A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7) </w:t>
      </w:r>
      <w:r w:rsidRPr="001B1F7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укреплять связи с государственными органами, другими научными организациями, вузами и частным сектором;</w:t>
      </w:r>
    </w:p>
    <w:p w14:paraId="26245ADF" w14:textId="13865159" w:rsidR="00B32030" w:rsidRPr="001B1F76" w:rsidRDefault="00B32030" w:rsidP="00B320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8) </w:t>
      </w:r>
      <w:r w:rsidRPr="001B1F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производительность деятельности научной организации за счет разработки собственных, освоения отечественных и зарубежных технологий в соответствии с законодательством Кыргызской Республики;</w:t>
      </w:r>
    </w:p>
    <w:p w14:paraId="6FFBBF03" w14:textId="6D52CDE4" w:rsidR="00B32030" w:rsidRPr="001B1F76" w:rsidRDefault="00B32030" w:rsidP="00B320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9) </w:t>
      </w:r>
      <w:r w:rsidRPr="001B1F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сохранять государственную научную инфраструктуру в надлежащем состоянии принимать соответствующие меры по совершенствованию научной инфраструктуры;</w:t>
      </w:r>
    </w:p>
    <w:p w14:paraId="3BF244B5" w14:textId="0D275B11" w:rsidR="00B32030" w:rsidRPr="001B1F76" w:rsidRDefault="00B32030" w:rsidP="00B320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10) </w:t>
      </w:r>
      <w:r w:rsidRPr="001B1F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поиск источников финансирования, не запрещенных законодательством Кыргызской Республики;</w:t>
      </w:r>
    </w:p>
    <w:p w14:paraId="10B429B6" w14:textId="09A5C9B2" w:rsidR="00B32030" w:rsidRDefault="00B32030" w:rsidP="00B320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11)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обеспечивать</w:t>
      </w:r>
      <w:r w:rsidRPr="001B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целевое использование основных, оборотных фондов и государственного имущества, переданного </w:t>
      </w:r>
      <w:r w:rsidR="00BC128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Центру</w:t>
      </w:r>
      <w:r w:rsidRPr="001B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оперативное управление;</w:t>
      </w:r>
    </w:p>
    <w:p w14:paraId="3DD4D785" w14:textId="784AD26B" w:rsidR="00B32030" w:rsidRDefault="00B32030" w:rsidP="00B320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12) </w:t>
      </w:r>
      <w:r w:rsidRPr="001B1F7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научно-информационную деятельность;</w:t>
      </w:r>
    </w:p>
    <w:p w14:paraId="288DA2F1" w14:textId="1DD27EA8" w:rsidR="00B32030" w:rsidRPr="001B1F76" w:rsidRDefault="00B32030" w:rsidP="00B320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13) </w:t>
      </w:r>
      <w:r w:rsidRPr="001B1F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роль науки, в том числе за счет популяризации своей деятельности и продукта деятельности;</w:t>
      </w:r>
    </w:p>
    <w:p w14:paraId="31AB92EA" w14:textId="0F15BAF8" w:rsidR="00B32030" w:rsidRPr="001B1F76" w:rsidRDefault="00B32030" w:rsidP="00B320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14) </w:t>
      </w:r>
      <w:r w:rsidRPr="001B1F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подготовку аналитических справок и рекомендаций по развитию и интеграции образования, науки и практического здравоохранения по поручениям Министерства образования и науки</w:t>
      </w:r>
      <w:r w:rsidR="0094463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Кыргызской Республики и </w:t>
      </w:r>
      <w:r w:rsidRPr="001B1F7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</w:t>
      </w:r>
      <w:r w:rsidR="0094463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Кыргызской Республики</w:t>
      </w:r>
      <w:r w:rsidRPr="001B1F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9D6C08B" w14:textId="77777777" w:rsidR="00B32030" w:rsidRPr="001B1F76" w:rsidRDefault="00B32030" w:rsidP="00B320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lastRenderedPageBreak/>
        <w:t xml:space="preserve">15) </w:t>
      </w:r>
      <w:r w:rsidRPr="001B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аттестацию научных работников не реже одного раза в пять лет; </w:t>
      </w:r>
    </w:p>
    <w:p w14:paraId="779EF40B" w14:textId="17579B2B" w:rsidR="00994A01" w:rsidRPr="00294711" w:rsidRDefault="00DB55E8" w:rsidP="00994A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16)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994A01" w:rsidRPr="001B1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оказывать </w:t>
      </w:r>
      <w:r w:rsidR="00994A01" w:rsidRPr="0029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населению доступную, своевременную, качественную, квалифицированную и неотложную медико-санитарную помощь в необходимом объеме </w:t>
      </w:r>
      <w:r w:rsidR="00BC1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r w:rsidR="00994A01" w:rsidRPr="0029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</w:t>
      </w:r>
      <w:r w:rsidR="00BC1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="00994A01" w:rsidRPr="0029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уровн</w:t>
      </w:r>
      <w:r w:rsidR="00BC1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="00994A01" w:rsidRPr="00294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Центра;</w:t>
      </w:r>
    </w:p>
    <w:p w14:paraId="28054E65" w14:textId="253F87AA" w:rsidR="00994A01" w:rsidRPr="00294711" w:rsidRDefault="00B32030" w:rsidP="00994A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1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17) </w:t>
      </w:r>
      <w:r w:rsidR="00944633" w:rsidRPr="0029471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обеспечивать готовность</w:t>
      </w:r>
      <w:r w:rsidR="00994A01" w:rsidRPr="0029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работе в экстремальных условиях (эпидемии, чрезвычайные ситуации, военное положение, стихийные бедствия, работа в труднодоступных и опасных условиях);</w:t>
      </w:r>
    </w:p>
    <w:p w14:paraId="6E9D5108" w14:textId="5FE02BC1" w:rsidR="00994A01" w:rsidRPr="00294711" w:rsidRDefault="00B32030" w:rsidP="00994A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1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18)</w:t>
      </w:r>
      <w:r w:rsidR="00DB55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994A01" w:rsidRPr="002947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санитарно-гигиенический и противоэпидемический режимы;</w:t>
      </w:r>
    </w:p>
    <w:p w14:paraId="243A7FAB" w14:textId="2EF02330" w:rsidR="00994A01" w:rsidRDefault="00DB55E8" w:rsidP="00994A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19)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994A01" w:rsidRPr="001B1F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взаимодействие и преемственность со смежными службами здравоохранения;</w:t>
      </w:r>
    </w:p>
    <w:p w14:paraId="73407BFD" w14:textId="432EBE53" w:rsidR="00994A01" w:rsidRPr="001B1F76" w:rsidRDefault="00B32030" w:rsidP="00994A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20) </w:t>
      </w:r>
      <w:r w:rsidR="00994A01" w:rsidRPr="001B1F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работу по пропаганде здорового образа жизни и санитарно-гигиеническому воспитанию населения;</w:t>
      </w:r>
    </w:p>
    <w:p w14:paraId="0BE193F2" w14:textId="3DBA4559" w:rsidR="00994A01" w:rsidRPr="001B1F76" w:rsidRDefault="00DB55E8" w:rsidP="00994A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21)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994A01" w:rsidRPr="001B1F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взаимодействие с высшими и средними медицинскими профессиональными учебными заведениями по вопросам практического обучения студентов, подготовк</w:t>
      </w:r>
      <w:r w:rsidR="00BC12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94A01" w:rsidRPr="001B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переподготовк</w:t>
      </w:r>
      <w:r w:rsidR="00BC12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94A01" w:rsidRPr="001B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 на договорной основе;</w:t>
      </w:r>
    </w:p>
    <w:p w14:paraId="67F56847" w14:textId="2ECBCC63" w:rsidR="00994A01" w:rsidRPr="001B1F76" w:rsidRDefault="00DB55E8" w:rsidP="00994A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22)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994A01" w:rsidRPr="001B1F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регламент казначейских процедур движения бюджетных средств и представления отчетности по средствам государственного бюджета;</w:t>
      </w:r>
    </w:p>
    <w:p w14:paraId="591616F5" w14:textId="310D0C78" w:rsidR="00994A01" w:rsidRPr="001B1F76" w:rsidRDefault="00B32030" w:rsidP="00994A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23)</w:t>
      </w:r>
      <w:r w:rsidR="00994A01" w:rsidRPr="001B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единый текущий </w:t>
      </w:r>
      <w:r w:rsidR="00BC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казначейский </w:t>
      </w:r>
      <w:r w:rsidR="00994A01" w:rsidRPr="001B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 в банке-агенте </w:t>
      </w:r>
      <w:r w:rsidR="00BC128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расчетов по</w:t>
      </w:r>
      <w:r w:rsidR="00994A01" w:rsidRPr="001B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</w:t>
      </w:r>
      <w:r w:rsidR="00BC128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94A01" w:rsidRPr="00B320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2" w:history="1">
        <w:r w:rsidR="00994A01" w:rsidRPr="00B320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="00994A01" w:rsidRPr="001B1F76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государственных гарантий по обеспечению граждан медико-санитарной помощью;</w:t>
      </w:r>
    </w:p>
    <w:p w14:paraId="020FA70D" w14:textId="1D1A4B01" w:rsidR="00994A01" w:rsidRPr="001B1F76" w:rsidRDefault="00DB55E8" w:rsidP="00994A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</w:t>
      </w:r>
      <w:r w:rsidR="00D96C8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994A01" w:rsidRPr="001B1F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в установленном порядке все виды утвержденных форм отчетности;</w:t>
      </w:r>
    </w:p>
    <w:p w14:paraId="7E88D4ED" w14:textId="15BFB6CE" w:rsidR="00994A01" w:rsidRPr="00A109FA" w:rsidRDefault="00D538DB" w:rsidP="00A109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</w:t>
      </w:r>
      <w:r w:rsidR="00D96C8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) </w:t>
      </w:r>
      <w:r w:rsidR="00994A01" w:rsidRPr="001B1F7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по совершенствованию государственной политики в сфере научной и научно-технической</w:t>
      </w:r>
      <w:r w:rsidR="00A10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по профилю Центра</w:t>
      </w:r>
      <w:r w:rsidR="00994A01" w:rsidRPr="001B1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625D8527" w14:textId="77777777" w:rsidR="00994A01" w:rsidRPr="00046C33" w:rsidRDefault="00994A01" w:rsidP="00046C33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</w:pPr>
    </w:p>
    <w:p w14:paraId="38CA0927" w14:textId="77777777" w:rsidR="00994A01" w:rsidRDefault="00994A01" w:rsidP="00046C33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Глава </w:t>
      </w:r>
      <w:r w:rsidRPr="00651A20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4. </w:t>
      </w:r>
      <w:r w:rsidRPr="00651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Центра</w:t>
      </w:r>
    </w:p>
    <w:p w14:paraId="39CDEACB" w14:textId="77777777" w:rsidR="00994A01" w:rsidRPr="00651A20" w:rsidRDefault="00994A01" w:rsidP="00994A01">
      <w:pPr>
        <w:shd w:val="clear" w:color="auto" w:fill="FFFFFF"/>
        <w:spacing w:after="60" w:line="27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B54E7B" w14:textId="7FAD08CE" w:rsidR="00994A01" w:rsidRDefault="00994A01" w:rsidP="00DB55E8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r6"/>
      <w:bookmarkEnd w:id="6"/>
      <w:r w:rsidRPr="00DB5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</w:t>
      </w:r>
      <w:r w:rsidR="00687566" w:rsidRPr="00DB55E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и штатное расписание </w:t>
      </w:r>
      <w:r w:rsidRPr="00DB55E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Pr="00DB55E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AF130B" w:rsidRPr="00DB55E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утвержда</w:t>
      </w:r>
      <w:r w:rsidR="00BC128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ю</w:t>
      </w:r>
      <w:r w:rsidR="00AF130B" w:rsidRPr="00DB55E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тся</w:t>
      </w:r>
      <w:r w:rsidRPr="00DB5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директором </w:t>
      </w:r>
      <w:r w:rsidR="00BC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</w:t>
      </w:r>
      <w:r w:rsidRPr="00DB55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 с Министерством здраво</w:t>
      </w:r>
      <w:r w:rsidR="00DB55E8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охранения Кыргызской Республики.</w:t>
      </w:r>
    </w:p>
    <w:p w14:paraId="65908B44" w14:textId="072C238D" w:rsidR="00994A01" w:rsidRPr="00DB55E8" w:rsidRDefault="00994A01" w:rsidP="00DB55E8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коллегиальности принимаемых решений по осуществлению научной и научно-технической деятельности </w:t>
      </w:r>
      <w:r w:rsidR="00AF130B" w:rsidRPr="00DB55E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формируется</w:t>
      </w:r>
      <w:r w:rsidRPr="00DB5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научно-технический сове</w:t>
      </w:r>
      <w:r w:rsidRPr="00DB55E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т.</w:t>
      </w:r>
    </w:p>
    <w:p w14:paraId="753B8D96" w14:textId="77777777" w:rsidR="00994A01" w:rsidRDefault="00994A01" w:rsidP="00994A0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</w:p>
    <w:p w14:paraId="08B3A430" w14:textId="77777777" w:rsidR="00994A01" w:rsidRDefault="00994A01" w:rsidP="00994A0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Глава </w:t>
      </w:r>
      <w:r w:rsidRPr="00D71670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5</w:t>
      </w:r>
      <w:r w:rsidRPr="00D716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Управление деятельностью Центра</w:t>
      </w:r>
    </w:p>
    <w:p w14:paraId="6EAE801B" w14:textId="77777777" w:rsidR="00994A01" w:rsidRPr="00D71670" w:rsidRDefault="00994A01" w:rsidP="00994A0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8E3B61" w14:textId="361C106D" w:rsidR="00994A01" w:rsidRDefault="00994A01" w:rsidP="00DB55E8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</w:pPr>
      <w:r w:rsidRPr="00DB55E8">
        <w:rPr>
          <w:rFonts w:ascii="Times New Roman" w:eastAsia="Times New Roman" w:hAnsi="Times New Roman" w:cs="Times New Roman"/>
          <w:bCs/>
          <w:sz w:val="28"/>
          <w:szCs w:val="28"/>
        </w:rPr>
        <w:t>Руководство Центром осуществляет директор</w:t>
      </w:r>
      <w:r w:rsidRPr="00DB55E8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.</w:t>
      </w:r>
    </w:p>
    <w:p w14:paraId="0A88C2F2" w14:textId="7DE7EFE1" w:rsidR="00994A01" w:rsidRPr="00046C33" w:rsidRDefault="00994A01" w:rsidP="00046C33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</w:pPr>
      <w:r w:rsidRPr="00DB55E8">
        <w:rPr>
          <w:rFonts w:ascii="Times New Roman" w:eastAsia="Times New Roman" w:hAnsi="Times New Roman" w:cs="Times New Roman"/>
          <w:bCs/>
          <w:sz w:val="28"/>
          <w:szCs w:val="28"/>
        </w:rPr>
        <w:t xml:space="preserve">Директор Центра назначается на должность и освобождается от должности Председателем Кабинета Министров </w:t>
      </w:r>
      <w:r w:rsidRPr="00DB55E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Кыргызской Республики</w:t>
      </w:r>
      <w:r w:rsidR="00046C3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46C33" w:rsidRPr="00046C33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по представлению министра здравоохранения Кыргызской Республики по согласованию с Министерством образования и науки Кыргызской Республики.</w:t>
      </w:r>
    </w:p>
    <w:p w14:paraId="0A34E022" w14:textId="77777777" w:rsidR="00DB55E8" w:rsidRDefault="00687566" w:rsidP="00687566">
      <w:pPr>
        <w:tabs>
          <w:tab w:val="left" w:pos="1050"/>
          <w:tab w:val="left" w:pos="7513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lang w:val="ky-KG" w:eastAsia="ja-JP"/>
          <w14:ligatures w14:val="standardContextual"/>
        </w:rPr>
      </w:pPr>
      <w:r w:rsidRPr="00687566">
        <w:rPr>
          <w:rFonts w:ascii="Times New Roman" w:eastAsiaTheme="minorEastAsia" w:hAnsi="Times New Roman" w:cs="Times New Roman"/>
          <w:kern w:val="2"/>
          <w:sz w:val="28"/>
          <w:szCs w:val="28"/>
          <w:lang w:eastAsia="ja-JP"/>
          <w14:ligatures w14:val="standardContextual"/>
        </w:rPr>
        <w:t>Министр здравоохранения Кыргызской Республики заключает с лицом, назначенным Председателем Кабинета Министров Кыргызской Республики на должность директора Центра, трудовой договор сроком на пять лет</w:t>
      </w:r>
      <w:r w:rsidRPr="00687566">
        <w:rPr>
          <w:rFonts w:ascii="Times New Roman" w:eastAsiaTheme="minorEastAsia" w:hAnsi="Times New Roman" w:cs="Times New Roman"/>
          <w:kern w:val="2"/>
          <w:sz w:val="28"/>
          <w:szCs w:val="28"/>
          <w:lang w:val="ky-KG" w:eastAsia="ja-JP"/>
          <w14:ligatures w14:val="standardContextual"/>
        </w:rPr>
        <w:t xml:space="preserve">. </w:t>
      </w:r>
    </w:p>
    <w:p w14:paraId="58B7FB8A" w14:textId="2CAC357D" w:rsidR="00687566" w:rsidRDefault="00687566" w:rsidP="00687566">
      <w:pPr>
        <w:tabs>
          <w:tab w:val="left" w:pos="1050"/>
          <w:tab w:val="left" w:pos="7513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lang w:val="ky-KG" w:eastAsia="ja-JP"/>
          <w14:ligatures w14:val="standardContextual"/>
        </w:rPr>
      </w:pPr>
      <w:r w:rsidRPr="00687566">
        <w:rPr>
          <w:rFonts w:ascii="Times New Roman" w:eastAsiaTheme="minorEastAsia" w:hAnsi="Times New Roman" w:cs="Times New Roman"/>
          <w:kern w:val="2"/>
          <w:sz w:val="28"/>
          <w:szCs w:val="28"/>
          <w:lang w:eastAsia="ja-JP"/>
          <w14:ligatures w14:val="standardContextual"/>
        </w:rPr>
        <w:t>Директор приступает к исполнению должностных обязанностей после заключения трудового договора. Одно и то же лицо не может быть назначено на должность директора Центра более чем на два срока</w:t>
      </w:r>
      <w:r w:rsidR="00944633">
        <w:rPr>
          <w:rFonts w:ascii="Times New Roman" w:eastAsiaTheme="minorEastAsia" w:hAnsi="Times New Roman" w:cs="Times New Roman"/>
          <w:kern w:val="2"/>
          <w:sz w:val="28"/>
          <w:szCs w:val="28"/>
          <w:lang w:val="ky-KG" w:eastAsia="ja-JP"/>
          <w14:ligatures w14:val="standardContextual"/>
        </w:rPr>
        <w:t>.</w:t>
      </w:r>
      <w:r w:rsidRPr="00687566">
        <w:rPr>
          <w:rFonts w:ascii="Times New Roman" w:eastAsiaTheme="minorEastAsia" w:hAnsi="Times New Roman" w:cs="Times New Roman"/>
          <w:kern w:val="2"/>
          <w:sz w:val="28"/>
          <w:szCs w:val="28"/>
          <w:lang w:val="ky-KG" w:eastAsia="ja-JP"/>
          <w14:ligatures w14:val="standardContextual"/>
        </w:rPr>
        <w:t xml:space="preserve"> </w:t>
      </w:r>
    </w:p>
    <w:p w14:paraId="2FE85562" w14:textId="77777777" w:rsidR="00046C33" w:rsidRPr="00046C33" w:rsidRDefault="00046C33" w:rsidP="00046C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ky-KG"/>
        </w:rPr>
      </w:pPr>
      <w:r w:rsidRPr="00046C33">
        <w:rPr>
          <w:rFonts w:ascii="Times New Roman" w:eastAsia="Calibri" w:hAnsi="Times New Roman" w:cs="Times New Roman"/>
          <w:sz w:val="28"/>
          <w:lang w:val="ky-KG"/>
        </w:rPr>
        <w:t>Председатель Кабинета Министров Кыргызской Республики вправе назначить и освободить директора Центра от занимаемой должности по собственной инициативе без представления.</w:t>
      </w:r>
    </w:p>
    <w:p w14:paraId="6B3DAD08" w14:textId="5833CFE5" w:rsidR="00994A01" w:rsidRDefault="00994A01" w:rsidP="00994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</w:pPr>
      <w:r w:rsidRPr="001A0046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 xml:space="preserve">Директор Центра может быть досрочно освобожден </w:t>
      </w:r>
      <w:r w:rsidR="002C3BC9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br/>
      </w:r>
      <w:r w:rsidRPr="001A0046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 xml:space="preserve">от занимаемой должности Председателем Кабинета Министров Кыргызской Республики по основаниям, предусмотренным </w:t>
      </w:r>
      <w:r w:rsidR="002C3BC9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br/>
      </w:r>
      <w:r w:rsidRPr="001A0046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трудовым законодательством Кыргызской Республики.</w:t>
      </w:r>
    </w:p>
    <w:p w14:paraId="3823EC7D" w14:textId="5D4E7902" w:rsidR="00994A01" w:rsidRPr="00DB55E8" w:rsidRDefault="00994A01" w:rsidP="00DB55E8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55E8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Должность директора </w:t>
      </w:r>
      <w:r w:rsidRPr="00DB55E8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Центра</w:t>
      </w:r>
      <w:r w:rsidRPr="00DB55E8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могут занимать </w:t>
      </w:r>
      <w:r w:rsidR="00046C33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DB55E8">
        <w:rPr>
          <w:rFonts w:ascii="Times New Roman" w:eastAsia="Times New Roman" w:hAnsi="Times New Roman" w:cs="Times New Roman"/>
          <w:bCs/>
          <w:sz w:val="28"/>
          <w:szCs w:val="28"/>
        </w:rPr>
        <w:t xml:space="preserve">лица, соответствующие следующим квалификационным </w:t>
      </w:r>
      <w:r w:rsidR="00046C33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DB55E8">
        <w:rPr>
          <w:rFonts w:ascii="Times New Roman" w:eastAsia="Times New Roman" w:hAnsi="Times New Roman" w:cs="Times New Roman"/>
          <w:bCs/>
          <w:sz w:val="28"/>
          <w:szCs w:val="28"/>
        </w:rPr>
        <w:t>требованиям:</w:t>
      </w:r>
    </w:p>
    <w:p w14:paraId="5534567E" w14:textId="3E610C95" w:rsidR="00994A01" w:rsidRPr="00E800B8" w:rsidRDefault="00DB55E8" w:rsidP="00994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994A01" w:rsidRPr="00E800B8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высшее профессиональное образование;</w:t>
      </w:r>
    </w:p>
    <w:p w14:paraId="53E70CDE" w14:textId="0C794014" w:rsidR="00994A01" w:rsidRPr="00E800B8" w:rsidRDefault="00DB55E8" w:rsidP="00994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994A01" w:rsidRPr="00E800B8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ученая степень;</w:t>
      </w:r>
    </w:p>
    <w:p w14:paraId="61E58C78" w14:textId="0F1E0FB1" w:rsidR="00994A01" w:rsidRPr="00687566" w:rsidRDefault="00DB55E8" w:rsidP="00994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994A01" w:rsidRPr="00E800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94A01" w:rsidRPr="00E800B8">
        <w:rPr>
          <w:rFonts w:ascii="Times New Roman" w:hAnsi="Times New Roman" w:cs="Times New Roman"/>
          <w:bCs/>
          <w:sz w:val="28"/>
          <w:szCs w:val="28"/>
        </w:rPr>
        <w:t>стаж научной, научно-педагогической, организаторской работы не менее 5 лет по совокупности и стаж работы на руководящих должностях не менее 5 лет</w:t>
      </w:r>
      <w:r w:rsidR="00687566">
        <w:rPr>
          <w:rFonts w:ascii="Times New Roman" w:hAnsi="Times New Roman" w:cs="Times New Roman"/>
          <w:bCs/>
          <w:sz w:val="28"/>
          <w:szCs w:val="28"/>
          <w:lang w:val="ky-KG"/>
        </w:rPr>
        <w:t>.</w:t>
      </w:r>
    </w:p>
    <w:p w14:paraId="74C8E37C" w14:textId="6E48138C" w:rsidR="00994A01" w:rsidRDefault="00994A01" w:rsidP="00DB55E8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5E8"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(служебная командировка, временная нетрудоспособность, отпуск, освобождение от должности) </w:t>
      </w:r>
      <w:r w:rsidR="002C3BC9">
        <w:rPr>
          <w:rFonts w:ascii="Times New Roman" w:eastAsia="Times New Roman" w:hAnsi="Times New Roman" w:cs="Times New Roman"/>
          <w:sz w:val="28"/>
          <w:szCs w:val="28"/>
        </w:rPr>
        <w:br/>
      </w:r>
      <w:r w:rsidRPr="00DB55E8">
        <w:rPr>
          <w:rFonts w:ascii="Times New Roman" w:eastAsia="Times New Roman" w:hAnsi="Times New Roman" w:cs="Times New Roman"/>
          <w:sz w:val="28"/>
          <w:szCs w:val="28"/>
        </w:rPr>
        <w:t xml:space="preserve">директора Центра его обязанности исполняет заместитель </w:t>
      </w:r>
      <w:r w:rsidR="002C3BC9">
        <w:rPr>
          <w:rFonts w:ascii="Times New Roman" w:eastAsia="Times New Roman" w:hAnsi="Times New Roman" w:cs="Times New Roman"/>
          <w:sz w:val="28"/>
          <w:szCs w:val="28"/>
        </w:rPr>
        <w:br/>
      </w:r>
      <w:r w:rsidRPr="00DB55E8">
        <w:rPr>
          <w:rFonts w:ascii="Times New Roman" w:eastAsia="Times New Roman" w:hAnsi="Times New Roman" w:cs="Times New Roman"/>
          <w:sz w:val="28"/>
          <w:szCs w:val="28"/>
        </w:rPr>
        <w:t>директора.</w:t>
      </w:r>
    </w:p>
    <w:p w14:paraId="59CBFAB7" w14:textId="3DFF5597" w:rsidR="00994A01" w:rsidRPr="00DB55E8" w:rsidRDefault="00994A01" w:rsidP="00DB55E8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5E8">
        <w:rPr>
          <w:rFonts w:ascii="Times New Roman" w:hAnsi="Times New Roman" w:cs="Times New Roman"/>
          <w:sz w:val="28"/>
          <w:szCs w:val="28"/>
        </w:rPr>
        <w:t xml:space="preserve">Заместители директора Центра </w:t>
      </w:r>
      <w:r w:rsidR="00070F44" w:rsidRPr="00DB55E8">
        <w:rPr>
          <w:rFonts w:ascii="Times New Roman" w:hAnsi="Times New Roman" w:cs="Times New Roman"/>
          <w:sz w:val="28"/>
          <w:szCs w:val="28"/>
        </w:rPr>
        <w:t xml:space="preserve">по науке, </w:t>
      </w:r>
      <w:r w:rsidRPr="00DB55E8">
        <w:rPr>
          <w:rFonts w:ascii="Times New Roman" w:hAnsi="Times New Roman" w:cs="Times New Roman"/>
          <w:sz w:val="28"/>
          <w:szCs w:val="28"/>
        </w:rPr>
        <w:t>лечебной работе и организационно-методической работе назначаются директором по согласованию с Министерством здравоохранения</w:t>
      </w:r>
      <w:r w:rsidR="00070F44" w:rsidRPr="00DB55E8">
        <w:rPr>
          <w:rFonts w:ascii="Times New Roman" w:hAnsi="Times New Roman" w:cs="Times New Roman"/>
          <w:sz w:val="28"/>
          <w:szCs w:val="28"/>
        </w:rPr>
        <w:t xml:space="preserve"> Кыргызской Республики. </w:t>
      </w:r>
    </w:p>
    <w:p w14:paraId="015E2343" w14:textId="77777777" w:rsidR="00994A01" w:rsidRPr="00294711" w:rsidRDefault="00994A01" w:rsidP="00994A01">
      <w:pPr>
        <w:tabs>
          <w:tab w:val="left" w:pos="1050"/>
          <w:tab w:val="left" w:pos="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711">
        <w:rPr>
          <w:rFonts w:ascii="Times New Roman" w:hAnsi="Times New Roman" w:cs="Times New Roman"/>
          <w:sz w:val="28"/>
          <w:szCs w:val="28"/>
        </w:rPr>
        <w:t>Заместители директора осуществляют свои полномочия в соответствии с должностными инструкциями.</w:t>
      </w:r>
    </w:p>
    <w:p w14:paraId="20261C9D" w14:textId="5DD0690C" w:rsidR="00944633" w:rsidRPr="00DB55E8" w:rsidRDefault="00944633" w:rsidP="00DB55E8">
      <w:pPr>
        <w:pStyle w:val="a5"/>
        <w:numPr>
          <w:ilvl w:val="0"/>
          <w:numId w:val="9"/>
        </w:numPr>
        <w:tabs>
          <w:tab w:val="left" w:pos="1134"/>
          <w:tab w:val="left" w:pos="7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5E8">
        <w:rPr>
          <w:rFonts w:ascii="Times New Roman" w:hAnsi="Times New Roman" w:cs="Times New Roman"/>
          <w:sz w:val="28"/>
          <w:szCs w:val="28"/>
        </w:rPr>
        <w:t>Директор Центра:</w:t>
      </w:r>
    </w:p>
    <w:p w14:paraId="7124659C" w14:textId="68609324" w:rsidR="00944633" w:rsidRDefault="00944633" w:rsidP="00A109FA">
      <w:pPr>
        <w:pStyle w:val="a5"/>
        <w:numPr>
          <w:ilvl w:val="0"/>
          <w:numId w:val="12"/>
        </w:numPr>
        <w:tabs>
          <w:tab w:val="left" w:pos="1050"/>
          <w:tab w:val="left" w:pos="7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9FA">
        <w:rPr>
          <w:rFonts w:ascii="Times New Roman" w:hAnsi="Times New Roman" w:cs="Times New Roman"/>
          <w:sz w:val="28"/>
          <w:szCs w:val="28"/>
        </w:rPr>
        <w:t xml:space="preserve">управляет </w:t>
      </w:r>
      <w:r w:rsidR="00B26E0A" w:rsidRPr="00B26E0A">
        <w:rPr>
          <w:rFonts w:ascii="Times New Roman" w:hAnsi="Times New Roman" w:cs="Times New Roman"/>
          <w:sz w:val="28"/>
          <w:szCs w:val="28"/>
        </w:rPr>
        <w:t xml:space="preserve">научно-исследовательской организацией здравоохранения </w:t>
      </w:r>
      <w:r w:rsidRPr="00A109FA">
        <w:rPr>
          <w:rFonts w:ascii="Times New Roman" w:hAnsi="Times New Roman" w:cs="Times New Roman"/>
          <w:sz w:val="28"/>
          <w:szCs w:val="28"/>
        </w:rPr>
        <w:t>на принципах единоначалия и несет персональную ответственность за качество реализации целей, задач и функций научной организации;</w:t>
      </w:r>
    </w:p>
    <w:p w14:paraId="1C5B02D1" w14:textId="515480DD" w:rsidR="00944633" w:rsidRDefault="00944633" w:rsidP="00A109FA">
      <w:pPr>
        <w:pStyle w:val="a5"/>
        <w:numPr>
          <w:ilvl w:val="0"/>
          <w:numId w:val="12"/>
        </w:numPr>
        <w:tabs>
          <w:tab w:val="left" w:pos="1050"/>
          <w:tab w:val="left" w:pos="7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9FA">
        <w:rPr>
          <w:rFonts w:ascii="Times New Roman" w:hAnsi="Times New Roman" w:cs="Times New Roman"/>
          <w:sz w:val="28"/>
          <w:szCs w:val="28"/>
        </w:rPr>
        <w:t xml:space="preserve">распоряжается финансовыми средствами, открывает расчетные и иные счета в национальной и иностранной </w:t>
      </w:r>
      <w:r w:rsidR="00046C33">
        <w:rPr>
          <w:rFonts w:ascii="Times New Roman" w:hAnsi="Times New Roman" w:cs="Times New Roman"/>
          <w:sz w:val="28"/>
          <w:szCs w:val="28"/>
        </w:rPr>
        <w:br/>
      </w:r>
      <w:r w:rsidRPr="00A109FA">
        <w:rPr>
          <w:rFonts w:ascii="Times New Roman" w:hAnsi="Times New Roman" w:cs="Times New Roman"/>
          <w:sz w:val="28"/>
          <w:szCs w:val="28"/>
        </w:rPr>
        <w:t xml:space="preserve">валюте в банковских учреждениях, </w:t>
      </w:r>
      <w:r w:rsidR="00B26E0A">
        <w:rPr>
          <w:rFonts w:ascii="Times New Roman" w:hAnsi="Times New Roman" w:cs="Times New Roman"/>
          <w:sz w:val="28"/>
          <w:szCs w:val="28"/>
        </w:rPr>
        <w:t>несет ответственность</w:t>
      </w:r>
      <w:r w:rsidRPr="00A109FA">
        <w:rPr>
          <w:rFonts w:ascii="Times New Roman" w:hAnsi="Times New Roman" w:cs="Times New Roman"/>
          <w:sz w:val="28"/>
          <w:szCs w:val="28"/>
        </w:rPr>
        <w:t xml:space="preserve"> за достоверность учета и отчетности, соблюд</w:t>
      </w:r>
      <w:r w:rsidR="00B26E0A">
        <w:rPr>
          <w:rFonts w:ascii="Times New Roman" w:hAnsi="Times New Roman" w:cs="Times New Roman"/>
          <w:sz w:val="28"/>
          <w:szCs w:val="28"/>
        </w:rPr>
        <w:t>ение</w:t>
      </w:r>
      <w:r w:rsidRPr="00A109FA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B26E0A">
        <w:rPr>
          <w:rFonts w:ascii="Times New Roman" w:hAnsi="Times New Roman" w:cs="Times New Roman"/>
          <w:sz w:val="28"/>
          <w:szCs w:val="28"/>
        </w:rPr>
        <w:t>ой</w:t>
      </w:r>
      <w:r w:rsidRPr="00A109FA">
        <w:rPr>
          <w:rFonts w:ascii="Times New Roman" w:hAnsi="Times New Roman" w:cs="Times New Roman"/>
          <w:sz w:val="28"/>
          <w:szCs w:val="28"/>
        </w:rPr>
        <w:t xml:space="preserve"> дисциплин</w:t>
      </w:r>
      <w:r w:rsidR="00B26E0A">
        <w:rPr>
          <w:rFonts w:ascii="Times New Roman" w:hAnsi="Times New Roman" w:cs="Times New Roman"/>
          <w:sz w:val="28"/>
          <w:szCs w:val="28"/>
        </w:rPr>
        <w:t>ы</w:t>
      </w:r>
      <w:r w:rsidRPr="00A109FA">
        <w:rPr>
          <w:rFonts w:ascii="Times New Roman" w:hAnsi="Times New Roman" w:cs="Times New Roman"/>
          <w:sz w:val="28"/>
          <w:szCs w:val="28"/>
        </w:rPr>
        <w:t>;</w:t>
      </w:r>
    </w:p>
    <w:p w14:paraId="6A87CA30" w14:textId="56A2553A" w:rsidR="00944633" w:rsidRDefault="00944633" w:rsidP="00A109FA">
      <w:pPr>
        <w:pStyle w:val="a5"/>
        <w:numPr>
          <w:ilvl w:val="0"/>
          <w:numId w:val="12"/>
        </w:numPr>
        <w:tabs>
          <w:tab w:val="left" w:pos="1050"/>
          <w:tab w:val="left" w:pos="7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9FA">
        <w:rPr>
          <w:rFonts w:ascii="Times New Roman" w:hAnsi="Times New Roman" w:cs="Times New Roman"/>
          <w:sz w:val="28"/>
          <w:szCs w:val="28"/>
        </w:rPr>
        <w:lastRenderedPageBreak/>
        <w:t>несет ответственность за целевое использование и сохранность имущества и других материальных ценностей, находящихся в управлении Центра;</w:t>
      </w:r>
    </w:p>
    <w:p w14:paraId="76649177" w14:textId="3661ED39" w:rsidR="00944633" w:rsidRDefault="00944633" w:rsidP="00A109FA">
      <w:pPr>
        <w:pStyle w:val="a5"/>
        <w:numPr>
          <w:ilvl w:val="0"/>
          <w:numId w:val="12"/>
        </w:numPr>
        <w:tabs>
          <w:tab w:val="left" w:pos="1050"/>
          <w:tab w:val="left" w:pos="7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9FA">
        <w:rPr>
          <w:rFonts w:ascii="Times New Roman" w:hAnsi="Times New Roman" w:cs="Times New Roman"/>
          <w:sz w:val="28"/>
          <w:szCs w:val="28"/>
        </w:rPr>
        <w:t xml:space="preserve">осуществляет прием и увольнение работников, определяет их должностные обязанности, создает условия для подготовки и повышения квалификации кадров, </w:t>
      </w:r>
      <w:r w:rsidR="00B26E0A" w:rsidRPr="00B26E0A">
        <w:rPr>
          <w:rFonts w:ascii="Times New Roman" w:hAnsi="Times New Roman" w:cs="Times New Roman"/>
          <w:sz w:val="28"/>
          <w:szCs w:val="28"/>
        </w:rPr>
        <w:t xml:space="preserve">несет ответственность за </w:t>
      </w:r>
      <w:r w:rsidRPr="00A109FA">
        <w:rPr>
          <w:rFonts w:ascii="Times New Roman" w:hAnsi="Times New Roman" w:cs="Times New Roman"/>
          <w:sz w:val="28"/>
          <w:szCs w:val="28"/>
        </w:rPr>
        <w:t>соблюдение трудовых прав работников;</w:t>
      </w:r>
    </w:p>
    <w:p w14:paraId="0B2D7001" w14:textId="45262D91" w:rsidR="00944633" w:rsidRDefault="00944633" w:rsidP="00A109FA">
      <w:pPr>
        <w:pStyle w:val="a5"/>
        <w:numPr>
          <w:ilvl w:val="0"/>
          <w:numId w:val="12"/>
        </w:numPr>
        <w:tabs>
          <w:tab w:val="left" w:pos="1050"/>
          <w:tab w:val="left" w:pos="7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9FA">
        <w:rPr>
          <w:rFonts w:ascii="Times New Roman" w:hAnsi="Times New Roman" w:cs="Times New Roman"/>
          <w:sz w:val="28"/>
          <w:szCs w:val="28"/>
        </w:rPr>
        <w:t>развивает свободу научного творчества научных сотрудников;</w:t>
      </w:r>
    </w:p>
    <w:p w14:paraId="692E8DE2" w14:textId="511221EE" w:rsidR="00944633" w:rsidRDefault="00944633" w:rsidP="00A109FA">
      <w:pPr>
        <w:pStyle w:val="a5"/>
        <w:numPr>
          <w:ilvl w:val="0"/>
          <w:numId w:val="12"/>
        </w:numPr>
        <w:tabs>
          <w:tab w:val="left" w:pos="1050"/>
          <w:tab w:val="left" w:pos="7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9FA">
        <w:rPr>
          <w:rFonts w:ascii="Times New Roman" w:hAnsi="Times New Roman" w:cs="Times New Roman"/>
          <w:sz w:val="28"/>
          <w:szCs w:val="28"/>
        </w:rPr>
        <w:t>несет ответственность за защиту сведений, составляющих государственную тайну, а также соблюдение и исполнение законодательства Кыргызской Республики;</w:t>
      </w:r>
    </w:p>
    <w:p w14:paraId="3A0607CB" w14:textId="0E1F3E3F" w:rsidR="00944633" w:rsidRPr="00A109FA" w:rsidRDefault="00944633" w:rsidP="00A109FA">
      <w:pPr>
        <w:pStyle w:val="a5"/>
        <w:numPr>
          <w:ilvl w:val="0"/>
          <w:numId w:val="12"/>
        </w:numPr>
        <w:tabs>
          <w:tab w:val="left" w:pos="1050"/>
          <w:tab w:val="left" w:pos="7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9FA">
        <w:rPr>
          <w:rFonts w:ascii="Times New Roman" w:hAnsi="Times New Roman" w:cs="Times New Roman"/>
          <w:sz w:val="28"/>
          <w:szCs w:val="28"/>
        </w:rPr>
        <w:t>осуществляет иные полномочия, необходимые для деятельности Центра.</w:t>
      </w:r>
    </w:p>
    <w:p w14:paraId="1DB96584" w14:textId="77777777" w:rsidR="00994A01" w:rsidRPr="00E800B8" w:rsidRDefault="00994A01" w:rsidP="00994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7841C8" w14:textId="77777777" w:rsidR="00994A01" w:rsidRDefault="00994A01" w:rsidP="00994A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r7"/>
      <w:bookmarkEnd w:id="7"/>
      <w:r w:rsidRPr="00E800B8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Глава 6</w:t>
      </w:r>
      <w:r w:rsidRPr="00E800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E800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Научно-технический совет </w:t>
      </w:r>
      <w:r w:rsidRPr="00E800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Центра</w:t>
      </w:r>
    </w:p>
    <w:p w14:paraId="5C8084C6" w14:textId="77777777" w:rsidR="00994A01" w:rsidRPr="00046C33" w:rsidRDefault="00994A01" w:rsidP="002C3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9DE3368" w14:textId="7A758A02" w:rsidR="00994A01" w:rsidRPr="00F21209" w:rsidRDefault="00994A01" w:rsidP="00F21209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r8"/>
      <w:bookmarkEnd w:id="8"/>
      <w:r w:rsidRPr="00F21209">
        <w:rPr>
          <w:rFonts w:ascii="Times New Roman" w:eastAsia="Times New Roman" w:hAnsi="Times New Roman" w:cs="Times New Roman"/>
          <w:sz w:val="28"/>
          <w:szCs w:val="28"/>
        </w:rPr>
        <w:t>Научно-технический совет является консультативно-</w:t>
      </w:r>
      <w:r w:rsidRPr="00F21209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Pr="00F21209">
        <w:rPr>
          <w:rFonts w:ascii="Times New Roman" w:eastAsia="Times New Roman" w:hAnsi="Times New Roman" w:cs="Times New Roman"/>
          <w:sz w:val="28"/>
          <w:szCs w:val="28"/>
        </w:rPr>
        <w:t xml:space="preserve">совещательным органом </w:t>
      </w:r>
      <w:r w:rsidRPr="00F21209">
        <w:rPr>
          <w:rFonts w:ascii="Times New Roman" w:eastAsia="Times New Roman" w:hAnsi="Times New Roman" w:cs="Times New Roman"/>
          <w:sz w:val="28"/>
          <w:szCs w:val="28"/>
          <w:lang w:val="ky-KG"/>
        </w:rPr>
        <w:t>Центра.</w:t>
      </w:r>
      <w:r w:rsidR="00070F44" w:rsidRPr="00F212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1209">
        <w:rPr>
          <w:rFonts w:ascii="Times New Roman" w:eastAsia="Times New Roman" w:hAnsi="Times New Roman" w:cs="Times New Roman"/>
          <w:sz w:val="28"/>
          <w:szCs w:val="28"/>
        </w:rPr>
        <w:t>Члены научно</w:t>
      </w:r>
      <w:r w:rsidRPr="00F21209">
        <w:rPr>
          <w:rFonts w:ascii="Times New Roman" w:eastAsia="Times New Roman" w:hAnsi="Times New Roman" w:cs="Times New Roman"/>
          <w:sz w:val="28"/>
          <w:szCs w:val="28"/>
          <w:lang w:val="ky-KG"/>
        </w:rPr>
        <w:t>-</w:t>
      </w:r>
      <w:r w:rsidRPr="00F21209">
        <w:rPr>
          <w:rFonts w:ascii="Times New Roman" w:eastAsia="Times New Roman" w:hAnsi="Times New Roman" w:cs="Times New Roman"/>
          <w:sz w:val="28"/>
          <w:szCs w:val="28"/>
        </w:rPr>
        <w:t xml:space="preserve">технического </w:t>
      </w:r>
      <w:r w:rsidR="00F21209">
        <w:rPr>
          <w:rFonts w:ascii="Times New Roman" w:eastAsia="Times New Roman" w:hAnsi="Times New Roman" w:cs="Times New Roman"/>
          <w:sz w:val="28"/>
          <w:szCs w:val="28"/>
        </w:rPr>
        <w:br/>
      </w:r>
      <w:r w:rsidRPr="00F21209">
        <w:rPr>
          <w:rFonts w:ascii="Times New Roman" w:eastAsia="Times New Roman" w:hAnsi="Times New Roman" w:cs="Times New Roman"/>
          <w:sz w:val="28"/>
          <w:szCs w:val="28"/>
        </w:rPr>
        <w:t xml:space="preserve">совета избираются сроком на </w:t>
      </w:r>
      <w:r w:rsidR="00A109F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21209">
        <w:rPr>
          <w:rFonts w:ascii="Times New Roman" w:eastAsia="Times New Roman" w:hAnsi="Times New Roman" w:cs="Times New Roman"/>
          <w:sz w:val="28"/>
          <w:szCs w:val="28"/>
        </w:rPr>
        <w:t xml:space="preserve"> года тайным голосованием </w:t>
      </w:r>
      <w:r w:rsidR="00F21209">
        <w:rPr>
          <w:rFonts w:ascii="Times New Roman" w:eastAsia="Times New Roman" w:hAnsi="Times New Roman" w:cs="Times New Roman"/>
          <w:sz w:val="28"/>
          <w:szCs w:val="28"/>
        </w:rPr>
        <w:br/>
      </w:r>
      <w:r w:rsidRPr="00F21209">
        <w:rPr>
          <w:rFonts w:ascii="Times New Roman" w:eastAsia="Times New Roman" w:hAnsi="Times New Roman" w:cs="Times New Roman"/>
          <w:sz w:val="28"/>
          <w:szCs w:val="28"/>
        </w:rPr>
        <w:t>на общем собрании научных сотрудников</w:t>
      </w:r>
      <w:r w:rsidR="00B26E0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21209">
        <w:rPr>
          <w:rFonts w:ascii="Times New Roman" w:eastAsia="Times New Roman" w:hAnsi="Times New Roman" w:cs="Times New Roman"/>
          <w:sz w:val="28"/>
          <w:szCs w:val="28"/>
        </w:rPr>
        <w:t xml:space="preserve"> специалистов и административно-управленческого персонала по представлению директора </w:t>
      </w:r>
      <w:r w:rsidRPr="00F21209">
        <w:rPr>
          <w:rFonts w:ascii="Times New Roman" w:eastAsia="Times New Roman" w:hAnsi="Times New Roman" w:cs="Times New Roman"/>
          <w:sz w:val="28"/>
          <w:szCs w:val="28"/>
          <w:lang w:val="ky-KG"/>
        </w:rPr>
        <w:t>Центра</w:t>
      </w:r>
      <w:r w:rsidRPr="00F2120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726AB61" w14:textId="1BE7779F" w:rsidR="00994A01" w:rsidRDefault="004052D5" w:rsidP="00994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A13008">
        <w:rPr>
          <w:rFonts w:ascii="Times New Roman" w:hAnsi="Times New Roman" w:cs="Times New Roman"/>
          <w:sz w:val="28"/>
          <w:szCs w:val="28"/>
        </w:rPr>
        <w:t>Общее собрание научных сотрудников, специалистов и административно-управленческого персонала правомочно принимать решения, если присутствует более половины состава трудового коллектива.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94A01" w:rsidRPr="00E800B8">
        <w:rPr>
          <w:rFonts w:ascii="Times New Roman" w:eastAsia="Times New Roman" w:hAnsi="Times New Roman" w:cs="Times New Roman"/>
          <w:sz w:val="28"/>
          <w:szCs w:val="28"/>
        </w:rPr>
        <w:t>В состав научно-</w:t>
      </w:r>
      <w:r w:rsidR="00994A01" w:rsidRPr="00294711">
        <w:rPr>
          <w:rFonts w:ascii="Times New Roman" w:eastAsia="Times New Roman" w:hAnsi="Times New Roman" w:cs="Times New Roman"/>
          <w:sz w:val="28"/>
          <w:szCs w:val="28"/>
        </w:rPr>
        <w:t>технического совета могут входить ведущие ученые и специалисты, не работающие в научной организации, а также представители</w:t>
      </w:r>
      <w:r w:rsidR="00994A01" w:rsidRPr="00294711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и Министерства образования и науки</w:t>
      </w:r>
      <w:r w:rsidR="00944633" w:rsidRPr="00294711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Кыргызской Республики и Министерства здравоохранения Кыргызской Республики.</w:t>
      </w:r>
    </w:p>
    <w:p w14:paraId="31898261" w14:textId="284AB380" w:rsidR="00994A01" w:rsidRPr="00F21209" w:rsidRDefault="00994A01" w:rsidP="00F21209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209">
        <w:rPr>
          <w:rFonts w:ascii="Times New Roman" w:eastAsia="Times New Roman" w:hAnsi="Times New Roman" w:cs="Times New Roman"/>
          <w:sz w:val="28"/>
          <w:szCs w:val="28"/>
        </w:rPr>
        <w:t>Научно-тех</w:t>
      </w:r>
      <w:r w:rsidRPr="00F21209">
        <w:rPr>
          <w:rFonts w:ascii="Times New Roman" w:eastAsia="Times New Roman" w:hAnsi="Times New Roman" w:cs="Times New Roman"/>
          <w:sz w:val="28"/>
          <w:szCs w:val="28"/>
          <w:lang w:val="ky-KG"/>
        </w:rPr>
        <w:t>нический</w:t>
      </w:r>
      <w:r w:rsidRPr="00F21209">
        <w:rPr>
          <w:rFonts w:ascii="Times New Roman" w:eastAsia="Times New Roman" w:hAnsi="Times New Roman" w:cs="Times New Roman"/>
          <w:sz w:val="28"/>
          <w:szCs w:val="28"/>
        </w:rPr>
        <w:t xml:space="preserve"> совет правомочен принимать решения, если на заседании присутствует не менее двух третей его состава. Решения научно-технического совета считаются принятыми, если за них голосовало более половины участвовавших в голосовании членов научно-технического совета.</w:t>
      </w:r>
    </w:p>
    <w:p w14:paraId="035B8A6D" w14:textId="138D124D" w:rsidR="00994A01" w:rsidRPr="00F21209" w:rsidRDefault="00994A01" w:rsidP="00F21209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209">
        <w:rPr>
          <w:rFonts w:ascii="Times New Roman" w:eastAsia="Times New Roman" w:hAnsi="Times New Roman" w:cs="Times New Roman"/>
          <w:sz w:val="28"/>
          <w:szCs w:val="28"/>
        </w:rPr>
        <w:t xml:space="preserve">Председателем научно-технического совета является директор </w:t>
      </w:r>
      <w:r w:rsidRPr="00F21209">
        <w:rPr>
          <w:rFonts w:ascii="Times New Roman" w:eastAsia="Times New Roman" w:hAnsi="Times New Roman" w:cs="Times New Roman"/>
          <w:sz w:val="28"/>
          <w:szCs w:val="28"/>
          <w:lang w:val="ky-KG"/>
        </w:rPr>
        <w:t>Центра.</w:t>
      </w:r>
    </w:p>
    <w:p w14:paraId="69DA1A23" w14:textId="77777777" w:rsidR="00994A01" w:rsidRPr="00F21209" w:rsidRDefault="00994A01" w:rsidP="00994A0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29A6CD" w14:textId="28CF77CC" w:rsidR="00994A01" w:rsidRDefault="00994A01" w:rsidP="00994A0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00B8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Глава 7. </w:t>
      </w:r>
      <w:r w:rsidRPr="00E800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Источники финансирования </w:t>
      </w:r>
    </w:p>
    <w:p w14:paraId="2BF0EA81" w14:textId="77777777" w:rsidR="00994A01" w:rsidRPr="00E800B8" w:rsidRDefault="00994A01" w:rsidP="00994A0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611D38" w14:textId="31CFF413" w:rsidR="00994A01" w:rsidRPr="00F21209" w:rsidRDefault="00994A01" w:rsidP="00F21209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209">
        <w:rPr>
          <w:rFonts w:ascii="Times New Roman" w:eastAsia="Times New Roman" w:hAnsi="Times New Roman" w:cs="Times New Roman"/>
          <w:sz w:val="28"/>
          <w:szCs w:val="28"/>
        </w:rPr>
        <w:t>Источниками финансирования Центра являются:</w:t>
      </w:r>
    </w:p>
    <w:p w14:paraId="4555E997" w14:textId="77777777" w:rsidR="00944633" w:rsidRPr="00944633" w:rsidRDefault="00944633" w:rsidP="0094463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63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</w:t>
      </w:r>
      <w:r w:rsidRPr="0094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еспубликанский бюджет Кыргызской Республики; </w:t>
      </w:r>
    </w:p>
    <w:p w14:paraId="0BEF325B" w14:textId="77777777" w:rsidR="00944633" w:rsidRPr="00944633" w:rsidRDefault="00944633" w:rsidP="0094463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63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</w:t>
      </w:r>
      <w:r w:rsidRPr="009446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редства обязательного медицинского страхования;</w:t>
      </w:r>
    </w:p>
    <w:p w14:paraId="726B8122" w14:textId="77777777" w:rsidR="00944633" w:rsidRPr="00944633" w:rsidRDefault="00944633" w:rsidP="00F21209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63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</w:t>
      </w:r>
      <w:r w:rsidRPr="0094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онд науки уполномоченного государственного органа в сфере образования и науки; </w:t>
      </w:r>
    </w:p>
    <w:p w14:paraId="2145D869" w14:textId="02B230F4" w:rsidR="00944633" w:rsidRPr="00944633" w:rsidRDefault="00944633" w:rsidP="0094463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6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средства</w:t>
      </w:r>
      <w:r w:rsidR="00F2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специальных счетов, в том числе сооплаты</w:t>
      </w:r>
      <w:r w:rsidRPr="0094463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14:paraId="0F8BECB8" w14:textId="1F22EC6A" w:rsidR="00944633" w:rsidRPr="00294711" w:rsidRDefault="00944633" w:rsidP="0094463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1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добровольные </w:t>
      </w:r>
      <w:r w:rsidR="00B26E0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взносы</w:t>
      </w:r>
      <w:r w:rsidRPr="0029471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физических и юридических лиц;</w:t>
      </w:r>
    </w:p>
    <w:p w14:paraId="060507A5" w14:textId="77777777" w:rsidR="00944633" w:rsidRPr="00294711" w:rsidRDefault="00944633" w:rsidP="0094463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1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кредиты и гранты;</w:t>
      </w:r>
    </w:p>
    <w:p w14:paraId="0A02EC48" w14:textId="77777777" w:rsidR="00944633" w:rsidRPr="00294711" w:rsidRDefault="00944633" w:rsidP="00F21209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1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средства от научно-исследовательской, издательской, консультативной и другой приносящей доход деятельности, не запрещенной законодательством Кыргызской Республики;</w:t>
      </w:r>
    </w:p>
    <w:p w14:paraId="2D2F477F" w14:textId="77777777" w:rsidR="00944633" w:rsidRPr="00294711" w:rsidRDefault="00944633" w:rsidP="0094463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1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иностранные и отечественные инвестиции.</w:t>
      </w:r>
    </w:p>
    <w:p w14:paraId="311372B2" w14:textId="625B6E0C" w:rsidR="00994A01" w:rsidRPr="00F21209" w:rsidRDefault="00994A01" w:rsidP="00F21209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F21209">
        <w:rPr>
          <w:rFonts w:ascii="Times New Roman" w:hAnsi="Times New Roman" w:cs="Times New Roman"/>
          <w:sz w:val="28"/>
          <w:szCs w:val="28"/>
        </w:rPr>
        <w:t>Контроль за деятельностью Центра осуществляется Министерством здравоохранения Кыргызской Республики и Министерством образования и науки Кыргызской Республики.</w:t>
      </w:r>
    </w:p>
    <w:p w14:paraId="5223E513" w14:textId="77777777" w:rsidR="00994A01" w:rsidRPr="00046C33" w:rsidRDefault="00994A01" w:rsidP="00994A01">
      <w:pPr>
        <w:spacing w:after="5" w:line="247" w:lineRule="auto"/>
        <w:ind w:right="14"/>
        <w:jc w:val="both"/>
        <w:rPr>
          <w:rFonts w:ascii="Times New Roman" w:eastAsia="Times New Roman" w:hAnsi="Times New Roman" w:cs="Times New Roman"/>
          <w:sz w:val="28"/>
          <w:szCs w:val="24"/>
          <w:lang w:val="ky-KG"/>
        </w:rPr>
      </w:pPr>
    </w:p>
    <w:p w14:paraId="4617FA42" w14:textId="77777777" w:rsidR="00994A01" w:rsidRPr="005669DA" w:rsidRDefault="00994A01" w:rsidP="00994A01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bookmarkStart w:id="9" w:name="r9"/>
      <w:bookmarkEnd w:id="9"/>
      <w:r w:rsidRPr="005669DA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Глава 8. Заключительные положения</w:t>
      </w:r>
    </w:p>
    <w:p w14:paraId="20E88ACC" w14:textId="77777777" w:rsidR="00994A01" w:rsidRPr="00E800B8" w:rsidRDefault="00994A01" w:rsidP="00994A01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14:paraId="14217F44" w14:textId="031CD17A" w:rsidR="00994A01" w:rsidRDefault="00994A01" w:rsidP="00F21209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2120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Реорганизация и ликвидация </w:t>
      </w:r>
      <w:r w:rsidR="00B26E0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Ц</w:t>
      </w:r>
      <w:r w:rsidRPr="00F2120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ентра осуществляются решением Кабинета Министров К</w:t>
      </w:r>
      <w:r w:rsidR="00B26E0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ыргызской Республики</w:t>
      </w:r>
      <w:r w:rsidRPr="00F2120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14:paraId="13F5D3F6" w14:textId="1AF6F237" w:rsidR="00B528BD" w:rsidRPr="00F21209" w:rsidRDefault="00994A01" w:rsidP="00994A01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2120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Документы Центра хранятся и используются в соответствии с Законом Кыргызской Республики </w:t>
      </w:r>
      <w:r w:rsidRPr="00F212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2120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О </w:t>
      </w:r>
      <w:r w:rsidR="00944633" w:rsidRPr="00F2120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</w:t>
      </w:r>
      <w:r w:rsidRPr="00F2120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ациональном архивном фонде Кыргызской Республике</w:t>
      </w:r>
      <w:r w:rsidRPr="00F2120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sectPr w:rsidR="00B528BD" w:rsidRPr="00F21209" w:rsidSect="00D3678F">
      <w:footerReference w:type="default" r:id="rId13"/>
      <w:pgSz w:w="11906" w:h="16838"/>
      <w:pgMar w:top="1134" w:right="1701" w:bottom="1134" w:left="1701" w:header="709" w:footer="7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58CDF" w14:textId="77777777" w:rsidR="004060F7" w:rsidRDefault="004060F7" w:rsidP="00007D19">
      <w:pPr>
        <w:spacing w:after="0" w:line="240" w:lineRule="auto"/>
      </w:pPr>
      <w:r>
        <w:separator/>
      </w:r>
    </w:p>
  </w:endnote>
  <w:endnote w:type="continuationSeparator" w:id="0">
    <w:p w14:paraId="0271447C" w14:textId="77777777" w:rsidR="004060F7" w:rsidRDefault="004060F7" w:rsidP="0000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48142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CB49232" w14:textId="48C80B70" w:rsidR="00CA4D21" w:rsidRPr="00CA4D21" w:rsidRDefault="00CA4D21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CA4D2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A4D2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A4D2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B030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A4D2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A88DD" w14:textId="77777777" w:rsidR="004060F7" w:rsidRDefault="004060F7" w:rsidP="00007D19">
      <w:pPr>
        <w:spacing w:after="0" w:line="240" w:lineRule="auto"/>
      </w:pPr>
      <w:r>
        <w:separator/>
      </w:r>
    </w:p>
  </w:footnote>
  <w:footnote w:type="continuationSeparator" w:id="0">
    <w:p w14:paraId="70979A35" w14:textId="77777777" w:rsidR="004060F7" w:rsidRDefault="004060F7" w:rsidP="00007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70385"/>
    <w:multiLevelType w:val="hybridMultilevel"/>
    <w:tmpl w:val="7E6209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6868AF"/>
    <w:multiLevelType w:val="hybridMultilevel"/>
    <w:tmpl w:val="864470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C593151"/>
    <w:multiLevelType w:val="hybridMultilevel"/>
    <w:tmpl w:val="D1BCB8EC"/>
    <w:lvl w:ilvl="0" w:tplc="B0289280">
      <w:start w:val="1"/>
      <w:numFmt w:val="decimal"/>
      <w:lvlText w:val="%1)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4A316C">
      <w:start w:val="1"/>
      <w:numFmt w:val="lowerLetter"/>
      <w:lvlText w:val="%2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3607D6">
      <w:start w:val="1"/>
      <w:numFmt w:val="lowerRoman"/>
      <w:lvlText w:val="%3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5478AC">
      <w:start w:val="1"/>
      <w:numFmt w:val="decimal"/>
      <w:lvlText w:val="%4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9034B4">
      <w:start w:val="1"/>
      <w:numFmt w:val="lowerLetter"/>
      <w:lvlText w:val="%5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6E8DF6">
      <w:start w:val="1"/>
      <w:numFmt w:val="lowerRoman"/>
      <w:lvlText w:val="%6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767ECC">
      <w:start w:val="1"/>
      <w:numFmt w:val="decimal"/>
      <w:lvlText w:val="%7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8C27BE">
      <w:start w:val="1"/>
      <w:numFmt w:val="lowerLetter"/>
      <w:lvlText w:val="%8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36FFB4">
      <w:start w:val="1"/>
      <w:numFmt w:val="lowerRoman"/>
      <w:lvlText w:val="%9"/>
      <w:lvlJc w:val="left"/>
      <w:pPr>
        <w:ind w:left="7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E75320"/>
    <w:multiLevelType w:val="hybridMultilevel"/>
    <w:tmpl w:val="72BE7E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1532980"/>
    <w:multiLevelType w:val="hybridMultilevel"/>
    <w:tmpl w:val="70AC043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23575CD"/>
    <w:multiLevelType w:val="hybridMultilevel"/>
    <w:tmpl w:val="5EEE5814"/>
    <w:lvl w:ilvl="0" w:tplc="EDEE7F20">
      <w:start w:val="18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2513D15"/>
    <w:multiLevelType w:val="hybridMultilevel"/>
    <w:tmpl w:val="06949E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3A86FDB"/>
    <w:multiLevelType w:val="hybridMultilevel"/>
    <w:tmpl w:val="66846AD0"/>
    <w:lvl w:ilvl="0" w:tplc="08783B4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B6F9D"/>
    <w:multiLevelType w:val="hybridMultilevel"/>
    <w:tmpl w:val="1CBE15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C8E624C"/>
    <w:multiLevelType w:val="hybridMultilevel"/>
    <w:tmpl w:val="725474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9923447"/>
    <w:multiLevelType w:val="hybridMultilevel"/>
    <w:tmpl w:val="77DEE4E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7C3B45B5"/>
    <w:multiLevelType w:val="hybridMultilevel"/>
    <w:tmpl w:val="08F027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1"/>
  </w:num>
  <w:num w:numId="5">
    <w:abstractNumId w:val="1"/>
  </w:num>
  <w:num w:numId="6">
    <w:abstractNumId w:val="5"/>
  </w:num>
  <w:num w:numId="7">
    <w:abstractNumId w:val="2"/>
  </w:num>
  <w:num w:numId="8">
    <w:abstractNumId w:val="10"/>
  </w:num>
  <w:num w:numId="9">
    <w:abstractNumId w:val="8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0D5"/>
    <w:rsid w:val="00007B2B"/>
    <w:rsid w:val="00007D19"/>
    <w:rsid w:val="00046C33"/>
    <w:rsid w:val="00070F44"/>
    <w:rsid w:val="00076D35"/>
    <w:rsid w:val="000B0306"/>
    <w:rsid w:val="000D0D4D"/>
    <w:rsid w:val="000D7BD2"/>
    <w:rsid w:val="000F171F"/>
    <w:rsid w:val="001046FA"/>
    <w:rsid w:val="00112A80"/>
    <w:rsid w:val="001275F4"/>
    <w:rsid w:val="00237101"/>
    <w:rsid w:val="00293D2E"/>
    <w:rsid w:val="00294711"/>
    <w:rsid w:val="002C3BC9"/>
    <w:rsid w:val="002D6ACB"/>
    <w:rsid w:val="00341E0E"/>
    <w:rsid w:val="003B6CE0"/>
    <w:rsid w:val="004052D5"/>
    <w:rsid w:val="004060F7"/>
    <w:rsid w:val="004232B4"/>
    <w:rsid w:val="004277C4"/>
    <w:rsid w:val="004E5E17"/>
    <w:rsid w:val="004F1BB3"/>
    <w:rsid w:val="005506E2"/>
    <w:rsid w:val="006370C5"/>
    <w:rsid w:val="00653347"/>
    <w:rsid w:val="00662A70"/>
    <w:rsid w:val="00687566"/>
    <w:rsid w:val="00695651"/>
    <w:rsid w:val="006A6085"/>
    <w:rsid w:val="00764160"/>
    <w:rsid w:val="007960E0"/>
    <w:rsid w:val="007B2065"/>
    <w:rsid w:val="007D6C4F"/>
    <w:rsid w:val="00836E79"/>
    <w:rsid w:val="008748D7"/>
    <w:rsid w:val="0089364F"/>
    <w:rsid w:val="008B1DE5"/>
    <w:rsid w:val="008E0877"/>
    <w:rsid w:val="009006E6"/>
    <w:rsid w:val="009171BA"/>
    <w:rsid w:val="00944633"/>
    <w:rsid w:val="00956EC9"/>
    <w:rsid w:val="00964154"/>
    <w:rsid w:val="00966D6F"/>
    <w:rsid w:val="00994A01"/>
    <w:rsid w:val="009B7403"/>
    <w:rsid w:val="009C5E39"/>
    <w:rsid w:val="00A022F3"/>
    <w:rsid w:val="00A109FA"/>
    <w:rsid w:val="00A831A1"/>
    <w:rsid w:val="00AF130B"/>
    <w:rsid w:val="00B12520"/>
    <w:rsid w:val="00B26E0A"/>
    <w:rsid w:val="00B30183"/>
    <w:rsid w:val="00B32030"/>
    <w:rsid w:val="00B528BD"/>
    <w:rsid w:val="00BC1280"/>
    <w:rsid w:val="00C06006"/>
    <w:rsid w:val="00C125FC"/>
    <w:rsid w:val="00C31D30"/>
    <w:rsid w:val="00CA4D21"/>
    <w:rsid w:val="00CB14B5"/>
    <w:rsid w:val="00D06787"/>
    <w:rsid w:val="00D0702B"/>
    <w:rsid w:val="00D070D5"/>
    <w:rsid w:val="00D22742"/>
    <w:rsid w:val="00D3678F"/>
    <w:rsid w:val="00D4441D"/>
    <w:rsid w:val="00D538DB"/>
    <w:rsid w:val="00D96C83"/>
    <w:rsid w:val="00DB4BB5"/>
    <w:rsid w:val="00DB55E8"/>
    <w:rsid w:val="00DD7C5B"/>
    <w:rsid w:val="00E52CE7"/>
    <w:rsid w:val="00F20357"/>
    <w:rsid w:val="00F21209"/>
    <w:rsid w:val="00F72C60"/>
    <w:rsid w:val="00FB262D"/>
    <w:rsid w:val="00FF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EFBA8"/>
  <w15:chartTrackingRefBased/>
  <w15:docId w15:val="{C839B6F3-03D7-466F-B6F7-503554F6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A0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07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07D19"/>
  </w:style>
  <w:style w:type="paragraph" w:styleId="a5">
    <w:name w:val="List Paragraph"/>
    <w:basedOn w:val="a"/>
    <w:uiPriority w:val="34"/>
    <w:qFormat/>
    <w:rsid w:val="00007D1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07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7D19"/>
  </w:style>
  <w:style w:type="character" w:styleId="a8">
    <w:name w:val="annotation reference"/>
    <w:basedOn w:val="a0"/>
    <w:uiPriority w:val="99"/>
    <w:semiHidden/>
    <w:unhideWhenUsed/>
    <w:rsid w:val="00D0702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0702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0702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0702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0702B"/>
    <w:rPr>
      <w:b/>
      <w:bCs/>
      <w:sz w:val="20"/>
      <w:szCs w:val="20"/>
    </w:rPr>
  </w:style>
  <w:style w:type="paragraph" w:styleId="ad">
    <w:name w:val="No Spacing"/>
    <w:uiPriority w:val="1"/>
    <w:qFormat/>
    <w:rsid w:val="00994A01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D22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22742"/>
    <w:rPr>
      <w:rFonts w:ascii="Segoe UI" w:eastAsiaTheme="minorHAnsi" w:hAnsi="Segoe UI" w:cs="Segoe UI"/>
      <w:kern w:val="0"/>
      <w:sz w:val="18"/>
      <w:szCs w:val="1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d.minjust.gov.kg/act/view/ru-ru/202913?cl=ru-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bd.minjust.gov.kg/act/view/ru-ru/98211?cl=ru-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bd.minjust.gov.kg/act/view/ru-ru/1602?cl=ru-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bd.minjust.gov.kg/act/view/ru-ru/742?cl=ru-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bd.minjust.gov.kg/act/view/ru-ru/1602?cl=ru-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8C3AD-5697-4B8F-98D1-0185D3BA4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2954</Words>
  <Characters>16840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Zuura Dolonbaeva</dc:creator>
  <cp:keywords/>
  <dc:description/>
  <cp:lastModifiedBy>Абдыраева Айганыш</cp:lastModifiedBy>
  <cp:revision>2</cp:revision>
  <cp:lastPrinted>2024-04-11T11:47:00Z</cp:lastPrinted>
  <dcterms:created xsi:type="dcterms:W3CDTF">2024-06-19T11:06:00Z</dcterms:created>
  <dcterms:modified xsi:type="dcterms:W3CDTF">2024-06-19T11:06:00Z</dcterms:modified>
</cp:coreProperties>
</file>