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0C31C" w14:textId="67F4B29F" w:rsidR="00F817C3" w:rsidRPr="00C82249" w:rsidRDefault="00F817C3" w:rsidP="00F817C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789ED33" w14:textId="2C77CB59" w:rsidR="00F817C3" w:rsidRPr="00C82249" w:rsidRDefault="006D7090" w:rsidP="006D7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Приложение 4</w:t>
      </w:r>
    </w:p>
    <w:p w14:paraId="015DAA2D" w14:textId="77777777" w:rsidR="00F817C3" w:rsidRPr="00C82249" w:rsidRDefault="00F817C3" w:rsidP="00F817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564283" w14:textId="4F721DF9" w:rsidR="00F817C3" w:rsidRPr="004A7981" w:rsidRDefault="00F817C3" w:rsidP="00F817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034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орядок</w:t>
      </w:r>
    </w:p>
    <w:p w14:paraId="65425DFA" w14:textId="31755D72" w:rsidR="00F817C3" w:rsidRPr="004A7981" w:rsidRDefault="00F817C3" w:rsidP="00F817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выдачи разрешения на ввоз (импорт), вывоз (экспорт) и транзит через территории Кыргызской Республики товаров</w:t>
      </w:r>
      <w:r w:rsidR="00034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4A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подконтрольных государственному ветеринарному контролю и надзору </w:t>
      </w:r>
    </w:p>
    <w:p w14:paraId="3E1C229D" w14:textId="77777777" w:rsidR="00F817C3" w:rsidRPr="00C82249" w:rsidRDefault="00F817C3" w:rsidP="00F817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5868A3A5" w14:textId="2F6FDC0C" w:rsidR="00F817C3" w:rsidRDefault="00F817C3" w:rsidP="00F81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</w:t>
      </w:r>
      <w:r w:rsidR="00034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14:paraId="71598A07" w14:textId="77777777" w:rsidR="00C01B3D" w:rsidRPr="00C82249" w:rsidRDefault="00C01B3D" w:rsidP="00F81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5ADD23" w14:textId="43897A79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Настоящие Порядок определяет </w:t>
      </w:r>
      <w:r w:rsid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выдачи разрешения на ввоз (импорт), вывоз (экспорт) и транзит через территорию Кыргызской Республики перемещаемых товаров, подконтрольных государственному ветеринарному контролю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надзору.</w:t>
      </w:r>
    </w:p>
    <w:p w14:paraId="2D4A9719" w14:textId="5DF9A669" w:rsidR="00E96FF0" w:rsidRPr="00E96FF0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96FF0" w:rsidRPr="00E9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настоящего Порядка</w:t>
      </w:r>
      <w:r w:rsidR="00E96FF0" w:rsidRPr="00E96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96FF0" w:rsidRPr="00E9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обязательными для исполнения юридическими лицами </w:t>
      </w:r>
      <w:bookmarkStart w:id="1" w:name="_Hlk107991303"/>
      <w:r w:rsidR="00E96FF0" w:rsidRPr="00E96FF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независемо от</w:t>
      </w:r>
      <w:r w:rsidR="00E96FF0" w:rsidRPr="00E9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организационно – правовой формы</w:t>
      </w:r>
      <w:r w:rsidR="00E96FF0" w:rsidRPr="00E96FF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и вида собственности</w:t>
      </w:r>
      <w:r w:rsidR="00E96FF0" w:rsidRPr="00E9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End w:id="1"/>
      <w:r w:rsidR="00E96FF0" w:rsidRPr="00E9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гражданами, в том числе индивидуальными предпринимателями, </w:t>
      </w:r>
      <w:r w:rsidR="00E96FF0" w:rsidRPr="00E96FF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осуществляющими</w:t>
      </w:r>
      <w:r w:rsidR="00E96FF0" w:rsidRPr="00E9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ввоз (импорт), вывоз (</w:t>
      </w:r>
      <w:r w:rsidR="00E9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экспорт</w:t>
      </w:r>
      <w:r w:rsidR="00E96FF0" w:rsidRPr="00E9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транзит через территории Кыргызской Республики товаров, подконтрольных государственному ветеринарному контролю и надзору всеми видами транспорта и отправлений.</w:t>
      </w:r>
    </w:p>
    <w:p w14:paraId="6A6EC31E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целей настоящего Порядка используются следующие понятия и их определения:</w:t>
      </w:r>
    </w:p>
    <w:p w14:paraId="3640332F" w14:textId="77777777" w:rsidR="00F817C3" w:rsidRPr="00C01B3D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год – период времени, начинающийся 1 января года и заканчивающийся 31 декабря;</w:t>
      </w:r>
    </w:p>
    <w:p w14:paraId="57F87162" w14:textId="73BCBD92" w:rsidR="00F817C3" w:rsidRPr="00C01B3D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подконтрольные товары – животные и </w:t>
      </w:r>
      <w:proofErr w:type="spellStart"/>
      <w:r w:rsidRP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</w:t>
      </w:r>
      <w:proofErr w:type="spellEnd"/>
      <w:r w:rsidR="00B0189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ты</w:t>
      </w:r>
      <w:r w:rsidRP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животного происхождения, в том числе товары, включенные в Единый перечень товаров, подлежащих ветеринарному контролю и надзору Евразийского экономического союза;</w:t>
      </w:r>
    </w:p>
    <w:p w14:paraId="7122983C" w14:textId="2A54E045" w:rsidR="00F817C3" w:rsidRPr="00C01B3D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ввоз (вывоз) или транзит </w:t>
      </w:r>
      <w:r w:rsidR="00AA2A0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подконтрольных </w:t>
      </w:r>
      <w:r w:rsidRP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 – документ (</w:t>
      </w:r>
      <w:r w:rsidR="00E63F7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в </w:t>
      </w:r>
      <w:proofErr w:type="spellStart"/>
      <w:r w:rsidRP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</w:t>
      </w:r>
      <w:proofErr w:type="spellEnd"/>
      <w:r w:rsidR="00E63F7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</w:t>
      </w:r>
      <w:r w:rsidRP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или </w:t>
      </w:r>
      <w:proofErr w:type="spellStart"/>
      <w:r w:rsidRP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</w:t>
      </w:r>
      <w:proofErr w:type="spellEnd"/>
      <w:r w:rsidR="00E63F7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</w:t>
      </w:r>
      <w:r w:rsidRP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63F7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форме</w:t>
      </w:r>
      <w:r w:rsidRP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определяющий порядок и условия использования подконтрольных товаров, исходя из эпизоотического состояния стран</w:t>
      </w:r>
      <w:r w:rsidR="00694E9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P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экспортеров при ввозе (вывоз) и транзите подконтрольных товаров, выдаваемый Главным государственным ветеринарным инспектором Кыргызской Республики;</w:t>
      </w:r>
    </w:p>
    <w:p w14:paraId="57373B9E" w14:textId="77777777" w:rsidR="00F817C3" w:rsidRPr="00C01B3D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транзит товаров и грузов – перемещение (перевозка) подконтрольных товаров по территории Кыргызской Республики, пункты отправления и назначения которых находятся за пределами территории Кыргызской Республики;</w:t>
      </w:r>
    </w:p>
    <w:p w14:paraId="7CF7061E" w14:textId="680DD97B" w:rsidR="00F817C3" w:rsidRPr="00C01B3D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эпизоотическое состояние – </w:t>
      </w:r>
      <w:proofErr w:type="spellStart"/>
      <w:r w:rsidRP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</w:t>
      </w:r>
      <w:proofErr w:type="spellEnd"/>
      <w:r w:rsidR="00694E9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P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санитарная обстановка на определенной территории в конкретно указанное время, характеризующ</w:t>
      </w:r>
      <w:r w:rsid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наличием болезней животных, их распространением и уровнем заболеваемости.</w:t>
      </w:r>
    </w:p>
    <w:p w14:paraId="2BB2B86B" w14:textId="52AE177C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Разрешения на ввоз, вывоз или транзит через территорию Кыргызской Республики подконтрольных товаров, (далее</w:t>
      </w:r>
      <w:r w:rsid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Разрешение)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выдается Главным государственным ветеринарным инспектором Кыргызской Республики в соответствии с Законом Кыргызской Республики «О ветеринарии» и международными договорами и актами, составляющими право Евразийского экономического союза (далее</w:t>
      </w:r>
      <w:r w:rsid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ЕАЭС).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</w:p>
    <w:p w14:paraId="529BCDB3" w14:textId="16888006" w:rsidR="00D12F6E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Разрешение на ввоз (импорт), вывоз (экспорт) подконтрольных товаров </w:t>
      </w:r>
      <w:r w:rsid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территорию Кыргызской Республики из/на </w:t>
      </w:r>
      <w:r w:rsid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территорию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третьих стран, выдается с учетом </w:t>
      </w:r>
      <w:proofErr w:type="spellStart"/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эпизоотическо</w:t>
      </w:r>
      <w:proofErr w:type="spellEnd"/>
      <w:r w:rsidR="007C1EA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го состояния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 и после прохождения обязательного ветеринарного контроля, а также при наличии заявителя и предприятия производителя</w:t>
      </w:r>
      <w:r w:rsidR="00694E9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экспортера в Реестре организаций и лиц, осуществляющих производство, переработку</w:t>
      </w:r>
      <w:r w:rsidR="005301C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,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</w:t>
      </w:r>
      <w:r w:rsidR="005301C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, обращение и реализацию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подконтрольных товаров, ввозимых (вывозимых) на территорию Кыргызской Республики (далее</w:t>
      </w:r>
      <w:r w:rsid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организаций и лиц).</w:t>
      </w:r>
    </w:p>
    <w:p w14:paraId="42DEDD85" w14:textId="4674FA3F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вывозе подконтрольных товаров экспортер обязан соблюдать требования ветеринарного законодательства страны</w:t>
      </w:r>
      <w:r w:rsid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импортера.</w:t>
      </w:r>
    </w:p>
    <w:p w14:paraId="7AE50F82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Единый перечень </w:t>
      </w:r>
      <w:bookmarkStart w:id="2" w:name="_Hlk107997612"/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подконтрольных</w:t>
      </w:r>
      <w:bookmarkEnd w:id="2"/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 устанавливается в соответствии с международными договорами и актами, составляющими право </w:t>
      </w:r>
      <w:r w:rsidRPr="00FC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ЕАЭС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90D70D" w14:textId="463AD5BB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перемещении (перевозке) </w:t>
      </w:r>
      <w:r w:rsidR="00217FB4" w:rsidRPr="0021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подконтрольных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 в пределах таможенной территории ЕАЭС Разрешение не требуется.</w:t>
      </w:r>
    </w:p>
    <w:p w14:paraId="0F96EC10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Разрешение является основанием для выдачи ветеринарного сопроводительного документа на перемещаемые подконтрольные товары.</w:t>
      </w:r>
    </w:p>
    <w:p w14:paraId="2BEAC93A" w14:textId="1BA4CFE8" w:rsidR="00F817C3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ухудшения </w:t>
      </w:r>
      <w:proofErr w:type="spellStart"/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эпизоотическо</w:t>
      </w:r>
      <w:proofErr w:type="spellEnd"/>
      <w:r w:rsidR="00217FB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го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17FB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остояния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введения карантинных и иных ограничительных мер, а также при выявлении несоответствия ветеринарно-санитарным требованиям ЕАЭС и Кыргызской Республики в стране производителя и отправителя, ранее выданное разрешение автоматически аннулируется.</w:t>
      </w:r>
    </w:p>
    <w:p w14:paraId="69367E60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9B0D94" w14:textId="77777777" w:rsidR="00F817C3" w:rsidRDefault="00F817C3" w:rsidP="00F81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</w:t>
      </w:r>
      <w:r w:rsidRPr="00C82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оформления и выдачи Разрешения</w:t>
      </w:r>
    </w:p>
    <w:p w14:paraId="5964C566" w14:textId="77777777" w:rsidR="00F817C3" w:rsidRPr="00C82249" w:rsidRDefault="00F817C3" w:rsidP="00F81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F5C3B5" w14:textId="444F259D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Юридические и физические лица для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Разрешения на ввоз, вывоз перемещаемых подконтрольных товаров до предполагаемого начала перемещения в государственный орган</w:t>
      </w:r>
      <w:r w:rsid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осуществляющий функции по государственному контролю и надзору в сфере ветеринарной безопасности и реализации государственной политики в области ветеринарии, охраны здоровья животных, идентификации и отслеживания животных, обеспечения </w:t>
      </w:r>
      <w:proofErr w:type="spellStart"/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санитарной и пищевой безопасности (далее</w:t>
      </w:r>
      <w:r w:rsid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орган по ветеринарии)</w:t>
      </w:r>
      <w:r w:rsidR="001B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или направля</w:t>
      </w:r>
      <w:r w:rsidR="00C0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посредством информационных технологий следующие документы:</w:t>
      </w:r>
      <w:r w:rsidRPr="00C82249">
        <w:rPr>
          <w:rFonts w:ascii="Calibri" w:eastAsia="Calibri" w:hAnsi="Calibri" w:cs="Times New Roman"/>
        </w:rPr>
        <w:t xml:space="preserve"> </w:t>
      </w:r>
    </w:p>
    <w:p w14:paraId="3461AE94" w14:textId="41D9055D" w:rsidR="00F817C3" w:rsidRPr="00C82249" w:rsidRDefault="00831467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 форме</w:t>
      </w:r>
      <w:r w:rsidR="001B17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1B17E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твержденной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органом по ветеринарии;</w:t>
      </w:r>
    </w:p>
    <w:p w14:paraId="2273239B" w14:textId="52811B8E" w:rsidR="00F817C3" w:rsidRPr="00C82249" w:rsidRDefault="00831467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удостоверяющего личность (для физического лица);</w:t>
      </w:r>
    </w:p>
    <w:p w14:paraId="3629C1DC" w14:textId="1A5BF4A3" w:rsidR="00F817C3" w:rsidRPr="00C82249" w:rsidRDefault="00831467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физического лица на сбор и обработку его персональных данных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в соответствии с законодательством Кыргызской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защиты персональных данных (для физических лиц);</w:t>
      </w:r>
    </w:p>
    <w:p w14:paraId="7AFED282" w14:textId="5D561BCD" w:rsidR="00F817C3" w:rsidRPr="00C82249" w:rsidRDefault="00831467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государственной регистрации (для юридического лица);</w:t>
      </w:r>
    </w:p>
    <w:p w14:paraId="1CDED145" w14:textId="74171206" w:rsidR="00F817C3" w:rsidRPr="00C82249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перемещаемого (перевозимого) подконтрольного товара, его количество (единица измерения);</w:t>
      </w:r>
    </w:p>
    <w:p w14:paraId="2B0F0A47" w14:textId="69F7A34E" w:rsidR="00F817C3" w:rsidRPr="00C82249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страны</w:t>
      </w:r>
      <w:r w:rsidR="008314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импортера (</w:t>
      </w:r>
      <w:r w:rsidR="0002704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страны–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экспортера) и место происхождения подконтрольного товара;</w:t>
      </w:r>
    </w:p>
    <w:p w14:paraId="7B0A00D5" w14:textId="2A3C880B" w:rsidR="00F817C3" w:rsidRPr="00C82249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транспортировки подконтрольного товара;</w:t>
      </w:r>
    </w:p>
    <w:p w14:paraId="49CEF0AD" w14:textId="631DE941" w:rsidR="00F817C3" w:rsidRPr="00C82249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08011224"/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следования подконтрольного товара, с указанием пункта пропуска на Государственной границе, через котор</w:t>
      </w:r>
      <w:r w:rsidR="0083146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 осуществлять провоз подконтрольного товара;</w:t>
      </w:r>
    </w:p>
    <w:bookmarkEnd w:id="3"/>
    <w:p w14:paraId="22F3FC15" w14:textId="103A4665" w:rsidR="00F817C3" w:rsidRPr="00C82249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ввоза (импорта), вывоза (экспорта) подконтрольного товара;</w:t>
      </w:r>
    </w:p>
    <w:p w14:paraId="051A864D" w14:textId="151223E6" w:rsidR="00F817C3" w:rsidRPr="00C82249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назначения на территории Кыргызской Республики</w:t>
      </w:r>
      <w:r w:rsidR="00915A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объекта производства, осуществляющего хранение, переработку, реализацию перемещаемого подконтрольного товара</w:t>
      </w:r>
      <w:r w:rsidR="00915A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идентификационный номер, подтверждающий наличие учета/регистрации в государственном органе по ветеринарии в соответствии с настоящим постановлением;</w:t>
      </w:r>
    </w:p>
    <w:p w14:paraId="659EF530" w14:textId="06EF26DC" w:rsidR="00F817C3" w:rsidRPr="00C82249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племенного свидетельства или эквивалентного ему документа на каждо</w:t>
      </w:r>
      <w:r w:rsidR="00915A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</w:t>
      </w:r>
      <w:r w:rsidR="00915A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выданного соответствующим органом страны-экспортера, в случае импорта/экспорта племенного животного или племенной продукции;</w:t>
      </w:r>
    </w:p>
    <w:p w14:paraId="1E311BA4" w14:textId="1C249886" w:rsidR="00F817C3" w:rsidRPr="00C82249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разрешения на импорт животных, их частей и/или дериватов, подпадающих под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15A6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</w:t>
      </w:r>
      <w:proofErr w:type="spellStart"/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ействие</w:t>
      </w:r>
      <w:proofErr w:type="spellEnd"/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Конвенции о международной торговле видами дикой фауны и флоры, находящимися под угрозой исчезновения, от 3 марта 1973 года (далее </w:t>
      </w:r>
      <w:r w:rsidR="00915A6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СИТЕС), в случае ввоза живых животных, охотничьих трофеев или легко узнаваемой от них части, или производного (деривата), в том числе тех, которые по документам, упаковочному ярлыку или маркировке, или по иным признакам являются или могут являться частями или производными (дериватами) животных, находящихся под угрозой исчезновения и подпадающих под действие СИТЕС;</w:t>
      </w:r>
    </w:p>
    <w:p w14:paraId="5CFE16F4" w14:textId="5A4DFCCE" w:rsidR="00F817C3" w:rsidRPr="00C82249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ветеринарных лабораторных исследований (при вывозе (экспорте)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1AC36735" w14:textId="74E77ACB" w:rsidR="00F817C3" w:rsidRPr="00C82249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договор (контракт) между экспортером и импортером;</w:t>
      </w:r>
    </w:p>
    <w:p w14:paraId="555B2A8E" w14:textId="587890AF" w:rsidR="00F817C3" w:rsidRPr="00C82249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–</w:t>
      </w:r>
      <w:r w:rsidR="00F817C3" w:rsidRPr="00C82249">
        <w:rPr>
          <w:rFonts w:ascii="Times New Roman" w:eastAsia="Calibri" w:hAnsi="Times New Roman" w:cs="Times New Roman"/>
          <w:sz w:val="28"/>
          <w:szCs w:val="28"/>
        </w:rPr>
        <w:t xml:space="preserve">документ, </w:t>
      </w:r>
      <w:proofErr w:type="spellStart"/>
      <w:r w:rsidR="00F817C3" w:rsidRPr="00C82249">
        <w:rPr>
          <w:rFonts w:ascii="Times New Roman" w:eastAsia="Calibri" w:hAnsi="Times New Roman" w:cs="Times New Roman"/>
          <w:sz w:val="28"/>
          <w:szCs w:val="28"/>
        </w:rPr>
        <w:t>подтверждающ</w:t>
      </w:r>
      <w:proofErr w:type="spellEnd"/>
      <w:r w:rsidR="006749EF">
        <w:rPr>
          <w:rFonts w:ascii="Times New Roman" w:eastAsia="Calibri" w:hAnsi="Times New Roman" w:cs="Times New Roman"/>
          <w:sz w:val="28"/>
          <w:szCs w:val="28"/>
          <w:lang w:val="ky-KG"/>
        </w:rPr>
        <w:t>ий</w:t>
      </w:r>
      <w:r w:rsidR="00F817C3" w:rsidRPr="00C82249">
        <w:rPr>
          <w:rFonts w:ascii="Times New Roman" w:eastAsia="Calibri" w:hAnsi="Times New Roman" w:cs="Times New Roman"/>
          <w:sz w:val="28"/>
          <w:szCs w:val="28"/>
        </w:rPr>
        <w:t xml:space="preserve"> оплату за рассмотрение заявления и выдачу Разрешения.</w:t>
      </w:r>
    </w:p>
    <w:p w14:paraId="257C5C4F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документы, представленные заявителем, регистрируются в государственном органе по ветеринарии.</w:t>
      </w:r>
    </w:p>
    <w:p w14:paraId="2EEE0A8F" w14:textId="6F23FA9E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Pr="00C8224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осударственный орган по ветеринарии проверяет полноту документов, указанных в пункте 10 настощего Порядка, рассматривает, анализирует и вносит </w:t>
      </w:r>
      <w:r w:rsidR="00915A69" w:rsidRPr="00C8224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их </w:t>
      </w:r>
      <w:r w:rsidRPr="00C8224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Главному государственному ветеринарному </w:t>
      </w:r>
      <w:r w:rsidRPr="00C8224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инспектору Кыргызской Республики для принятия решения о выдаче (отказ в выдаче) Разрешения.</w:t>
      </w:r>
    </w:p>
    <w:p w14:paraId="7D17CAD7" w14:textId="7CE8F96D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3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. Срок рассмотрения </w:t>
      </w:r>
      <w:r w:rsidR="00DF57B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документов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 выдачи (отказ в выдаче) Разрешения не долж</w:t>
      </w:r>
      <w:r w:rsidR="00915A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ен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превышать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рабочих дней.</w:t>
      </w:r>
    </w:p>
    <w:p w14:paraId="14CD9178" w14:textId="119FE96E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Разрешение оформляется в виде мотивированного ответа на бланке</w:t>
      </w:r>
      <w:r w:rsidR="00DF57B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государственного органа по ветеринарии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и подписывается Главным ветеринарным инспектором </w:t>
      </w:r>
      <w:r w:rsidRPr="00C8224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Кыргызской Республики.</w:t>
      </w:r>
    </w:p>
    <w:p w14:paraId="2D5269B5" w14:textId="603DD924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5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. </w:t>
      </w:r>
      <w:r w:rsidR="00DF57B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ланк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Разрешения является документом строгой отчетности и имеет не менее трех степеней защиты, в том числе:</w:t>
      </w:r>
    </w:p>
    <w:p w14:paraId="4DAE18AC" w14:textId="6CD16F0A" w:rsidR="00F817C3" w:rsidRPr="00C82249" w:rsidRDefault="00915A6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цвет;</w:t>
      </w:r>
    </w:p>
    <w:p w14:paraId="2AF5691C" w14:textId="75975A1B" w:rsidR="00F817C3" w:rsidRPr="00C82249" w:rsidRDefault="00915A6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водяные знаки;</w:t>
      </w:r>
    </w:p>
    <w:p w14:paraId="23CE1CDB" w14:textId="2DFDFA0B" w:rsidR="00F817C3" w:rsidRPr="00C82249" w:rsidRDefault="00915A6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порядковый номер бланка (число из восьми арабских цифр).</w:t>
      </w:r>
    </w:p>
    <w:p w14:paraId="3535D48D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6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 Разрешение должно содержать:</w:t>
      </w:r>
    </w:p>
    <w:p w14:paraId="6D27FAA3" w14:textId="4A70FF4C" w:rsidR="00F817C3" w:rsidRPr="00C82249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Ф.И.О. заявителя/наименование юридического лица;</w:t>
      </w:r>
    </w:p>
    <w:p w14:paraId="287DA4E8" w14:textId="3557852F" w:rsidR="00DB28ED" w:rsidRPr="00DB28ED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y-KG" w:eastAsia="ru-RU"/>
        </w:rPr>
      </w:pPr>
      <w:r w:rsidRPr="00DB28E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– идентификационный налоговый номер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(</w:t>
      </w:r>
      <w:r w:rsidRPr="00DB28E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ИНН)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/</w:t>
      </w:r>
      <w:r w:rsidRPr="00DB28E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персональный идентификационный номер (ПИН)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заявителя;</w:t>
      </w:r>
    </w:p>
    <w:p w14:paraId="444038F6" w14:textId="77D7E447" w:rsidR="00F817C3" w:rsidRPr="00C82249" w:rsidRDefault="00B2679A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наименование и количество подконтрольных товаров;</w:t>
      </w:r>
    </w:p>
    <w:p w14:paraId="6ED61AD1" w14:textId="7078A7A6" w:rsidR="00F817C3" w:rsidRPr="00C82249" w:rsidRDefault="00B2679A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наименование страны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импортера и экспортера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происхождения подконтрольного товара;</w:t>
      </w:r>
    </w:p>
    <w:p w14:paraId="26CFC1E2" w14:textId="7686D9FA" w:rsidR="00F817C3" w:rsidRPr="00C82249" w:rsidRDefault="00B2679A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1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7C3"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</w:t>
      </w:r>
      <w:r w:rsidR="00F81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817C3"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номенклатур</w:t>
      </w:r>
      <w:r w:rsidR="00F817C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817C3"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внешнеэкономической деятельности 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подконтрольного товара</w:t>
      </w:r>
      <w:r w:rsidR="00F8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F8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ВЭД</w:t>
      </w:r>
      <w:r w:rsidR="00F817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4DBB9E" w14:textId="2CA5BB20" w:rsidR="00F817C3" w:rsidRDefault="00B2679A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транспортировки;</w:t>
      </w:r>
    </w:p>
    <w:p w14:paraId="7518E913" w14:textId="7943881E" w:rsidR="00AA0E4A" w:rsidRPr="00AA0E4A" w:rsidRDefault="00AA0E4A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– </w:t>
      </w:r>
      <w:r w:rsidRPr="00AA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маршрут следования подконтрольного товара, с указанием пункта пропуска на Государственной границе, через который </w:t>
      </w:r>
      <w:proofErr w:type="spellStart"/>
      <w:r w:rsidRPr="00AA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ется</w:t>
      </w:r>
      <w:r w:rsidRPr="00AA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провоз подконтрольного товара;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</w:p>
    <w:p w14:paraId="40235EEF" w14:textId="31D4B756" w:rsidR="00F817C3" w:rsidRPr="00C82249" w:rsidRDefault="00B2679A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пункта отгрузки и назначения;</w:t>
      </w:r>
    </w:p>
    <w:p w14:paraId="27FDDC0E" w14:textId="77F2A22E" w:rsidR="00F817C3" w:rsidRPr="00C82249" w:rsidRDefault="00B2679A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соблюдения ветеринарных</w:t>
      </w:r>
      <w:r w:rsidR="00F8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санитарных требований;</w:t>
      </w:r>
    </w:p>
    <w:p w14:paraId="50EFC7C5" w14:textId="1079FE7C" w:rsidR="00F817C3" w:rsidRPr="00C82249" w:rsidRDefault="00B2679A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действия Разрешения.</w:t>
      </w:r>
    </w:p>
    <w:p w14:paraId="19CFC3BC" w14:textId="64CB11F3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Разрешение выдается разово, сроком 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одного календарного года</w:t>
      </w:r>
      <w:r w:rsidR="006426D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объемах, определенных в Разрешении.</w:t>
      </w:r>
    </w:p>
    <w:p w14:paraId="5294BDBD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Основанием отказа для выдачи Разрешения могут быть:</w:t>
      </w:r>
    </w:p>
    <w:p w14:paraId="2F3FEF93" w14:textId="1DBB8E00" w:rsidR="00F817C3" w:rsidRPr="00C82249" w:rsidRDefault="00B2679A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карантинных и/или иных ограничительных мероприятий в отношении страны</w:t>
      </w:r>
      <w:r w:rsidR="00F8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экспортера/импортера, в связи с неблагополучной эпизоотической ситуацией;</w:t>
      </w:r>
    </w:p>
    <w:p w14:paraId="42D6B42B" w14:textId="1A01F60F" w:rsidR="00F817C3" w:rsidRPr="00C82249" w:rsidRDefault="00B2679A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ветеринарных</w:t>
      </w:r>
      <w:r w:rsidR="00F8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санитарных требований страны-импортера страной-экспортера;</w:t>
      </w:r>
    </w:p>
    <w:p w14:paraId="41CAA053" w14:textId="393B7E80" w:rsidR="00F817C3" w:rsidRPr="00C82249" w:rsidRDefault="00B2679A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заявителя в </w:t>
      </w:r>
      <w:r w:rsidR="00D12F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</w:t>
      </w:r>
      <w:proofErr w:type="spellStart"/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еестре</w:t>
      </w:r>
      <w:proofErr w:type="spellEnd"/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лиц;  </w:t>
      </w:r>
    </w:p>
    <w:p w14:paraId="15756DAA" w14:textId="47271A42" w:rsidR="00F817C3" w:rsidRPr="00C82249" w:rsidRDefault="00B2679A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соблюдение требований пункта 1</w:t>
      </w:r>
      <w:r w:rsidR="00F817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14:paraId="54FCE09B" w14:textId="72BE897A" w:rsidR="00F817C3" w:rsidRPr="00C82249" w:rsidRDefault="00B2679A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подложных и/или поддельных документов.</w:t>
      </w:r>
    </w:p>
    <w:p w14:paraId="04418FF3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в выдаче Разрешения должен быть в письменном виде с мотивированным </w:t>
      </w:r>
      <w:r w:rsidRPr="00C82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указанием причины отказа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3C177F" w14:textId="1209B528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выдаче Разрешения не препятствует повторному обращению заявител</w:t>
      </w:r>
      <w:r w:rsidR="00B267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устранения обстоятельств, послуживших основанием для 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отказа, за исключением предоставления подложных и поддельных документов.</w:t>
      </w:r>
    </w:p>
    <w:p w14:paraId="365E4226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предоставления заявителем подложных и поддельных документов государственный орган по ветеринарии вправе передать информацию в правоохранительный орган Кыргызской Республики для дачи юридической оценки.</w:t>
      </w:r>
    </w:p>
    <w:p w14:paraId="591C6B91" w14:textId="46272ABF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случаях установления фактов нарушения импортером, экспортером подконтрольного товара законодательств </w:t>
      </w:r>
      <w:r w:rsidR="006A5F2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ЕАЭС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Кыргызской Республики, в том числе </w:t>
      </w:r>
      <w:r w:rsidR="006A5F2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обнаружение фактов </w:t>
      </w:r>
      <w:proofErr w:type="spellStart"/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</w:t>
      </w:r>
      <w:proofErr w:type="spellEnd"/>
      <w:r w:rsidR="006A5F2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я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подложных и/или поддельных документов, несоответстви</w:t>
      </w:r>
      <w:r w:rsidR="00B2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D07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подконтрольного товар</w:t>
      </w:r>
      <w:r w:rsidR="00B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D4D07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предъявленным документам, или изменения эпизоотической ситуации страны экспортера/импортера Главный государственный ветеринарный инспектор Кыргызской Республики отзывает </w:t>
      </w:r>
      <w:r w:rsidR="00176B9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выданное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в течение срока его действия.</w:t>
      </w:r>
    </w:p>
    <w:p w14:paraId="3C702AAC" w14:textId="77777777" w:rsidR="006A5F23" w:rsidRPr="00C82249" w:rsidRDefault="006A5F2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475A79" w14:textId="35CBF806" w:rsidR="00F817C3" w:rsidRPr="00C82249" w:rsidRDefault="00F817C3" w:rsidP="00F81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Pr="00C8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Порядок оформления и выдачи разрешения на транзит подконтрольных товаров, через территории </w:t>
      </w:r>
    </w:p>
    <w:p w14:paraId="4366B943" w14:textId="77777777" w:rsidR="00F817C3" w:rsidRDefault="00F817C3" w:rsidP="00F81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Кыргызской Республики</w:t>
      </w:r>
    </w:p>
    <w:p w14:paraId="56DE08FE" w14:textId="77777777" w:rsidR="00F817C3" w:rsidRPr="00C82249" w:rsidRDefault="00F817C3" w:rsidP="00F81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F0BE752" w14:textId="037B2273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Транзит подконтрольных товаров</w:t>
      </w:r>
      <w:r w:rsidR="00176B9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территорию Кыргызской Республики, осуществляется по Разрешению Главного государственного ветеринарного инспектора Кыргызской Республики. </w:t>
      </w:r>
    </w:p>
    <w:p w14:paraId="26B5EF9C" w14:textId="25E53C11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Выдача Разрешения на транзит подконтрольных товаров, через территори</w:t>
      </w:r>
      <w:r w:rsidR="003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Кыргызской Республики, осуществляется на основании письменного запроса уполномоченного государственного органа в области ветеринарии страны-импортера или страны-экспортера о выдаче Разрешения на транзит через территори</w:t>
      </w:r>
      <w:r w:rsidR="003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Кыргызской Республики. </w:t>
      </w:r>
    </w:p>
    <w:p w14:paraId="2CB5FDB4" w14:textId="4ABC5DCA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Запрос о выдаче Разрешения долж</w:t>
      </w:r>
      <w:r w:rsidR="003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содержать следующие документы:</w:t>
      </w:r>
    </w:p>
    <w:p w14:paraId="5CD2A78C" w14:textId="042C4A42" w:rsidR="00F817C3" w:rsidRPr="00C82249" w:rsidRDefault="00315B3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наименование заявителя; </w:t>
      </w:r>
    </w:p>
    <w:p w14:paraId="187298CD" w14:textId="7DCE95AB" w:rsidR="00F817C3" w:rsidRPr="00C82249" w:rsidRDefault="00315B3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наименование перемещаемого (перевозимого) подконтрольного товара, его количество (единица измерения);</w:t>
      </w:r>
    </w:p>
    <w:p w14:paraId="7F5CBC5F" w14:textId="2A9998F4" w:rsidR="00F817C3" w:rsidRPr="00C82249" w:rsidRDefault="00315B3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наименование страны импортера (экспортера) и место происхождения подконтрольного товара;</w:t>
      </w:r>
    </w:p>
    <w:p w14:paraId="23B388CA" w14:textId="0D328D50" w:rsidR="00F817C3" w:rsidRPr="00C82249" w:rsidRDefault="00315B3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транспортировки подконтрольного товара;</w:t>
      </w:r>
    </w:p>
    <w:p w14:paraId="39938606" w14:textId="2887A2C5" w:rsidR="00F817C3" w:rsidRPr="00C82249" w:rsidRDefault="00315B3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 следования подконтрольного товара, с указанием пункта пропуска на Государственной границе, через котор</w:t>
      </w:r>
      <w:r w:rsidR="00B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предполагается осуществлять провоз подконтрольного товара;</w:t>
      </w:r>
    </w:p>
    <w:p w14:paraId="6B896972" w14:textId="6E04BBBD" w:rsidR="00F817C3" w:rsidRPr="00C82249" w:rsidRDefault="00315B3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импорта/экспорта/транзита подконтрольного товара.</w:t>
      </w:r>
    </w:p>
    <w:p w14:paraId="22E9648C" w14:textId="07954486" w:rsidR="00F817C3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Разрешение на транзит через территорию Кыргызской Республики выдается на бланке государственного органа по ветеринарии и подписывается Главным государственным ветеринарным инспектором.</w:t>
      </w:r>
    </w:p>
    <w:p w14:paraId="52ABB588" w14:textId="77777777" w:rsidR="00315B39" w:rsidRPr="00C82249" w:rsidRDefault="00315B3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C30D32" w14:textId="12904260" w:rsidR="00F817C3" w:rsidRDefault="00C23E97" w:rsidP="00F81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 xml:space="preserve">Глава </w:t>
      </w:r>
      <w:r w:rsidR="00F817C3" w:rsidRPr="00C8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17C3" w:rsidRPr="00C8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Реестр</w:t>
      </w:r>
      <w:r w:rsidR="00F817C3" w:rsidRPr="00C8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 xml:space="preserve"> </w:t>
      </w:r>
      <w:r w:rsidR="00F817C3" w:rsidRPr="00C8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разрешений</w:t>
      </w:r>
    </w:p>
    <w:p w14:paraId="4BDE3C29" w14:textId="77777777" w:rsidR="00F817C3" w:rsidRPr="00C82249" w:rsidRDefault="00F817C3" w:rsidP="00F81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B6DA9F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Выданное Разрешение включается в Реестр разрешений (далее – реестр). </w:t>
      </w:r>
    </w:p>
    <w:p w14:paraId="2CEDC48E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формирования и ведения реестра утверждается государственным органом по ветеринарии.</w:t>
      </w:r>
    </w:p>
    <w:p w14:paraId="389A374E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Реестр является официальным источником, подтверждающим наличие выданных разрешений и их правовой статус.</w:t>
      </w:r>
    </w:p>
    <w:p w14:paraId="0F487C43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Реестр ведется на бумажном носителе и/или в электронном формате.</w:t>
      </w:r>
    </w:p>
    <w:p w14:paraId="6AD3D068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Защита информации персонального характера, содержащихся в реестре, осуществляется в соответствии с законодательством Кыргызской Республики в области защиты персональных данных и электронного управления.</w:t>
      </w:r>
    </w:p>
    <w:p w14:paraId="5AEF1D37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40B580" w14:textId="77777777" w:rsidR="00F817C3" w:rsidRDefault="00F817C3" w:rsidP="00F81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Pr="00C8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Заключительные положения</w:t>
      </w:r>
    </w:p>
    <w:p w14:paraId="277FC645" w14:textId="77777777" w:rsidR="00F817C3" w:rsidRPr="00C82249" w:rsidRDefault="00F817C3" w:rsidP="00F81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E60594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выдачу Разрешения взимается плата в следующих размерах:</w:t>
      </w:r>
    </w:p>
    <w:p w14:paraId="7270E7AA" w14:textId="121FF484" w:rsidR="00F817C3" w:rsidRPr="00C82249" w:rsidRDefault="00BD4D07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кратный размер расчетного показателя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физических лиц;</w:t>
      </w:r>
    </w:p>
    <w:p w14:paraId="707449FC" w14:textId="28521A85" w:rsidR="00F817C3" w:rsidRPr="00C82249" w:rsidRDefault="00BD4D07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кратный размер расчетного показателя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лиц.</w:t>
      </w:r>
    </w:p>
    <w:p w14:paraId="1E496755" w14:textId="30D93149" w:rsidR="00F817C3" w:rsidRPr="005B642F" w:rsidRDefault="00F817C3" w:rsidP="005B6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B642F" w:rsidRPr="005B6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Обжалование </w:t>
      </w:r>
      <w:r w:rsidR="005B642F" w:rsidRPr="005B642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действий (бездействия) должностного лица/должностных лиц государственного органа по ветеринарии или его территориального подразделения осуществляется в порядке, установленном законодательством Кыргызской Республики</w:t>
      </w:r>
      <w:r w:rsidR="005B642F" w:rsidRPr="005B6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административной деятельности и административных процедурах</w:t>
      </w:r>
      <w:r w:rsidR="005B642F" w:rsidRPr="005B642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  <w:r w:rsidR="006D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10DE52D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1D92CB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952600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DFB270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B98222" w14:textId="77777777" w:rsidR="00C159D1" w:rsidRDefault="00C159D1" w:rsidP="00F817C3">
      <w:pPr>
        <w:spacing w:after="0" w:line="240" w:lineRule="auto"/>
        <w:ind w:firstLine="709"/>
      </w:pPr>
    </w:p>
    <w:sectPr w:rsidR="00C159D1" w:rsidSect="005D05AF">
      <w:footerReference w:type="default" r:id="rId6"/>
      <w:foot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B026A" w14:textId="77777777" w:rsidR="005D05AF" w:rsidRDefault="005D05AF" w:rsidP="005D05AF">
      <w:pPr>
        <w:spacing w:after="0" w:line="240" w:lineRule="auto"/>
      </w:pPr>
      <w:r>
        <w:separator/>
      </w:r>
    </w:p>
  </w:endnote>
  <w:endnote w:type="continuationSeparator" w:id="0">
    <w:p w14:paraId="41024E4C" w14:textId="77777777" w:rsidR="005D05AF" w:rsidRDefault="005D05AF" w:rsidP="005D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209343"/>
      <w:docPartObj>
        <w:docPartGallery w:val="Page Numbers (Bottom of Page)"/>
        <w:docPartUnique/>
      </w:docPartObj>
    </w:sdtPr>
    <w:sdtEndPr/>
    <w:sdtContent>
      <w:p w14:paraId="788CAFEE" w14:textId="64BC93EF" w:rsidR="005D05AF" w:rsidRDefault="005D05AF" w:rsidP="005D05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EBD">
          <w:rPr>
            <w:noProof/>
          </w:rPr>
          <w:t>6</w:t>
        </w:r>
        <w:r>
          <w:fldChar w:fldCharType="end"/>
        </w:r>
      </w:p>
    </w:sdtContent>
  </w:sdt>
  <w:p w14:paraId="5B0FB0FF" w14:textId="1B066688" w:rsidR="005D05AF" w:rsidRPr="005D05AF" w:rsidRDefault="004C2EBD" w:rsidP="005D05AF">
    <w:pPr>
      <w:pStyle w:val="a7"/>
      <w:rPr>
        <w:rFonts w:ascii="Times New Roman" w:hAnsi="Times New Roman" w:cs="Times New Roman"/>
        <w:lang w:eastAsia="ru-RU"/>
      </w:rPr>
    </w:pPr>
    <w:bookmarkStart w:id="4" w:name="_Hlk106956065"/>
    <w:bookmarkStart w:id="5" w:name="_Hlk106956066"/>
    <w:bookmarkStart w:id="6" w:name="_Hlk106956099"/>
    <w:bookmarkStart w:id="7" w:name="_Hlk106956100"/>
    <w:bookmarkStart w:id="8" w:name="_Hlk106956101"/>
    <w:bookmarkStart w:id="9" w:name="_Hlk106956102"/>
    <w:bookmarkStart w:id="10" w:name="_Hlk106956118"/>
    <w:bookmarkStart w:id="11" w:name="_Hlk106956119"/>
    <w:bookmarkStart w:id="12" w:name="_Hlk106956120"/>
    <w:bookmarkStart w:id="13" w:name="_Hlk106956121"/>
    <w:bookmarkStart w:id="14" w:name="_Hlk106956150"/>
    <w:bookmarkStart w:id="15" w:name="_Hlk106956151"/>
    <w:bookmarkStart w:id="16" w:name="_Hlk106956152"/>
    <w:bookmarkStart w:id="17" w:name="_Hlk106956153"/>
    <w:bookmarkStart w:id="18" w:name="_Hlk106956154"/>
    <w:bookmarkStart w:id="19" w:name="_Hlk106956155"/>
    <w:bookmarkStart w:id="20" w:name="_Hlk106956156"/>
    <w:bookmarkStart w:id="21" w:name="_Hlk106956157"/>
    <w:bookmarkStart w:id="22" w:name="_Hlk106956164"/>
    <w:bookmarkStart w:id="23" w:name="_Hlk106956165"/>
    <w:bookmarkStart w:id="24" w:name="_Hlk106956166"/>
    <w:bookmarkStart w:id="25" w:name="_Hlk106956167"/>
    <w:bookmarkStart w:id="26" w:name="_Hlk106956168"/>
    <w:bookmarkStart w:id="27" w:name="_Hlk106956169"/>
    <w:bookmarkStart w:id="28" w:name="_Hlk106956797"/>
    <w:bookmarkStart w:id="29" w:name="_Hlk106956798"/>
    <w:bookmarkStart w:id="30" w:name="_Hlk106956800"/>
    <w:bookmarkStart w:id="31" w:name="_Hlk106956801"/>
    <w:bookmarkStart w:id="32" w:name="_Hlk106956802"/>
    <w:bookmarkStart w:id="33" w:name="_Hlk106956803"/>
    <w:r>
      <w:rPr>
        <w:rFonts w:ascii="Times New Roman" w:hAnsi="Times New Roman" w:cs="Times New Roman"/>
        <w:lang w:eastAsia="ru-RU"/>
      </w:rPr>
      <w:t>М</w:t>
    </w:r>
    <w:r w:rsidR="005D05AF" w:rsidRPr="00E01071">
      <w:rPr>
        <w:rFonts w:ascii="Times New Roman" w:hAnsi="Times New Roman" w:cs="Times New Roman"/>
        <w:lang w:eastAsia="ru-RU"/>
      </w:rPr>
      <w:t>инистр сельского хозяйства Кыргызской Республики _______________</w:t>
    </w:r>
    <w:r>
      <w:rPr>
        <w:rFonts w:ascii="Times New Roman" w:hAnsi="Times New Roman" w:cs="Times New Roman"/>
        <w:lang w:eastAsia="ru-RU"/>
      </w:rPr>
      <w:t xml:space="preserve">А.С. </w:t>
    </w:r>
    <w:proofErr w:type="spellStart"/>
    <w:r>
      <w:rPr>
        <w:rFonts w:ascii="Times New Roman" w:hAnsi="Times New Roman" w:cs="Times New Roman"/>
        <w:lang w:eastAsia="ru-RU"/>
      </w:rPr>
      <w:t>Джаныбеков</w:t>
    </w:r>
    <w:proofErr w:type="spellEnd"/>
    <w:r w:rsidR="005D05AF" w:rsidRPr="00E01071">
      <w:rPr>
        <w:rFonts w:ascii="Times New Roman" w:hAnsi="Times New Roman" w:cs="Times New Roman"/>
        <w:lang w:eastAsia="ru-RU"/>
      </w:rPr>
      <w:t xml:space="preserve"> «__</w:t>
    </w:r>
    <w:proofErr w:type="gramStart"/>
    <w:r w:rsidR="005D05AF" w:rsidRPr="00E01071">
      <w:rPr>
        <w:rFonts w:ascii="Times New Roman" w:hAnsi="Times New Roman" w:cs="Times New Roman"/>
        <w:lang w:eastAsia="ru-RU"/>
      </w:rPr>
      <w:t>_»_</w:t>
    </w:r>
    <w:proofErr w:type="gramEnd"/>
    <w:r w:rsidR="005D05AF" w:rsidRPr="00E01071">
      <w:rPr>
        <w:rFonts w:ascii="Times New Roman" w:hAnsi="Times New Roman" w:cs="Times New Roman"/>
        <w:lang w:eastAsia="ru-RU"/>
      </w:rPr>
      <w:t xml:space="preserve">__________ 2022 г.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B97B6" w14:textId="3CEB80E0" w:rsidR="005D05AF" w:rsidRPr="004C2EBD" w:rsidRDefault="004C2EBD" w:rsidP="004C2EBD">
    <w:pPr>
      <w:pStyle w:val="a7"/>
      <w:rPr>
        <w:rFonts w:ascii="Times New Roman" w:hAnsi="Times New Roman" w:cs="Times New Roman"/>
        <w:lang w:eastAsia="ru-RU"/>
      </w:rPr>
    </w:pPr>
    <w:r>
      <w:rPr>
        <w:rFonts w:ascii="Times New Roman" w:hAnsi="Times New Roman" w:cs="Times New Roman"/>
        <w:lang w:eastAsia="ru-RU"/>
      </w:rPr>
      <w:t>М</w:t>
    </w:r>
    <w:r w:rsidRPr="00E01071">
      <w:rPr>
        <w:rFonts w:ascii="Times New Roman" w:hAnsi="Times New Roman" w:cs="Times New Roman"/>
        <w:lang w:eastAsia="ru-RU"/>
      </w:rPr>
      <w:t>инистр сельского хозяйства Кыргызской Республики _______________</w:t>
    </w:r>
    <w:r>
      <w:rPr>
        <w:rFonts w:ascii="Times New Roman" w:hAnsi="Times New Roman" w:cs="Times New Roman"/>
        <w:lang w:eastAsia="ru-RU"/>
      </w:rPr>
      <w:t xml:space="preserve">А.С. </w:t>
    </w:r>
    <w:proofErr w:type="spellStart"/>
    <w:r>
      <w:rPr>
        <w:rFonts w:ascii="Times New Roman" w:hAnsi="Times New Roman" w:cs="Times New Roman"/>
        <w:lang w:eastAsia="ru-RU"/>
      </w:rPr>
      <w:t>Джаныбеков</w:t>
    </w:r>
    <w:proofErr w:type="spellEnd"/>
    <w:r w:rsidRPr="00E01071">
      <w:rPr>
        <w:rFonts w:ascii="Times New Roman" w:hAnsi="Times New Roman" w:cs="Times New Roman"/>
        <w:lang w:eastAsia="ru-RU"/>
      </w:rPr>
      <w:t xml:space="preserve"> «__</w:t>
    </w:r>
    <w:proofErr w:type="gramStart"/>
    <w:r w:rsidRPr="00E01071">
      <w:rPr>
        <w:rFonts w:ascii="Times New Roman" w:hAnsi="Times New Roman" w:cs="Times New Roman"/>
        <w:lang w:eastAsia="ru-RU"/>
      </w:rPr>
      <w:t>_»_</w:t>
    </w:r>
    <w:proofErr w:type="gramEnd"/>
    <w:r w:rsidRPr="00E01071">
      <w:rPr>
        <w:rFonts w:ascii="Times New Roman" w:hAnsi="Times New Roman" w:cs="Times New Roman"/>
        <w:lang w:eastAsia="ru-RU"/>
      </w:rPr>
      <w:t xml:space="preserve">__________ 2022 г.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EAACB" w14:textId="77777777" w:rsidR="005D05AF" w:rsidRDefault="005D05AF" w:rsidP="005D05AF">
      <w:pPr>
        <w:spacing w:after="0" w:line="240" w:lineRule="auto"/>
      </w:pPr>
      <w:r>
        <w:separator/>
      </w:r>
    </w:p>
  </w:footnote>
  <w:footnote w:type="continuationSeparator" w:id="0">
    <w:p w14:paraId="18C7140F" w14:textId="77777777" w:rsidR="005D05AF" w:rsidRDefault="005D05AF" w:rsidP="005D0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D1"/>
    <w:rsid w:val="00027041"/>
    <w:rsid w:val="00034139"/>
    <w:rsid w:val="00176B98"/>
    <w:rsid w:val="001B17EF"/>
    <w:rsid w:val="00217FB4"/>
    <w:rsid w:val="00315B39"/>
    <w:rsid w:val="004421A6"/>
    <w:rsid w:val="004C2EBD"/>
    <w:rsid w:val="005301C1"/>
    <w:rsid w:val="005A72DD"/>
    <w:rsid w:val="005B642F"/>
    <w:rsid w:val="005D05AF"/>
    <w:rsid w:val="005D7C69"/>
    <w:rsid w:val="00630283"/>
    <w:rsid w:val="006426D5"/>
    <w:rsid w:val="00644CDB"/>
    <w:rsid w:val="006749EF"/>
    <w:rsid w:val="00694E94"/>
    <w:rsid w:val="006A5F23"/>
    <w:rsid w:val="006D7090"/>
    <w:rsid w:val="007C1EA3"/>
    <w:rsid w:val="00831467"/>
    <w:rsid w:val="00915A69"/>
    <w:rsid w:val="009D56D1"/>
    <w:rsid w:val="00AA0E4A"/>
    <w:rsid w:val="00AA2A01"/>
    <w:rsid w:val="00B01893"/>
    <w:rsid w:val="00B2679A"/>
    <w:rsid w:val="00BD4D07"/>
    <w:rsid w:val="00C01B3D"/>
    <w:rsid w:val="00C159D1"/>
    <w:rsid w:val="00C23E97"/>
    <w:rsid w:val="00C74F27"/>
    <w:rsid w:val="00CC702A"/>
    <w:rsid w:val="00D12F6E"/>
    <w:rsid w:val="00DB28ED"/>
    <w:rsid w:val="00DE6EAC"/>
    <w:rsid w:val="00DF57B5"/>
    <w:rsid w:val="00E63F7F"/>
    <w:rsid w:val="00E96FF0"/>
    <w:rsid w:val="00F8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6D510A"/>
  <w15:chartTrackingRefBased/>
  <w15:docId w15:val="{EFE88AE9-60AD-48EB-B15E-A3C7138A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5AF"/>
  </w:style>
  <w:style w:type="paragraph" w:styleId="a5">
    <w:name w:val="footer"/>
    <w:basedOn w:val="a"/>
    <w:link w:val="a6"/>
    <w:uiPriority w:val="99"/>
    <w:unhideWhenUsed/>
    <w:rsid w:val="005D0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5AF"/>
  </w:style>
  <w:style w:type="paragraph" w:styleId="a7">
    <w:name w:val="No Spacing"/>
    <w:aliases w:val="Дооранов,чсамя"/>
    <w:link w:val="a8"/>
    <w:uiPriority w:val="1"/>
    <w:qFormat/>
    <w:rsid w:val="005D05AF"/>
    <w:pPr>
      <w:spacing w:after="0" w:line="240" w:lineRule="auto"/>
    </w:pPr>
  </w:style>
  <w:style w:type="character" w:customStyle="1" w:styleId="a8">
    <w:name w:val="Без интервала Знак"/>
    <w:aliases w:val="Дооранов Знак,чсамя Знак"/>
    <w:link w:val="a7"/>
    <w:uiPriority w:val="1"/>
    <w:locked/>
    <w:rsid w:val="005D05AF"/>
  </w:style>
  <w:style w:type="paragraph" w:styleId="a9">
    <w:name w:val="Balloon Text"/>
    <w:basedOn w:val="a"/>
    <w:link w:val="aa"/>
    <w:uiPriority w:val="99"/>
    <w:semiHidden/>
    <w:unhideWhenUsed/>
    <w:rsid w:val="005A7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GVFI</dc:creator>
  <cp:keywords/>
  <dc:description/>
  <cp:lastModifiedBy>RePack by Diakov</cp:lastModifiedBy>
  <cp:revision>23</cp:revision>
  <cp:lastPrinted>2022-07-14T09:36:00Z</cp:lastPrinted>
  <dcterms:created xsi:type="dcterms:W3CDTF">2022-06-22T06:54:00Z</dcterms:created>
  <dcterms:modified xsi:type="dcterms:W3CDTF">2022-07-14T09:36:00Z</dcterms:modified>
</cp:coreProperties>
</file>