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17C7D" w14:textId="77777777" w:rsidR="00F76EA5" w:rsidRDefault="00F76EA5" w:rsidP="00F76EA5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89093724"/>
      <w:r w:rsidRPr="00E81E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14:paraId="58086BB2" w14:textId="77777777" w:rsidR="00E81E64" w:rsidRPr="00180D04" w:rsidRDefault="00E81E64" w:rsidP="00F76EA5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807672" w14:textId="77777777" w:rsidR="00F76EA5" w:rsidRPr="00E81E64" w:rsidRDefault="00F76EA5" w:rsidP="00F76EA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1E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КАБИНЕТА МИНИСТРОВ </w:t>
      </w:r>
    </w:p>
    <w:p w14:paraId="1E25B472" w14:textId="7699B362" w:rsidR="00F76EA5" w:rsidRDefault="00F76EA5" w:rsidP="00E81E6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E81E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КЫРГЫЗСКОЙ РЕСПУБЛИКИ</w:t>
      </w:r>
    </w:p>
    <w:p w14:paraId="395DB333" w14:textId="77777777" w:rsidR="00180D04" w:rsidRPr="00180D04" w:rsidRDefault="00180D04" w:rsidP="00E81E6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ky-KG" w:eastAsia="ru-RU"/>
        </w:rPr>
      </w:pPr>
    </w:p>
    <w:p w14:paraId="25433775" w14:textId="5997EE2F" w:rsidR="009E394F" w:rsidRPr="00E81E64" w:rsidRDefault="00395212" w:rsidP="00F76EA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E81E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проекте</w:t>
      </w:r>
      <w:r w:rsidR="00F76EA5" w:rsidRPr="00E81E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Закона Кыргызской Республики</w:t>
      </w:r>
      <w:r w:rsidR="00F76EA5" w:rsidRPr="00E81E6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</w:t>
      </w:r>
    </w:p>
    <w:p w14:paraId="278844F2" w14:textId="70B9B340" w:rsidR="00F76EA5" w:rsidRPr="00E81E64" w:rsidRDefault="009E394F" w:rsidP="00F76EA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bookmarkStart w:id="1" w:name="_Hlk89092637"/>
      <w:r w:rsidRPr="00E81E64">
        <w:rPr>
          <w:rFonts w:ascii="Times New Roman" w:hAnsi="Times New Roman" w:cs="Times New Roman"/>
          <w:b/>
          <w:bCs/>
          <w:sz w:val="28"/>
          <w:szCs w:val="28"/>
        </w:rPr>
        <w:t xml:space="preserve">«О внесении изменений в </w:t>
      </w:r>
      <w:r w:rsidRPr="00E81E6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некоторые </w:t>
      </w:r>
      <w:r w:rsidRPr="00E81E64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законодательные акты Кыргызской Республики </w:t>
      </w:r>
      <w:r w:rsidR="00B202E7">
        <w:rPr>
          <w:rFonts w:ascii="Times New Roman" w:hAnsi="Times New Roman" w:cs="Times New Roman"/>
          <w:b/>
          <w:bCs/>
          <w:sz w:val="28"/>
          <w:szCs w:val="28"/>
        </w:rPr>
        <w:t>в сфере</w:t>
      </w:r>
      <w:r w:rsidRPr="00E81E64"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социального обеспечения»</w:t>
      </w:r>
    </w:p>
    <w:bookmarkEnd w:id="1"/>
    <w:p w14:paraId="5184CD24" w14:textId="77777777" w:rsidR="00F76EA5" w:rsidRPr="00E81E64" w:rsidRDefault="00F76EA5" w:rsidP="00F76EA5">
      <w:pPr>
        <w:spacing w:after="0" w:line="240" w:lineRule="auto"/>
        <w:ind w:right="1134"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2696D90D" w14:textId="4E6A1DDC" w:rsidR="00F76EA5" w:rsidRPr="00E81E64" w:rsidRDefault="00F76EA5" w:rsidP="00E81E6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6" w:anchor="st_79" w:history="1">
        <w:r w:rsidRPr="00E81E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85</w:t>
        </w:r>
      </w:hyperlink>
      <w:r w:rsidRPr="00E81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Конституции Кыргызской Республики Кабинет Министров Кыргызской Республики постановляет:</w:t>
      </w:r>
    </w:p>
    <w:p w14:paraId="04119C2C" w14:textId="56A4675B" w:rsidR="00F76EA5" w:rsidRPr="00E81E64" w:rsidRDefault="009E394F" w:rsidP="009E394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E81E6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1. </w:t>
      </w:r>
      <w:r w:rsidR="00F76EA5" w:rsidRPr="00E81E64">
        <w:rPr>
          <w:rFonts w:ascii="Times New Roman" w:eastAsia="Calibri" w:hAnsi="Times New Roman" w:cs="Times New Roman"/>
          <w:sz w:val="28"/>
          <w:szCs w:val="28"/>
        </w:rPr>
        <w:t xml:space="preserve">Одобрить проект Закона Кыргызской Республики </w:t>
      </w:r>
      <w:r w:rsidR="00180D0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                </w:t>
      </w:r>
      <w:r w:rsidRPr="00E81E64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r w:rsidRPr="00E81E64">
        <w:rPr>
          <w:rFonts w:ascii="Times New Roman" w:hAnsi="Times New Roman" w:cs="Times New Roman"/>
          <w:color w:val="000000"/>
          <w:sz w:val="28"/>
          <w:szCs w:val="28"/>
        </w:rPr>
        <w:t xml:space="preserve">некоторые </w:t>
      </w:r>
      <w:r w:rsidRPr="00E81E64">
        <w:rPr>
          <w:rFonts w:ascii="Times New Roman" w:hAnsi="Times New Roman" w:cs="Times New Roman"/>
          <w:sz w:val="28"/>
          <w:szCs w:val="28"/>
        </w:rPr>
        <w:t xml:space="preserve">законодательные акты Кыргызской Республики </w:t>
      </w:r>
      <w:r w:rsidR="00243CB3">
        <w:rPr>
          <w:rFonts w:ascii="Times New Roman" w:hAnsi="Times New Roman" w:cs="Times New Roman"/>
          <w:sz w:val="28"/>
          <w:szCs w:val="28"/>
        </w:rPr>
        <w:t>в сфере</w:t>
      </w:r>
      <w:bookmarkStart w:id="2" w:name="_GoBack"/>
      <w:bookmarkEnd w:id="2"/>
      <w:r w:rsidRPr="00E81E64">
        <w:rPr>
          <w:rFonts w:ascii="Times New Roman" w:hAnsi="Times New Roman" w:cs="Times New Roman"/>
          <w:sz w:val="28"/>
          <w:szCs w:val="28"/>
        </w:rPr>
        <w:t xml:space="preserve"> социального обеспечения»</w:t>
      </w:r>
      <w:r w:rsidR="00F76EA5" w:rsidRPr="00E81E6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A0EC4C" w14:textId="77777777" w:rsidR="00F76EA5" w:rsidRPr="00E81E64" w:rsidRDefault="00F76EA5" w:rsidP="00F76EA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E64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E81E64">
        <w:rPr>
          <w:rFonts w:ascii="Times New Roman" w:eastAsia="Calibri" w:hAnsi="Times New Roman" w:cs="Times New Roman"/>
          <w:sz w:val="28"/>
          <w:szCs w:val="28"/>
          <w:lang w:val="ky-KG"/>
        </w:rPr>
        <w:t>Направить</w:t>
      </w:r>
      <w:r w:rsidRPr="00E81E64">
        <w:rPr>
          <w:rFonts w:ascii="Times New Roman" w:eastAsia="Calibri" w:hAnsi="Times New Roman" w:cs="Times New Roman"/>
          <w:sz w:val="28"/>
          <w:szCs w:val="28"/>
        </w:rPr>
        <w:t xml:space="preserve"> указанный законопроект на рассмотрение в </w:t>
      </w:r>
      <w:proofErr w:type="spellStart"/>
      <w:r w:rsidRPr="00E81E64">
        <w:rPr>
          <w:rFonts w:ascii="Times New Roman" w:eastAsia="Calibri" w:hAnsi="Times New Roman" w:cs="Times New Roman"/>
          <w:sz w:val="28"/>
          <w:szCs w:val="28"/>
        </w:rPr>
        <w:t>Жогорку</w:t>
      </w:r>
      <w:proofErr w:type="spellEnd"/>
      <w:r w:rsidRPr="00E81E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E64">
        <w:rPr>
          <w:rFonts w:ascii="Times New Roman" w:eastAsia="Calibri" w:hAnsi="Times New Roman" w:cs="Times New Roman"/>
          <w:sz w:val="28"/>
          <w:szCs w:val="28"/>
        </w:rPr>
        <w:t>Кенеш</w:t>
      </w:r>
      <w:proofErr w:type="spellEnd"/>
      <w:r w:rsidRPr="00E81E64">
        <w:rPr>
          <w:rFonts w:ascii="Times New Roman" w:eastAsia="Calibri" w:hAnsi="Times New Roman" w:cs="Times New Roman"/>
          <w:sz w:val="28"/>
          <w:szCs w:val="28"/>
        </w:rPr>
        <w:t xml:space="preserve"> Кыргызской Республики.</w:t>
      </w:r>
    </w:p>
    <w:p w14:paraId="2CF754D1" w14:textId="3DD53433" w:rsidR="00F76EA5" w:rsidRPr="00E81E64" w:rsidRDefault="00F76EA5" w:rsidP="00396D76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E64">
        <w:rPr>
          <w:rFonts w:ascii="Times New Roman" w:eastAsia="Calibri" w:hAnsi="Times New Roman" w:cs="Times New Roman"/>
          <w:sz w:val="28"/>
          <w:szCs w:val="28"/>
        </w:rPr>
        <w:t xml:space="preserve">3. Назначить министра </w:t>
      </w:r>
      <w:r w:rsidR="00CC2FD0" w:rsidRPr="00E81E64">
        <w:rPr>
          <w:rFonts w:ascii="Times New Roman" w:eastAsia="Calibri" w:hAnsi="Times New Roman" w:cs="Times New Roman"/>
          <w:sz w:val="28"/>
          <w:szCs w:val="28"/>
        </w:rPr>
        <w:t>труда, социального обеспечения и миграции</w:t>
      </w:r>
      <w:r w:rsidRPr="00E81E64">
        <w:rPr>
          <w:rFonts w:ascii="Times New Roman" w:eastAsia="Calibri" w:hAnsi="Times New Roman" w:cs="Times New Roman"/>
          <w:sz w:val="28"/>
          <w:szCs w:val="28"/>
        </w:rPr>
        <w:t xml:space="preserve"> Кыргызской Республики официальным представителем Кабинета Министров Кыргызской Республики при рассмотрении данного законопроекта </w:t>
      </w:r>
      <w:proofErr w:type="spellStart"/>
      <w:r w:rsidRPr="00E81E64">
        <w:rPr>
          <w:rFonts w:ascii="Times New Roman" w:eastAsia="Calibri" w:hAnsi="Times New Roman" w:cs="Times New Roman"/>
          <w:sz w:val="28"/>
          <w:szCs w:val="28"/>
        </w:rPr>
        <w:t>Жогорку</w:t>
      </w:r>
      <w:proofErr w:type="spellEnd"/>
      <w:r w:rsidRPr="00E81E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E64">
        <w:rPr>
          <w:rFonts w:ascii="Times New Roman" w:eastAsia="Calibri" w:hAnsi="Times New Roman" w:cs="Times New Roman"/>
          <w:sz w:val="28"/>
          <w:szCs w:val="28"/>
        </w:rPr>
        <w:t>Кенешем</w:t>
      </w:r>
      <w:proofErr w:type="spellEnd"/>
      <w:r w:rsidRPr="00E81E64">
        <w:rPr>
          <w:rFonts w:ascii="Times New Roman" w:eastAsia="Calibri" w:hAnsi="Times New Roman" w:cs="Times New Roman"/>
          <w:sz w:val="28"/>
          <w:szCs w:val="28"/>
        </w:rPr>
        <w:t xml:space="preserve"> Кыргызской Республики.</w:t>
      </w:r>
    </w:p>
    <w:p w14:paraId="277D92B2" w14:textId="77777777" w:rsidR="00F76EA5" w:rsidRPr="00E81E64" w:rsidRDefault="00F76EA5" w:rsidP="00F76EA5">
      <w:pPr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1C649" w14:textId="77777777" w:rsidR="005A33A8" w:rsidRPr="00E81E64" w:rsidRDefault="005A33A8" w:rsidP="00396D76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C34B58" w14:textId="77777777" w:rsidR="00180D04" w:rsidRDefault="00396D76" w:rsidP="00180D04">
      <w:pPr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E81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</w:t>
      </w:r>
      <w:r w:rsidR="00180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Кабинета</w:t>
      </w:r>
    </w:p>
    <w:p w14:paraId="07253BF9" w14:textId="77777777" w:rsidR="00180D04" w:rsidRDefault="00396D76" w:rsidP="00180D04">
      <w:pPr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E81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F76EA5" w:rsidRPr="00E81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инистров</w:t>
      </w:r>
      <w:r w:rsidR="00180D0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– Руководитель </w:t>
      </w:r>
    </w:p>
    <w:p w14:paraId="5BD53BC1" w14:textId="2250581D" w:rsidR="00F76EA5" w:rsidRPr="00E81E64" w:rsidRDefault="00180D04" w:rsidP="00180D04">
      <w:pPr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Администрации Президента</w:t>
      </w: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ab/>
        <w:t xml:space="preserve">        </w:t>
      </w:r>
      <w:r w:rsidR="00790667" w:rsidRPr="00E81E6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  </w:t>
      </w:r>
      <w:r w:rsidR="005A33A8" w:rsidRPr="00E81E6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 А</w:t>
      </w:r>
      <w:r w:rsidR="00F76EA5" w:rsidRPr="00E81E6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.У.</w:t>
      </w:r>
      <w:r w:rsidR="00396D76" w:rsidRPr="00E81E6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</w:t>
      </w:r>
      <w:r w:rsidR="00F76EA5" w:rsidRPr="00E81E6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Жапаров  </w:t>
      </w:r>
    </w:p>
    <w:p w14:paraId="7C396330" w14:textId="409F3467" w:rsidR="0039748D" w:rsidRPr="00E81E64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36AA38F2" w14:textId="3B577A79" w:rsidR="0039748D" w:rsidRPr="00E81E64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260256A4" w14:textId="42C28D85" w:rsidR="0039748D" w:rsidRPr="00E81E64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3CBC0D25" w14:textId="15511884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63262BC9" w14:textId="4A6AA1D3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77CEF364" w14:textId="595C3811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41DFBE04" w14:textId="3F897120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16C5B204" w14:textId="394B11AE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0FF20BF7" w14:textId="53C1CEB5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4D23D6A3" w14:textId="72EDFFBB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2F78A4F1" w14:textId="425C7CB4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7128E658" w14:textId="4919BFD2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bookmarkEnd w:id="0"/>
    <w:p w14:paraId="7BE0ACE2" w14:textId="755552E2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6559A0CF" w14:textId="3A7B1704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1F2ECAEC" w14:textId="612B8ABC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5E7647AE" w14:textId="7AA8C1F0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37250B53" w14:textId="233041CD" w:rsidR="0039748D" w:rsidRDefault="0039748D" w:rsidP="00F76EA5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14:paraId="51E5BEBD" w14:textId="2C7CAA8F" w:rsidR="006B6761" w:rsidRDefault="006B6761" w:rsidP="0039521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B6761" w:rsidSect="00E81E64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E2CEA"/>
    <w:multiLevelType w:val="hybridMultilevel"/>
    <w:tmpl w:val="CBCA9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659"/>
    <w:rsid w:val="00180D04"/>
    <w:rsid w:val="001B7293"/>
    <w:rsid w:val="00243CB3"/>
    <w:rsid w:val="002A4659"/>
    <w:rsid w:val="002A51CA"/>
    <w:rsid w:val="00360F9D"/>
    <w:rsid w:val="00395212"/>
    <w:rsid w:val="00396D76"/>
    <w:rsid w:val="0039748D"/>
    <w:rsid w:val="00536BE0"/>
    <w:rsid w:val="005A33A8"/>
    <w:rsid w:val="005C39F8"/>
    <w:rsid w:val="00664E86"/>
    <w:rsid w:val="006B6761"/>
    <w:rsid w:val="00790667"/>
    <w:rsid w:val="007C7802"/>
    <w:rsid w:val="007E5502"/>
    <w:rsid w:val="009E394F"/>
    <w:rsid w:val="00B202E7"/>
    <w:rsid w:val="00BA36A1"/>
    <w:rsid w:val="00CC2FD0"/>
    <w:rsid w:val="00CE0169"/>
    <w:rsid w:val="00D87C29"/>
    <w:rsid w:val="00E81E64"/>
    <w:rsid w:val="00F7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F80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6A1"/>
    <w:pPr>
      <w:ind w:left="720"/>
      <w:contextualSpacing/>
    </w:pPr>
  </w:style>
  <w:style w:type="paragraph" w:customStyle="1" w:styleId="CharCharCharChar">
    <w:name w:val="Char Char Знак Знак Char Char"/>
    <w:basedOn w:val="a"/>
    <w:rsid w:val="009E39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Title"/>
    <w:basedOn w:val="a"/>
    <w:link w:val="a5"/>
    <w:uiPriority w:val="10"/>
    <w:qFormat/>
    <w:rsid w:val="009E394F"/>
    <w:pPr>
      <w:spacing w:after="480" w:line="240" w:lineRule="auto"/>
      <w:jc w:val="center"/>
    </w:pPr>
    <w:rPr>
      <w:rFonts w:ascii="Times New Roman" w:eastAsia="Times New Roman" w:hAnsi="Times New Roman" w:cs="Times New Roman"/>
      <w:b/>
      <w:bCs/>
      <w:spacing w:val="5"/>
      <w:sz w:val="20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9E394F"/>
    <w:rPr>
      <w:rFonts w:ascii="Times New Roman" w:eastAsia="Times New Roman" w:hAnsi="Times New Roman" w:cs="Times New Roman"/>
      <w:b/>
      <w:bCs/>
      <w:spacing w:val="5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6A1"/>
    <w:pPr>
      <w:ind w:left="720"/>
      <w:contextualSpacing/>
    </w:pPr>
  </w:style>
  <w:style w:type="paragraph" w:customStyle="1" w:styleId="CharCharCharChar">
    <w:name w:val="Char Char Знак Знак Char Char"/>
    <w:basedOn w:val="a"/>
    <w:rsid w:val="009E39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Title"/>
    <w:basedOn w:val="a"/>
    <w:link w:val="a5"/>
    <w:uiPriority w:val="10"/>
    <w:qFormat/>
    <w:rsid w:val="009E394F"/>
    <w:pPr>
      <w:spacing w:after="480" w:line="240" w:lineRule="auto"/>
      <w:jc w:val="center"/>
    </w:pPr>
    <w:rPr>
      <w:rFonts w:ascii="Times New Roman" w:eastAsia="Times New Roman" w:hAnsi="Times New Roman" w:cs="Times New Roman"/>
      <w:b/>
      <w:bCs/>
      <w:spacing w:val="5"/>
      <w:sz w:val="20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9E394F"/>
    <w:rPr>
      <w:rFonts w:ascii="Times New Roman" w:eastAsia="Times New Roman" w:hAnsi="Times New Roman" w:cs="Times New Roman"/>
      <w:b/>
      <w:bCs/>
      <w:spacing w:val="5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oktom://db/9884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Дастан Абдраев</dc:creator>
  <cp:keywords/>
  <dc:description/>
  <cp:lastModifiedBy>Sanabar Aratbekova</cp:lastModifiedBy>
  <cp:revision>14</cp:revision>
  <cp:lastPrinted>2021-12-02T11:58:00Z</cp:lastPrinted>
  <dcterms:created xsi:type="dcterms:W3CDTF">2021-11-25T09:31:00Z</dcterms:created>
  <dcterms:modified xsi:type="dcterms:W3CDTF">2021-12-02T11:58:00Z</dcterms:modified>
</cp:coreProperties>
</file>