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BE" w:rsidRPr="00D33248" w:rsidRDefault="005A07BE" w:rsidP="005A07BE">
      <w:pPr>
        <w:jc w:val="center"/>
        <w:rPr>
          <w:b/>
          <w:lang w:val="ky-KG"/>
        </w:rPr>
      </w:pPr>
      <w:r w:rsidRPr="00D33248">
        <w:rPr>
          <w:lang w:val="ky-KG"/>
        </w:rPr>
        <w:t>«</w:t>
      </w:r>
      <w:r w:rsidRPr="00D33248">
        <w:rPr>
          <w:b/>
          <w:color w:val="000000"/>
          <w:lang w:val="ky-KG"/>
        </w:rPr>
        <w:t>Кыргыз Республикасынын ж</w:t>
      </w:r>
      <w:r w:rsidRPr="00D33248">
        <w:rPr>
          <w:b/>
          <w:lang w:val="ky-KG"/>
        </w:rPr>
        <w:t xml:space="preserve">ергиликтүү өз алдынча </w:t>
      </w:r>
    </w:p>
    <w:p w:rsidR="005A07BE" w:rsidRPr="00D33248" w:rsidRDefault="005A07BE" w:rsidP="005A07BE">
      <w:pPr>
        <w:jc w:val="center"/>
        <w:rPr>
          <w:b/>
          <w:lang w:val="ky-KG"/>
        </w:rPr>
      </w:pPr>
      <w:r w:rsidRPr="00D33248">
        <w:rPr>
          <w:b/>
          <w:lang w:val="ky-KG"/>
        </w:rPr>
        <w:t xml:space="preserve">башкаруу чөйрөсүндөгү айрым мыйзам актыларына  </w:t>
      </w:r>
    </w:p>
    <w:p w:rsidR="005A07BE" w:rsidRPr="00D33248" w:rsidRDefault="00CF1D54" w:rsidP="005A07BE">
      <w:pPr>
        <w:jc w:val="center"/>
        <w:rPr>
          <w:lang w:val="ky-KG"/>
        </w:rPr>
      </w:pPr>
      <w:r w:rsidRPr="00D33248">
        <w:rPr>
          <w:b/>
          <w:lang w:val="ky-KG"/>
        </w:rPr>
        <w:t xml:space="preserve">өзгөртүүлөрдү киргизүү </w:t>
      </w:r>
      <w:r w:rsidR="005A07BE" w:rsidRPr="00D33248">
        <w:rPr>
          <w:b/>
          <w:lang w:val="ky-KG"/>
        </w:rPr>
        <w:t>жөнүндө</w:t>
      </w:r>
      <w:r w:rsidR="005A07BE" w:rsidRPr="00D33248">
        <w:rPr>
          <w:lang w:val="ky-KG"/>
        </w:rPr>
        <w:t xml:space="preserve">» </w:t>
      </w:r>
    </w:p>
    <w:p w:rsidR="005A07BE" w:rsidRPr="00D33248" w:rsidRDefault="005A07BE" w:rsidP="005A07BE">
      <w:pPr>
        <w:jc w:val="center"/>
        <w:rPr>
          <w:b/>
          <w:color w:val="000000"/>
          <w:lang w:val="ky-KG"/>
        </w:rPr>
      </w:pPr>
      <w:r w:rsidRPr="00D33248">
        <w:rPr>
          <w:b/>
          <w:color w:val="000000"/>
          <w:lang w:val="ky-KG"/>
        </w:rPr>
        <w:t>Кыргыз Республикасынын Мыйзамынын долбооруна</w:t>
      </w:r>
    </w:p>
    <w:p w:rsidR="00CF1D54" w:rsidRPr="00D33248" w:rsidRDefault="005A07BE" w:rsidP="00CF1D54">
      <w:pPr>
        <w:jc w:val="center"/>
        <w:rPr>
          <w:b/>
          <w:color w:val="000000"/>
          <w:lang w:val="ky-KG"/>
        </w:rPr>
      </w:pPr>
      <w:r w:rsidRPr="00D33248">
        <w:rPr>
          <w:b/>
          <w:color w:val="000000"/>
          <w:lang w:val="ky-KG"/>
        </w:rPr>
        <w:t>МААЛЫМ КАТ-НЕГИЗДЕМЕ</w:t>
      </w:r>
    </w:p>
    <w:p w:rsidR="00CF1D54" w:rsidRPr="00D33248" w:rsidRDefault="00CF1D54" w:rsidP="00CF1D54">
      <w:pPr>
        <w:rPr>
          <w:b/>
          <w:color w:val="000000"/>
          <w:lang w:val="ky-KG"/>
        </w:rPr>
      </w:pPr>
    </w:p>
    <w:p w:rsidR="00CF1D54" w:rsidRPr="00D33248" w:rsidRDefault="005A07BE" w:rsidP="00CF1D54">
      <w:pPr>
        <w:ind w:firstLine="709"/>
        <w:jc w:val="both"/>
        <w:rPr>
          <w:b/>
          <w:color w:val="000000"/>
          <w:lang w:val="ky-KG"/>
        </w:rPr>
      </w:pPr>
      <w:r w:rsidRPr="00D33248">
        <w:rPr>
          <w:b/>
          <w:color w:val="000000"/>
          <w:lang w:val="ky-KG"/>
        </w:rPr>
        <w:t>1. Максаты жана милдети</w:t>
      </w:r>
    </w:p>
    <w:p w:rsidR="00CF1D54" w:rsidRPr="00D33248" w:rsidRDefault="005A07BE" w:rsidP="00CF1D54">
      <w:pPr>
        <w:ind w:firstLine="709"/>
        <w:jc w:val="both"/>
        <w:rPr>
          <w:b/>
          <w:color w:val="000000"/>
          <w:lang w:val="ky-KG"/>
        </w:rPr>
      </w:pPr>
      <w:r w:rsidRPr="00D33248">
        <w:rPr>
          <w:lang w:val="ky-KG"/>
        </w:rPr>
        <w:t>«</w:t>
      </w:r>
      <w:r w:rsidRPr="00D33248">
        <w:rPr>
          <w:color w:val="000000"/>
          <w:lang w:val="ky-KG"/>
        </w:rPr>
        <w:t>Кыргыз Республикасынын ж</w:t>
      </w:r>
      <w:r w:rsidRPr="00D33248">
        <w:rPr>
          <w:lang w:val="ky-KG"/>
        </w:rPr>
        <w:t>ергиликтүү өз алдынча башкаруу чөйрөсүндөгү айрым мыйзам актыларына өз</w:t>
      </w:r>
      <w:r w:rsidR="00CF1D54" w:rsidRPr="00D33248">
        <w:rPr>
          <w:lang w:val="ky-KG"/>
        </w:rPr>
        <w:t xml:space="preserve">гөртүүлөрдү киргизүү жөнүндө» </w:t>
      </w:r>
      <w:r w:rsidRPr="00D33248">
        <w:rPr>
          <w:color w:val="000000"/>
          <w:lang w:val="ky-KG"/>
        </w:rPr>
        <w:t xml:space="preserve">Кыргыз Республикасынын Мыйзамынын долбоорунун (мындан ары - мыйзам долбоору) максаты жана милдети </w:t>
      </w:r>
      <w:r w:rsidRPr="00D33248">
        <w:rPr>
          <w:lang w:val="ky-KG"/>
        </w:rPr>
        <w:t>«Борбордун статусу жөнүндө</w:t>
      </w:r>
      <w:r w:rsidRPr="00D33248">
        <w:rPr>
          <w:color w:val="404040"/>
          <w:shd w:val="clear" w:color="auto" w:fill="FFFFFF"/>
          <w:lang w:val="ky-KG"/>
        </w:rPr>
        <w:t>»</w:t>
      </w:r>
      <w:r w:rsidRPr="00D33248">
        <w:rPr>
          <w:lang w:val="ky-KG"/>
        </w:rPr>
        <w:t xml:space="preserve"> жана «Ош шаарынын статусу жөнүндө</w:t>
      </w:r>
      <w:r w:rsidRPr="00D33248">
        <w:rPr>
          <w:color w:val="404040"/>
          <w:shd w:val="clear" w:color="auto" w:fill="FFFFFF"/>
          <w:lang w:val="ky-KG"/>
        </w:rPr>
        <w:t xml:space="preserve">» </w:t>
      </w:r>
      <w:r w:rsidRPr="00D33248">
        <w:rPr>
          <w:lang w:val="ky-KG"/>
        </w:rPr>
        <w:t xml:space="preserve">Кыргыз Республикасынын Мыйзамдарын </w:t>
      </w:r>
      <w:r w:rsidRPr="00D33248">
        <w:rPr>
          <w:color w:val="000000"/>
          <w:lang w:val="ky-KG"/>
        </w:rPr>
        <w:t>Кыргыз Республикасынын Конституциясына ылайык келтирүү, ошондой эле жергиликтүү өз алдынча башкаруу чөйрөсүндөгү мыйзам актыларын өркүндөтүү болуп саналат.</w:t>
      </w:r>
    </w:p>
    <w:p w:rsidR="00CF1D54" w:rsidRPr="00D33248" w:rsidRDefault="005A07BE" w:rsidP="00CF1D54">
      <w:pPr>
        <w:ind w:firstLine="709"/>
        <w:jc w:val="both"/>
        <w:rPr>
          <w:b/>
          <w:color w:val="000000"/>
          <w:lang w:val="ky-KG"/>
        </w:rPr>
      </w:pPr>
      <w:r w:rsidRPr="00D33248">
        <w:rPr>
          <w:b/>
          <w:color w:val="000000"/>
          <w:lang w:val="ky-KG"/>
        </w:rPr>
        <w:t>2. Баяндоочу бөлүгү</w:t>
      </w:r>
    </w:p>
    <w:p w:rsidR="00CF1D54" w:rsidRPr="00D33248" w:rsidRDefault="005A07BE" w:rsidP="00CF1D54">
      <w:pPr>
        <w:ind w:firstLine="709"/>
        <w:jc w:val="both"/>
        <w:rPr>
          <w:b/>
          <w:color w:val="000000"/>
          <w:lang w:val="ky-KG"/>
        </w:rPr>
      </w:pPr>
      <w:r w:rsidRPr="00D33248">
        <w:rPr>
          <w:color w:val="000000"/>
          <w:lang w:val="ky-KG"/>
        </w:rPr>
        <w:t>Кыргыз Республикасынын</w:t>
      </w:r>
      <w:r w:rsidRPr="00D33248">
        <w:rPr>
          <w:color w:val="404040"/>
          <w:shd w:val="clear" w:color="auto" w:fill="FFFFFF"/>
          <w:lang w:val="ky-KG"/>
        </w:rPr>
        <w:t xml:space="preserve"> </w:t>
      </w:r>
      <w:r w:rsidRPr="00D33248">
        <w:rPr>
          <w:shd w:val="clear" w:color="auto" w:fill="FFFFFF"/>
          <w:lang w:val="ky-KG"/>
        </w:rPr>
        <w:t xml:space="preserve">жергиликтүү өз алдынча башкаруу органдары өз иш-аракеттерин жүзөгө ашырууда </w:t>
      </w:r>
      <w:r w:rsidRPr="00D33248">
        <w:rPr>
          <w:color w:val="000000"/>
          <w:lang w:val="ky-KG"/>
        </w:rPr>
        <w:t xml:space="preserve">Кыргыз Республикасынын Конституциясын (мындан ары – Конституция), </w:t>
      </w:r>
      <w:r w:rsidRPr="00D33248">
        <w:rPr>
          <w:lang w:val="ky-KG"/>
        </w:rPr>
        <w:t>Кыргыз Республикасынын мыйзамдарын жана башка ченемдик укуктук актыларын жетекчиликке алышат.</w:t>
      </w:r>
    </w:p>
    <w:p w:rsidR="00CF1D54" w:rsidRPr="00D33248" w:rsidRDefault="005A07BE" w:rsidP="00CF1D54">
      <w:pPr>
        <w:ind w:firstLine="709"/>
        <w:jc w:val="both"/>
        <w:rPr>
          <w:b/>
          <w:color w:val="000000"/>
          <w:lang w:val="ky-KG"/>
        </w:rPr>
      </w:pPr>
      <w:r w:rsidRPr="00D33248">
        <w:rPr>
          <w:color w:val="000000"/>
          <w:lang w:val="ky-KG"/>
        </w:rPr>
        <w:t>Конституциянын 14-беренесине ылайык Бишкек шаары - Кыргыз Республикасынын борбору. Бишкек жана Ош шаарлары республикалык маанидеги шаарлар болуп саналат. Республикалык маанидеги шаарлардын статусу мыйзам менен аныкталат.</w:t>
      </w:r>
    </w:p>
    <w:p w:rsidR="00CF1D54" w:rsidRPr="00D33248" w:rsidRDefault="005A07BE" w:rsidP="00CF1D54">
      <w:pPr>
        <w:ind w:firstLine="709"/>
        <w:jc w:val="both"/>
        <w:rPr>
          <w:lang w:val="ky-KG"/>
        </w:rPr>
      </w:pPr>
      <w:r w:rsidRPr="00D33248">
        <w:rPr>
          <w:color w:val="000000"/>
          <w:lang w:val="ky-KG"/>
        </w:rPr>
        <w:t>У</w:t>
      </w:r>
      <w:r w:rsidRPr="00D33248">
        <w:rPr>
          <w:lang w:val="ky-KG"/>
        </w:rPr>
        <w:t xml:space="preserve">кук колдонуу практикасын талдоо, республикалык маанидеги  шаарлардын </w:t>
      </w:r>
      <w:r w:rsidRPr="00D33248">
        <w:rPr>
          <w:shd w:val="clear" w:color="auto" w:fill="FFFFFF"/>
          <w:lang w:val="ky-KG"/>
        </w:rPr>
        <w:t xml:space="preserve">жергиликтүү өз алдынча башкаруу органдары жетекчиликке  алган </w:t>
      </w:r>
      <w:r w:rsidRPr="00D33248">
        <w:rPr>
          <w:lang w:val="ky-KG"/>
        </w:rPr>
        <w:t>ченемдик укуктук актыларда боштуктар жана коллизиялар бар экендигин көрсөттү.</w:t>
      </w:r>
    </w:p>
    <w:p w:rsidR="00CF1D54" w:rsidRPr="00D33248" w:rsidRDefault="005A07BE" w:rsidP="00CF1D54">
      <w:pPr>
        <w:ind w:firstLine="709"/>
        <w:jc w:val="both"/>
        <w:rPr>
          <w:b/>
          <w:lang w:val="ky-KG"/>
        </w:rPr>
      </w:pPr>
      <w:r w:rsidRPr="00D33248">
        <w:rPr>
          <w:color w:val="000000"/>
          <w:lang w:val="ky-KG"/>
        </w:rPr>
        <w:t xml:space="preserve">Кыргыз Республикасынын </w:t>
      </w:r>
      <w:r w:rsidRPr="00D33248">
        <w:rPr>
          <w:lang w:val="ky-KG"/>
        </w:rPr>
        <w:t>«Ченемдик укуктук актылары жөнүндө</w:t>
      </w:r>
      <w:r w:rsidRPr="00D33248">
        <w:rPr>
          <w:shd w:val="clear" w:color="auto" w:fill="FFFFFF"/>
          <w:lang w:val="ky-KG"/>
        </w:rPr>
        <w:t>» Мыйзамынын 33-беренеси тарабынан ч</w:t>
      </w:r>
      <w:r w:rsidRPr="00D33248">
        <w:rPr>
          <w:lang w:val="ky-KG"/>
        </w:rPr>
        <w:t>енемдик укуктук актыларда боштуктар жана коллизиялар табылганда ушул актыларды кабыл алган ченем жаратуучу субъекттер (кызмат адамдары) боштуктарды жана коллизияларды жоюу үчүн аларга тиешелүү толуктоолорду же өзгөртүүлөрдү киргизүүгө милдеттүү деп белгиленген.</w:t>
      </w:r>
    </w:p>
    <w:p w:rsidR="00CF1D54" w:rsidRPr="00D33248" w:rsidRDefault="005A07BE" w:rsidP="00CF1D54">
      <w:pPr>
        <w:ind w:firstLine="709"/>
        <w:jc w:val="both"/>
        <w:rPr>
          <w:b/>
          <w:lang w:val="ky-KG"/>
        </w:rPr>
      </w:pPr>
      <w:r w:rsidRPr="00D33248">
        <w:rPr>
          <w:color w:val="000000"/>
          <w:lang w:val="ky-KG"/>
        </w:rPr>
        <w:t>Уш</w:t>
      </w:r>
      <w:r w:rsidR="00CF1D54" w:rsidRPr="00D33248">
        <w:rPr>
          <w:color w:val="000000"/>
          <w:lang w:val="ky-KG"/>
        </w:rPr>
        <w:t xml:space="preserve">уга байланыштуу, Конституцияга </w:t>
      </w:r>
      <w:r w:rsidRPr="00D33248">
        <w:rPr>
          <w:color w:val="000000"/>
          <w:lang w:val="ky-KG"/>
        </w:rPr>
        <w:t xml:space="preserve">ылайык келтирүү, ошондой эле  жергиликтүү өз алдынча башкаруу чөйрөсүндөгү мыйзам актыларын өркүндөтүү, </w:t>
      </w:r>
      <w:r w:rsidRPr="00D33248">
        <w:rPr>
          <w:lang w:val="ky-KG"/>
        </w:rPr>
        <w:t>боштуктарды жана коллизияларды жоюу максатында мыйзам долбоору тарабынан «Борбордун статусу жөнүндө</w:t>
      </w:r>
      <w:r w:rsidRPr="00D33248">
        <w:rPr>
          <w:color w:val="404040"/>
          <w:shd w:val="clear" w:color="auto" w:fill="FFFFFF"/>
          <w:lang w:val="ky-KG"/>
        </w:rPr>
        <w:t>»</w:t>
      </w:r>
      <w:r w:rsidRPr="00D33248">
        <w:rPr>
          <w:lang w:val="ky-KG"/>
        </w:rPr>
        <w:t xml:space="preserve"> жана «Ош шаарынын статусу жөнүндө</w:t>
      </w:r>
      <w:r w:rsidRPr="00D33248">
        <w:rPr>
          <w:color w:val="404040"/>
          <w:shd w:val="clear" w:color="auto" w:fill="FFFFFF"/>
          <w:lang w:val="ky-KG"/>
        </w:rPr>
        <w:t xml:space="preserve">» </w:t>
      </w:r>
      <w:r w:rsidRPr="00D33248">
        <w:rPr>
          <w:lang w:val="ky-KG"/>
        </w:rPr>
        <w:t>Кыргыз Республикасынын Мыйзамдарына өзгөртүү киргизүү сунушталат.</w:t>
      </w:r>
    </w:p>
    <w:p w:rsidR="00CF1D54" w:rsidRPr="00D33248" w:rsidRDefault="005A07BE" w:rsidP="00CF1D54">
      <w:pPr>
        <w:ind w:firstLine="709"/>
        <w:jc w:val="both"/>
        <w:rPr>
          <w:b/>
          <w:lang w:val="ky-KG"/>
        </w:rPr>
      </w:pPr>
      <w:r w:rsidRPr="00D33248">
        <w:rPr>
          <w:lang w:val="ky-KG"/>
        </w:rPr>
        <w:t>Мыйзам долбоору Бишкек жана Ош шаарларынын жергиликтүү кеңештеринин компетенциялары, мэрлеринин жана мэрияларынын иш-аракеттери, Бишкек жана Ош шаарларынын мэрияларынын түзүмдөрү, Бишкек жана Ош шаарларынын мэрлеринин ыйгарым укуктары, Бишкек  жана Ош шаарларынын мэрлеринин кызмат орундарына талапкерлерге  коюлуучу квалификациялык талаптар, Бишкек жана Ош шаарларынын мэрлерин, алардын орун басарларын кызмат ордуна дайындоо жана бошотуу тартиби жаатында «Борбордун статусу жөнүндө</w:t>
      </w:r>
      <w:r w:rsidRPr="00D33248">
        <w:rPr>
          <w:color w:val="404040"/>
          <w:shd w:val="clear" w:color="auto" w:fill="FFFFFF"/>
          <w:lang w:val="ky-KG"/>
        </w:rPr>
        <w:t>»</w:t>
      </w:r>
      <w:r w:rsidRPr="00D33248">
        <w:rPr>
          <w:lang w:val="ky-KG"/>
        </w:rPr>
        <w:t xml:space="preserve"> жана «Ош шаарынын статусу жөнүндө</w:t>
      </w:r>
      <w:r w:rsidRPr="00D33248">
        <w:rPr>
          <w:color w:val="404040"/>
          <w:shd w:val="clear" w:color="auto" w:fill="FFFFFF"/>
          <w:lang w:val="ky-KG"/>
        </w:rPr>
        <w:t xml:space="preserve">» </w:t>
      </w:r>
      <w:r w:rsidRPr="00D33248">
        <w:rPr>
          <w:lang w:val="ky-KG"/>
        </w:rPr>
        <w:t>Кыргыз Республикасынын Мыйзамдарынын 15, 18, 19, 21, 22, 23 жана 27-беренелерине өзгөртүү киргизүүнү карагандыгын белгилей кетүү керек.</w:t>
      </w:r>
    </w:p>
    <w:p w:rsidR="00CF1D54" w:rsidRPr="00D33248" w:rsidRDefault="005A07BE" w:rsidP="00CF1D54">
      <w:pPr>
        <w:ind w:firstLine="709"/>
        <w:jc w:val="both"/>
        <w:rPr>
          <w:b/>
          <w:lang w:val="ky-KG"/>
        </w:rPr>
      </w:pPr>
      <w:r w:rsidRPr="00D33248">
        <w:rPr>
          <w:lang w:val="ky-KG"/>
        </w:rPr>
        <w:t>Ошол эле учурда, мыйзам долбоору тарабынан бул көрсөтүлгөн мыйзамдарды Бишкек жана Ош шаарларынын мэрияларынын аппарат жетекчисинин кызмат ордун караган 27¹-берене менен толуктоо сунушталат.</w:t>
      </w:r>
    </w:p>
    <w:p w:rsidR="00CF1D54" w:rsidRPr="00D33248" w:rsidRDefault="005A07BE" w:rsidP="00CF1D54">
      <w:pPr>
        <w:ind w:firstLine="709"/>
        <w:jc w:val="both"/>
        <w:rPr>
          <w:b/>
          <w:lang w:val="ky-KG"/>
        </w:rPr>
      </w:pPr>
      <w:r w:rsidRPr="00D33248">
        <w:rPr>
          <w:lang w:val="ky-KG"/>
        </w:rPr>
        <w:t xml:space="preserve">Мындан тышкары, мыйзам долбоору тарабынан «Жергиликтүү мамлекеттик администрация жана жергиликтүү өз алдынча башкаруу органдары жөнүндө» Кыргыз Республикасынын Мыйзамынын ченемдерине каршы келгендигине байланыштуу </w:t>
      </w:r>
      <w:r w:rsidR="00176613">
        <w:rPr>
          <w:lang w:val="ky-KG"/>
        </w:rPr>
        <w:t xml:space="preserve">                  </w:t>
      </w:r>
      <w:r w:rsidRPr="00D33248">
        <w:rPr>
          <w:lang w:val="ky-KG"/>
        </w:rPr>
        <w:lastRenderedPageBreak/>
        <w:t>8-берененин 1-бөлүгүнүн 8-пунктун, 24, 25 жана 26-беренелерин күчүн жоготту деп таануу сунушталат.</w:t>
      </w:r>
    </w:p>
    <w:p w:rsidR="00CF1D54" w:rsidRPr="00D33248" w:rsidRDefault="005A07BE" w:rsidP="00CF1D54">
      <w:pPr>
        <w:ind w:firstLine="709"/>
        <w:jc w:val="both"/>
        <w:rPr>
          <w:b/>
          <w:lang w:val="ky-KG"/>
        </w:rPr>
      </w:pPr>
      <w:r w:rsidRPr="00D33248">
        <w:rPr>
          <w:lang w:val="ky-KG"/>
        </w:rPr>
        <w:t>Мыйзам долбоору тарабынан «Жергиликтүү мамлекеттик администрация жана жергиликтүү өз алдынча башкаруу органдары жөнүндө» Кыргыз Республикасынын Мыйзамынын 37-беренесинин 2-бөлүгүнө, 43-беренесинин 2-бөлүгүнө жана 48-беренесинин 1-бөлүгүнүн 6, 7-пункттарына өзгөртүүлөрдү киргизүү сунушталат.</w:t>
      </w:r>
    </w:p>
    <w:p w:rsidR="00CF1D54" w:rsidRPr="00D33248" w:rsidRDefault="005A07BE" w:rsidP="00CF1D54">
      <w:pPr>
        <w:ind w:firstLine="709"/>
        <w:jc w:val="both"/>
        <w:rPr>
          <w:b/>
          <w:lang w:val="ky-KG"/>
        </w:rPr>
      </w:pPr>
      <w:r w:rsidRPr="00D33248">
        <w:rPr>
          <w:lang w:val="ky-KG"/>
        </w:rPr>
        <w:t>Жергиликтүү бюджеттердин резервдик фонддорунун акча каражаттарын сарамжалдуу пайдалануу максатында Бюджеттик кодекстин 24-беренесин жергиликтүү өз алдынча башкаруунун аткаруу органынын чечиминин негизинде жергиликтүү бюджеттин резервдик фондусунун каражаттарын пайдаланууну аныктоо тартибин караган өзүнчө абзац менен  толуктоо сунушталат.</w:t>
      </w:r>
    </w:p>
    <w:p w:rsidR="00CF1D54" w:rsidRPr="00D33248" w:rsidRDefault="005A07BE" w:rsidP="00CF1D54">
      <w:pPr>
        <w:ind w:firstLine="709"/>
        <w:jc w:val="both"/>
        <w:rPr>
          <w:b/>
          <w:lang w:val="ky-KG"/>
        </w:rPr>
      </w:pPr>
      <w:r w:rsidRPr="00D33248">
        <w:rPr>
          <w:lang w:val="ky-KG"/>
        </w:rPr>
        <w:t>Конституциянын 17-беренесине ылайык Кыргыз Республикасынын экономикалык жана социалдык өнүгүү багыттары улуттук программаларда чагылдырылат.</w:t>
      </w:r>
    </w:p>
    <w:p w:rsidR="00CF1D54" w:rsidRPr="00D33248" w:rsidRDefault="005A07BE" w:rsidP="00CF1D54">
      <w:pPr>
        <w:ind w:firstLine="709"/>
        <w:jc w:val="both"/>
        <w:rPr>
          <w:lang w:val="ky-KG"/>
        </w:rPr>
      </w:pPr>
      <w:r w:rsidRPr="00D33248">
        <w:rPr>
          <w:lang w:val="ky-KG"/>
        </w:rPr>
        <w:t>Программа узак мөөнөттүү мезгилге эсептелген мамлекеттик саясатты аныктаган стратегиялык документ болуп санала тургандыгын белгилей кетүү керек.</w:t>
      </w:r>
    </w:p>
    <w:p w:rsidR="00CF1D54" w:rsidRPr="00D33248" w:rsidRDefault="005A07BE" w:rsidP="00CF1D54">
      <w:pPr>
        <w:ind w:firstLine="709"/>
        <w:jc w:val="both"/>
        <w:rPr>
          <w:lang w:val="ky-KG"/>
        </w:rPr>
      </w:pPr>
      <w:r w:rsidRPr="00D33248">
        <w:rPr>
          <w:lang w:val="ky-KG"/>
        </w:rPr>
        <w:t>«Жергиликтүү мамлекеттик администрация жана жергиликтүү өз алдынча башкаруу органдары жөнүндө» Кыргыз Республикасынын Мыйзамы тарабынан жергиликтүү өз алдынча башкаруунун аткаруучу органдары шаарды социалдык-экономикалык жактан өнүктүрүү программаларынын долбоорлорун иштеп чыгат жана жергиликтүү кеңешке бекитүүгө берет деп каралган.</w:t>
      </w:r>
    </w:p>
    <w:p w:rsidR="00CF1D54" w:rsidRPr="00D33248" w:rsidRDefault="005A07BE" w:rsidP="00CF1D54">
      <w:pPr>
        <w:ind w:firstLine="709"/>
        <w:jc w:val="both"/>
        <w:rPr>
          <w:lang w:val="ky-KG"/>
        </w:rPr>
      </w:pPr>
      <w:r w:rsidRPr="00D33248">
        <w:rPr>
          <w:lang w:val="ky-KG"/>
        </w:rPr>
        <w:t>Ушуга байланыштуу, ченемдердин кайталанышын жана коллизияларды жоюу максатында Кыргыз Республикасынын Бюджеттик кодексинин 88-беренесин күчүн жоготту деп таануу сунушталат.</w:t>
      </w:r>
    </w:p>
    <w:p w:rsidR="00CF1D54" w:rsidRPr="00D33248" w:rsidRDefault="005A07BE" w:rsidP="00CF1D54">
      <w:pPr>
        <w:ind w:firstLine="709"/>
        <w:jc w:val="both"/>
        <w:rPr>
          <w:lang w:val="ky-KG"/>
        </w:rPr>
      </w:pPr>
      <w:r w:rsidRPr="00D33248">
        <w:rPr>
          <w:lang w:val="ky-KG"/>
        </w:rPr>
        <w:t>Жогоруда баяндалгандардын негизинде, «Борбордун статусу жөнүндө» жана «Ош шаарынын статусу жөнүндө» Кыргыз Республикасынын Мыйзамдарынын жоболорун «Жергиликтүү мамлекеттик администрация жана жергиликтүү өз алдынча башкаруу органдары жөнүндө» Кыргыз Республикасынын Мыйзамына синхрондоштуруу максатында көрсөтүлгөн мыйзамдарга тийиштүү өзгөртүүлөр киргизилет.</w:t>
      </w:r>
    </w:p>
    <w:p w:rsidR="005A07BE" w:rsidRPr="00D33248" w:rsidRDefault="005A07BE" w:rsidP="00CF1D54">
      <w:pPr>
        <w:ind w:firstLine="709"/>
        <w:jc w:val="both"/>
        <w:rPr>
          <w:lang w:val="ky-KG"/>
        </w:rPr>
      </w:pPr>
      <w:r w:rsidRPr="00D33248">
        <w:rPr>
          <w:lang w:val="ky-KG"/>
        </w:rPr>
        <w:t>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директору, Бишкек жана Ош шаарларынын мэрлери Кыргыз Республикасынын Жогорку Кеңешинде мыйзам долбоорун кароодо Министрлер Кабинетинин Төрагасынын  расмий өкүлдөрү болуп саналат.</w:t>
      </w:r>
    </w:p>
    <w:p w:rsidR="005A07BE" w:rsidRPr="00D33248" w:rsidRDefault="005A07BE" w:rsidP="005A07BE">
      <w:pPr>
        <w:ind w:firstLine="708"/>
        <w:jc w:val="both"/>
        <w:rPr>
          <w:b/>
          <w:color w:val="000000"/>
          <w:lang w:val="ky-KG"/>
        </w:rPr>
      </w:pPr>
      <w:r w:rsidRPr="00D33248">
        <w:rPr>
          <w:b/>
          <w:lang w:val="ky-KG"/>
        </w:rPr>
        <w:t>3. Мүмкүн болуучу социалдык, экономикалык, укуктук, укук коргоочулук, гендердик, экологиялык, коррупциялык кесепеттердин божомолдору</w:t>
      </w:r>
    </w:p>
    <w:p w:rsidR="005A07BE" w:rsidRPr="00D33248" w:rsidRDefault="005A07BE" w:rsidP="005A07BE">
      <w:pPr>
        <w:ind w:firstLine="708"/>
        <w:jc w:val="both"/>
        <w:rPr>
          <w:lang w:val="ky-KG"/>
        </w:rPr>
      </w:pPr>
      <w:r w:rsidRPr="00D33248">
        <w:rPr>
          <w:lang w:val="ky-KG"/>
        </w:rPr>
        <w:t xml:space="preserve">Мыйзам долбоорун кабыл алуу терс социалдык, экономикалык, укуктук, укук коргоочулук, гендердик, экологиялык, коррупциялык кесепеттерге алып келбейт. </w:t>
      </w:r>
    </w:p>
    <w:p w:rsidR="005A07BE" w:rsidRPr="00D33248" w:rsidRDefault="005A07BE" w:rsidP="005A07BE">
      <w:pPr>
        <w:tabs>
          <w:tab w:val="left" w:pos="709"/>
        </w:tabs>
        <w:ind w:firstLine="708"/>
        <w:jc w:val="both"/>
        <w:rPr>
          <w:b/>
          <w:lang w:val="ky-KG"/>
        </w:rPr>
      </w:pPr>
      <w:r w:rsidRPr="00D33248">
        <w:rPr>
          <w:b/>
          <w:color w:val="FF0000"/>
          <w:lang w:val="ky-KG"/>
        </w:rPr>
        <w:tab/>
      </w:r>
      <w:r w:rsidRPr="00D33248">
        <w:rPr>
          <w:b/>
          <w:lang w:val="ky-KG"/>
        </w:rPr>
        <w:t>4. Коомдук талкуулоонун жыйынтыктары жөнүндө маалымат</w:t>
      </w:r>
    </w:p>
    <w:p w:rsidR="005A07BE" w:rsidRPr="00D33248" w:rsidRDefault="005A07BE" w:rsidP="005A07BE">
      <w:pPr>
        <w:ind w:firstLine="567"/>
        <w:jc w:val="both"/>
        <w:rPr>
          <w:color w:val="000000"/>
          <w:lang w:val="ky-KG"/>
        </w:rPr>
      </w:pPr>
      <w:r w:rsidRPr="00D33248">
        <w:rPr>
          <w:lang w:val="ky-KG"/>
        </w:rPr>
        <w:t xml:space="preserve">Мыйзам долбоору </w:t>
      </w:r>
      <w:r w:rsidR="003110CA" w:rsidRPr="00D33248">
        <w:rPr>
          <w:lang w:val="ky-KG"/>
        </w:rPr>
        <w:t>«</w:t>
      </w:r>
      <w:r w:rsidRPr="00D33248">
        <w:rPr>
          <w:lang w:val="ky-KG"/>
        </w:rPr>
        <w:t>Кыргыз Республикасынын ченемдик-укуктук актылары жөнүндө</w:t>
      </w:r>
      <w:r w:rsidR="003110CA" w:rsidRPr="00D33248">
        <w:rPr>
          <w:color w:val="404040"/>
          <w:shd w:val="clear" w:color="auto" w:fill="FFFFFF"/>
          <w:lang w:val="ky-KG"/>
        </w:rPr>
        <w:t>»</w:t>
      </w:r>
      <w:r w:rsidRPr="00D33248">
        <w:rPr>
          <w:lang w:val="ky-KG"/>
        </w:rPr>
        <w:t xml:space="preserve"> Кыргыз Республикасынын Мыйзамынын 22-беренесине ылайык </w:t>
      </w:r>
      <w:r w:rsidRPr="00D33248">
        <w:rPr>
          <w:color w:val="000000"/>
          <w:lang w:val="ky-KG"/>
        </w:rPr>
        <w:t>коомдук талкуулоого жатат. Мыйзам долбоорун  коомдук  талкуулоодон өткөрүү максатында Кыргыз Республикасынын Министрлер Кабинетинин расмий сайтына жайгаштыруу үчүн Кыргыз Республикасынын Министрлер Кабинетине жөнөтүлөт.</w:t>
      </w:r>
    </w:p>
    <w:p w:rsidR="005A07BE" w:rsidRPr="00D33248" w:rsidRDefault="005A07BE" w:rsidP="005A07BE">
      <w:pPr>
        <w:ind w:firstLine="709"/>
        <w:jc w:val="both"/>
        <w:rPr>
          <w:color w:val="000000"/>
          <w:lang w:val="ky-KG"/>
        </w:rPr>
      </w:pPr>
      <w:r w:rsidRPr="00D33248">
        <w:rPr>
          <w:b/>
          <w:lang w:val="ky-KG"/>
        </w:rPr>
        <w:t>5. Долбоордун мыйзамдарга шайкеш келишине талдоо жүргүзүү</w:t>
      </w:r>
    </w:p>
    <w:p w:rsidR="00D33248" w:rsidRPr="00D33248" w:rsidRDefault="005A07BE" w:rsidP="00A76C7B">
      <w:pPr>
        <w:pStyle w:val="tkTekst"/>
        <w:spacing w:after="0" w:line="240" w:lineRule="auto"/>
        <w:ind w:firstLine="709"/>
        <w:rPr>
          <w:rFonts w:ascii="Times New Roman" w:hAnsi="Times New Roman" w:cs="Times New Roman"/>
          <w:sz w:val="24"/>
          <w:szCs w:val="24"/>
          <w:lang w:val="ky-KG"/>
        </w:rPr>
      </w:pPr>
      <w:r w:rsidRPr="00D33248">
        <w:rPr>
          <w:rFonts w:ascii="Times New Roman" w:hAnsi="Times New Roman" w:cs="Times New Roman"/>
          <w:sz w:val="24"/>
          <w:szCs w:val="24"/>
          <w:lang w:val="ky-KG"/>
        </w:rPr>
        <w:t>Берилген мыйзам долбоору колдонуудагы мыйзамдардын, ошондой эле Кыргыз Республикасы катышуучусу болуп саналган, белгиленген тартипте күчүнө кирген эл аралык келишимдердин ченемдерине карама-каршы келбейт.</w:t>
      </w:r>
    </w:p>
    <w:p w:rsidR="005A07BE" w:rsidRPr="00D33248" w:rsidRDefault="005A07BE" w:rsidP="005A07BE">
      <w:pPr>
        <w:ind w:firstLine="708"/>
        <w:jc w:val="both"/>
        <w:rPr>
          <w:b/>
          <w:lang w:val="ky-KG"/>
        </w:rPr>
      </w:pPr>
      <w:r w:rsidRPr="00D33248">
        <w:rPr>
          <w:b/>
          <w:lang w:val="ky-KG"/>
        </w:rPr>
        <w:t>6. Каржылоо зарылдыгы жөнүндө маалымат</w:t>
      </w:r>
    </w:p>
    <w:p w:rsidR="005A07BE" w:rsidRPr="00D33248" w:rsidRDefault="005A07BE" w:rsidP="005A07BE">
      <w:pPr>
        <w:pStyle w:val="tkTekst"/>
        <w:spacing w:after="0" w:line="240" w:lineRule="auto"/>
        <w:ind w:firstLine="709"/>
        <w:rPr>
          <w:rFonts w:ascii="Times New Roman" w:hAnsi="Times New Roman" w:cs="Times New Roman"/>
          <w:sz w:val="24"/>
          <w:szCs w:val="24"/>
          <w:lang w:val="ky-KG"/>
        </w:rPr>
      </w:pPr>
      <w:r w:rsidRPr="00D33248">
        <w:rPr>
          <w:rFonts w:ascii="Times New Roman" w:hAnsi="Times New Roman" w:cs="Times New Roman"/>
          <w:sz w:val="24"/>
          <w:szCs w:val="24"/>
          <w:lang w:val="ky-KG"/>
        </w:rPr>
        <w:t xml:space="preserve">Мыйзам долбоорун кабыл алуу  республикалык жана жергиликтүү бюджеттерден кошумча  финансылык  чыгымдарга алып келбейт. </w:t>
      </w:r>
    </w:p>
    <w:p w:rsidR="005A07BE" w:rsidRPr="00D33248" w:rsidRDefault="005A07BE" w:rsidP="005A07BE">
      <w:pPr>
        <w:ind w:firstLine="708"/>
        <w:jc w:val="both"/>
        <w:rPr>
          <w:lang w:val="ky-KG"/>
        </w:rPr>
      </w:pPr>
      <w:r w:rsidRPr="00D33248">
        <w:rPr>
          <w:b/>
          <w:lang w:val="ky-KG"/>
        </w:rPr>
        <w:t>7. Жөнгө салуучулук таасирин талдоо жөнүндө маалымат</w:t>
      </w:r>
      <w:r w:rsidRPr="00D33248">
        <w:rPr>
          <w:lang w:val="ky-KG"/>
        </w:rPr>
        <w:t xml:space="preserve"> </w:t>
      </w:r>
    </w:p>
    <w:p w:rsidR="005A07BE" w:rsidRPr="00D33248" w:rsidRDefault="005A07BE" w:rsidP="005A07BE">
      <w:pPr>
        <w:ind w:firstLine="708"/>
        <w:jc w:val="both"/>
        <w:rPr>
          <w:lang w:val="ky-KG"/>
        </w:rPr>
      </w:pPr>
      <w:r w:rsidRPr="00D33248">
        <w:rPr>
          <w:lang w:val="ky-KG"/>
        </w:rPr>
        <w:t>Мыйзам долбоору жөнгө салуучулук таасирине талдоо жүргүзүүнү талап кылбайт, анткени ишкердикти жөнгө салууга багытталган эмес.</w:t>
      </w:r>
    </w:p>
    <w:p w:rsidR="005A07BE" w:rsidRPr="00D33248" w:rsidRDefault="005A07BE" w:rsidP="005A07BE">
      <w:pPr>
        <w:jc w:val="both"/>
        <w:rPr>
          <w:b/>
          <w:lang w:val="ky-KG"/>
        </w:rPr>
      </w:pPr>
    </w:p>
    <w:p w:rsidR="007E5B0B" w:rsidRPr="00D33248" w:rsidRDefault="007E5B0B" w:rsidP="005A07BE">
      <w:pPr>
        <w:jc w:val="both"/>
        <w:rPr>
          <w:b/>
          <w:lang w:val="ky-KG"/>
        </w:rPr>
      </w:pPr>
    </w:p>
    <w:p w:rsidR="005A07BE" w:rsidRPr="00D33248" w:rsidRDefault="00176613" w:rsidP="005A07BE">
      <w:pPr>
        <w:jc w:val="both"/>
        <w:rPr>
          <w:b/>
          <w:lang w:val="ky-KG"/>
        </w:rPr>
      </w:pPr>
      <w:r>
        <w:rPr>
          <w:b/>
          <w:lang w:val="ky-KG"/>
        </w:rPr>
        <w:t xml:space="preserve">    Бишкек шаарынын мэри</w:t>
      </w:r>
      <w:r>
        <w:rPr>
          <w:b/>
          <w:lang w:val="ky-KG"/>
        </w:rPr>
        <w:tab/>
      </w:r>
      <w:r>
        <w:rPr>
          <w:b/>
          <w:lang w:val="ky-KG"/>
        </w:rPr>
        <w:tab/>
      </w:r>
      <w:r>
        <w:rPr>
          <w:b/>
          <w:lang w:val="ky-KG"/>
        </w:rPr>
        <w:tab/>
      </w:r>
      <w:bookmarkStart w:id="0" w:name="_GoBack"/>
      <w:bookmarkEnd w:id="0"/>
      <w:r w:rsidR="005A07BE" w:rsidRPr="00D33248">
        <w:rPr>
          <w:b/>
          <w:lang w:val="ky-KG"/>
        </w:rPr>
        <w:tab/>
        <w:t xml:space="preserve">     </w:t>
      </w:r>
      <w:r w:rsidR="007E5B0B" w:rsidRPr="00D33248">
        <w:rPr>
          <w:b/>
          <w:lang w:val="ky-KG"/>
        </w:rPr>
        <w:t xml:space="preserve">   </w:t>
      </w:r>
      <w:r w:rsidR="005A07BE" w:rsidRPr="00D33248">
        <w:rPr>
          <w:b/>
          <w:lang w:val="ky-KG"/>
        </w:rPr>
        <w:t xml:space="preserve">  </w:t>
      </w:r>
      <w:r>
        <w:rPr>
          <w:b/>
          <w:lang w:val="ky-KG"/>
        </w:rPr>
        <w:t xml:space="preserve">         </w:t>
      </w:r>
      <w:r w:rsidR="005A07BE" w:rsidRPr="00D33248">
        <w:rPr>
          <w:b/>
          <w:lang w:val="ky-KG"/>
        </w:rPr>
        <w:t>Э.М. Абдыкадыров</w:t>
      </w:r>
    </w:p>
    <w:p w:rsidR="00681069" w:rsidRPr="00D33248" w:rsidRDefault="00681069" w:rsidP="00936C4C">
      <w:pPr>
        <w:rPr>
          <w:lang w:val="ky-KG"/>
        </w:rPr>
      </w:pPr>
    </w:p>
    <w:p w:rsidR="00022E0C" w:rsidRPr="00D33248" w:rsidRDefault="006802F5" w:rsidP="005A07BE">
      <w:pPr>
        <w:rPr>
          <w:lang w:val="ky-KG"/>
        </w:rPr>
      </w:pPr>
      <w:r w:rsidRPr="00D33248">
        <w:rPr>
          <w:lang w:val="ky-KG"/>
        </w:rPr>
        <w:tab/>
      </w:r>
      <w:r w:rsidRPr="00D33248">
        <w:rPr>
          <w:lang w:val="ky-KG"/>
        </w:rPr>
        <w:tab/>
      </w:r>
      <w:r w:rsidRPr="00D33248">
        <w:rPr>
          <w:lang w:val="ky-KG"/>
        </w:rPr>
        <w:tab/>
      </w:r>
      <w:r w:rsidRPr="00D33248">
        <w:rPr>
          <w:lang w:val="ky-KG"/>
        </w:rPr>
        <w:tab/>
      </w:r>
      <w:r w:rsidRPr="00D33248">
        <w:rPr>
          <w:lang w:val="ky-KG"/>
        </w:rPr>
        <w:tab/>
      </w:r>
      <w:r w:rsidRPr="00D33248">
        <w:rPr>
          <w:lang w:val="ky-KG"/>
        </w:rPr>
        <w:tab/>
      </w:r>
    </w:p>
    <w:sectPr w:rsidR="00022E0C" w:rsidRPr="00D33248" w:rsidSect="00022E0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7B" w:rsidRDefault="0030147B" w:rsidP="000A2C93">
      <w:r>
        <w:separator/>
      </w:r>
    </w:p>
  </w:endnote>
  <w:endnote w:type="continuationSeparator" w:id="0">
    <w:p w:rsidR="0030147B" w:rsidRDefault="0030147B" w:rsidP="000A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yrghyz Times">
    <w:altName w:val="Kyrghyz Times"/>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C4C" w:rsidRDefault="00936C4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C4C" w:rsidRDefault="00936C4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C4C" w:rsidRDefault="00936C4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7B" w:rsidRDefault="0030147B" w:rsidP="000A2C93">
      <w:r>
        <w:separator/>
      </w:r>
    </w:p>
  </w:footnote>
  <w:footnote w:type="continuationSeparator" w:id="0">
    <w:p w:rsidR="0030147B" w:rsidRDefault="0030147B" w:rsidP="000A2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C4C" w:rsidRDefault="00936C4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C4C" w:rsidRDefault="00936C4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C4C" w:rsidRDefault="00936C4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6567"/>
    <w:multiLevelType w:val="hybridMultilevel"/>
    <w:tmpl w:val="EDDC9E44"/>
    <w:lvl w:ilvl="0" w:tplc="F8649F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1233A5"/>
    <w:multiLevelType w:val="hybridMultilevel"/>
    <w:tmpl w:val="9CF27924"/>
    <w:lvl w:ilvl="0" w:tplc="2DEC13DE">
      <w:numFmt w:val="bullet"/>
      <w:lvlText w:val="-"/>
      <w:lvlJc w:val="left"/>
      <w:pPr>
        <w:ind w:left="502" w:hanging="360"/>
      </w:pPr>
      <w:rPr>
        <w:rFonts w:ascii="Calibri" w:eastAsia="Calibr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FF35197"/>
    <w:multiLevelType w:val="hybridMultilevel"/>
    <w:tmpl w:val="70A2724A"/>
    <w:lvl w:ilvl="0" w:tplc="C9765C90">
      <w:start w:val="1"/>
      <w:numFmt w:val="decimal"/>
      <w:suff w:val="space"/>
      <w:lvlText w:val="%1."/>
      <w:lvlJc w:val="left"/>
      <w:pPr>
        <w:ind w:left="1287" w:hanging="360"/>
      </w:pPr>
      <w:rPr>
        <w:rFonts w:hint="default"/>
        <w:b/>
      </w:rPr>
    </w:lvl>
    <w:lvl w:ilvl="1" w:tplc="0C2C6AE4">
      <w:start w:val="1"/>
      <w:numFmt w:val="decimal"/>
      <w:suff w:val="space"/>
      <w:lvlText w:val="%2."/>
      <w:lvlJc w:val="left"/>
      <w:pPr>
        <w:ind w:left="1212" w:hanging="360"/>
      </w:pPr>
      <w:rPr>
        <w:rFonts w:ascii="Times New Roman" w:hAnsi="Times New Roman" w:cs="Times New Roman" w:hint="default"/>
        <w:sz w:val="28"/>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5997002"/>
    <w:multiLevelType w:val="hybridMultilevel"/>
    <w:tmpl w:val="A47482CC"/>
    <w:lvl w:ilvl="0" w:tplc="B6126566">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4">
    <w:nsid w:val="76556917"/>
    <w:multiLevelType w:val="hybridMultilevel"/>
    <w:tmpl w:val="D3C26CBA"/>
    <w:lvl w:ilvl="0" w:tplc="B6126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8C"/>
    <w:rsid w:val="000050B8"/>
    <w:rsid w:val="00006435"/>
    <w:rsid w:val="00020A50"/>
    <w:rsid w:val="00021A53"/>
    <w:rsid w:val="00022E0C"/>
    <w:rsid w:val="00022F91"/>
    <w:rsid w:val="0003210B"/>
    <w:rsid w:val="0003790C"/>
    <w:rsid w:val="00040107"/>
    <w:rsid w:val="000513E3"/>
    <w:rsid w:val="000666B4"/>
    <w:rsid w:val="0007655E"/>
    <w:rsid w:val="00094710"/>
    <w:rsid w:val="000A0EAF"/>
    <w:rsid w:val="000A2C93"/>
    <w:rsid w:val="000A5C3F"/>
    <w:rsid w:val="000C283C"/>
    <w:rsid w:val="000C4EB7"/>
    <w:rsid w:val="000D1F94"/>
    <w:rsid w:val="000D499E"/>
    <w:rsid w:val="000D6CB4"/>
    <w:rsid w:val="000F0015"/>
    <w:rsid w:val="000F2675"/>
    <w:rsid w:val="000F7AD5"/>
    <w:rsid w:val="00101068"/>
    <w:rsid w:val="001036C3"/>
    <w:rsid w:val="00103F35"/>
    <w:rsid w:val="0014725D"/>
    <w:rsid w:val="00156095"/>
    <w:rsid w:val="00162E18"/>
    <w:rsid w:val="00165233"/>
    <w:rsid w:val="0017609D"/>
    <w:rsid w:val="00176613"/>
    <w:rsid w:val="00180C21"/>
    <w:rsid w:val="00185D33"/>
    <w:rsid w:val="001867EE"/>
    <w:rsid w:val="00194ED8"/>
    <w:rsid w:val="0019706D"/>
    <w:rsid w:val="001A0ACF"/>
    <w:rsid w:val="001A1DD7"/>
    <w:rsid w:val="001A291F"/>
    <w:rsid w:val="001B1255"/>
    <w:rsid w:val="001B519F"/>
    <w:rsid w:val="001B60CE"/>
    <w:rsid w:val="001B7E5E"/>
    <w:rsid w:val="001C216D"/>
    <w:rsid w:val="001C7ED9"/>
    <w:rsid w:val="001D4A01"/>
    <w:rsid w:val="001F5443"/>
    <w:rsid w:val="001F73E9"/>
    <w:rsid w:val="00200EF4"/>
    <w:rsid w:val="002103F7"/>
    <w:rsid w:val="0021132C"/>
    <w:rsid w:val="00211E43"/>
    <w:rsid w:val="002136F3"/>
    <w:rsid w:val="0023346F"/>
    <w:rsid w:val="002420BB"/>
    <w:rsid w:val="00255860"/>
    <w:rsid w:val="002640C7"/>
    <w:rsid w:val="00271E60"/>
    <w:rsid w:val="00286B6D"/>
    <w:rsid w:val="00287704"/>
    <w:rsid w:val="00292605"/>
    <w:rsid w:val="002930E9"/>
    <w:rsid w:val="002A3811"/>
    <w:rsid w:val="002A4A47"/>
    <w:rsid w:val="002B582E"/>
    <w:rsid w:val="002B663D"/>
    <w:rsid w:val="002C1221"/>
    <w:rsid w:val="002D7773"/>
    <w:rsid w:val="002E0665"/>
    <w:rsid w:val="002E099C"/>
    <w:rsid w:val="002F4FD8"/>
    <w:rsid w:val="0030147B"/>
    <w:rsid w:val="00306001"/>
    <w:rsid w:val="00307ABC"/>
    <w:rsid w:val="003110CA"/>
    <w:rsid w:val="0031536F"/>
    <w:rsid w:val="00331495"/>
    <w:rsid w:val="00331E10"/>
    <w:rsid w:val="00336682"/>
    <w:rsid w:val="00336F74"/>
    <w:rsid w:val="00341592"/>
    <w:rsid w:val="0034611B"/>
    <w:rsid w:val="0036178C"/>
    <w:rsid w:val="003642F1"/>
    <w:rsid w:val="003658C1"/>
    <w:rsid w:val="00366BA5"/>
    <w:rsid w:val="00382A34"/>
    <w:rsid w:val="00397531"/>
    <w:rsid w:val="003A5FC6"/>
    <w:rsid w:val="003B3FD9"/>
    <w:rsid w:val="003C7283"/>
    <w:rsid w:val="003C7978"/>
    <w:rsid w:val="003D0B15"/>
    <w:rsid w:val="003D40A8"/>
    <w:rsid w:val="003D7BC7"/>
    <w:rsid w:val="003E2FFB"/>
    <w:rsid w:val="003F202C"/>
    <w:rsid w:val="003F25CE"/>
    <w:rsid w:val="00401CB9"/>
    <w:rsid w:val="004062AE"/>
    <w:rsid w:val="004063AB"/>
    <w:rsid w:val="00410BA0"/>
    <w:rsid w:val="00412BD4"/>
    <w:rsid w:val="00417270"/>
    <w:rsid w:val="00425AE6"/>
    <w:rsid w:val="00426447"/>
    <w:rsid w:val="00460C59"/>
    <w:rsid w:val="00461BEA"/>
    <w:rsid w:val="004653BF"/>
    <w:rsid w:val="004656C5"/>
    <w:rsid w:val="00474218"/>
    <w:rsid w:val="00477DF2"/>
    <w:rsid w:val="00481CD2"/>
    <w:rsid w:val="00481CF3"/>
    <w:rsid w:val="004B24BB"/>
    <w:rsid w:val="004C2EB0"/>
    <w:rsid w:val="004C5E3B"/>
    <w:rsid w:val="004D2528"/>
    <w:rsid w:val="004D3FC9"/>
    <w:rsid w:val="004E178D"/>
    <w:rsid w:val="004E4016"/>
    <w:rsid w:val="004E7F48"/>
    <w:rsid w:val="004F0A84"/>
    <w:rsid w:val="004F386B"/>
    <w:rsid w:val="00502842"/>
    <w:rsid w:val="00504675"/>
    <w:rsid w:val="0050742E"/>
    <w:rsid w:val="00512540"/>
    <w:rsid w:val="0051329E"/>
    <w:rsid w:val="00516EA5"/>
    <w:rsid w:val="005233F8"/>
    <w:rsid w:val="00525469"/>
    <w:rsid w:val="00536711"/>
    <w:rsid w:val="005379C0"/>
    <w:rsid w:val="0054100C"/>
    <w:rsid w:val="00550DEF"/>
    <w:rsid w:val="00555D8C"/>
    <w:rsid w:val="00562B9E"/>
    <w:rsid w:val="00563CAC"/>
    <w:rsid w:val="00566F5B"/>
    <w:rsid w:val="005725F1"/>
    <w:rsid w:val="00574255"/>
    <w:rsid w:val="005745DE"/>
    <w:rsid w:val="00580DE4"/>
    <w:rsid w:val="00587BC3"/>
    <w:rsid w:val="005A0341"/>
    <w:rsid w:val="005A07BE"/>
    <w:rsid w:val="005A47B9"/>
    <w:rsid w:val="005B1057"/>
    <w:rsid w:val="005B5D04"/>
    <w:rsid w:val="005D292E"/>
    <w:rsid w:val="005D7356"/>
    <w:rsid w:val="005E5B71"/>
    <w:rsid w:val="005E7AB0"/>
    <w:rsid w:val="00605D43"/>
    <w:rsid w:val="00620895"/>
    <w:rsid w:val="006227E6"/>
    <w:rsid w:val="00623EF1"/>
    <w:rsid w:val="00640C98"/>
    <w:rsid w:val="00646922"/>
    <w:rsid w:val="006525A7"/>
    <w:rsid w:val="00661559"/>
    <w:rsid w:val="0067457A"/>
    <w:rsid w:val="006802F5"/>
    <w:rsid w:val="00681069"/>
    <w:rsid w:val="00682869"/>
    <w:rsid w:val="00684FA2"/>
    <w:rsid w:val="006879B3"/>
    <w:rsid w:val="006929C9"/>
    <w:rsid w:val="006A3231"/>
    <w:rsid w:val="006A4238"/>
    <w:rsid w:val="006B2BA2"/>
    <w:rsid w:val="006C0B1E"/>
    <w:rsid w:val="006D7D66"/>
    <w:rsid w:val="006E1F8D"/>
    <w:rsid w:val="006F27BC"/>
    <w:rsid w:val="006F6187"/>
    <w:rsid w:val="006F621B"/>
    <w:rsid w:val="006F7C27"/>
    <w:rsid w:val="0070690D"/>
    <w:rsid w:val="00707F34"/>
    <w:rsid w:val="00713F15"/>
    <w:rsid w:val="00714333"/>
    <w:rsid w:val="007238E9"/>
    <w:rsid w:val="00730DA4"/>
    <w:rsid w:val="00732BD0"/>
    <w:rsid w:val="00740872"/>
    <w:rsid w:val="00741A22"/>
    <w:rsid w:val="007601FA"/>
    <w:rsid w:val="007661B3"/>
    <w:rsid w:val="00773D38"/>
    <w:rsid w:val="00783754"/>
    <w:rsid w:val="00785E23"/>
    <w:rsid w:val="00792833"/>
    <w:rsid w:val="007964AF"/>
    <w:rsid w:val="00797A3D"/>
    <w:rsid w:val="007A37C7"/>
    <w:rsid w:val="007B2F14"/>
    <w:rsid w:val="007C03E0"/>
    <w:rsid w:val="007D413A"/>
    <w:rsid w:val="007E25E6"/>
    <w:rsid w:val="007E3EB4"/>
    <w:rsid w:val="007E5B0B"/>
    <w:rsid w:val="007E6C95"/>
    <w:rsid w:val="00805E89"/>
    <w:rsid w:val="00811728"/>
    <w:rsid w:val="0081250F"/>
    <w:rsid w:val="00816922"/>
    <w:rsid w:val="00820198"/>
    <w:rsid w:val="008352A0"/>
    <w:rsid w:val="008364BD"/>
    <w:rsid w:val="00850691"/>
    <w:rsid w:val="00851957"/>
    <w:rsid w:val="0086446F"/>
    <w:rsid w:val="008657D3"/>
    <w:rsid w:val="008828A8"/>
    <w:rsid w:val="00885FAA"/>
    <w:rsid w:val="008A155A"/>
    <w:rsid w:val="008A6F3B"/>
    <w:rsid w:val="008B7D1D"/>
    <w:rsid w:val="008C19F3"/>
    <w:rsid w:val="008D3EEE"/>
    <w:rsid w:val="008D7CDB"/>
    <w:rsid w:val="008F0DC5"/>
    <w:rsid w:val="008F3C58"/>
    <w:rsid w:val="008F58D5"/>
    <w:rsid w:val="008F7AC6"/>
    <w:rsid w:val="00900E46"/>
    <w:rsid w:val="00904A14"/>
    <w:rsid w:val="00905558"/>
    <w:rsid w:val="009101CA"/>
    <w:rsid w:val="00923CA2"/>
    <w:rsid w:val="009270D8"/>
    <w:rsid w:val="00936C4C"/>
    <w:rsid w:val="0094560F"/>
    <w:rsid w:val="00947993"/>
    <w:rsid w:val="00957FBC"/>
    <w:rsid w:val="009670A8"/>
    <w:rsid w:val="00970D3B"/>
    <w:rsid w:val="00976178"/>
    <w:rsid w:val="00977701"/>
    <w:rsid w:val="009810F2"/>
    <w:rsid w:val="0099177E"/>
    <w:rsid w:val="009960C4"/>
    <w:rsid w:val="00997706"/>
    <w:rsid w:val="009A3BD2"/>
    <w:rsid w:val="009A628F"/>
    <w:rsid w:val="009B127C"/>
    <w:rsid w:val="009B33D7"/>
    <w:rsid w:val="009C320E"/>
    <w:rsid w:val="009C6C13"/>
    <w:rsid w:val="009D341E"/>
    <w:rsid w:val="009E1018"/>
    <w:rsid w:val="009E1994"/>
    <w:rsid w:val="009E2A14"/>
    <w:rsid w:val="009E2FA4"/>
    <w:rsid w:val="009F57FB"/>
    <w:rsid w:val="00A06A28"/>
    <w:rsid w:val="00A113D2"/>
    <w:rsid w:val="00A157D0"/>
    <w:rsid w:val="00A20A4A"/>
    <w:rsid w:val="00A231B3"/>
    <w:rsid w:val="00A270F6"/>
    <w:rsid w:val="00A32958"/>
    <w:rsid w:val="00A548AC"/>
    <w:rsid w:val="00A5720E"/>
    <w:rsid w:val="00A57943"/>
    <w:rsid w:val="00A73374"/>
    <w:rsid w:val="00A75C71"/>
    <w:rsid w:val="00A76C7B"/>
    <w:rsid w:val="00A80B9E"/>
    <w:rsid w:val="00A8791B"/>
    <w:rsid w:val="00A91835"/>
    <w:rsid w:val="00A92070"/>
    <w:rsid w:val="00AA6BD3"/>
    <w:rsid w:val="00AB0C30"/>
    <w:rsid w:val="00AB5AEA"/>
    <w:rsid w:val="00AB65A2"/>
    <w:rsid w:val="00AC0EC2"/>
    <w:rsid w:val="00AC17E3"/>
    <w:rsid w:val="00AC30C9"/>
    <w:rsid w:val="00AD2084"/>
    <w:rsid w:val="00AD513D"/>
    <w:rsid w:val="00AE2BB6"/>
    <w:rsid w:val="00AE5E80"/>
    <w:rsid w:val="00AF3016"/>
    <w:rsid w:val="00B263FF"/>
    <w:rsid w:val="00B35511"/>
    <w:rsid w:val="00B400F1"/>
    <w:rsid w:val="00B43542"/>
    <w:rsid w:val="00B459AD"/>
    <w:rsid w:val="00B47713"/>
    <w:rsid w:val="00B533AB"/>
    <w:rsid w:val="00B554B6"/>
    <w:rsid w:val="00B71256"/>
    <w:rsid w:val="00B7212B"/>
    <w:rsid w:val="00B8033B"/>
    <w:rsid w:val="00B816A4"/>
    <w:rsid w:val="00B83BE1"/>
    <w:rsid w:val="00B87E5A"/>
    <w:rsid w:val="00B95D64"/>
    <w:rsid w:val="00BA30E5"/>
    <w:rsid w:val="00BA7427"/>
    <w:rsid w:val="00BB114E"/>
    <w:rsid w:val="00BB5611"/>
    <w:rsid w:val="00BB7577"/>
    <w:rsid w:val="00BC5F1F"/>
    <w:rsid w:val="00BD44E7"/>
    <w:rsid w:val="00BD6639"/>
    <w:rsid w:val="00BD7736"/>
    <w:rsid w:val="00BE266C"/>
    <w:rsid w:val="00BE6DCD"/>
    <w:rsid w:val="00BF4505"/>
    <w:rsid w:val="00BF71AA"/>
    <w:rsid w:val="00C00485"/>
    <w:rsid w:val="00C01E15"/>
    <w:rsid w:val="00C03343"/>
    <w:rsid w:val="00C03825"/>
    <w:rsid w:val="00C15EDB"/>
    <w:rsid w:val="00C20161"/>
    <w:rsid w:val="00C26DDD"/>
    <w:rsid w:val="00C26F24"/>
    <w:rsid w:val="00C40D91"/>
    <w:rsid w:val="00C4372E"/>
    <w:rsid w:val="00C51DF2"/>
    <w:rsid w:val="00C54D6E"/>
    <w:rsid w:val="00C60DB6"/>
    <w:rsid w:val="00C61EA8"/>
    <w:rsid w:val="00C643E2"/>
    <w:rsid w:val="00C67DA6"/>
    <w:rsid w:val="00C74784"/>
    <w:rsid w:val="00C90979"/>
    <w:rsid w:val="00CA17C1"/>
    <w:rsid w:val="00CA21A2"/>
    <w:rsid w:val="00CA548B"/>
    <w:rsid w:val="00CA6980"/>
    <w:rsid w:val="00CC1A3D"/>
    <w:rsid w:val="00CC2BD3"/>
    <w:rsid w:val="00CC7B7B"/>
    <w:rsid w:val="00CD5314"/>
    <w:rsid w:val="00CD69C3"/>
    <w:rsid w:val="00CF1D54"/>
    <w:rsid w:val="00D06707"/>
    <w:rsid w:val="00D147D8"/>
    <w:rsid w:val="00D16BA9"/>
    <w:rsid w:val="00D226E5"/>
    <w:rsid w:val="00D25FC5"/>
    <w:rsid w:val="00D33248"/>
    <w:rsid w:val="00D402A0"/>
    <w:rsid w:val="00D464D0"/>
    <w:rsid w:val="00D50452"/>
    <w:rsid w:val="00D5104E"/>
    <w:rsid w:val="00D532F9"/>
    <w:rsid w:val="00D561A2"/>
    <w:rsid w:val="00D768A5"/>
    <w:rsid w:val="00D76DFB"/>
    <w:rsid w:val="00D81542"/>
    <w:rsid w:val="00D81C0A"/>
    <w:rsid w:val="00DA597A"/>
    <w:rsid w:val="00DA7323"/>
    <w:rsid w:val="00DB37F2"/>
    <w:rsid w:val="00DC3FF0"/>
    <w:rsid w:val="00DC44B4"/>
    <w:rsid w:val="00DC6739"/>
    <w:rsid w:val="00DD2A0D"/>
    <w:rsid w:val="00DD47BF"/>
    <w:rsid w:val="00DF0211"/>
    <w:rsid w:val="00DF0B31"/>
    <w:rsid w:val="00DF587B"/>
    <w:rsid w:val="00E00209"/>
    <w:rsid w:val="00E02313"/>
    <w:rsid w:val="00E10625"/>
    <w:rsid w:val="00E1272F"/>
    <w:rsid w:val="00E24A05"/>
    <w:rsid w:val="00E3174F"/>
    <w:rsid w:val="00E47CA3"/>
    <w:rsid w:val="00E5041B"/>
    <w:rsid w:val="00E56EEA"/>
    <w:rsid w:val="00E60D17"/>
    <w:rsid w:val="00E665E8"/>
    <w:rsid w:val="00E66E5D"/>
    <w:rsid w:val="00E76088"/>
    <w:rsid w:val="00E94450"/>
    <w:rsid w:val="00EB48A0"/>
    <w:rsid w:val="00F377FB"/>
    <w:rsid w:val="00F4270E"/>
    <w:rsid w:val="00F4727E"/>
    <w:rsid w:val="00F52E43"/>
    <w:rsid w:val="00F5499D"/>
    <w:rsid w:val="00F62D03"/>
    <w:rsid w:val="00F63397"/>
    <w:rsid w:val="00F65BC1"/>
    <w:rsid w:val="00F754A0"/>
    <w:rsid w:val="00F75781"/>
    <w:rsid w:val="00F91E76"/>
    <w:rsid w:val="00FA2C20"/>
    <w:rsid w:val="00FA6257"/>
    <w:rsid w:val="00FA6EB1"/>
    <w:rsid w:val="00FA7ADD"/>
    <w:rsid w:val="00FB5A58"/>
    <w:rsid w:val="00FB640F"/>
    <w:rsid w:val="00FC3219"/>
    <w:rsid w:val="00FD706A"/>
    <w:rsid w:val="00FD7948"/>
    <w:rsid w:val="00FE009E"/>
    <w:rsid w:val="00FE2818"/>
    <w:rsid w:val="00FE47D4"/>
    <w:rsid w:val="00FF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8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6178C"/>
    <w:pPr>
      <w:keepNext/>
      <w:ind w:firstLine="720"/>
      <w:jc w:val="both"/>
      <w:outlineLvl w:val="1"/>
    </w:pPr>
    <w:rPr>
      <w:rFonts w:eastAsia="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178C"/>
    <w:rPr>
      <w:rFonts w:ascii="Times New Roman" w:eastAsia="Calibri" w:hAnsi="Times New Roman" w:cs="Times New Roman"/>
      <w:i/>
      <w:iCs/>
      <w:sz w:val="24"/>
      <w:szCs w:val="24"/>
      <w:lang w:eastAsia="ru-RU"/>
    </w:rPr>
  </w:style>
  <w:style w:type="paragraph" w:styleId="a3">
    <w:name w:val="No Spacing"/>
    <w:uiPriority w:val="1"/>
    <w:qFormat/>
    <w:rsid w:val="0036178C"/>
    <w:pPr>
      <w:spacing w:after="0" w:line="240" w:lineRule="auto"/>
    </w:pPr>
    <w:rPr>
      <w:rFonts w:ascii="Calibri" w:eastAsia="Times New Roman" w:hAnsi="Calibri" w:cs="Times New Roman"/>
      <w:lang w:eastAsia="ru-RU"/>
    </w:rPr>
  </w:style>
  <w:style w:type="paragraph" w:styleId="a4">
    <w:name w:val="footnote text"/>
    <w:basedOn w:val="a"/>
    <w:link w:val="a5"/>
    <w:uiPriority w:val="99"/>
    <w:semiHidden/>
    <w:unhideWhenUsed/>
    <w:rsid w:val="000A2C93"/>
    <w:rPr>
      <w:sz w:val="20"/>
      <w:szCs w:val="20"/>
    </w:rPr>
  </w:style>
  <w:style w:type="character" w:customStyle="1" w:styleId="a5">
    <w:name w:val="Текст сноски Знак"/>
    <w:basedOn w:val="a0"/>
    <w:link w:val="a4"/>
    <w:uiPriority w:val="99"/>
    <w:semiHidden/>
    <w:rsid w:val="000A2C9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A2C93"/>
    <w:rPr>
      <w:vertAlign w:val="superscript"/>
    </w:rPr>
  </w:style>
  <w:style w:type="paragraph" w:customStyle="1" w:styleId="tkZagolovok2">
    <w:name w:val="_Заголовок Раздел (tkZagolovok2)"/>
    <w:basedOn w:val="a"/>
    <w:rsid w:val="00F91E76"/>
    <w:pPr>
      <w:spacing w:before="200" w:after="200" w:line="276" w:lineRule="auto"/>
      <w:ind w:left="1134" w:right="1134"/>
      <w:jc w:val="center"/>
    </w:pPr>
    <w:rPr>
      <w:rFonts w:ascii="Arial" w:hAnsi="Arial" w:cs="Arial"/>
      <w:b/>
      <w:bCs/>
    </w:rPr>
  </w:style>
  <w:style w:type="paragraph" w:customStyle="1" w:styleId="tkTekst">
    <w:name w:val="_Текст обычный (tkTekst)"/>
    <w:basedOn w:val="a"/>
    <w:rsid w:val="00DC44B4"/>
    <w:pPr>
      <w:spacing w:after="60" w:line="276" w:lineRule="auto"/>
      <w:ind w:firstLine="567"/>
      <w:jc w:val="both"/>
    </w:pPr>
    <w:rPr>
      <w:rFonts w:ascii="Arial" w:hAnsi="Arial" w:cs="Arial"/>
      <w:sz w:val="20"/>
      <w:szCs w:val="20"/>
    </w:rPr>
  </w:style>
  <w:style w:type="character" w:styleId="a7">
    <w:name w:val="Hyperlink"/>
    <w:basedOn w:val="a0"/>
    <w:uiPriority w:val="99"/>
    <w:semiHidden/>
    <w:unhideWhenUsed/>
    <w:rsid w:val="005233F8"/>
    <w:rPr>
      <w:color w:val="0000FF"/>
      <w:u w:val="single"/>
    </w:rPr>
  </w:style>
  <w:style w:type="paragraph" w:styleId="a8">
    <w:name w:val="List Paragraph"/>
    <w:basedOn w:val="a"/>
    <w:uiPriority w:val="34"/>
    <w:qFormat/>
    <w:rsid w:val="00C40D9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768A5"/>
    <w:pPr>
      <w:autoSpaceDE w:val="0"/>
      <w:autoSpaceDN w:val="0"/>
      <w:adjustRightInd w:val="0"/>
      <w:spacing w:after="0" w:line="240" w:lineRule="auto"/>
    </w:pPr>
    <w:rPr>
      <w:rFonts w:ascii="Kyrghyz Times" w:eastAsia="Calibri" w:hAnsi="Kyrghyz Times" w:cs="Kyrghyz Times"/>
      <w:color w:val="000000"/>
      <w:sz w:val="24"/>
      <w:szCs w:val="24"/>
    </w:rPr>
  </w:style>
  <w:style w:type="paragraph" w:customStyle="1" w:styleId="tkNazvanie">
    <w:name w:val="_Название (tkNazvanie)"/>
    <w:basedOn w:val="a"/>
    <w:rsid w:val="00156095"/>
    <w:pPr>
      <w:spacing w:before="400" w:after="400" w:line="276" w:lineRule="auto"/>
      <w:ind w:left="1134" w:right="1134"/>
      <w:jc w:val="center"/>
    </w:pPr>
    <w:rPr>
      <w:rFonts w:ascii="Arial" w:hAnsi="Arial" w:cs="Arial"/>
      <w:b/>
      <w:bCs/>
    </w:rPr>
  </w:style>
  <w:style w:type="paragraph" w:customStyle="1" w:styleId="tkTablica">
    <w:name w:val="_Текст таблицы (tkTablica)"/>
    <w:basedOn w:val="a"/>
    <w:rsid w:val="002A4A47"/>
    <w:pPr>
      <w:spacing w:after="60" w:line="276" w:lineRule="auto"/>
    </w:pPr>
    <w:rPr>
      <w:rFonts w:ascii="Arial" w:hAnsi="Arial" w:cs="Arial"/>
      <w:sz w:val="20"/>
      <w:szCs w:val="20"/>
    </w:rPr>
  </w:style>
  <w:style w:type="character" w:styleId="a9">
    <w:name w:val="Strong"/>
    <w:qFormat/>
    <w:rsid w:val="002A4A47"/>
    <w:rPr>
      <w:b/>
      <w:bCs/>
    </w:rPr>
  </w:style>
  <w:style w:type="paragraph" w:customStyle="1" w:styleId="style3">
    <w:name w:val="style3"/>
    <w:basedOn w:val="a"/>
    <w:rsid w:val="002A4A47"/>
    <w:pPr>
      <w:spacing w:before="100" w:beforeAutospacing="1" w:after="100" w:afterAutospacing="1"/>
    </w:pPr>
  </w:style>
  <w:style w:type="paragraph" w:styleId="aa">
    <w:name w:val="header"/>
    <w:basedOn w:val="a"/>
    <w:link w:val="ab"/>
    <w:uiPriority w:val="99"/>
    <w:unhideWhenUsed/>
    <w:rsid w:val="00936C4C"/>
    <w:pPr>
      <w:tabs>
        <w:tab w:val="center" w:pos="4677"/>
        <w:tab w:val="right" w:pos="9355"/>
      </w:tabs>
    </w:pPr>
  </w:style>
  <w:style w:type="character" w:customStyle="1" w:styleId="ab">
    <w:name w:val="Верхний колонтитул Знак"/>
    <w:basedOn w:val="a0"/>
    <w:link w:val="aa"/>
    <w:uiPriority w:val="99"/>
    <w:rsid w:val="00936C4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36C4C"/>
    <w:pPr>
      <w:tabs>
        <w:tab w:val="center" w:pos="4677"/>
        <w:tab w:val="right" w:pos="9355"/>
      </w:tabs>
    </w:pPr>
  </w:style>
  <w:style w:type="character" w:customStyle="1" w:styleId="ad">
    <w:name w:val="Нижний колонтитул Знак"/>
    <w:basedOn w:val="a0"/>
    <w:link w:val="ac"/>
    <w:uiPriority w:val="99"/>
    <w:rsid w:val="00936C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8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6178C"/>
    <w:pPr>
      <w:keepNext/>
      <w:ind w:firstLine="720"/>
      <w:jc w:val="both"/>
      <w:outlineLvl w:val="1"/>
    </w:pPr>
    <w:rPr>
      <w:rFonts w:eastAsia="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178C"/>
    <w:rPr>
      <w:rFonts w:ascii="Times New Roman" w:eastAsia="Calibri" w:hAnsi="Times New Roman" w:cs="Times New Roman"/>
      <w:i/>
      <w:iCs/>
      <w:sz w:val="24"/>
      <w:szCs w:val="24"/>
      <w:lang w:eastAsia="ru-RU"/>
    </w:rPr>
  </w:style>
  <w:style w:type="paragraph" w:styleId="a3">
    <w:name w:val="No Spacing"/>
    <w:uiPriority w:val="1"/>
    <w:qFormat/>
    <w:rsid w:val="0036178C"/>
    <w:pPr>
      <w:spacing w:after="0" w:line="240" w:lineRule="auto"/>
    </w:pPr>
    <w:rPr>
      <w:rFonts w:ascii="Calibri" w:eastAsia="Times New Roman" w:hAnsi="Calibri" w:cs="Times New Roman"/>
      <w:lang w:eastAsia="ru-RU"/>
    </w:rPr>
  </w:style>
  <w:style w:type="paragraph" w:styleId="a4">
    <w:name w:val="footnote text"/>
    <w:basedOn w:val="a"/>
    <w:link w:val="a5"/>
    <w:uiPriority w:val="99"/>
    <w:semiHidden/>
    <w:unhideWhenUsed/>
    <w:rsid w:val="000A2C93"/>
    <w:rPr>
      <w:sz w:val="20"/>
      <w:szCs w:val="20"/>
    </w:rPr>
  </w:style>
  <w:style w:type="character" w:customStyle="1" w:styleId="a5">
    <w:name w:val="Текст сноски Знак"/>
    <w:basedOn w:val="a0"/>
    <w:link w:val="a4"/>
    <w:uiPriority w:val="99"/>
    <w:semiHidden/>
    <w:rsid w:val="000A2C9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A2C93"/>
    <w:rPr>
      <w:vertAlign w:val="superscript"/>
    </w:rPr>
  </w:style>
  <w:style w:type="paragraph" w:customStyle="1" w:styleId="tkZagolovok2">
    <w:name w:val="_Заголовок Раздел (tkZagolovok2)"/>
    <w:basedOn w:val="a"/>
    <w:rsid w:val="00F91E76"/>
    <w:pPr>
      <w:spacing w:before="200" w:after="200" w:line="276" w:lineRule="auto"/>
      <w:ind w:left="1134" w:right="1134"/>
      <w:jc w:val="center"/>
    </w:pPr>
    <w:rPr>
      <w:rFonts w:ascii="Arial" w:hAnsi="Arial" w:cs="Arial"/>
      <w:b/>
      <w:bCs/>
    </w:rPr>
  </w:style>
  <w:style w:type="paragraph" w:customStyle="1" w:styleId="tkTekst">
    <w:name w:val="_Текст обычный (tkTekst)"/>
    <w:basedOn w:val="a"/>
    <w:rsid w:val="00DC44B4"/>
    <w:pPr>
      <w:spacing w:after="60" w:line="276" w:lineRule="auto"/>
      <w:ind w:firstLine="567"/>
      <w:jc w:val="both"/>
    </w:pPr>
    <w:rPr>
      <w:rFonts w:ascii="Arial" w:hAnsi="Arial" w:cs="Arial"/>
      <w:sz w:val="20"/>
      <w:szCs w:val="20"/>
    </w:rPr>
  </w:style>
  <w:style w:type="character" w:styleId="a7">
    <w:name w:val="Hyperlink"/>
    <w:basedOn w:val="a0"/>
    <w:uiPriority w:val="99"/>
    <w:semiHidden/>
    <w:unhideWhenUsed/>
    <w:rsid w:val="005233F8"/>
    <w:rPr>
      <w:color w:val="0000FF"/>
      <w:u w:val="single"/>
    </w:rPr>
  </w:style>
  <w:style w:type="paragraph" w:styleId="a8">
    <w:name w:val="List Paragraph"/>
    <w:basedOn w:val="a"/>
    <w:uiPriority w:val="34"/>
    <w:qFormat/>
    <w:rsid w:val="00C40D9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768A5"/>
    <w:pPr>
      <w:autoSpaceDE w:val="0"/>
      <w:autoSpaceDN w:val="0"/>
      <w:adjustRightInd w:val="0"/>
      <w:spacing w:after="0" w:line="240" w:lineRule="auto"/>
    </w:pPr>
    <w:rPr>
      <w:rFonts w:ascii="Kyrghyz Times" w:eastAsia="Calibri" w:hAnsi="Kyrghyz Times" w:cs="Kyrghyz Times"/>
      <w:color w:val="000000"/>
      <w:sz w:val="24"/>
      <w:szCs w:val="24"/>
    </w:rPr>
  </w:style>
  <w:style w:type="paragraph" w:customStyle="1" w:styleId="tkNazvanie">
    <w:name w:val="_Название (tkNazvanie)"/>
    <w:basedOn w:val="a"/>
    <w:rsid w:val="00156095"/>
    <w:pPr>
      <w:spacing w:before="400" w:after="400" w:line="276" w:lineRule="auto"/>
      <w:ind w:left="1134" w:right="1134"/>
      <w:jc w:val="center"/>
    </w:pPr>
    <w:rPr>
      <w:rFonts w:ascii="Arial" w:hAnsi="Arial" w:cs="Arial"/>
      <w:b/>
      <w:bCs/>
    </w:rPr>
  </w:style>
  <w:style w:type="paragraph" w:customStyle="1" w:styleId="tkTablica">
    <w:name w:val="_Текст таблицы (tkTablica)"/>
    <w:basedOn w:val="a"/>
    <w:rsid w:val="002A4A47"/>
    <w:pPr>
      <w:spacing w:after="60" w:line="276" w:lineRule="auto"/>
    </w:pPr>
    <w:rPr>
      <w:rFonts w:ascii="Arial" w:hAnsi="Arial" w:cs="Arial"/>
      <w:sz w:val="20"/>
      <w:szCs w:val="20"/>
    </w:rPr>
  </w:style>
  <w:style w:type="character" w:styleId="a9">
    <w:name w:val="Strong"/>
    <w:qFormat/>
    <w:rsid w:val="002A4A47"/>
    <w:rPr>
      <w:b/>
      <w:bCs/>
    </w:rPr>
  </w:style>
  <w:style w:type="paragraph" w:customStyle="1" w:styleId="style3">
    <w:name w:val="style3"/>
    <w:basedOn w:val="a"/>
    <w:rsid w:val="002A4A47"/>
    <w:pPr>
      <w:spacing w:before="100" w:beforeAutospacing="1" w:after="100" w:afterAutospacing="1"/>
    </w:pPr>
  </w:style>
  <w:style w:type="paragraph" w:styleId="aa">
    <w:name w:val="header"/>
    <w:basedOn w:val="a"/>
    <w:link w:val="ab"/>
    <w:uiPriority w:val="99"/>
    <w:unhideWhenUsed/>
    <w:rsid w:val="00936C4C"/>
    <w:pPr>
      <w:tabs>
        <w:tab w:val="center" w:pos="4677"/>
        <w:tab w:val="right" w:pos="9355"/>
      </w:tabs>
    </w:pPr>
  </w:style>
  <w:style w:type="character" w:customStyle="1" w:styleId="ab">
    <w:name w:val="Верхний колонтитул Знак"/>
    <w:basedOn w:val="a0"/>
    <w:link w:val="aa"/>
    <w:uiPriority w:val="99"/>
    <w:rsid w:val="00936C4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36C4C"/>
    <w:pPr>
      <w:tabs>
        <w:tab w:val="center" w:pos="4677"/>
        <w:tab w:val="right" w:pos="9355"/>
      </w:tabs>
    </w:pPr>
  </w:style>
  <w:style w:type="character" w:customStyle="1" w:styleId="ad">
    <w:name w:val="Нижний колонтитул Знак"/>
    <w:basedOn w:val="a0"/>
    <w:link w:val="ac"/>
    <w:uiPriority w:val="99"/>
    <w:rsid w:val="00936C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597">
      <w:bodyDiv w:val="1"/>
      <w:marLeft w:val="0"/>
      <w:marRight w:val="0"/>
      <w:marTop w:val="0"/>
      <w:marBottom w:val="0"/>
      <w:divBdr>
        <w:top w:val="none" w:sz="0" w:space="0" w:color="auto"/>
        <w:left w:val="none" w:sz="0" w:space="0" w:color="auto"/>
        <w:bottom w:val="none" w:sz="0" w:space="0" w:color="auto"/>
        <w:right w:val="none" w:sz="0" w:space="0" w:color="auto"/>
      </w:divBdr>
    </w:div>
    <w:div w:id="45759896">
      <w:bodyDiv w:val="1"/>
      <w:marLeft w:val="0"/>
      <w:marRight w:val="0"/>
      <w:marTop w:val="0"/>
      <w:marBottom w:val="0"/>
      <w:divBdr>
        <w:top w:val="none" w:sz="0" w:space="0" w:color="auto"/>
        <w:left w:val="none" w:sz="0" w:space="0" w:color="auto"/>
        <w:bottom w:val="none" w:sz="0" w:space="0" w:color="auto"/>
        <w:right w:val="none" w:sz="0" w:space="0" w:color="auto"/>
      </w:divBdr>
    </w:div>
    <w:div w:id="95759362">
      <w:bodyDiv w:val="1"/>
      <w:marLeft w:val="0"/>
      <w:marRight w:val="0"/>
      <w:marTop w:val="0"/>
      <w:marBottom w:val="0"/>
      <w:divBdr>
        <w:top w:val="none" w:sz="0" w:space="0" w:color="auto"/>
        <w:left w:val="none" w:sz="0" w:space="0" w:color="auto"/>
        <w:bottom w:val="none" w:sz="0" w:space="0" w:color="auto"/>
        <w:right w:val="none" w:sz="0" w:space="0" w:color="auto"/>
      </w:divBdr>
    </w:div>
    <w:div w:id="553081753">
      <w:bodyDiv w:val="1"/>
      <w:marLeft w:val="0"/>
      <w:marRight w:val="0"/>
      <w:marTop w:val="0"/>
      <w:marBottom w:val="0"/>
      <w:divBdr>
        <w:top w:val="none" w:sz="0" w:space="0" w:color="auto"/>
        <w:left w:val="none" w:sz="0" w:space="0" w:color="auto"/>
        <w:bottom w:val="none" w:sz="0" w:space="0" w:color="auto"/>
        <w:right w:val="none" w:sz="0" w:space="0" w:color="auto"/>
      </w:divBdr>
    </w:div>
    <w:div w:id="940064319">
      <w:bodyDiv w:val="1"/>
      <w:marLeft w:val="0"/>
      <w:marRight w:val="0"/>
      <w:marTop w:val="0"/>
      <w:marBottom w:val="0"/>
      <w:divBdr>
        <w:top w:val="none" w:sz="0" w:space="0" w:color="auto"/>
        <w:left w:val="none" w:sz="0" w:space="0" w:color="auto"/>
        <w:bottom w:val="none" w:sz="0" w:space="0" w:color="auto"/>
        <w:right w:val="none" w:sz="0" w:space="0" w:color="auto"/>
      </w:divBdr>
    </w:div>
    <w:div w:id="1050350306">
      <w:bodyDiv w:val="1"/>
      <w:marLeft w:val="0"/>
      <w:marRight w:val="0"/>
      <w:marTop w:val="0"/>
      <w:marBottom w:val="0"/>
      <w:divBdr>
        <w:top w:val="none" w:sz="0" w:space="0" w:color="auto"/>
        <w:left w:val="none" w:sz="0" w:space="0" w:color="auto"/>
        <w:bottom w:val="none" w:sz="0" w:space="0" w:color="auto"/>
        <w:right w:val="none" w:sz="0" w:space="0" w:color="auto"/>
      </w:divBdr>
    </w:div>
    <w:div w:id="1158418457">
      <w:bodyDiv w:val="1"/>
      <w:marLeft w:val="0"/>
      <w:marRight w:val="0"/>
      <w:marTop w:val="0"/>
      <w:marBottom w:val="0"/>
      <w:divBdr>
        <w:top w:val="none" w:sz="0" w:space="0" w:color="auto"/>
        <w:left w:val="none" w:sz="0" w:space="0" w:color="auto"/>
        <w:bottom w:val="none" w:sz="0" w:space="0" w:color="auto"/>
        <w:right w:val="none" w:sz="0" w:space="0" w:color="auto"/>
      </w:divBdr>
    </w:div>
    <w:div w:id="1235119828">
      <w:bodyDiv w:val="1"/>
      <w:marLeft w:val="0"/>
      <w:marRight w:val="0"/>
      <w:marTop w:val="0"/>
      <w:marBottom w:val="0"/>
      <w:divBdr>
        <w:top w:val="none" w:sz="0" w:space="0" w:color="auto"/>
        <w:left w:val="none" w:sz="0" w:space="0" w:color="auto"/>
        <w:bottom w:val="none" w:sz="0" w:space="0" w:color="auto"/>
        <w:right w:val="none" w:sz="0" w:space="0" w:color="auto"/>
      </w:divBdr>
    </w:div>
    <w:div w:id="1241720573">
      <w:bodyDiv w:val="1"/>
      <w:marLeft w:val="0"/>
      <w:marRight w:val="0"/>
      <w:marTop w:val="0"/>
      <w:marBottom w:val="0"/>
      <w:divBdr>
        <w:top w:val="none" w:sz="0" w:space="0" w:color="auto"/>
        <w:left w:val="none" w:sz="0" w:space="0" w:color="auto"/>
        <w:bottom w:val="none" w:sz="0" w:space="0" w:color="auto"/>
        <w:right w:val="none" w:sz="0" w:space="0" w:color="auto"/>
      </w:divBdr>
    </w:div>
    <w:div w:id="1258177908">
      <w:bodyDiv w:val="1"/>
      <w:marLeft w:val="0"/>
      <w:marRight w:val="0"/>
      <w:marTop w:val="0"/>
      <w:marBottom w:val="0"/>
      <w:divBdr>
        <w:top w:val="none" w:sz="0" w:space="0" w:color="auto"/>
        <w:left w:val="none" w:sz="0" w:space="0" w:color="auto"/>
        <w:bottom w:val="none" w:sz="0" w:space="0" w:color="auto"/>
        <w:right w:val="none" w:sz="0" w:space="0" w:color="auto"/>
      </w:divBdr>
    </w:div>
    <w:div w:id="1691879703">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9440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53066-AA91-4A2F-814F-CDC952D5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3</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Данагул Кенджегозуева Карыбековна</dc:creator>
  <cp:lastModifiedBy>Миргуль Кошбакова Нарзуллаевна</cp:lastModifiedBy>
  <cp:revision>199</cp:revision>
  <dcterms:created xsi:type="dcterms:W3CDTF">2022-01-20T11:43:00Z</dcterms:created>
  <dcterms:modified xsi:type="dcterms:W3CDTF">2022-04-26T09:20:00Z</dcterms:modified>
</cp:coreProperties>
</file>