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06" w:rsidRPr="0087226A" w:rsidRDefault="0092169E" w:rsidP="002145F3">
      <w:pPr>
        <w:pStyle w:val="a5"/>
        <w:jc w:val="right"/>
      </w:pPr>
      <w:bookmarkStart w:id="0" w:name="_GoBack"/>
      <w:bookmarkEnd w:id="0"/>
      <w:r w:rsidRPr="0087226A">
        <w:t>1-</w:t>
      </w:r>
      <w:r w:rsidR="00702306" w:rsidRPr="0087226A">
        <w:t>тиркеме</w:t>
      </w:r>
    </w:p>
    <w:p w:rsidR="00702306" w:rsidRPr="0087226A" w:rsidRDefault="00702306" w:rsidP="002145F3">
      <w:pPr>
        <w:pStyle w:val="a5"/>
        <w:jc w:val="right"/>
        <w:rPr>
          <w:b/>
        </w:rPr>
      </w:pPr>
    </w:p>
    <w:p w:rsidR="002145F3" w:rsidRPr="0087226A" w:rsidRDefault="002145F3" w:rsidP="002145F3">
      <w:pPr>
        <w:pStyle w:val="a5"/>
        <w:jc w:val="right"/>
        <w:rPr>
          <w:b/>
        </w:rPr>
      </w:pPr>
    </w:p>
    <w:p w:rsidR="00540511" w:rsidRPr="0087226A" w:rsidRDefault="00540511" w:rsidP="002C1E91">
      <w:pPr>
        <w:pStyle w:val="a5"/>
        <w:jc w:val="center"/>
        <w:rPr>
          <w:b/>
          <w:bCs/>
        </w:rPr>
      </w:pPr>
      <w:r w:rsidRPr="0087226A">
        <w:rPr>
          <w:b/>
          <w:bCs/>
        </w:rPr>
        <w:t>“</w:t>
      </w:r>
      <w:r w:rsidR="00955E44" w:rsidRPr="0087226A">
        <w:rPr>
          <w:b/>
          <w:bCs/>
        </w:rPr>
        <w:t>1941–1945</w:t>
      </w:r>
      <w:r w:rsidRPr="0087226A">
        <w:rPr>
          <w:b/>
          <w:bCs/>
        </w:rPr>
        <w:t xml:space="preserve">-жылдардагы Улуу Ата Мекендик согуштагы </w:t>
      </w:r>
    </w:p>
    <w:p w:rsidR="00540511" w:rsidRPr="0087226A" w:rsidRDefault="00540511" w:rsidP="002C1E91">
      <w:pPr>
        <w:pStyle w:val="a5"/>
        <w:jc w:val="center"/>
        <w:rPr>
          <w:b/>
          <w:bCs/>
        </w:rPr>
      </w:pPr>
      <w:r w:rsidRPr="0087226A">
        <w:rPr>
          <w:b/>
          <w:bCs/>
        </w:rPr>
        <w:t xml:space="preserve">Жеңишке 80 жыл” бирдиктүү </w:t>
      </w:r>
      <w:r w:rsidR="00955E44" w:rsidRPr="0087226A">
        <w:rPr>
          <w:b/>
          <w:bCs/>
        </w:rPr>
        <w:t xml:space="preserve">юбилейлик </w:t>
      </w:r>
      <w:r w:rsidRPr="0087226A">
        <w:rPr>
          <w:b/>
          <w:bCs/>
        </w:rPr>
        <w:t>медалы</w:t>
      </w:r>
      <w:r w:rsidR="00955E44" w:rsidRPr="0087226A">
        <w:rPr>
          <w:b/>
          <w:bCs/>
        </w:rPr>
        <w:t xml:space="preserve"> мене</w:t>
      </w:r>
      <w:r w:rsidRPr="0087226A">
        <w:rPr>
          <w:b/>
          <w:bCs/>
        </w:rPr>
        <w:t xml:space="preserve">н </w:t>
      </w:r>
    </w:p>
    <w:p w:rsidR="00540511" w:rsidRPr="0087226A" w:rsidRDefault="00955E44" w:rsidP="002C1E91">
      <w:pPr>
        <w:pStyle w:val="a5"/>
        <w:jc w:val="center"/>
        <w:rPr>
          <w:b/>
          <w:bCs/>
        </w:rPr>
      </w:pPr>
      <w:r w:rsidRPr="0087226A">
        <w:rPr>
          <w:b/>
          <w:bCs/>
        </w:rPr>
        <w:t>сыйлоо</w:t>
      </w:r>
      <w:r w:rsidR="00540511" w:rsidRPr="0087226A">
        <w:rPr>
          <w:b/>
          <w:bCs/>
        </w:rPr>
        <w:t xml:space="preserve"> тартиби жөнүндө </w:t>
      </w:r>
    </w:p>
    <w:p w:rsidR="00540511" w:rsidRPr="0087226A" w:rsidRDefault="00540511" w:rsidP="002C1E91">
      <w:pPr>
        <w:pStyle w:val="a5"/>
        <w:jc w:val="center"/>
        <w:rPr>
          <w:b/>
          <w:bCs/>
        </w:rPr>
      </w:pPr>
      <w:r w:rsidRPr="0087226A">
        <w:rPr>
          <w:b/>
          <w:bCs/>
        </w:rPr>
        <w:t>жобо</w:t>
      </w:r>
    </w:p>
    <w:p w:rsidR="00540511" w:rsidRPr="0087226A" w:rsidRDefault="00540511" w:rsidP="002C1E91">
      <w:pPr>
        <w:pStyle w:val="a5"/>
        <w:jc w:val="center"/>
        <w:rPr>
          <w:b/>
          <w:bCs/>
        </w:rPr>
      </w:pPr>
    </w:p>
    <w:p w:rsidR="00B0215F" w:rsidRPr="0087226A" w:rsidRDefault="00702306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 xml:space="preserve">1. </w:t>
      </w:r>
      <w:r w:rsidR="00540511" w:rsidRPr="0087226A">
        <w:rPr>
          <w:sz w:val="28"/>
          <w:szCs w:val="28"/>
          <w:lang w:val="ky-KG"/>
        </w:rPr>
        <w:t>“</w:t>
      </w:r>
      <w:r w:rsidR="00955E44" w:rsidRPr="0087226A">
        <w:rPr>
          <w:sz w:val="28"/>
          <w:szCs w:val="28"/>
          <w:lang w:val="ky-KG"/>
        </w:rPr>
        <w:t>1941–1945</w:t>
      </w:r>
      <w:r w:rsidR="00540511" w:rsidRPr="0087226A">
        <w:rPr>
          <w:sz w:val="28"/>
          <w:szCs w:val="28"/>
          <w:lang w:val="ky-KG"/>
        </w:rPr>
        <w:t xml:space="preserve">-жылдардагы Улуу Ата Мекендик согуштагы Жеңишке 80 жыл” бирдиктүү </w:t>
      </w:r>
      <w:r w:rsidR="00955E44" w:rsidRPr="0087226A">
        <w:rPr>
          <w:sz w:val="28"/>
          <w:szCs w:val="28"/>
          <w:lang w:val="ky-KG"/>
        </w:rPr>
        <w:t xml:space="preserve">юбилейлик </w:t>
      </w:r>
      <w:r w:rsidR="00540511" w:rsidRPr="0087226A">
        <w:rPr>
          <w:sz w:val="28"/>
          <w:szCs w:val="28"/>
          <w:lang w:val="ky-KG"/>
        </w:rPr>
        <w:t>медалы</w:t>
      </w:r>
      <w:r w:rsidR="00955E44" w:rsidRPr="0087226A">
        <w:rPr>
          <w:sz w:val="28"/>
          <w:szCs w:val="28"/>
          <w:lang w:val="ky-KG"/>
        </w:rPr>
        <w:t xml:space="preserve"> мене</w:t>
      </w:r>
      <w:r w:rsidR="00540511" w:rsidRPr="0087226A">
        <w:rPr>
          <w:sz w:val="28"/>
          <w:szCs w:val="28"/>
          <w:lang w:val="ky-KG"/>
        </w:rPr>
        <w:t xml:space="preserve">н </w:t>
      </w:r>
      <w:r w:rsidR="00955E44" w:rsidRPr="0087226A">
        <w:rPr>
          <w:sz w:val="28"/>
          <w:szCs w:val="28"/>
          <w:lang w:val="ky-KG"/>
        </w:rPr>
        <w:t>сыйлоо</w:t>
      </w:r>
      <w:r w:rsidR="00540511" w:rsidRPr="0087226A">
        <w:rPr>
          <w:sz w:val="28"/>
          <w:szCs w:val="28"/>
          <w:lang w:val="ky-KG"/>
        </w:rPr>
        <w:t xml:space="preserve"> тартиби жөнүндө жобо (мындан ары – Жобо) </w:t>
      </w:r>
      <w:r w:rsidRPr="0087226A">
        <w:rPr>
          <w:bCs/>
          <w:sz w:val="28"/>
          <w:szCs w:val="28"/>
          <w:lang w:val="ky-KG"/>
        </w:rPr>
        <w:t>“</w:t>
      </w:r>
      <w:r w:rsidR="00955E44" w:rsidRPr="0087226A">
        <w:rPr>
          <w:bCs/>
          <w:sz w:val="28"/>
          <w:szCs w:val="28"/>
          <w:lang w:val="ky-KG"/>
        </w:rPr>
        <w:t>1941–1945</w:t>
      </w:r>
      <w:r w:rsidRPr="0087226A">
        <w:rPr>
          <w:bCs/>
          <w:sz w:val="28"/>
          <w:szCs w:val="28"/>
          <w:lang w:val="ky-KG"/>
        </w:rPr>
        <w:t>-жылдардагы Улуу А</w:t>
      </w:r>
      <w:r w:rsidR="000C1E3D" w:rsidRPr="0087226A">
        <w:rPr>
          <w:bCs/>
          <w:sz w:val="28"/>
          <w:szCs w:val="28"/>
          <w:lang w:val="ky-KG"/>
        </w:rPr>
        <w:t>та Мекендик согуштагы Жеңишке 80</w:t>
      </w:r>
      <w:r w:rsidRPr="0087226A">
        <w:rPr>
          <w:bCs/>
          <w:sz w:val="28"/>
          <w:szCs w:val="28"/>
          <w:lang w:val="ky-KG"/>
        </w:rPr>
        <w:t xml:space="preserve"> жыл”</w:t>
      </w:r>
      <w:r w:rsidRPr="0087226A">
        <w:rPr>
          <w:sz w:val="28"/>
          <w:szCs w:val="28"/>
          <w:lang w:val="ky-KG"/>
        </w:rPr>
        <w:t xml:space="preserve"> </w:t>
      </w:r>
      <w:r w:rsidR="00955E44" w:rsidRPr="0087226A">
        <w:rPr>
          <w:sz w:val="28"/>
          <w:szCs w:val="28"/>
          <w:lang w:val="ky-KG"/>
        </w:rPr>
        <w:t xml:space="preserve">юбилейлик </w:t>
      </w:r>
      <w:r w:rsidRPr="0087226A">
        <w:rPr>
          <w:sz w:val="28"/>
          <w:szCs w:val="28"/>
          <w:lang w:val="ky-KG"/>
        </w:rPr>
        <w:t>медалы</w:t>
      </w:r>
      <w:r w:rsidR="00B0215F" w:rsidRPr="0087226A">
        <w:rPr>
          <w:sz w:val="28"/>
          <w:szCs w:val="28"/>
          <w:lang w:val="ky-KG"/>
        </w:rPr>
        <w:t xml:space="preserve">н тапшыруу </w:t>
      </w:r>
      <w:r w:rsidR="00EA2ABB" w:rsidRPr="0087226A">
        <w:rPr>
          <w:sz w:val="28"/>
          <w:szCs w:val="28"/>
          <w:lang w:val="ky-KG"/>
        </w:rPr>
        <w:t>тартибин аныктайт.</w:t>
      </w:r>
    </w:p>
    <w:p w:rsidR="00702306" w:rsidRPr="0087226A" w:rsidRDefault="00EA2ABB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 xml:space="preserve">2. </w:t>
      </w:r>
      <w:r w:rsidRPr="0087226A">
        <w:rPr>
          <w:bCs/>
          <w:sz w:val="28"/>
          <w:szCs w:val="28"/>
          <w:lang w:val="ky-KG"/>
        </w:rPr>
        <w:t>“</w:t>
      </w:r>
      <w:r w:rsidR="00955E44" w:rsidRPr="0087226A">
        <w:rPr>
          <w:bCs/>
          <w:sz w:val="28"/>
          <w:szCs w:val="28"/>
          <w:lang w:val="ky-KG"/>
        </w:rPr>
        <w:t>1941–1945</w:t>
      </w:r>
      <w:r w:rsidRPr="0087226A">
        <w:rPr>
          <w:bCs/>
          <w:sz w:val="28"/>
          <w:szCs w:val="28"/>
          <w:lang w:val="ky-KG"/>
        </w:rPr>
        <w:t>-жылдардагы Улуу Ата Мекендик согуштагы Жеңишке 80 жыл”</w:t>
      </w:r>
      <w:r w:rsidRPr="0087226A">
        <w:rPr>
          <w:sz w:val="28"/>
          <w:szCs w:val="28"/>
          <w:lang w:val="ky-KG"/>
        </w:rPr>
        <w:t xml:space="preserve"> </w:t>
      </w:r>
      <w:r w:rsidR="00955E44" w:rsidRPr="0087226A">
        <w:rPr>
          <w:sz w:val="28"/>
          <w:szCs w:val="28"/>
          <w:lang w:val="ky-KG"/>
        </w:rPr>
        <w:t xml:space="preserve">юбилейлик </w:t>
      </w:r>
      <w:r w:rsidRPr="0087226A">
        <w:rPr>
          <w:sz w:val="28"/>
          <w:szCs w:val="28"/>
          <w:lang w:val="ky-KG"/>
        </w:rPr>
        <w:t xml:space="preserve">медалы </w:t>
      </w:r>
      <w:r w:rsidR="00702306" w:rsidRPr="0087226A">
        <w:rPr>
          <w:sz w:val="28"/>
          <w:szCs w:val="28"/>
          <w:lang w:val="ky-KG"/>
        </w:rPr>
        <w:t xml:space="preserve">(мындан ары </w:t>
      </w:r>
      <w:r w:rsidR="00540511" w:rsidRPr="0087226A">
        <w:rPr>
          <w:sz w:val="28"/>
          <w:szCs w:val="28"/>
          <w:lang w:val="ky-KG"/>
        </w:rPr>
        <w:t>–</w:t>
      </w:r>
      <w:r w:rsidR="00702306" w:rsidRPr="0087226A">
        <w:rPr>
          <w:sz w:val="28"/>
          <w:szCs w:val="28"/>
          <w:lang w:val="ky-KG"/>
        </w:rPr>
        <w:t xml:space="preserve"> </w:t>
      </w:r>
      <w:r w:rsidR="00955E44" w:rsidRPr="0087226A">
        <w:rPr>
          <w:sz w:val="28"/>
          <w:szCs w:val="28"/>
          <w:lang w:val="ky-KG"/>
        </w:rPr>
        <w:t xml:space="preserve">юбилейлик </w:t>
      </w:r>
      <w:r w:rsidR="00702306" w:rsidRPr="0087226A">
        <w:rPr>
          <w:sz w:val="28"/>
          <w:szCs w:val="28"/>
          <w:lang w:val="ky-KG"/>
        </w:rPr>
        <w:t>медаль) төмөнкүлөргө тапшырылат:</w:t>
      </w:r>
    </w:p>
    <w:p w:rsidR="00702306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702306" w:rsidRPr="0087226A">
        <w:rPr>
          <w:sz w:val="28"/>
          <w:szCs w:val="28"/>
          <w:lang w:val="ky-KG"/>
        </w:rPr>
        <w:t xml:space="preserve"> Улуу Ата Мекендик согуштун майдандарында</w:t>
      </w:r>
      <w:r w:rsidR="000C0FCE" w:rsidRPr="0087226A">
        <w:rPr>
          <w:sz w:val="28"/>
          <w:szCs w:val="28"/>
          <w:lang w:val="ky-KG"/>
        </w:rPr>
        <w:t>гы</w:t>
      </w:r>
      <w:r w:rsidR="00702306" w:rsidRPr="0087226A">
        <w:rPr>
          <w:sz w:val="28"/>
          <w:szCs w:val="28"/>
          <w:lang w:val="ky-KG"/>
        </w:rPr>
        <w:t xml:space="preserve"> </w:t>
      </w:r>
      <w:r w:rsidR="000C0FCE" w:rsidRPr="0087226A">
        <w:rPr>
          <w:sz w:val="28"/>
          <w:szCs w:val="28"/>
          <w:lang w:val="ky-KG"/>
        </w:rPr>
        <w:t xml:space="preserve">күжүрмөн аракеттерге </w:t>
      </w:r>
      <w:r w:rsidR="00702306" w:rsidRPr="0087226A">
        <w:rPr>
          <w:sz w:val="28"/>
          <w:szCs w:val="28"/>
          <w:lang w:val="ky-KG"/>
        </w:rPr>
        <w:t>СССР</w:t>
      </w:r>
      <w:r w:rsidR="000C0FCE" w:rsidRPr="0087226A">
        <w:rPr>
          <w:sz w:val="28"/>
          <w:szCs w:val="28"/>
          <w:lang w:val="ky-KG"/>
        </w:rPr>
        <w:t>дин</w:t>
      </w:r>
      <w:r w:rsidR="00702306" w:rsidRPr="0087226A">
        <w:rPr>
          <w:sz w:val="28"/>
          <w:szCs w:val="28"/>
          <w:lang w:val="ky-KG"/>
        </w:rPr>
        <w:t xml:space="preserve"> Куралдуу Күчтөрүнүн катарында катышкан аскер кызматчыларына жана эркин жалданган курамдагы адамдарга, СССРдин убактылуу оккупацияланган аймактарында Улуу Ата Мекендик согуш </w:t>
      </w:r>
      <w:r w:rsidR="000C0FCE" w:rsidRPr="0087226A">
        <w:rPr>
          <w:sz w:val="28"/>
          <w:szCs w:val="28"/>
          <w:lang w:val="ky-KG"/>
        </w:rPr>
        <w:t>(мындан ары –</w:t>
      </w:r>
      <w:r w:rsidR="004442E5" w:rsidRPr="0087226A">
        <w:rPr>
          <w:sz w:val="28"/>
          <w:szCs w:val="28"/>
          <w:lang w:val="ky-KG"/>
        </w:rPr>
        <w:t xml:space="preserve"> УА</w:t>
      </w:r>
      <w:r w:rsidR="006A51D8" w:rsidRPr="0087226A">
        <w:rPr>
          <w:sz w:val="28"/>
          <w:szCs w:val="28"/>
          <w:lang w:val="ky-KG"/>
        </w:rPr>
        <w:t>М</w:t>
      </w:r>
      <w:r w:rsidR="004442E5" w:rsidRPr="0087226A">
        <w:rPr>
          <w:sz w:val="28"/>
          <w:szCs w:val="28"/>
          <w:lang w:val="ky-KG"/>
        </w:rPr>
        <w:t xml:space="preserve">С) </w:t>
      </w:r>
      <w:r w:rsidR="000C0FCE" w:rsidRPr="0087226A">
        <w:rPr>
          <w:sz w:val="28"/>
          <w:szCs w:val="28"/>
          <w:lang w:val="ky-KG"/>
        </w:rPr>
        <w:t>мезгилинде аракеттеги</w:t>
      </w:r>
      <w:r w:rsidR="00702306" w:rsidRPr="0087226A">
        <w:rPr>
          <w:sz w:val="28"/>
          <w:szCs w:val="28"/>
          <w:lang w:val="ky-KG"/>
        </w:rPr>
        <w:t xml:space="preserve"> </w:t>
      </w:r>
      <w:r w:rsidR="003C4204" w:rsidRPr="0087226A">
        <w:rPr>
          <w:sz w:val="28"/>
          <w:szCs w:val="28"/>
          <w:lang w:val="ky-KG"/>
        </w:rPr>
        <w:t xml:space="preserve">партизандарга жана </w:t>
      </w:r>
      <w:r w:rsidR="004624F0" w:rsidRPr="0087226A">
        <w:rPr>
          <w:sz w:val="28"/>
          <w:szCs w:val="28"/>
          <w:lang w:val="ky-KG"/>
        </w:rPr>
        <w:t xml:space="preserve">жашыруун уюмдардын </w:t>
      </w:r>
      <w:r w:rsidR="00702306" w:rsidRPr="0087226A">
        <w:rPr>
          <w:sz w:val="28"/>
          <w:szCs w:val="28"/>
          <w:lang w:val="ky-KG"/>
        </w:rPr>
        <w:t>мүчөлөрүнө, Улуу Ата Мекендик согуш мезгилинде СССР</w:t>
      </w:r>
      <w:r w:rsidR="000C0FCE" w:rsidRPr="0087226A">
        <w:rPr>
          <w:sz w:val="28"/>
          <w:szCs w:val="28"/>
          <w:lang w:val="ky-KG"/>
        </w:rPr>
        <w:t>дин</w:t>
      </w:r>
      <w:r w:rsidR="00702306" w:rsidRPr="0087226A">
        <w:rPr>
          <w:sz w:val="28"/>
          <w:szCs w:val="28"/>
          <w:lang w:val="ky-KG"/>
        </w:rPr>
        <w:t xml:space="preserve"> Куралдуу Күчтөрүндө кызмат өтөгөн аскер кызматчылар</w:t>
      </w:r>
      <w:r w:rsidR="001E65F4" w:rsidRPr="0087226A">
        <w:rPr>
          <w:sz w:val="28"/>
          <w:szCs w:val="28"/>
          <w:lang w:val="ky-KG"/>
        </w:rPr>
        <w:t>га</w:t>
      </w:r>
      <w:r w:rsidR="00702306" w:rsidRPr="0087226A">
        <w:rPr>
          <w:sz w:val="28"/>
          <w:szCs w:val="28"/>
          <w:lang w:val="ky-KG"/>
        </w:rPr>
        <w:t xml:space="preserve"> жана эркин жалданган курамдагы адамдарга;</w:t>
      </w:r>
    </w:p>
    <w:p w:rsidR="00AC7DE3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702306" w:rsidRPr="0087226A">
        <w:rPr>
          <w:sz w:val="28"/>
          <w:szCs w:val="28"/>
          <w:lang w:val="ky-KG"/>
        </w:rPr>
        <w:t xml:space="preserve"> Улуу Ата Мекендик согуш мезгилинде фашисттер жана алардын союздаштары тарабынан түзүлгөн концлагерлердин, геттонун жана башка мажбурлап кармоочу ж</w:t>
      </w:r>
      <w:r w:rsidR="00F60DFF" w:rsidRPr="0087226A">
        <w:rPr>
          <w:sz w:val="28"/>
          <w:szCs w:val="28"/>
          <w:lang w:val="ky-KG"/>
        </w:rPr>
        <w:t>айлардын</w:t>
      </w:r>
      <w:r w:rsidR="000C0FCE" w:rsidRPr="0087226A">
        <w:rPr>
          <w:sz w:val="28"/>
          <w:szCs w:val="28"/>
          <w:lang w:val="ky-KG"/>
        </w:rPr>
        <w:t xml:space="preserve"> мурдагы</w:t>
      </w:r>
      <w:r w:rsidR="00702306" w:rsidRPr="0087226A">
        <w:rPr>
          <w:sz w:val="28"/>
          <w:szCs w:val="28"/>
          <w:lang w:val="ky-KG"/>
        </w:rPr>
        <w:t xml:space="preserve"> туткундарына, анын ичинде жашы жетпегендерге</w:t>
      </w:r>
      <w:r w:rsidR="00AC7DE3" w:rsidRPr="0087226A">
        <w:rPr>
          <w:sz w:val="28"/>
          <w:szCs w:val="28"/>
          <w:lang w:val="ky-KG"/>
        </w:rPr>
        <w:t>;</w:t>
      </w:r>
    </w:p>
    <w:p w:rsidR="00702306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AC7DE3" w:rsidRPr="0087226A">
        <w:rPr>
          <w:sz w:val="28"/>
          <w:szCs w:val="28"/>
          <w:lang w:val="ky-KG"/>
        </w:rPr>
        <w:t xml:space="preserve"> </w:t>
      </w:r>
      <w:r w:rsidR="00D70A7F" w:rsidRPr="0087226A">
        <w:rPr>
          <w:sz w:val="28"/>
          <w:szCs w:val="28"/>
          <w:lang w:val="ky-KG"/>
        </w:rPr>
        <w:t>“За оборону Ленинграда” медалы жана “Жителю блокадного Ленинграда” белгиси менен сыйлангандарга;</w:t>
      </w:r>
    </w:p>
    <w:p w:rsidR="0092169E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92169E" w:rsidRPr="0087226A">
        <w:rPr>
          <w:sz w:val="28"/>
          <w:szCs w:val="28"/>
          <w:lang w:val="ky-KG"/>
        </w:rPr>
        <w:t xml:space="preserve"> </w:t>
      </w:r>
      <w:r w:rsidR="000C0FCE" w:rsidRPr="0087226A">
        <w:rPr>
          <w:sz w:val="28"/>
          <w:szCs w:val="28"/>
          <w:lang w:val="ky-KG"/>
        </w:rPr>
        <w:t>УАМС</w:t>
      </w:r>
      <w:r w:rsidR="00D70A7F" w:rsidRPr="0087226A">
        <w:rPr>
          <w:sz w:val="28"/>
          <w:szCs w:val="28"/>
          <w:lang w:val="ky-KG"/>
        </w:rPr>
        <w:t xml:space="preserve"> жылдары </w:t>
      </w:r>
      <w:r w:rsidR="00F60DFF" w:rsidRPr="0087226A">
        <w:rPr>
          <w:sz w:val="28"/>
          <w:szCs w:val="28"/>
          <w:lang w:val="ky-KG"/>
        </w:rPr>
        <w:t xml:space="preserve">ооруктагы </w:t>
      </w:r>
      <w:r w:rsidR="00445996">
        <w:rPr>
          <w:sz w:val="28"/>
          <w:szCs w:val="28"/>
          <w:lang w:val="ky-KG"/>
        </w:rPr>
        <w:t>кайратман</w:t>
      </w:r>
      <w:r w:rsidR="00D70A7F" w:rsidRPr="0087226A">
        <w:rPr>
          <w:sz w:val="28"/>
          <w:szCs w:val="28"/>
          <w:lang w:val="ky-KG"/>
        </w:rPr>
        <w:t xml:space="preserve"> эмгеги жана кынтыксыз аскердик кызматы үчүн СССРдин ордендери жана медалдары менен сыйлангандарга</w:t>
      </w:r>
      <w:r w:rsidR="0092169E" w:rsidRPr="0087226A">
        <w:rPr>
          <w:sz w:val="28"/>
          <w:szCs w:val="28"/>
          <w:lang w:val="ky-KG"/>
        </w:rPr>
        <w:t>;</w:t>
      </w:r>
    </w:p>
    <w:p w:rsidR="00702306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702306" w:rsidRPr="0087226A">
        <w:rPr>
          <w:sz w:val="28"/>
          <w:szCs w:val="28"/>
          <w:lang w:val="ky-KG"/>
        </w:rPr>
        <w:t xml:space="preserve"> </w:t>
      </w:r>
      <w:r w:rsidR="00393688" w:rsidRPr="0087226A">
        <w:rPr>
          <w:sz w:val="28"/>
          <w:szCs w:val="28"/>
          <w:lang w:val="ky-KG"/>
        </w:rPr>
        <w:t xml:space="preserve">УАМС </w:t>
      </w:r>
      <w:r w:rsidR="00D70A7F" w:rsidRPr="0087226A">
        <w:rPr>
          <w:sz w:val="28"/>
          <w:szCs w:val="28"/>
          <w:lang w:val="ky-KG"/>
        </w:rPr>
        <w:t xml:space="preserve">жылдары жумушчу колонналарга (эмгек армиясына) мыйзамсыз </w:t>
      </w:r>
      <w:r w:rsidR="00445996">
        <w:rPr>
          <w:sz w:val="28"/>
          <w:szCs w:val="28"/>
          <w:lang w:val="ky-KG"/>
        </w:rPr>
        <w:t>күч колдонуп</w:t>
      </w:r>
      <w:r w:rsidR="00D70A7F" w:rsidRPr="0087226A">
        <w:rPr>
          <w:sz w:val="28"/>
          <w:szCs w:val="28"/>
          <w:lang w:val="ky-KG"/>
        </w:rPr>
        <w:t xml:space="preserve"> мобилизациялоого дуушар</w:t>
      </w:r>
      <w:r w:rsidR="005D5BA1" w:rsidRPr="0087226A">
        <w:rPr>
          <w:sz w:val="28"/>
          <w:szCs w:val="28"/>
          <w:lang w:val="ky-KG"/>
        </w:rPr>
        <w:t xml:space="preserve"> болгон</w:t>
      </w:r>
      <w:r w:rsidR="00D70A7F" w:rsidRPr="0087226A">
        <w:rPr>
          <w:sz w:val="28"/>
          <w:szCs w:val="28"/>
          <w:lang w:val="ky-KG"/>
        </w:rPr>
        <w:t xml:space="preserve"> жана </w:t>
      </w:r>
      <w:r w:rsidR="00393688" w:rsidRPr="0087226A">
        <w:rPr>
          <w:sz w:val="28"/>
          <w:szCs w:val="28"/>
          <w:lang w:val="ky-KG"/>
        </w:rPr>
        <w:t>кийин</w:t>
      </w:r>
      <w:r w:rsidR="00D70A7F" w:rsidRPr="0087226A">
        <w:rPr>
          <w:sz w:val="28"/>
          <w:szCs w:val="28"/>
          <w:lang w:val="ky-KG"/>
        </w:rPr>
        <w:t xml:space="preserve"> реабилитацияланган жарандарга.</w:t>
      </w:r>
    </w:p>
    <w:p w:rsidR="00D57C49" w:rsidRPr="0087226A" w:rsidRDefault="00D56F89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3</w:t>
      </w:r>
      <w:r w:rsidR="00702306" w:rsidRPr="0087226A">
        <w:rPr>
          <w:sz w:val="28"/>
          <w:szCs w:val="28"/>
          <w:lang w:val="ky-KG"/>
        </w:rPr>
        <w:t xml:space="preserve">. </w:t>
      </w:r>
      <w:r w:rsidR="00367138" w:rsidRPr="0087226A">
        <w:rPr>
          <w:sz w:val="28"/>
          <w:szCs w:val="28"/>
          <w:lang w:val="ky-KG"/>
        </w:rPr>
        <w:t xml:space="preserve">Юбилейлик медаль </w:t>
      </w:r>
      <w:r w:rsidR="00702306" w:rsidRPr="0087226A">
        <w:rPr>
          <w:sz w:val="28"/>
          <w:szCs w:val="28"/>
          <w:lang w:val="ky-KG"/>
        </w:rPr>
        <w:t xml:space="preserve">көкүрөктүн сол жагына тагылат жана </w:t>
      </w:r>
      <w:r w:rsidR="00020241" w:rsidRPr="0087226A">
        <w:rPr>
          <w:sz w:val="28"/>
          <w:szCs w:val="28"/>
          <w:lang w:val="ky-KG"/>
        </w:rPr>
        <w:t>“</w:t>
      </w:r>
      <w:r w:rsidR="00367138" w:rsidRPr="0087226A">
        <w:rPr>
          <w:bCs/>
          <w:sz w:val="28"/>
          <w:szCs w:val="28"/>
          <w:lang w:val="ky-KG"/>
        </w:rPr>
        <w:t xml:space="preserve">1941–1945-жылдардагы Улуу Ата Мекендик согуштагы Жеңишке </w:t>
      </w:r>
      <w:r w:rsidR="00367138" w:rsidRPr="0087226A">
        <w:rPr>
          <w:bCs/>
          <w:sz w:val="28"/>
          <w:szCs w:val="28"/>
          <w:lang w:val="ky-KG"/>
        </w:rPr>
        <w:br/>
        <w:t>75 жыл</w:t>
      </w:r>
      <w:r w:rsidR="00702306" w:rsidRPr="0087226A">
        <w:rPr>
          <w:sz w:val="28"/>
          <w:szCs w:val="28"/>
          <w:lang w:val="ky-KG"/>
        </w:rPr>
        <w:t xml:space="preserve">” </w:t>
      </w:r>
      <w:r w:rsidR="00955E44" w:rsidRPr="0087226A">
        <w:rPr>
          <w:sz w:val="28"/>
          <w:szCs w:val="28"/>
          <w:lang w:val="ky-KG"/>
        </w:rPr>
        <w:t xml:space="preserve">юбилейлик </w:t>
      </w:r>
      <w:r w:rsidR="00702306" w:rsidRPr="0087226A">
        <w:rPr>
          <w:sz w:val="28"/>
          <w:szCs w:val="28"/>
          <w:lang w:val="ky-KG"/>
        </w:rPr>
        <w:t>медалынан кийин жайгаштырылат.</w:t>
      </w:r>
    </w:p>
    <w:p w:rsidR="00702306" w:rsidRPr="0087226A" w:rsidRDefault="00D57C49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 xml:space="preserve">4. </w:t>
      </w:r>
      <w:r w:rsidR="00955E44" w:rsidRPr="0087226A">
        <w:rPr>
          <w:sz w:val="28"/>
          <w:szCs w:val="28"/>
          <w:lang w:val="ky-KG"/>
        </w:rPr>
        <w:t xml:space="preserve">Юбилейлик </w:t>
      </w:r>
      <w:r w:rsidRPr="0087226A">
        <w:rPr>
          <w:sz w:val="28"/>
          <w:szCs w:val="28"/>
          <w:lang w:val="ky-KG"/>
        </w:rPr>
        <w:t xml:space="preserve">медалды тапшыруу </w:t>
      </w:r>
      <w:r w:rsidR="00236FEF" w:rsidRPr="0087226A">
        <w:rPr>
          <w:sz w:val="28"/>
          <w:szCs w:val="28"/>
          <w:lang w:val="ky-KG"/>
        </w:rPr>
        <w:t xml:space="preserve">Кыргыз Республикасынын Президентинин атынан </w:t>
      </w:r>
      <w:r w:rsidR="001C473B" w:rsidRPr="0087226A">
        <w:rPr>
          <w:sz w:val="28"/>
          <w:szCs w:val="28"/>
          <w:lang w:val="ky-KG"/>
        </w:rPr>
        <w:t>салтанаттуу түрд</w:t>
      </w:r>
      <w:r w:rsidR="00864C57">
        <w:rPr>
          <w:sz w:val="28"/>
          <w:szCs w:val="28"/>
          <w:lang w:val="ky-KG"/>
        </w:rPr>
        <w:t>ө</w:t>
      </w:r>
      <w:r w:rsidR="001C473B" w:rsidRPr="0087226A">
        <w:rPr>
          <w:sz w:val="28"/>
          <w:szCs w:val="28"/>
          <w:lang w:val="ky-KG"/>
        </w:rPr>
        <w:t xml:space="preserve"> Кыргыз Республик</w:t>
      </w:r>
      <w:r w:rsidR="00367138" w:rsidRPr="0087226A">
        <w:rPr>
          <w:sz w:val="28"/>
          <w:szCs w:val="28"/>
          <w:lang w:val="ky-KG"/>
        </w:rPr>
        <w:t>асынын к</w:t>
      </w:r>
      <w:r w:rsidR="001C473B" w:rsidRPr="0087226A">
        <w:rPr>
          <w:sz w:val="28"/>
          <w:szCs w:val="28"/>
          <w:lang w:val="ky-KG"/>
        </w:rPr>
        <w:t xml:space="preserve">оргоо министри же </w:t>
      </w:r>
      <w:r w:rsidR="00236FEF" w:rsidRPr="0087226A">
        <w:rPr>
          <w:sz w:val="28"/>
          <w:szCs w:val="28"/>
          <w:lang w:val="ky-KG"/>
        </w:rPr>
        <w:t>аскер комиссар</w:t>
      </w:r>
      <w:r w:rsidR="000A44E1" w:rsidRPr="0087226A">
        <w:rPr>
          <w:sz w:val="28"/>
          <w:szCs w:val="28"/>
          <w:lang w:val="ky-KG"/>
        </w:rPr>
        <w:t>лар</w:t>
      </w:r>
      <w:r w:rsidR="00236FEF" w:rsidRPr="0087226A">
        <w:rPr>
          <w:sz w:val="28"/>
          <w:szCs w:val="28"/>
          <w:lang w:val="ky-KG"/>
        </w:rPr>
        <w:t xml:space="preserve">ы </w:t>
      </w:r>
      <w:r w:rsidR="000A44E1" w:rsidRPr="0087226A">
        <w:rPr>
          <w:sz w:val="28"/>
          <w:szCs w:val="28"/>
          <w:lang w:val="ky-KG"/>
        </w:rPr>
        <w:t xml:space="preserve">тарабынан </w:t>
      </w:r>
      <w:r w:rsidR="00955E44" w:rsidRPr="0087226A">
        <w:rPr>
          <w:sz w:val="28"/>
          <w:szCs w:val="28"/>
          <w:lang w:val="ky-KG"/>
        </w:rPr>
        <w:t xml:space="preserve">юбилейлик </w:t>
      </w:r>
      <w:r w:rsidR="00FA312B" w:rsidRPr="0087226A">
        <w:rPr>
          <w:sz w:val="28"/>
          <w:szCs w:val="28"/>
          <w:lang w:val="ky-KG"/>
        </w:rPr>
        <w:t xml:space="preserve">медаль менен сыйлануучу жарандардын </w:t>
      </w:r>
      <w:r w:rsidR="00236FEF" w:rsidRPr="0087226A">
        <w:rPr>
          <w:sz w:val="28"/>
          <w:szCs w:val="28"/>
          <w:lang w:val="ky-KG"/>
        </w:rPr>
        <w:t xml:space="preserve">аскердик каттоо жери жана тизмеси боюнча </w:t>
      </w:r>
      <w:r w:rsidR="00AC07C8" w:rsidRPr="0087226A">
        <w:rPr>
          <w:sz w:val="28"/>
          <w:szCs w:val="28"/>
          <w:lang w:val="ky-KG"/>
        </w:rPr>
        <w:t>ушул</w:t>
      </w:r>
      <w:r w:rsidR="00236FEF" w:rsidRPr="0087226A">
        <w:rPr>
          <w:sz w:val="28"/>
          <w:szCs w:val="28"/>
          <w:lang w:val="ky-KG"/>
        </w:rPr>
        <w:t xml:space="preserve"> </w:t>
      </w:r>
      <w:r w:rsidR="00AC07C8" w:rsidRPr="0087226A">
        <w:rPr>
          <w:sz w:val="28"/>
          <w:szCs w:val="28"/>
          <w:lang w:val="ky-KG"/>
        </w:rPr>
        <w:t>Ж</w:t>
      </w:r>
      <w:r w:rsidR="00236FEF" w:rsidRPr="0087226A">
        <w:rPr>
          <w:sz w:val="28"/>
          <w:szCs w:val="28"/>
          <w:lang w:val="ky-KG"/>
        </w:rPr>
        <w:t>обонун</w:t>
      </w:r>
      <w:r w:rsidR="00367138" w:rsidRPr="0087226A">
        <w:rPr>
          <w:sz w:val="28"/>
          <w:szCs w:val="28"/>
          <w:lang w:val="ky-KG"/>
        </w:rPr>
        <w:t xml:space="preserve"> </w:t>
      </w:r>
      <w:r w:rsidR="00236FEF" w:rsidRPr="0087226A">
        <w:rPr>
          <w:sz w:val="28"/>
          <w:szCs w:val="28"/>
          <w:lang w:val="ky-KG"/>
        </w:rPr>
        <w:t>1-тиркемесин</w:t>
      </w:r>
      <w:r w:rsidR="00AC07C8" w:rsidRPr="0087226A">
        <w:rPr>
          <w:sz w:val="28"/>
          <w:szCs w:val="28"/>
          <w:lang w:val="ky-KG"/>
        </w:rPr>
        <w:t>е</w:t>
      </w:r>
      <w:r w:rsidR="00236FEF" w:rsidRPr="0087226A">
        <w:rPr>
          <w:sz w:val="28"/>
          <w:szCs w:val="28"/>
          <w:lang w:val="ky-KG"/>
        </w:rPr>
        <w:t xml:space="preserve"> </w:t>
      </w:r>
      <w:r w:rsidR="00AC07C8" w:rsidRPr="0087226A">
        <w:rPr>
          <w:sz w:val="28"/>
          <w:szCs w:val="28"/>
          <w:lang w:val="ky-KG"/>
        </w:rPr>
        <w:t>ылайык форма</w:t>
      </w:r>
      <w:r w:rsidR="00367138" w:rsidRPr="0087226A">
        <w:rPr>
          <w:sz w:val="28"/>
          <w:szCs w:val="28"/>
          <w:lang w:val="ky-KG"/>
        </w:rPr>
        <w:t xml:space="preserve"> боюнча </w:t>
      </w:r>
      <w:r w:rsidR="00AC07C8" w:rsidRPr="0087226A">
        <w:rPr>
          <w:sz w:val="28"/>
          <w:szCs w:val="28"/>
          <w:lang w:val="ky-KG"/>
        </w:rPr>
        <w:lastRenderedPageBreak/>
        <w:t>жүргүзүлөт</w:t>
      </w:r>
      <w:r w:rsidR="00236FEF" w:rsidRPr="0087226A">
        <w:rPr>
          <w:sz w:val="28"/>
          <w:szCs w:val="28"/>
          <w:lang w:val="ky-KG"/>
        </w:rPr>
        <w:t>.</w:t>
      </w:r>
    </w:p>
    <w:p w:rsidR="00F125DB" w:rsidRPr="0087226A" w:rsidRDefault="00367138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 xml:space="preserve">Медаль менен кошо сыйлануучуларга </w:t>
      </w:r>
      <w:r w:rsidR="00F125DB" w:rsidRPr="0087226A">
        <w:rPr>
          <w:sz w:val="28"/>
          <w:szCs w:val="28"/>
          <w:lang w:val="ky-KG"/>
        </w:rPr>
        <w:t xml:space="preserve">ага белгиленген </w:t>
      </w:r>
      <w:r w:rsidR="003C59A3" w:rsidRPr="0087226A">
        <w:rPr>
          <w:sz w:val="28"/>
          <w:szCs w:val="28"/>
          <w:lang w:val="ky-KG"/>
        </w:rPr>
        <w:t xml:space="preserve">формадагы </w:t>
      </w:r>
      <w:r w:rsidR="00F125DB" w:rsidRPr="0087226A">
        <w:rPr>
          <w:sz w:val="28"/>
          <w:szCs w:val="28"/>
          <w:lang w:val="ky-KG"/>
        </w:rPr>
        <w:t>күбөлү</w:t>
      </w:r>
      <w:r w:rsidR="003C59A3" w:rsidRPr="0087226A">
        <w:rPr>
          <w:sz w:val="28"/>
          <w:szCs w:val="28"/>
          <w:lang w:val="ky-KG"/>
        </w:rPr>
        <w:t>к</w:t>
      </w:r>
      <w:r w:rsidR="00F125DB" w:rsidRPr="0087226A">
        <w:rPr>
          <w:sz w:val="28"/>
          <w:szCs w:val="28"/>
          <w:lang w:val="ky-KG"/>
        </w:rPr>
        <w:t xml:space="preserve"> тапшырылат.</w:t>
      </w:r>
    </w:p>
    <w:p w:rsidR="002406BD" w:rsidRPr="0087226A" w:rsidRDefault="002406BD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 xml:space="preserve">Медаль менен сыйлануучу жарандардын тизмеси </w:t>
      </w:r>
      <w:r w:rsidR="00960B49" w:rsidRPr="0087226A">
        <w:rPr>
          <w:sz w:val="28"/>
          <w:szCs w:val="28"/>
          <w:lang w:val="ky-KG"/>
        </w:rPr>
        <w:t>жашаган жери боюнча түз</w:t>
      </w:r>
      <w:r w:rsidR="006043C1" w:rsidRPr="0087226A">
        <w:rPr>
          <w:sz w:val="28"/>
          <w:szCs w:val="28"/>
          <w:lang w:val="ky-KG"/>
        </w:rPr>
        <w:t>үлөт</w:t>
      </w:r>
      <w:r w:rsidR="00367138" w:rsidRPr="0087226A">
        <w:rPr>
          <w:sz w:val="28"/>
          <w:szCs w:val="28"/>
          <w:lang w:val="ky-KG"/>
        </w:rPr>
        <w:t>,</w:t>
      </w:r>
      <w:r w:rsidR="006043C1" w:rsidRPr="0087226A">
        <w:rPr>
          <w:sz w:val="28"/>
          <w:szCs w:val="28"/>
          <w:lang w:val="ky-KG"/>
        </w:rPr>
        <w:t xml:space="preserve"> ушул Жобонун 1-тиркемесине ылайык </w:t>
      </w:r>
      <w:r w:rsidR="003C59A3" w:rsidRPr="0087226A">
        <w:rPr>
          <w:sz w:val="28"/>
          <w:szCs w:val="28"/>
          <w:lang w:val="ky-KG"/>
        </w:rPr>
        <w:t>форма</w:t>
      </w:r>
      <w:r w:rsidR="006043C1" w:rsidRPr="0087226A">
        <w:rPr>
          <w:sz w:val="28"/>
          <w:szCs w:val="28"/>
          <w:lang w:val="ky-KG"/>
        </w:rPr>
        <w:t xml:space="preserve"> боюнча аларды түз</w:t>
      </w:r>
      <w:r w:rsidR="003C59A3" w:rsidRPr="0087226A">
        <w:rPr>
          <w:sz w:val="28"/>
          <w:szCs w:val="28"/>
          <w:lang w:val="ky-KG"/>
        </w:rPr>
        <w:t>үүгө</w:t>
      </w:r>
      <w:r w:rsidR="006043C1" w:rsidRPr="0087226A">
        <w:rPr>
          <w:sz w:val="28"/>
          <w:szCs w:val="28"/>
          <w:lang w:val="ky-KG"/>
        </w:rPr>
        <w:t xml:space="preserve"> жооп</w:t>
      </w:r>
      <w:r w:rsidR="003C59A3" w:rsidRPr="0087226A">
        <w:rPr>
          <w:sz w:val="28"/>
          <w:szCs w:val="28"/>
          <w:lang w:val="ky-KG"/>
        </w:rPr>
        <w:t>туу</w:t>
      </w:r>
      <w:r w:rsidR="006043C1" w:rsidRPr="0087226A">
        <w:rPr>
          <w:sz w:val="28"/>
          <w:szCs w:val="28"/>
          <w:lang w:val="ky-KG"/>
        </w:rPr>
        <w:t xml:space="preserve"> кызмат</w:t>
      </w:r>
      <w:r w:rsidR="003C59A3" w:rsidRPr="0087226A">
        <w:rPr>
          <w:sz w:val="28"/>
          <w:szCs w:val="28"/>
          <w:lang w:val="ky-KG"/>
        </w:rPr>
        <w:t xml:space="preserve"> </w:t>
      </w:r>
      <w:r w:rsidR="006043C1" w:rsidRPr="0087226A">
        <w:rPr>
          <w:sz w:val="28"/>
          <w:szCs w:val="28"/>
          <w:lang w:val="ky-KG"/>
        </w:rPr>
        <w:t>адам</w:t>
      </w:r>
      <w:r w:rsidR="003C59A3" w:rsidRPr="0087226A">
        <w:rPr>
          <w:sz w:val="28"/>
          <w:szCs w:val="28"/>
          <w:lang w:val="ky-KG"/>
        </w:rPr>
        <w:t>дары тарабынан</w:t>
      </w:r>
      <w:r w:rsidR="006043C1" w:rsidRPr="0087226A">
        <w:rPr>
          <w:sz w:val="28"/>
          <w:szCs w:val="28"/>
          <w:lang w:val="ky-KG"/>
        </w:rPr>
        <w:t xml:space="preserve"> кол ко</w:t>
      </w:r>
      <w:r w:rsidR="003C59A3" w:rsidRPr="0087226A">
        <w:rPr>
          <w:sz w:val="28"/>
          <w:szCs w:val="28"/>
          <w:lang w:val="ky-KG"/>
        </w:rPr>
        <w:t>юлат</w:t>
      </w:r>
      <w:r w:rsidR="006043C1" w:rsidRPr="0087226A">
        <w:rPr>
          <w:sz w:val="28"/>
          <w:szCs w:val="28"/>
          <w:lang w:val="ky-KG"/>
        </w:rPr>
        <w:t>.</w:t>
      </w:r>
      <w:r w:rsidR="00BF59FA" w:rsidRPr="0087226A">
        <w:rPr>
          <w:sz w:val="28"/>
          <w:szCs w:val="28"/>
          <w:lang w:val="ky-KG"/>
        </w:rPr>
        <w:t xml:space="preserve"> </w:t>
      </w:r>
      <w:r w:rsidR="00D16189" w:rsidRPr="0087226A">
        <w:rPr>
          <w:sz w:val="28"/>
          <w:szCs w:val="28"/>
          <w:lang w:val="ky-KG"/>
        </w:rPr>
        <w:t xml:space="preserve">Сыйлангандардын </w:t>
      </w:r>
      <w:r w:rsidR="00BF59FA" w:rsidRPr="0087226A">
        <w:rPr>
          <w:sz w:val="28"/>
          <w:szCs w:val="28"/>
          <w:lang w:val="ky-KG"/>
        </w:rPr>
        <w:t>тизмесин</w:t>
      </w:r>
      <w:r w:rsidR="00441190" w:rsidRPr="0087226A">
        <w:rPr>
          <w:sz w:val="28"/>
          <w:szCs w:val="28"/>
          <w:lang w:val="ky-KG"/>
        </w:rPr>
        <w:t>д</w:t>
      </w:r>
      <w:r w:rsidR="00BF59FA" w:rsidRPr="0087226A">
        <w:rPr>
          <w:sz w:val="28"/>
          <w:szCs w:val="28"/>
          <w:lang w:val="ky-KG"/>
        </w:rPr>
        <w:t>е</w:t>
      </w:r>
      <w:r w:rsidR="00D16189" w:rsidRPr="0087226A">
        <w:rPr>
          <w:sz w:val="28"/>
          <w:szCs w:val="28"/>
          <w:lang w:val="ky-KG"/>
        </w:rPr>
        <w:t xml:space="preserve"> </w:t>
      </w:r>
      <w:r w:rsidR="00441190" w:rsidRPr="0087226A">
        <w:rPr>
          <w:sz w:val="28"/>
          <w:szCs w:val="28"/>
          <w:lang w:val="ky-KG"/>
        </w:rPr>
        <w:t>м</w:t>
      </w:r>
      <w:r w:rsidR="00D16189" w:rsidRPr="0087226A">
        <w:rPr>
          <w:sz w:val="28"/>
          <w:szCs w:val="28"/>
          <w:lang w:val="ky-KG"/>
        </w:rPr>
        <w:t>едалды тапшыруу жөнүндө</w:t>
      </w:r>
      <w:r w:rsidR="00BF59FA" w:rsidRPr="0087226A">
        <w:rPr>
          <w:sz w:val="28"/>
          <w:szCs w:val="28"/>
          <w:lang w:val="ky-KG"/>
        </w:rPr>
        <w:t>, медал</w:t>
      </w:r>
      <w:r w:rsidR="00915202" w:rsidRPr="0087226A">
        <w:rPr>
          <w:sz w:val="28"/>
          <w:szCs w:val="28"/>
          <w:lang w:val="ky-KG"/>
        </w:rPr>
        <w:t>га</w:t>
      </w:r>
      <w:r w:rsidR="00BF59FA" w:rsidRPr="0087226A">
        <w:rPr>
          <w:sz w:val="28"/>
          <w:szCs w:val="28"/>
          <w:lang w:val="ky-KG"/>
        </w:rPr>
        <w:t xml:space="preserve"> күбөлү</w:t>
      </w:r>
      <w:r w:rsidR="00915202" w:rsidRPr="0087226A">
        <w:rPr>
          <w:sz w:val="28"/>
          <w:szCs w:val="28"/>
          <w:lang w:val="ky-KG"/>
        </w:rPr>
        <w:t>кт</w:t>
      </w:r>
      <w:r w:rsidR="00BF59FA" w:rsidRPr="0087226A">
        <w:rPr>
          <w:sz w:val="28"/>
          <w:szCs w:val="28"/>
          <w:lang w:val="ky-KG"/>
        </w:rPr>
        <w:t>үн номерин көрсөтү</w:t>
      </w:r>
      <w:r w:rsidR="00E13F5B" w:rsidRPr="0087226A">
        <w:rPr>
          <w:sz w:val="28"/>
          <w:szCs w:val="28"/>
          <w:lang w:val="ky-KG"/>
        </w:rPr>
        <w:t>ү менен</w:t>
      </w:r>
      <w:r w:rsidR="00BF59FA" w:rsidRPr="0087226A">
        <w:rPr>
          <w:sz w:val="28"/>
          <w:szCs w:val="28"/>
          <w:lang w:val="ky-KG"/>
        </w:rPr>
        <w:t xml:space="preserve">  ти</w:t>
      </w:r>
      <w:r w:rsidR="00E13F5B" w:rsidRPr="0087226A">
        <w:rPr>
          <w:sz w:val="28"/>
          <w:szCs w:val="28"/>
          <w:lang w:val="ky-KG"/>
        </w:rPr>
        <w:t>ешел</w:t>
      </w:r>
      <w:r w:rsidR="00BF59FA" w:rsidRPr="0087226A">
        <w:rPr>
          <w:sz w:val="28"/>
          <w:szCs w:val="28"/>
          <w:lang w:val="ky-KG"/>
        </w:rPr>
        <w:t xml:space="preserve">үү жазуу жазылат жана аскер комиссарынын колу менен </w:t>
      </w:r>
      <w:r w:rsidR="00E13F5B" w:rsidRPr="0087226A">
        <w:rPr>
          <w:sz w:val="28"/>
          <w:szCs w:val="28"/>
          <w:lang w:val="ky-KG"/>
        </w:rPr>
        <w:t>күбөлөндүрүлөт</w:t>
      </w:r>
      <w:r w:rsidR="00425331" w:rsidRPr="0087226A">
        <w:rPr>
          <w:sz w:val="28"/>
          <w:szCs w:val="28"/>
          <w:lang w:val="ky-KG"/>
        </w:rPr>
        <w:t>.</w:t>
      </w:r>
    </w:p>
    <w:p w:rsidR="00CC7832" w:rsidRPr="0087226A" w:rsidRDefault="00BE1BEB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 xml:space="preserve">Медаль менен сыйлануучулардын тизмесин түзүү үчүн негиз болуп </w:t>
      </w:r>
      <w:r w:rsidR="005461F0" w:rsidRPr="0087226A">
        <w:rPr>
          <w:sz w:val="28"/>
          <w:szCs w:val="28"/>
          <w:lang w:val="ky-KG"/>
        </w:rPr>
        <w:t>сыйл</w:t>
      </w:r>
      <w:r w:rsidR="00730F2E" w:rsidRPr="0087226A">
        <w:rPr>
          <w:sz w:val="28"/>
          <w:szCs w:val="28"/>
          <w:lang w:val="ky-KG"/>
        </w:rPr>
        <w:t>анууга</w:t>
      </w:r>
      <w:r w:rsidR="005461F0" w:rsidRPr="0087226A">
        <w:rPr>
          <w:sz w:val="28"/>
          <w:szCs w:val="28"/>
          <w:lang w:val="ky-KG"/>
        </w:rPr>
        <w:t xml:space="preserve"> укугун </w:t>
      </w:r>
      <w:r w:rsidR="009D59C9" w:rsidRPr="0087226A">
        <w:rPr>
          <w:sz w:val="28"/>
          <w:szCs w:val="28"/>
          <w:lang w:val="ky-KG"/>
        </w:rPr>
        <w:t>тастыктоочу төмөнкү документтер эсептелет</w:t>
      </w:r>
      <w:r w:rsidR="005461F0" w:rsidRPr="0087226A">
        <w:rPr>
          <w:sz w:val="28"/>
          <w:szCs w:val="28"/>
          <w:lang w:val="ky-KG"/>
        </w:rPr>
        <w:t>:</w:t>
      </w:r>
    </w:p>
    <w:p w:rsidR="00191F4B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191F4B" w:rsidRPr="0087226A">
        <w:rPr>
          <w:sz w:val="28"/>
          <w:szCs w:val="28"/>
          <w:lang w:val="ky-KG"/>
        </w:rPr>
        <w:t xml:space="preserve"> аскердик-каттоо документ</w:t>
      </w:r>
      <w:r w:rsidR="009D59C9" w:rsidRPr="0087226A">
        <w:rPr>
          <w:sz w:val="28"/>
          <w:szCs w:val="28"/>
          <w:lang w:val="ky-KG"/>
        </w:rPr>
        <w:t>и</w:t>
      </w:r>
      <w:r w:rsidR="00191F4B" w:rsidRPr="0087226A">
        <w:rPr>
          <w:sz w:val="28"/>
          <w:szCs w:val="28"/>
          <w:lang w:val="ky-KG"/>
        </w:rPr>
        <w:t>;</w:t>
      </w:r>
    </w:p>
    <w:p w:rsidR="00191F4B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191F4B" w:rsidRPr="0087226A">
        <w:rPr>
          <w:sz w:val="28"/>
          <w:szCs w:val="28"/>
          <w:lang w:val="ky-KG"/>
        </w:rPr>
        <w:t xml:space="preserve"> </w:t>
      </w:r>
      <w:r w:rsidR="006361BF" w:rsidRPr="0087226A">
        <w:rPr>
          <w:sz w:val="28"/>
          <w:szCs w:val="28"/>
          <w:lang w:val="ky-KG"/>
        </w:rPr>
        <w:t>аскер бөлү</w:t>
      </w:r>
      <w:r w:rsidR="001E65F4" w:rsidRPr="0087226A">
        <w:rPr>
          <w:sz w:val="28"/>
          <w:szCs w:val="28"/>
          <w:lang w:val="ky-KG"/>
        </w:rPr>
        <w:t>гүнүн</w:t>
      </w:r>
      <w:r w:rsidR="006361BF" w:rsidRPr="0087226A">
        <w:rPr>
          <w:sz w:val="28"/>
          <w:szCs w:val="28"/>
          <w:lang w:val="ky-KG"/>
        </w:rPr>
        <w:t xml:space="preserve"> ко</w:t>
      </w:r>
      <w:r w:rsidR="009D59C9" w:rsidRPr="0087226A">
        <w:rPr>
          <w:sz w:val="28"/>
          <w:szCs w:val="28"/>
          <w:lang w:val="ky-KG"/>
        </w:rPr>
        <w:t>л башчылыгы</w:t>
      </w:r>
      <w:r w:rsidR="006361BF" w:rsidRPr="0087226A">
        <w:rPr>
          <w:sz w:val="28"/>
          <w:szCs w:val="28"/>
          <w:lang w:val="ky-KG"/>
        </w:rPr>
        <w:t xml:space="preserve"> же ти</w:t>
      </w:r>
      <w:r w:rsidR="009D59C9" w:rsidRPr="0087226A">
        <w:rPr>
          <w:sz w:val="28"/>
          <w:szCs w:val="28"/>
          <w:lang w:val="ky-KG"/>
        </w:rPr>
        <w:t>ешел</w:t>
      </w:r>
      <w:r w:rsidR="006361BF" w:rsidRPr="0087226A">
        <w:rPr>
          <w:sz w:val="28"/>
          <w:szCs w:val="28"/>
          <w:lang w:val="ky-KG"/>
        </w:rPr>
        <w:t xml:space="preserve">үү архивдик орган </w:t>
      </w:r>
      <w:r w:rsidR="00EC5178" w:rsidRPr="0087226A">
        <w:rPr>
          <w:sz w:val="28"/>
          <w:szCs w:val="28"/>
          <w:lang w:val="ky-KG"/>
        </w:rPr>
        <w:t xml:space="preserve">тарабынан </w:t>
      </w:r>
      <w:r w:rsidR="006361BF" w:rsidRPr="0087226A">
        <w:rPr>
          <w:sz w:val="28"/>
          <w:szCs w:val="28"/>
          <w:lang w:val="ky-KG"/>
        </w:rPr>
        <w:t>бер</w:t>
      </w:r>
      <w:r w:rsidR="00EC5178" w:rsidRPr="0087226A">
        <w:rPr>
          <w:sz w:val="28"/>
          <w:szCs w:val="28"/>
          <w:lang w:val="ky-KG"/>
        </w:rPr>
        <w:t>илген</w:t>
      </w:r>
      <w:r w:rsidR="006361BF" w:rsidRPr="0087226A">
        <w:rPr>
          <w:sz w:val="28"/>
          <w:szCs w:val="28"/>
          <w:lang w:val="ky-KG"/>
        </w:rPr>
        <w:t xml:space="preserve"> аскер</w:t>
      </w:r>
      <w:r w:rsidR="00EC5178" w:rsidRPr="0087226A">
        <w:rPr>
          <w:sz w:val="28"/>
          <w:szCs w:val="28"/>
          <w:lang w:val="ky-KG"/>
        </w:rPr>
        <w:t>дик</w:t>
      </w:r>
      <w:r w:rsidR="006361BF" w:rsidRPr="0087226A">
        <w:rPr>
          <w:sz w:val="28"/>
          <w:szCs w:val="28"/>
          <w:lang w:val="ky-KG"/>
        </w:rPr>
        <w:t xml:space="preserve"> кызмат</w:t>
      </w:r>
      <w:r w:rsidR="00EC5178" w:rsidRPr="0087226A">
        <w:rPr>
          <w:sz w:val="28"/>
          <w:szCs w:val="28"/>
          <w:lang w:val="ky-KG"/>
        </w:rPr>
        <w:t>ты</w:t>
      </w:r>
      <w:r w:rsidR="006361BF" w:rsidRPr="0087226A">
        <w:rPr>
          <w:sz w:val="28"/>
          <w:szCs w:val="28"/>
          <w:lang w:val="ky-KG"/>
        </w:rPr>
        <w:t xml:space="preserve"> өтө</w:t>
      </w:r>
      <w:r w:rsidR="001E65F4" w:rsidRPr="0087226A">
        <w:rPr>
          <w:sz w:val="28"/>
          <w:szCs w:val="28"/>
          <w:lang w:val="ky-KG"/>
        </w:rPr>
        <w:t>гөндүгү</w:t>
      </w:r>
      <w:r w:rsidR="006361BF" w:rsidRPr="0087226A">
        <w:rPr>
          <w:sz w:val="28"/>
          <w:szCs w:val="28"/>
          <w:lang w:val="ky-KG"/>
        </w:rPr>
        <w:t xml:space="preserve"> тууралуу маалымкат;</w:t>
      </w:r>
    </w:p>
    <w:p w:rsidR="00CD75A2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CD75A2" w:rsidRPr="0087226A">
        <w:rPr>
          <w:sz w:val="28"/>
          <w:szCs w:val="28"/>
          <w:lang w:val="ky-KG"/>
        </w:rPr>
        <w:t xml:space="preserve"> </w:t>
      </w:r>
      <w:r w:rsidR="00367138" w:rsidRPr="0087226A">
        <w:rPr>
          <w:sz w:val="28"/>
          <w:szCs w:val="28"/>
          <w:lang w:val="ky-KG"/>
        </w:rPr>
        <w:t>УАМС</w:t>
      </w:r>
      <w:r w:rsidR="00EC5178" w:rsidRPr="0087226A">
        <w:rPr>
          <w:sz w:val="28"/>
          <w:szCs w:val="28"/>
          <w:lang w:val="ky-KG"/>
        </w:rPr>
        <w:t xml:space="preserve"> </w:t>
      </w:r>
      <w:r w:rsidR="001E65F4" w:rsidRPr="0087226A">
        <w:rPr>
          <w:sz w:val="28"/>
          <w:szCs w:val="28"/>
          <w:lang w:val="ky-KG"/>
        </w:rPr>
        <w:t>майдандарында</w:t>
      </w:r>
      <w:r w:rsidR="00CD75A2" w:rsidRPr="0087226A">
        <w:rPr>
          <w:sz w:val="28"/>
          <w:szCs w:val="28"/>
          <w:lang w:val="ky-KG"/>
        </w:rPr>
        <w:t xml:space="preserve"> алган жара</w:t>
      </w:r>
      <w:r w:rsidR="00035E06" w:rsidRPr="0087226A">
        <w:rPr>
          <w:sz w:val="28"/>
          <w:szCs w:val="28"/>
          <w:lang w:val="ky-KG"/>
        </w:rPr>
        <w:t xml:space="preserve">каттары </w:t>
      </w:r>
      <w:r w:rsidR="00CD75A2" w:rsidRPr="0087226A">
        <w:rPr>
          <w:sz w:val="28"/>
          <w:szCs w:val="28"/>
          <w:lang w:val="ky-KG"/>
        </w:rPr>
        <w:t>(контузиясы) жөн</w:t>
      </w:r>
      <w:r w:rsidR="00035E06" w:rsidRPr="0087226A">
        <w:rPr>
          <w:sz w:val="28"/>
          <w:szCs w:val="28"/>
          <w:lang w:val="ky-KG"/>
        </w:rPr>
        <w:t>ү</w:t>
      </w:r>
      <w:r w:rsidR="00CD75A2" w:rsidRPr="0087226A">
        <w:rPr>
          <w:sz w:val="28"/>
          <w:szCs w:val="28"/>
          <w:lang w:val="ky-KG"/>
        </w:rPr>
        <w:t>ндө маалымкат;</w:t>
      </w:r>
    </w:p>
    <w:p w:rsidR="00AE6F37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AE6F37" w:rsidRPr="0087226A">
        <w:rPr>
          <w:sz w:val="28"/>
          <w:szCs w:val="28"/>
          <w:lang w:val="ky-KG"/>
        </w:rPr>
        <w:t xml:space="preserve"> </w:t>
      </w:r>
      <w:r w:rsidR="00367138" w:rsidRPr="0087226A">
        <w:rPr>
          <w:sz w:val="28"/>
          <w:szCs w:val="28"/>
          <w:lang w:val="ky-KG"/>
        </w:rPr>
        <w:t xml:space="preserve">УАМС </w:t>
      </w:r>
      <w:r w:rsidR="00AE6F37" w:rsidRPr="0087226A">
        <w:rPr>
          <w:sz w:val="28"/>
          <w:szCs w:val="28"/>
          <w:lang w:val="ky-KG"/>
        </w:rPr>
        <w:t>майы</w:t>
      </w:r>
      <w:r w:rsidR="00035E06" w:rsidRPr="0087226A">
        <w:rPr>
          <w:sz w:val="28"/>
          <w:szCs w:val="28"/>
          <w:lang w:val="ky-KG"/>
        </w:rPr>
        <w:t>бы</w:t>
      </w:r>
      <w:r w:rsidR="001E65F4" w:rsidRPr="0087226A">
        <w:rPr>
          <w:sz w:val="28"/>
          <w:szCs w:val="28"/>
          <w:lang w:val="ky-KG"/>
        </w:rPr>
        <w:t>нын</w:t>
      </w:r>
      <w:r w:rsidR="00AE6F37" w:rsidRPr="0087226A">
        <w:rPr>
          <w:sz w:val="28"/>
          <w:szCs w:val="28"/>
          <w:lang w:val="ky-KG"/>
        </w:rPr>
        <w:t xml:space="preserve"> күбөлүгү;</w:t>
      </w:r>
    </w:p>
    <w:p w:rsidR="00AE6F37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AE6F37" w:rsidRPr="0087226A">
        <w:rPr>
          <w:sz w:val="28"/>
          <w:szCs w:val="28"/>
          <w:lang w:val="ky-KG"/>
        </w:rPr>
        <w:t xml:space="preserve"> </w:t>
      </w:r>
      <w:r w:rsidR="00367138" w:rsidRPr="0087226A">
        <w:rPr>
          <w:sz w:val="28"/>
          <w:szCs w:val="28"/>
          <w:lang w:val="ky-KG"/>
        </w:rPr>
        <w:t xml:space="preserve">УАМС </w:t>
      </w:r>
      <w:r w:rsidR="00AE6F37" w:rsidRPr="0087226A">
        <w:rPr>
          <w:sz w:val="28"/>
          <w:szCs w:val="28"/>
          <w:lang w:val="ky-KG"/>
        </w:rPr>
        <w:t>катышуучусу</w:t>
      </w:r>
      <w:r w:rsidR="001E65F4" w:rsidRPr="0087226A">
        <w:rPr>
          <w:sz w:val="28"/>
          <w:szCs w:val="28"/>
          <w:lang w:val="ky-KG"/>
        </w:rPr>
        <w:t>нун</w:t>
      </w:r>
      <w:r w:rsidR="00AE6F37" w:rsidRPr="0087226A">
        <w:rPr>
          <w:sz w:val="28"/>
          <w:szCs w:val="28"/>
          <w:lang w:val="ky-KG"/>
        </w:rPr>
        <w:t xml:space="preserve"> күбөлүгү;</w:t>
      </w:r>
    </w:p>
    <w:p w:rsidR="00702306" w:rsidRPr="0087226A" w:rsidRDefault="00540511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–</w:t>
      </w:r>
      <w:r w:rsidR="00094A4E" w:rsidRPr="0087226A">
        <w:rPr>
          <w:sz w:val="28"/>
          <w:szCs w:val="28"/>
          <w:lang w:val="ky-KG"/>
        </w:rPr>
        <w:t xml:space="preserve"> </w:t>
      </w:r>
      <w:r w:rsidR="00367138" w:rsidRPr="0087226A">
        <w:rPr>
          <w:sz w:val="28"/>
          <w:szCs w:val="28"/>
          <w:lang w:val="ky-KG"/>
        </w:rPr>
        <w:t xml:space="preserve">УАМС </w:t>
      </w:r>
      <w:r w:rsidR="00035E06" w:rsidRPr="0087226A">
        <w:rPr>
          <w:sz w:val="28"/>
          <w:szCs w:val="28"/>
          <w:lang w:val="ky-KG"/>
        </w:rPr>
        <w:t xml:space="preserve">мезгилинде </w:t>
      </w:r>
      <w:r w:rsidR="00094A4E" w:rsidRPr="0087226A">
        <w:rPr>
          <w:sz w:val="28"/>
          <w:szCs w:val="28"/>
          <w:lang w:val="ky-KG"/>
        </w:rPr>
        <w:t>армиянын курамына кирген аскер бөлүктөрдүн эркин жалданган курамдагы адамдар</w:t>
      </w:r>
      <w:r w:rsidR="002B3758" w:rsidRPr="0087226A">
        <w:rPr>
          <w:sz w:val="28"/>
          <w:szCs w:val="28"/>
          <w:lang w:val="ky-KG"/>
        </w:rPr>
        <w:t xml:space="preserve">ына берилген </w:t>
      </w:r>
      <w:r w:rsidR="004C2DC2" w:rsidRPr="0087226A">
        <w:rPr>
          <w:sz w:val="28"/>
          <w:szCs w:val="28"/>
          <w:lang w:val="ky-KG"/>
        </w:rPr>
        <w:t>жеңилд</w:t>
      </w:r>
      <w:r w:rsidR="002B3758" w:rsidRPr="0087226A">
        <w:rPr>
          <w:sz w:val="28"/>
          <w:szCs w:val="28"/>
          <w:lang w:val="ky-KG"/>
        </w:rPr>
        <w:t>икке</w:t>
      </w:r>
      <w:r w:rsidR="004C2DC2" w:rsidRPr="0087226A">
        <w:rPr>
          <w:sz w:val="28"/>
          <w:szCs w:val="28"/>
          <w:lang w:val="ky-KG"/>
        </w:rPr>
        <w:t xml:space="preserve"> укугу тууралуу күбөлүк.</w:t>
      </w:r>
    </w:p>
    <w:p w:rsidR="00B614DB" w:rsidRPr="0087226A" w:rsidRDefault="00367138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 xml:space="preserve">УАМСтин </w:t>
      </w:r>
      <w:r w:rsidR="00B614DB" w:rsidRPr="0087226A">
        <w:rPr>
          <w:sz w:val="28"/>
          <w:szCs w:val="28"/>
          <w:lang w:val="ky-KG"/>
        </w:rPr>
        <w:t>каза болгон</w:t>
      </w:r>
      <w:r w:rsidR="00FC4F23" w:rsidRPr="0087226A">
        <w:rPr>
          <w:sz w:val="28"/>
          <w:szCs w:val="28"/>
          <w:lang w:val="ky-KG"/>
        </w:rPr>
        <w:t xml:space="preserve"> катышуучуларынын</w:t>
      </w:r>
      <w:r w:rsidR="00B614DB" w:rsidRPr="0087226A">
        <w:rPr>
          <w:sz w:val="28"/>
          <w:szCs w:val="28"/>
          <w:lang w:val="ky-KG"/>
        </w:rPr>
        <w:t xml:space="preserve"> </w:t>
      </w:r>
      <w:r w:rsidR="00FC4F23" w:rsidRPr="0087226A">
        <w:rPr>
          <w:sz w:val="28"/>
          <w:szCs w:val="28"/>
          <w:lang w:val="ky-KG"/>
        </w:rPr>
        <w:t>үй-бүлөлөрүнө</w:t>
      </w:r>
      <w:r w:rsidR="00B614DB" w:rsidRPr="0087226A">
        <w:rPr>
          <w:sz w:val="28"/>
          <w:szCs w:val="28"/>
          <w:lang w:val="ky-KG"/>
        </w:rPr>
        <w:t xml:space="preserve"> медаль жана а</w:t>
      </w:r>
      <w:r w:rsidR="00EE06D7" w:rsidRPr="0087226A">
        <w:rPr>
          <w:sz w:val="28"/>
          <w:szCs w:val="28"/>
          <w:lang w:val="ky-KG"/>
        </w:rPr>
        <w:t>нын</w:t>
      </w:r>
      <w:r w:rsidR="00B614DB" w:rsidRPr="0087226A">
        <w:rPr>
          <w:sz w:val="28"/>
          <w:szCs w:val="28"/>
          <w:lang w:val="ky-KG"/>
        </w:rPr>
        <w:t xml:space="preserve"> күбөлү</w:t>
      </w:r>
      <w:r w:rsidR="00EE06D7" w:rsidRPr="0087226A">
        <w:rPr>
          <w:sz w:val="28"/>
          <w:szCs w:val="28"/>
          <w:lang w:val="ky-KG"/>
        </w:rPr>
        <w:t>гү</w:t>
      </w:r>
      <w:r w:rsidR="00B614DB" w:rsidRPr="0087226A">
        <w:rPr>
          <w:sz w:val="28"/>
          <w:szCs w:val="28"/>
          <w:lang w:val="ky-KG"/>
        </w:rPr>
        <w:t xml:space="preserve"> берилбейт.</w:t>
      </w:r>
    </w:p>
    <w:p w:rsidR="001E75B6" w:rsidRPr="0087226A" w:rsidRDefault="00E67AB7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Аскер комиссариаттар</w:t>
      </w:r>
      <w:r w:rsidR="00367138" w:rsidRPr="0087226A">
        <w:rPr>
          <w:sz w:val="28"/>
          <w:szCs w:val="28"/>
          <w:lang w:val="ky-KG"/>
        </w:rPr>
        <w:t>ы</w:t>
      </w:r>
      <w:r w:rsidRPr="0087226A">
        <w:rPr>
          <w:sz w:val="28"/>
          <w:szCs w:val="28"/>
          <w:lang w:val="ky-KG"/>
        </w:rPr>
        <w:t xml:space="preserve"> медал</w:t>
      </w:r>
      <w:r w:rsidR="003F72B7" w:rsidRPr="0087226A">
        <w:rPr>
          <w:sz w:val="28"/>
          <w:szCs w:val="28"/>
          <w:lang w:val="ky-KG"/>
        </w:rPr>
        <w:t>ь менен</w:t>
      </w:r>
      <w:r w:rsidRPr="0087226A">
        <w:rPr>
          <w:sz w:val="28"/>
          <w:szCs w:val="28"/>
          <w:lang w:val="ky-KG"/>
        </w:rPr>
        <w:t xml:space="preserve"> сыйлоо тууралуу маалыматтарды 2025-жылдын 30-апрелине</w:t>
      </w:r>
      <w:r w:rsidR="00367138" w:rsidRPr="0087226A">
        <w:rPr>
          <w:sz w:val="28"/>
          <w:szCs w:val="28"/>
          <w:lang w:val="ky-KG"/>
        </w:rPr>
        <w:t xml:space="preserve"> чейин</w:t>
      </w:r>
      <w:r w:rsidRPr="0087226A">
        <w:rPr>
          <w:sz w:val="28"/>
          <w:szCs w:val="28"/>
          <w:lang w:val="ky-KG"/>
        </w:rPr>
        <w:t xml:space="preserve"> белгиленген тартипте</w:t>
      </w:r>
      <w:r w:rsidR="00BA7F07" w:rsidRPr="0087226A">
        <w:rPr>
          <w:sz w:val="28"/>
          <w:szCs w:val="28"/>
          <w:lang w:val="ky-KG"/>
        </w:rPr>
        <w:t xml:space="preserve"> ушул Жобонун 2-тиркемесине ылайык</w:t>
      </w:r>
      <w:r w:rsidR="003F72B7" w:rsidRPr="0087226A">
        <w:rPr>
          <w:sz w:val="28"/>
          <w:szCs w:val="28"/>
          <w:lang w:val="ky-KG"/>
        </w:rPr>
        <w:t xml:space="preserve"> форма</w:t>
      </w:r>
      <w:r w:rsidR="00BA7F07" w:rsidRPr="0087226A">
        <w:rPr>
          <w:sz w:val="28"/>
          <w:szCs w:val="28"/>
          <w:lang w:val="ky-KG"/>
        </w:rPr>
        <w:t xml:space="preserve"> боюнча </w:t>
      </w:r>
      <w:r w:rsidRPr="0087226A">
        <w:rPr>
          <w:sz w:val="28"/>
          <w:szCs w:val="28"/>
          <w:lang w:val="ky-KG"/>
        </w:rPr>
        <w:t>Кыргыз Республикасынын Коргоо минис</w:t>
      </w:r>
      <w:r w:rsidR="00EE06D7" w:rsidRPr="0087226A">
        <w:rPr>
          <w:sz w:val="28"/>
          <w:szCs w:val="28"/>
          <w:lang w:val="ky-KG"/>
        </w:rPr>
        <w:t>т</w:t>
      </w:r>
      <w:r w:rsidRPr="0087226A">
        <w:rPr>
          <w:sz w:val="28"/>
          <w:szCs w:val="28"/>
          <w:lang w:val="ky-KG"/>
        </w:rPr>
        <w:t>рлигине</w:t>
      </w:r>
      <w:r w:rsidR="00BA7F07" w:rsidRPr="0087226A">
        <w:rPr>
          <w:sz w:val="28"/>
          <w:szCs w:val="28"/>
          <w:lang w:val="ky-KG"/>
        </w:rPr>
        <w:t xml:space="preserve"> </w:t>
      </w:r>
      <w:r w:rsidR="00EE06D7" w:rsidRPr="0087226A">
        <w:rPr>
          <w:sz w:val="28"/>
          <w:szCs w:val="28"/>
          <w:lang w:val="ky-KG"/>
        </w:rPr>
        <w:t>берет</w:t>
      </w:r>
      <w:r w:rsidR="00BA7F07" w:rsidRPr="0087226A">
        <w:rPr>
          <w:sz w:val="28"/>
          <w:szCs w:val="28"/>
          <w:lang w:val="ky-KG"/>
        </w:rPr>
        <w:t>.</w:t>
      </w:r>
    </w:p>
    <w:p w:rsidR="00DA47C4" w:rsidRPr="0087226A" w:rsidRDefault="00252938" w:rsidP="002C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5</w:t>
      </w:r>
      <w:r w:rsidR="001E75B6" w:rsidRPr="0087226A">
        <w:rPr>
          <w:sz w:val="28"/>
          <w:szCs w:val="28"/>
          <w:lang w:val="ky-KG"/>
        </w:rPr>
        <w:t xml:space="preserve">. </w:t>
      </w:r>
      <w:r w:rsidR="00C60442" w:rsidRPr="0087226A">
        <w:rPr>
          <w:sz w:val="28"/>
          <w:szCs w:val="28"/>
          <w:lang w:val="ky-KG"/>
        </w:rPr>
        <w:t>Аскер комиссариаттар</w:t>
      </w:r>
      <w:r w:rsidR="00367138" w:rsidRPr="0087226A">
        <w:rPr>
          <w:sz w:val="28"/>
          <w:szCs w:val="28"/>
          <w:lang w:val="ky-KG"/>
        </w:rPr>
        <w:t>ы</w:t>
      </w:r>
      <w:r w:rsidR="00C60442" w:rsidRPr="0087226A">
        <w:rPr>
          <w:sz w:val="28"/>
          <w:szCs w:val="28"/>
          <w:lang w:val="ky-KG"/>
        </w:rPr>
        <w:t xml:space="preserve"> тапшырылбаган медалдарды Кыргыз</w:t>
      </w:r>
      <w:r w:rsidR="00E67AB7" w:rsidRPr="0087226A">
        <w:rPr>
          <w:sz w:val="28"/>
          <w:szCs w:val="28"/>
          <w:lang w:val="ky-KG"/>
        </w:rPr>
        <w:t xml:space="preserve"> </w:t>
      </w:r>
      <w:r w:rsidR="00C60442" w:rsidRPr="0087226A">
        <w:rPr>
          <w:sz w:val="28"/>
          <w:szCs w:val="28"/>
          <w:lang w:val="ky-KG"/>
        </w:rPr>
        <w:t>Республикасынын Коргоо минис</w:t>
      </w:r>
      <w:r w:rsidR="003F72B7" w:rsidRPr="0087226A">
        <w:rPr>
          <w:sz w:val="28"/>
          <w:szCs w:val="28"/>
          <w:lang w:val="ky-KG"/>
        </w:rPr>
        <w:t>т</w:t>
      </w:r>
      <w:r w:rsidR="00C60442" w:rsidRPr="0087226A">
        <w:rPr>
          <w:sz w:val="28"/>
          <w:szCs w:val="28"/>
          <w:lang w:val="ky-KG"/>
        </w:rPr>
        <w:t xml:space="preserve">рлигине </w:t>
      </w:r>
      <w:r w:rsidR="00712E4C" w:rsidRPr="0087226A">
        <w:rPr>
          <w:sz w:val="28"/>
          <w:szCs w:val="28"/>
          <w:lang w:val="ky-KG"/>
        </w:rPr>
        <w:t>тапшырат</w:t>
      </w:r>
      <w:r w:rsidR="00FA312B" w:rsidRPr="0087226A">
        <w:rPr>
          <w:sz w:val="28"/>
          <w:szCs w:val="28"/>
          <w:lang w:val="ky-KG"/>
        </w:rPr>
        <w:t xml:space="preserve">. </w:t>
      </w:r>
      <w:r w:rsidR="00367138" w:rsidRPr="0087226A">
        <w:rPr>
          <w:sz w:val="28"/>
          <w:szCs w:val="28"/>
          <w:lang w:val="ky-KG"/>
        </w:rPr>
        <w:t>С</w:t>
      </w:r>
      <w:r w:rsidR="00C60442" w:rsidRPr="0087226A">
        <w:rPr>
          <w:sz w:val="28"/>
          <w:szCs w:val="28"/>
          <w:lang w:val="ky-KG"/>
        </w:rPr>
        <w:t>ыйлануучу каза бол</w:t>
      </w:r>
      <w:r w:rsidR="00367138" w:rsidRPr="0087226A">
        <w:rPr>
          <w:sz w:val="28"/>
          <w:szCs w:val="28"/>
          <w:lang w:val="ky-KG"/>
        </w:rPr>
        <w:t>гон учурда</w:t>
      </w:r>
      <w:r w:rsidR="00C60442" w:rsidRPr="0087226A">
        <w:rPr>
          <w:sz w:val="28"/>
          <w:szCs w:val="28"/>
          <w:lang w:val="ky-KG"/>
        </w:rPr>
        <w:t xml:space="preserve"> медаль каза болгон адамдын жакын тууганынын бир</w:t>
      </w:r>
      <w:r w:rsidR="00FB61F0" w:rsidRPr="0087226A">
        <w:rPr>
          <w:sz w:val="28"/>
          <w:szCs w:val="28"/>
          <w:lang w:val="ky-KG"/>
        </w:rPr>
        <w:t>ине</w:t>
      </w:r>
      <w:r w:rsidR="005C0D39" w:rsidRPr="0087226A">
        <w:rPr>
          <w:sz w:val="28"/>
          <w:szCs w:val="28"/>
          <w:lang w:val="ky-KG"/>
        </w:rPr>
        <w:t>,</w:t>
      </w:r>
      <w:r w:rsidR="00C60442" w:rsidRPr="0087226A">
        <w:rPr>
          <w:sz w:val="28"/>
          <w:szCs w:val="28"/>
          <w:lang w:val="ky-KG"/>
        </w:rPr>
        <w:t xml:space="preserve"> </w:t>
      </w:r>
      <w:r w:rsidR="005C0D39" w:rsidRPr="0087226A">
        <w:rPr>
          <w:sz w:val="28"/>
          <w:szCs w:val="28"/>
          <w:lang w:val="ky-KG"/>
        </w:rPr>
        <w:t xml:space="preserve">алар </w:t>
      </w:r>
      <w:r w:rsidR="00C60442" w:rsidRPr="0087226A">
        <w:rPr>
          <w:sz w:val="28"/>
          <w:szCs w:val="28"/>
          <w:lang w:val="ky-KG"/>
        </w:rPr>
        <w:t>медалды тапшыруу боюнча ыйгарым</w:t>
      </w:r>
      <w:r w:rsidR="00FB61F0" w:rsidRPr="0087226A">
        <w:rPr>
          <w:sz w:val="28"/>
          <w:szCs w:val="28"/>
          <w:lang w:val="ky-KG"/>
        </w:rPr>
        <w:t xml:space="preserve"> уку</w:t>
      </w:r>
      <w:r w:rsidR="00712E4C" w:rsidRPr="0087226A">
        <w:rPr>
          <w:sz w:val="28"/>
          <w:szCs w:val="28"/>
          <w:lang w:val="ky-KG"/>
        </w:rPr>
        <w:t>к</w:t>
      </w:r>
      <w:r w:rsidR="00FB61F0" w:rsidRPr="0087226A">
        <w:rPr>
          <w:sz w:val="28"/>
          <w:szCs w:val="28"/>
          <w:lang w:val="ky-KG"/>
        </w:rPr>
        <w:t xml:space="preserve"> жүктөлгөн</w:t>
      </w:r>
      <w:r w:rsidR="00C60442" w:rsidRPr="0087226A">
        <w:rPr>
          <w:sz w:val="28"/>
          <w:szCs w:val="28"/>
          <w:lang w:val="ky-KG"/>
        </w:rPr>
        <w:t xml:space="preserve"> </w:t>
      </w:r>
      <w:r w:rsidR="00367138" w:rsidRPr="0087226A">
        <w:rPr>
          <w:sz w:val="28"/>
          <w:szCs w:val="28"/>
          <w:lang w:val="ky-KG"/>
        </w:rPr>
        <w:t>бийлик</w:t>
      </w:r>
      <w:r w:rsidR="00C60442" w:rsidRPr="0087226A">
        <w:rPr>
          <w:sz w:val="28"/>
          <w:szCs w:val="28"/>
          <w:lang w:val="ky-KG"/>
        </w:rPr>
        <w:t xml:space="preserve"> орган</w:t>
      </w:r>
      <w:r w:rsidR="00367138" w:rsidRPr="0087226A">
        <w:rPr>
          <w:sz w:val="28"/>
          <w:szCs w:val="28"/>
          <w:lang w:val="ky-KG"/>
        </w:rPr>
        <w:t>дар</w:t>
      </w:r>
      <w:r w:rsidR="00C60442" w:rsidRPr="0087226A">
        <w:rPr>
          <w:sz w:val="28"/>
          <w:szCs w:val="28"/>
          <w:lang w:val="ky-KG"/>
        </w:rPr>
        <w:t xml:space="preserve">ына </w:t>
      </w:r>
      <w:r w:rsidR="00A92320" w:rsidRPr="0087226A">
        <w:rPr>
          <w:sz w:val="28"/>
          <w:szCs w:val="28"/>
          <w:lang w:val="ky-KG"/>
        </w:rPr>
        <w:t xml:space="preserve">жеке </w:t>
      </w:r>
      <w:r w:rsidR="00C60442" w:rsidRPr="0087226A">
        <w:rPr>
          <w:sz w:val="28"/>
          <w:szCs w:val="28"/>
          <w:lang w:val="ky-KG"/>
        </w:rPr>
        <w:t>кайрыл</w:t>
      </w:r>
      <w:r w:rsidR="00712E4C" w:rsidRPr="0087226A">
        <w:rPr>
          <w:sz w:val="28"/>
          <w:szCs w:val="28"/>
          <w:lang w:val="ky-KG"/>
        </w:rPr>
        <w:t>ган</w:t>
      </w:r>
      <w:r w:rsidR="00C60442" w:rsidRPr="0087226A">
        <w:rPr>
          <w:sz w:val="28"/>
          <w:szCs w:val="28"/>
          <w:lang w:val="ky-KG"/>
        </w:rPr>
        <w:t xml:space="preserve"> шарт</w:t>
      </w:r>
      <w:r w:rsidR="00712E4C" w:rsidRPr="0087226A">
        <w:rPr>
          <w:sz w:val="28"/>
          <w:szCs w:val="28"/>
          <w:lang w:val="ky-KG"/>
        </w:rPr>
        <w:t>та</w:t>
      </w:r>
      <w:r w:rsidR="00C60442" w:rsidRPr="0087226A">
        <w:rPr>
          <w:sz w:val="28"/>
          <w:szCs w:val="28"/>
          <w:lang w:val="ky-KG"/>
        </w:rPr>
        <w:t xml:space="preserve"> берилет.</w:t>
      </w:r>
    </w:p>
    <w:p w:rsidR="00540511" w:rsidRPr="0087226A" w:rsidRDefault="00540511">
      <w:pPr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br w:type="page"/>
      </w:r>
    </w:p>
    <w:p w:rsidR="00E207F5" w:rsidRPr="0087226A" w:rsidRDefault="005C0D39" w:rsidP="005C0D3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lastRenderedPageBreak/>
        <w:t>“1941–1945-жылдардагы Улуу Ата Мекендик согуштагы Жеңишке 80 жыл” бирдиктүү юбилейлик медалы менен сыйлоо тартиби жөнүндө жобо</w:t>
      </w:r>
      <w:r w:rsidR="00540511" w:rsidRPr="0087226A">
        <w:rPr>
          <w:sz w:val="28"/>
          <w:szCs w:val="28"/>
          <w:lang w:val="ky-KG"/>
        </w:rPr>
        <w:t>го</w:t>
      </w:r>
      <w:r w:rsidR="00762C46" w:rsidRPr="0087226A">
        <w:rPr>
          <w:sz w:val="28"/>
          <w:szCs w:val="28"/>
          <w:lang w:val="ky-KG"/>
        </w:rPr>
        <w:t xml:space="preserve"> </w:t>
      </w:r>
      <w:r w:rsidR="00E207F5" w:rsidRPr="0087226A">
        <w:rPr>
          <w:sz w:val="28"/>
          <w:szCs w:val="28"/>
          <w:lang w:val="ky-KG"/>
        </w:rPr>
        <w:t>1</w:t>
      </w:r>
      <w:r w:rsidR="00830D2F" w:rsidRPr="0087226A">
        <w:rPr>
          <w:sz w:val="28"/>
          <w:szCs w:val="28"/>
          <w:lang w:val="ky-KG"/>
        </w:rPr>
        <w:t>-</w:t>
      </w:r>
      <w:r w:rsidR="00E207F5" w:rsidRPr="0087226A">
        <w:rPr>
          <w:sz w:val="28"/>
          <w:szCs w:val="28"/>
          <w:lang w:val="ky-KG"/>
        </w:rPr>
        <w:t>тиркеме</w:t>
      </w: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ky-KG"/>
        </w:rPr>
      </w:pP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ky-KG"/>
        </w:rPr>
      </w:pPr>
    </w:p>
    <w:p w:rsidR="00676884" w:rsidRPr="0087226A" w:rsidRDefault="00676884" w:rsidP="002145F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y-KG"/>
        </w:rPr>
      </w:pPr>
      <w:r w:rsidRPr="0087226A">
        <w:rPr>
          <w:b/>
          <w:bCs/>
          <w:sz w:val="28"/>
          <w:szCs w:val="28"/>
          <w:lang w:val="ky-KG"/>
        </w:rPr>
        <w:t>“</w:t>
      </w:r>
      <w:r w:rsidR="00955E44" w:rsidRPr="0087226A">
        <w:rPr>
          <w:b/>
          <w:bCs/>
          <w:sz w:val="28"/>
          <w:szCs w:val="28"/>
          <w:lang w:val="ky-KG"/>
        </w:rPr>
        <w:t>1941–1945</w:t>
      </w:r>
      <w:r w:rsidRPr="0087226A">
        <w:rPr>
          <w:b/>
          <w:bCs/>
          <w:sz w:val="28"/>
          <w:szCs w:val="28"/>
          <w:lang w:val="ky-KG"/>
        </w:rPr>
        <w:t>-жылдардагы Улуу Ата Мекендик согуштагы</w:t>
      </w:r>
    </w:p>
    <w:p w:rsidR="00E207F5" w:rsidRPr="0087226A" w:rsidRDefault="00676884" w:rsidP="002145F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  <w:r w:rsidRPr="0087226A">
        <w:rPr>
          <w:b/>
          <w:bCs/>
          <w:sz w:val="28"/>
          <w:szCs w:val="28"/>
          <w:lang w:val="ky-KG"/>
        </w:rPr>
        <w:t xml:space="preserve">Жеңишке </w:t>
      </w:r>
      <w:r w:rsidR="00E64FAC" w:rsidRPr="0087226A">
        <w:rPr>
          <w:b/>
          <w:bCs/>
          <w:sz w:val="28"/>
          <w:szCs w:val="28"/>
          <w:lang w:val="ky-KG"/>
        </w:rPr>
        <w:t xml:space="preserve">80 </w:t>
      </w:r>
      <w:r w:rsidRPr="0087226A">
        <w:rPr>
          <w:b/>
          <w:bCs/>
          <w:sz w:val="28"/>
          <w:szCs w:val="28"/>
          <w:lang w:val="ky-KG"/>
        </w:rPr>
        <w:t>жыл”</w:t>
      </w:r>
      <w:r w:rsidR="00E207F5" w:rsidRPr="0087226A">
        <w:rPr>
          <w:b/>
          <w:sz w:val="28"/>
          <w:szCs w:val="28"/>
          <w:lang w:val="ky-KG"/>
        </w:rPr>
        <w:t xml:space="preserve"> </w:t>
      </w:r>
      <w:r w:rsidR="00955E44" w:rsidRPr="0087226A">
        <w:rPr>
          <w:b/>
          <w:sz w:val="28"/>
          <w:szCs w:val="28"/>
          <w:lang w:val="ky-KG"/>
        </w:rPr>
        <w:t xml:space="preserve">юбилейлик </w:t>
      </w:r>
      <w:r w:rsidR="00E207F5" w:rsidRPr="0087226A">
        <w:rPr>
          <w:b/>
          <w:sz w:val="28"/>
          <w:szCs w:val="28"/>
          <w:lang w:val="ky-KG"/>
        </w:rPr>
        <w:t>медалы</w:t>
      </w: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  <w:r w:rsidRPr="0087226A">
        <w:rPr>
          <w:b/>
          <w:sz w:val="28"/>
          <w:szCs w:val="28"/>
          <w:lang w:val="ky-KG"/>
        </w:rPr>
        <w:t>менен сыйлан</w:t>
      </w:r>
      <w:r w:rsidR="00356175" w:rsidRPr="0087226A">
        <w:rPr>
          <w:b/>
          <w:sz w:val="28"/>
          <w:szCs w:val="28"/>
          <w:lang w:val="ky-KG"/>
        </w:rPr>
        <w:t>гандардын</w:t>
      </w:r>
    </w:p>
    <w:p w:rsidR="00E207F5" w:rsidRPr="0087226A" w:rsidRDefault="00762C46" w:rsidP="002145F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  <w:r w:rsidRPr="0087226A">
        <w:rPr>
          <w:b/>
          <w:sz w:val="28"/>
          <w:szCs w:val="28"/>
          <w:lang w:val="ky-KG"/>
        </w:rPr>
        <w:t>тизмеси</w:t>
      </w: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________________________________________________________</w:t>
      </w: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jc w:val="center"/>
        <w:rPr>
          <w:lang w:val="ky-KG"/>
        </w:rPr>
      </w:pPr>
      <w:r w:rsidRPr="0087226A">
        <w:rPr>
          <w:lang w:val="ky-KG"/>
        </w:rPr>
        <w:t>(аскер комиссариатынын аталышы)</w:t>
      </w: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tbl>
      <w:tblPr>
        <w:tblW w:w="8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873"/>
        <w:gridCol w:w="818"/>
        <w:gridCol w:w="687"/>
        <w:gridCol w:w="1482"/>
        <w:gridCol w:w="1480"/>
        <w:gridCol w:w="1183"/>
        <w:gridCol w:w="1510"/>
      </w:tblGrid>
      <w:tr w:rsidR="00E207F5" w:rsidRPr="007924DB" w:rsidTr="00926F08">
        <w:trPr>
          <w:cantSplit/>
          <w:trHeight w:val="2693"/>
        </w:trPr>
        <w:tc>
          <w:tcPr>
            <w:tcW w:w="544" w:type="dxa"/>
            <w:textDirection w:val="btLr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  <w:lang w:val="ky-KG"/>
              </w:rPr>
            </w:pPr>
            <w:r w:rsidRPr="0087226A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873" w:type="dxa"/>
            <w:textDirection w:val="btLr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ind w:left="-10" w:right="-30"/>
              <w:rPr>
                <w:sz w:val="28"/>
                <w:szCs w:val="28"/>
                <w:lang w:val="ky-KG"/>
              </w:rPr>
            </w:pPr>
            <w:r w:rsidRPr="0087226A">
              <w:rPr>
                <w:sz w:val="28"/>
                <w:szCs w:val="28"/>
                <w:lang w:val="ky-KG"/>
              </w:rPr>
              <w:t>Аты-жөнү</w:t>
            </w:r>
          </w:p>
        </w:tc>
        <w:tc>
          <w:tcPr>
            <w:tcW w:w="818" w:type="dxa"/>
            <w:textDirection w:val="btLr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  <w:lang w:val="ky-KG"/>
              </w:rPr>
            </w:pPr>
            <w:r w:rsidRPr="0087226A">
              <w:rPr>
                <w:sz w:val="28"/>
                <w:szCs w:val="28"/>
                <w:lang w:val="ky-KG"/>
              </w:rPr>
              <w:t>Туулган жылы</w:t>
            </w:r>
          </w:p>
        </w:tc>
        <w:tc>
          <w:tcPr>
            <w:tcW w:w="687" w:type="dxa"/>
            <w:textDirection w:val="btLr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  <w:lang w:val="ky-KG"/>
              </w:rPr>
            </w:pPr>
            <w:r w:rsidRPr="0087226A">
              <w:rPr>
                <w:sz w:val="28"/>
                <w:szCs w:val="28"/>
                <w:lang w:val="ky-KG"/>
              </w:rPr>
              <w:t>Үй дареги</w:t>
            </w:r>
          </w:p>
        </w:tc>
        <w:tc>
          <w:tcPr>
            <w:tcW w:w="1482" w:type="dxa"/>
            <w:textDirection w:val="btLr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  <w:lang w:val="ky-KG"/>
              </w:rPr>
            </w:pPr>
            <w:r w:rsidRPr="0087226A">
              <w:rPr>
                <w:sz w:val="28"/>
                <w:szCs w:val="28"/>
                <w:lang w:val="ky-KG"/>
              </w:rPr>
              <w:t>Сыйлоо үчүн негиз (документтин аталышы жана номери)</w:t>
            </w:r>
          </w:p>
        </w:tc>
        <w:tc>
          <w:tcPr>
            <w:tcW w:w="1480" w:type="dxa"/>
            <w:textDirection w:val="btLr"/>
          </w:tcPr>
          <w:p w:rsidR="00E207F5" w:rsidRPr="0087226A" w:rsidRDefault="00E207F5" w:rsidP="005C0D3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  <w:lang w:val="ky-KG"/>
              </w:rPr>
            </w:pPr>
            <w:r w:rsidRPr="0087226A">
              <w:rPr>
                <w:sz w:val="28"/>
                <w:szCs w:val="28"/>
                <w:lang w:val="ky-KG"/>
              </w:rPr>
              <w:t xml:space="preserve">Тапшыруу жөнүндө белги, тапшыруу </w:t>
            </w:r>
            <w:r w:rsidR="005C0D39" w:rsidRPr="0087226A">
              <w:rPr>
                <w:sz w:val="28"/>
                <w:szCs w:val="28"/>
                <w:lang w:val="ky-KG"/>
              </w:rPr>
              <w:t>датасы</w:t>
            </w:r>
            <w:r w:rsidRPr="0087226A">
              <w:rPr>
                <w:sz w:val="28"/>
                <w:szCs w:val="28"/>
                <w:lang w:val="ky-KG"/>
              </w:rPr>
              <w:t xml:space="preserve">, </w:t>
            </w:r>
            <w:r w:rsidR="00445996">
              <w:rPr>
                <w:sz w:val="28"/>
                <w:szCs w:val="28"/>
                <w:lang w:val="ky-KG"/>
              </w:rPr>
              <w:t>медалдын</w:t>
            </w:r>
            <w:r w:rsidR="005C0D39" w:rsidRPr="0087226A">
              <w:rPr>
                <w:sz w:val="28"/>
                <w:szCs w:val="28"/>
                <w:lang w:val="ky-KG"/>
              </w:rPr>
              <w:t xml:space="preserve"> </w:t>
            </w:r>
            <w:r w:rsidR="00445996">
              <w:rPr>
                <w:sz w:val="28"/>
                <w:szCs w:val="28"/>
                <w:lang w:val="ky-KG"/>
              </w:rPr>
              <w:t>күбөлүгүн</w:t>
            </w:r>
            <w:r w:rsidRPr="0087226A">
              <w:rPr>
                <w:sz w:val="28"/>
                <w:szCs w:val="28"/>
                <w:lang w:val="ky-KG"/>
              </w:rPr>
              <w:t>үн номери</w:t>
            </w:r>
          </w:p>
        </w:tc>
        <w:tc>
          <w:tcPr>
            <w:tcW w:w="1183" w:type="dxa"/>
            <w:textDirection w:val="btLr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  <w:lang w:val="ky-KG"/>
              </w:rPr>
            </w:pPr>
            <w:r w:rsidRPr="0087226A">
              <w:rPr>
                <w:sz w:val="28"/>
                <w:szCs w:val="28"/>
                <w:lang w:val="ky-KG"/>
              </w:rPr>
              <w:t>Т</w:t>
            </w:r>
            <w:r w:rsidR="005C0D39" w:rsidRPr="0087226A">
              <w:rPr>
                <w:sz w:val="28"/>
                <w:szCs w:val="28"/>
                <w:lang w:val="ky-KG"/>
              </w:rPr>
              <w:t>апшыруу үчүн</w:t>
            </w:r>
            <w:r w:rsidRPr="0087226A">
              <w:rPr>
                <w:sz w:val="28"/>
                <w:szCs w:val="28"/>
                <w:lang w:val="ky-KG"/>
              </w:rPr>
              <w:t xml:space="preserve"> жооптуу адамдын колу</w:t>
            </w:r>
          </w:p>
        </w:tc>
        <w:tc>
          <w:tcPr>
            <w:tcW w:w="1510" w:type="dxa"/>
            <w:textDirection w:val="btLr"/>
          </w:tcPr>
          <w:p w:rsidR="00E207F5" w:rsidRPr="0087226A" w:rsidRDefault="005C0D39" w:rsidP="005C0D3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  <w:lang w:val="ky-KG"/>
              </w:rPr>
            </w:pPr>
            <w:r w:rsidRPr="0087226A">
              <w:rPr>
                <w:sz w:val="28"/>
                <w:szCs w:val="28"/>
                <w:lang w:val="ky-KG"/>
              </w:rPr>
              <w:t>Эскертүү (тапшырбоо</w:t>
            </w:r>
            <w:r w:rsidR="00E207F5" w:rsidRPr="0087226A">
              <w:rPr>
                <w:sz w:val="28"/>
                <w:szCs w:val="28"/>
                <w:lang w:val="ky-KG"/>
              </w:rPr>
              <w:t>нун себептери жөнүндө белги)</w:t>
            </w:r>
          </w:p>
        </w:tc>
      </w:tr>
      <w:tr w:rsidR="00E207F5" w:rsidRPr="0087226A" w:rsidTr="00926F08">
        <w:trPr>
          <w:trHeight w:val="720"/>
        </w:trPr>
        <w:tc>
          <w:tcPr>
            <w:tcW w:w="544" w:type="dxa"/>
          </w:tcPr>
          <w:p w:rsidR="00E207F5" w:rsidRPr="0087226A" w:rsidRDefault="00445996" w:rsidP="00445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873" w:type="dxa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y-KG"/>
              </w:rPr>
            </w:pPr>
          </w:p>
        </w:tc>
        <w:tc>
          <w:tcPr>
            <w:tcW w:w="818" w:type="dxa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y-KG"/>
              </w:rPr>
            </w:pPr>
          </w:p>
        </w:tc>
        <w:tc>
          <w:tcPr>
            <w:tcW w:w="687" w:type="dxa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y-KG"/>
              </w:rPr>
            </w:pPr>
          </w:p>
        </w:tc>
        <w:tc>
          <w:tcPr>
            <w:tcW w:w="1482" w:type="dxa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y-KG"/>
              </w:rPr>
            </w:pPr>
          </w:p>
        </w:tc>
        <w:tc>
          <w:tcPr>
            <w:tcW w:w="1480" w:type="dxa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y-KG"/>
              </w:rPr>
            </w:pPr>
          </w:p>
        </w:tc>
        <w:tc>
          <w:tcPr>
            <w:tcW w:w="1183" w:type="dxa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y-KG"/>
              </w:rPr>
            </w:pPr>
          </w:p>
        </w:tc>
        <w:tc>
          <w:tcPr>
            <w:tcW w:w="1510" w:type="dxa"/>
          </w:tcPr>
          <w:p w:rsidR="00E207F5" w:rsidRPr="0087226A" w:rsidRDefault="00E207F5" w:rsidP="00214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y-KG"/>
              </w:rPr>
            </w:pPr>
          </w:p>
        </w:tc>
      </w:tr>
    </w:tbl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Аскер комиссары</w:t>
      </w:r>
      <w:r w:rsidR="0087226A">
        <w:rPr>
          <w:sz w:val="28"/>
          <w:szCs w:val="28"/>
          <w:lang w:val="ky-KG"/>
        </w:rPr>
        <w:t xml:space="preserve"> _</w:t>
      </w:r>
      <w:r w:rsidRPr="0087226A">
        <w:rPr>
          <w:sz w:val="28"/>
          <w:szCs w:val="28"/>
          <w:lang w:val="ky-KG"/>
        </w:rPr>
        <w:t>________________________________________</w:t>
      </w:r>
    </w:p>
    <w:p w:rsidR="00E207F5" w:rsidRPr="0087226A" w:rsidRDefault="0087226A" w:rsidP="002145F3">
      <w:pPr>
        <w:widowControl w:val="0"/>
        <w:autoSpaceDE w:val="0"/>
        <w:autoSpaceDN w:val="0"/>
        <w:adjustRightInd w:val="0"/>
        <w:ind w:firstLine="567"/>
        <w:jc w:val="center"/>
        <w:rPr>
          <w:lang w:val="ky-KG"/>
        </w:rPr>
      </w:pPr>
      <w:r>
        <w:rPr>
          <w:lang w:val="ky-KG"/>
        </w:rPr>
        <w:t xml:space="preserve">                          </w:t>
      </w:r>
      <w:r w:rsidR="00E207F5" w:rsidRPr="0087226A">
        <w:rPr>
          <w:lang w:val="ky-KG"/>
        </w:rPr>
        <w:t>(аскердик наамы, колу, аты-жөнү)</w:t>
      </w: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М.О.</w:t>
      </w:r>
    </w:p>
    <w:p w:rsidR="00E207F5" w:rsidRPr="0087226A" w:rsidRDefault="00E207F5" w:rsidP="002145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E207F5" w:rsidRPr="0087226A" w:rsidRDefault="00E207F5" w:rsidP="00E207F5">
      <w:pPr>
        <w:ind w:left="3740"/>
        <w:jc w:val="center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br w:type="page"/>
      </w:r>
    </w:p>
    <w:p w:rsidR="00864C57" w:rsidRPr="0087226A" w:rsidRDefault="00864C57" w:rsidP="00864C57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lastRenderedPageBreak/>
        <w:t xml:space="preserve">“1941–1945-жылдардагы Улуу Ата Мекендик согуштагы Жеңишке 80 жыл” бирдиктүү юбилейлик медалы менен сыйлоо тартиби жөнүндө жобого </w:t>
      </w:r>
      <w:r>
        <w:rPr>
          <w:sz w:val="28"/>
          <w:szCs w:val="28"/>
          <w:lang w:val="ky-KG"/>
        </w:rPr>
        <w:t>2</w:t>
      </w:r>
      <w:r w:rsidRPr="0087226A">
        <w:rPr>
          <w:sz w:val="28"/>
          <w:szCs w:val="28"/>
          <w:lang w:val="ky-KG"/>
        </w:rPr>
        <w:t>-тиркеме</w:t>
      </w: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left="4290"/>
        <w:jc w:val="center"/>
        <w:rPr>
          <w:sz w:val="28"/>
          <w:szCs w:val="28"/>
          <w:lang w:val="ky-KG"/>
        </w:rPr>
      </w:pP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676884" w:rsidRPr="0087226A" w:rsidRDefault="00676884" w:rsidP="006768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y-KG"/>
        </w:rPr>
      </w:pPr>
      <w:r w:rsidRPr="0087226A">
        <w:rPr>
          <w:b/>
          <w:bCs/>
          <w:sz w:val="28"/>
          <w:szCs w:val="28"/>
          <w:lang w:val="ky-KG"/>
        </w:rPr>
        <w:t>“</w:t>
      </w:r>
      <w:r w:rsidR="00955E44" w:rsidRPr="0087226A">
        <w:rPr>
          <w:b/>
          <w:bCs/>
          <w:sz w:val="28"/>
          <w:szCs w:val="28"/>
          <w:lang w:val="ky-KG"/>
        </w:rPr>
        <w:t>1941–1945</w:t>
      </w:r>
      <w:r w:rsidRPr="0087226A">
        <w:rPr>
          <w:b/>
          <w:bCs/>
          <w:sz w:val="28"/>
          <w:szCs w:val="28"/>
          <w:lang w:val="ky-KG"/>
        </w:rPr>
        <w:t>-жылдардагы Улуу Ата Мекендик согуштагы</w:t>
      </w:r>
    </w:p>
    <w:p w:rsidR="00E207F5" w:rsidRPr="0087226A" w:rsidRDefault="00E64FAC" w:rsidP="006768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  <w:r w:rsidRPr="0087226A">
        <w:rPr>
          <w:b/>
          <w:bCs/>
          <w:sz w:val="28"/>
          <w:szCs w:val="28"/>
          <w:lang w:val="ky-KG"/>
        </w:rPr>
        <w:t>Жеңишке 80</w:t>
      </w:r>
      <w:r w:rsidR="00676884" w:rsidRPr="0087226A">
        <w:rPr>
          <w:b/>
          <w:bCs/>
          <w:sz w:val="28"/>
          <w:szCs w:val="28"/>
          <w:lang w:val="ky-KG"/>
        </w:rPr>
        <w:t xml:space="preserve"> жыл”</w:t>
      </w:r>
      <w:r w:rsidR="00E207F5" w:rsidRPr="0087226A">
        <w:rPr>
          <w:b/>
          <w:sz w:val="28"/>
          <w:szCs w:val="28"/>
          <w:lang w:val="ky-KG"/>
        </w:rPr>
        <w:t xml:space="preserve"> </w:t>
      </w:r>
      <w:r w:rsidR="00955E44" w:rsidRPr="0087226A">
        <w:rPr>
          <w:b/>
          <w:sz w:val="28"/>
          <w:szCs w:val="28"/>
          <w:lang w:val="ky-KG"/>
        </w:rPr>
        <w:t xml:space="preserve">юбилейлик </w:t>
      </w:r>
      <w:r w:rsidR="00E207F5" w:rsidRPr="0087226A">
        <w:rPr>
          <w:b/>
          <w:sz w:val="28"/>
          <w:szCs w:val="28"/>
          <w:lang w:val="ky-KG"/>
        </w:rPr>
        <w:t>медалы</w:t>
      </w: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  <w:r w:rsidRPr="0087226A">
        <w:rPr>
          <w:b/>
          <w:sz w:val="28"/>
          <w:szCs w:val="28"/>
          <w:lang w:val="ky-KG"/>
        </w:rPr>
        <w:t>менен сыйлоо жөнүндө</w:t>
      </w:r>
    </w:p>
    <w:p w:rsidR="00E207F5" w:rsidRPr="0087226A" w:rsidRDefault="00864C57" w:rsidP="00E207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  <w:r w:rsidRPr="0087226A">
        <w:rPr>
          <w:b/>
          <w:sz w:val="28"/>
          <w:szCs w:val="28"/>
          <w:lang w:val="ky-KG"/>
        </w:rPr>
        <w:t>маалымат</w:t>
      </w: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_________________________________________________</w:t>
      </w:r>
      <w:r w:rsidR="00864C57">
        <w:rPr>
          <w:sz w:val="28"/>
          <w:szCs w:val="28"/>
          <w:lang w:val="ky-KG"/>
        </w:rPr>
        <w:t xml:space="preserve"> </w:t>
      </w:r>
      <w:r w:rsidRPr="0087226A">
        <w:rPr>
          <w:sz w:val="28"/>
          <w:szCs w:val="28"/>
          <w:lang w:val="ky-KG"/>
        </w:rPr>
        <w:t>боюнча</w:t>
      </w: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jc w:val="center"/>
        <w:rPr>
          <w:lang w:val="ky-KG"/>
        </w:rPr>
      </w:pPr>
      <w:r w:rsidRPr="0087226A">
        <w:rPr>
          <w:lang w:val="ky-KG"/>
        </w:rPr>
        <w:t>(аскер комиссариаты)</w:t>
      </w: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E207F5" w:rsidRPr="0087226A" w:rsidRDefault="00762C46" w:rsidP="00E207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1</w:t>
      </w:r>
      <w:r w:rsidR="00E207F5" w:rsidRPr="0087226A">
        <w:rPr>
          <w:sz w:val="28"/>
          <w:szCs w:val="28"/>
          <w:lang w:val="ky-KG"/>
        </w:rPr>
        <w:t>. 20</w:t>
      </w:r>
      <w:r w:rsidR="00564ECF" w:rsidRPr="0087226A">
        <w:rPr>
          <w:sz w:val="28"/>
          <w:szCs w:val="28"/>
          <w:lang w:val="ky-KG"/>
        </w:rPr>
        <w:t>__</w:t>
      </w:r>
      <w:r w:rsidR="00E207F5" w:rsidRPr="0087226A">
        <w:rPr>
          <w:sz w:val="28"/>
          <w:szCs w:val="28"/>
          <w:lang w:val="ky-KG"/>
        </w:rPr>
        <w:t xml:space="preserve"> ж. ________ _______ чейин _________ адам сыйланды.</w:t>
      </w:r>
    </w:p>
    <w:p w:rsidR="00E207F5" w:rsidRPr="0087226A" w:rsidRDefault="00762C46" w:rsidP="00E207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2</w:t>
      </w:r>
      <w:r w:rsidR="00E207F5" w:rsidRPr="0087226A">
        <w:rPr>
          <w:sz w:val="28"/>
          <w:szCs w:val="28"/>
          <w:lang w:val="ky-KG"/>
        </w:rPr>
        <w:t>. Отчеттук мезгилде _____________________ медаль тапшырылды.</w:t>
      </w:r>
    </w:p>
    <w:p w:rsidR="00E207F5" w:rsidRPr="0087226A" w:rsidRDefault="00762C46" w:rsidP="00E207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3</w:t>
      </w:r>
      <w:r w:rsidR="00E207F5" w:rsidRPr="0087226A">
        <w:rPr>
          <w:sz w:val="28"/>
          <w:szCs w:val="28"/>
          <w:lang w:val="ky-KG"/>
        </w:rPr>
        <w:t>. Сыйлангандардан медаль тапшырыла элек ________ адам калды.</w:t>
      </w: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Аскер комиссары</w:t>
      </w:r>
      <w:r w:rsidR="00864C57">
        <w:rPr>
          <w:sz w:val="28"/>
          <w:szCs w:val="28"/>
          <w:lang w:val="ky-KG"/>
        </w:rPr>
        <w:t xml:space="preserve"> _</w:t>
      </w:r>
      <w:r w:rsidRPr="0087226A">
        <w:rPr>
          <w:sz w:val="28"/>
          <w:szCs w:val="28"/>
          <w:lang w:val="ky-KG"/>
        </w:rPr>
        <w:t>________________________________________</w:t>
      </w:r>
    </w:p>
    <w:p w:rsidR="00E207F5" w:rsidRPr="0087226A" w:rsidRDefault="00864C57" w:rsidP="00E207F5">
      <w:pPr>
        <w:widowControl w:val="0"/>
        <w:autoSpaceDE w:val="0"/>
        <w:autoSpaceDN w:val="0"/>
        <w:adjustRightInd w:val="0"/>
        <w:ind w:firstLine="567"/>
        <w:jc w:val="center"/>
        <w:rPr>
          <w:lang w:val="ky-KG"/>
        </w:rPr>
      </w:pPr>
      <w:r>
        <w:rPr>
          <w:lang w:val="ky-KG"/>
        </w:rPr>
        <w:t xml:space="preserve">                      </w:t>
      </w:r>
      <w:r w:rsidR="00E207F5" w:rsidRPr="0087226A">
        <w:rPr>
          <w:lang w:val="ky-KG"/>
        </w:rPr>
        <w:t>(аскердик наамы, колу, аты-жөнү)</w:t>
      </w:r>
    </w:p>
    <w:p w:rsidR="00E207F5" w:rsidRPr="0087226A" w:rsidRDefault="00E207F5" w:rsidP="00E207F5">
      <w:pPr>
        <w:widowControl w:val="0"/>
        <w:autoSpaceDE w:val="0"/>
        <w:autoSpaceDN w:val="0"/>
        <w:adjustRightInd w:val="0"/>
        <w:ind w:firstLine="567"/>
        <w:rPr>
          <w:lang w:val="ky-KG"/>
        </w:rPr>
      </w:pPr>
    </w:p>
    <w:p w:rsidR="00E207F5" w:rsidRPr="0087226A" w:rsidRDefault="00E207F5" w:rsidP="001802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87226A">
        <w:rPr>
          <w:sz w:val="28"/>
          <w:szCs w:val="28"/>
          <w:lang w:val="ky-KG"/>
        </w:rPr>
        <w:t>М.О.</w:t>
      </w:r>
    </w:p>
    <w:p w:rsidR="00E207F5" w:rsidRPr="0087226A" w:rsidRDefault="00E207F5" w:rsidP="0018028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ky-KG"/>
        </w:rPr>
      </w:pPr>
    </w:p>
    <w:p w:rsidR="00E207F5" w:rsidRPr="0087226A" w:rsidRDefault="00E207F5" w:rsidP="00180283">
      <w:pPr>
        <w:tabs>
          <w:tab w:val="left" w:pos="7867"/>
        </w:tabs>
        <w:ind w:firstLine="708"/>
        <w:jc w:val="both"/>
        <w:rPr>
          <w:sz w:val="28"/>
          <w:szCs w:val="28"/>
          <w:lang w:val="ky-KG"/>
        </w:rPr>
      </w:pPr>
    </w:p>
    <w:p w:rsidR="00E207F5" w:rsidRPr="0087226A" w:rsidRDefault="00E207F5" w:rsidP="00180283">
      <w:pPr>
        <w:tabs>
          <w:tab w:val="left" w:pos="7867"/>
        </w:tabs>
        <w:ind w:firstLine="708"/>
        <w:jc w:val="both"/>
        <w:rPr>
          <w:lang w:val="ky-KG"/>
        </w:rPr>
      </w:pPr>
    </w:p>
    <w:p w:rsidR="00103555" w:rsidRPr="0087226A" w:rsidRDefault="0010355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p w:rsidR="00586965" w:rsidRPr="0087226A" w:rsidRDefault="00586965">
      <w:pPr>
        <w:rPr>
          <w:lang w:val="ky-KG"/>
        </w:rPr>
      </w:pPr>
    </w:p>
    <w:sectPr w:rsidR="00586965" w:rsidRPr="0087226A" w:rsidSect="002E69E3">
      <w:pgSz w:w="11906" w:h="16838"/>
      <w:pgMar w:top="1134" w:right="1701" w:bottom="1134" w:left="1701" w:header="709" w:footer="1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D2" w:rsidRDefault="009858D2" w:rsidP="008C4FFD">
      <w:r>
        <w:separator/>
      </w:r>
    </w:p>
  </w:endnote>
  <w:endnote w:type="continuationSeparator" w:id="0">
    <w:p w:rsidR="009858D2" w:rsidRDefault="009858D2" w:rsidP="008C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D2" w:rsidRDefault="009858D2" w:rsidP="008C4FFD">
      <w:r>
        <w:separator/>
      </w:r>
    </w:p>
  </w:footnote>
  <w:footnote w:type="continuationSeparator" w:id="0">
    <w:p w:rsidR="009858D2" w:rsidRDefault="009858D2" w:rsidP="008C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F5"/>
    <w:rsid w:val="00001893"/>
    <w:rsid w:val="00005692"/>
    <w:rsid w:val="00005B2A"/>
    <w:rsid w:val="00014E36"/>
    <w:rsid w:val="00020241"/>
    <w:rsid w:val="00035E06"/>
    <w:rsid w:val="00072EF8"/>
    <w:rsid w:val="00087EE8"/>
    <w:rsid w:val="00094A4E"/>
    <w:rsid w:val="000A44E1"/>
    <w:rsid w:val="000B0A72"/>
    <w:rsid w:val="000C0FCE"/>
    <w:rsid w:val="000C1E3D"/>
    <w:rsid w:val="000C3BAE"/>
    <w:rsid w:val="00103555"/>
    <w:rsid w:val="001419D9"/>
    <w:rsid w:val="00151ACA"/>
    <w:rsid w:val="00151F2C"/>
    <w:rsid w:val="00172A31"/>
    <w:rsid w:val="00180283"/>
    <w:rsid w:val="00191F4B"/>
    <w:rsid w:val="001A43DD"/>
    <w:rsid w:val="001C0861"/>
    <w:rsid w:val="001C473B"/>
    <w:rsid w:val="001E65F4"/>
    <w:rsid w:val="001E6B46"/>
    <w:rsid w:val="001E75B6"/>
    <w:rsid w:val="001F768B"/>
    <w:rsid w:val="0020584E"/>
    <w:rsid w:val="002145F3"/>
    <w:rsid w:val="00236FEF"/>
    <w:rsid w:val="002406BD"/>
    <w:rsid w:val="00246900"/>
    <w:rsid w:val="00252938"/>
    <w:rsid w:val="0026345A"/>
    <w:rsid w:val="00284C9F"/>
    <w:rsid w:val="00291D14"/>
    <w:rsid w:val="00294DBB"/>
    <w:rsid w:val="002B3758"/>
    <w:rsid w:val="002C1E91"/>
    <w:rsid w:val="002C78F4"/>
    <w:rsid w:val="002E69E3"/>
    <w:rsid w:val="0030250F"/>
    <w:rsid w:val="003053B6"/>
    <w:rsid w:val="00325A87"/>
    <w:rsid w:val="00356175"/>
    <w:rsid w:val="003569CA"/>
    <w:rsid w:val="00367138"/>
    <w:rsid w:val="003802CC"/>
    <w:rsid w:val="00380DA5"/>
    <w:rsid w:val="00383D16"/>
    <w:rsid w:val="00393688"/>
    <w:rsid w:val="003956DA"/>
    <w:rsid w:val="003A6A8B"/>
    <w:rsid w:val="003B77CF"/>
    <w:rsid w:val="003C4204"/>
    <w:rsid w:val="003C59A3"/>
    <w:rsid w:val="003E6203"/>
    <w:rsid w:val="003F72B7"/>
    <w:rsid w:val="00425331"/>
    <w:rsid w:val="0043436E"/>
    <w:rsid w:val="004358DC"/>
    <w:rsid w:val="00441190"/>
    <w:rsid w:val="004442E5"/>
    <w:rsid w:val="00444306"/>
    <w:rsid w:val="00445996"/>
    <w:rsid w:val="0044771D"/>
    <w:rsid w:val="004624F0"/>
    <w:rsid w:val="004651AA"/>
    <w:rsid w:val="00475C67"/>
    <w:rsid w:val="00487842"/>
    <w:rsid w:val="004C2DC2"/>
    <w:rsid w:val="004D29FD"/>
    <w:rsid w:val="004E4D62"/>
    <w:rsid w:val="00503BA8"/>
    <w:rsid w:val="005063AA"/>
    <w:rsid w:val="00515313"/>
    <w:rsid w:val="0053053F"/>
    <w:rsid w:val="00540511"/>
    <w:rsid w:val="00541930"/>
    <w:rsid w:val="005461F0"/>
    <w:rsid w:val="00564ECF"/>
    <w:rsid w:val="00586965"/>
    <w:rsid w:val="005C0D39"/>
    <w:rsid w:val="005C5120"/>
    <w:rsid w:val="005D5BA1"/>
    <w:rsid w:val="005E15EA"/>
    <w:rsid w:val="005E6516"/>
    <w:rsid w:val="00603623"/>
    <w:rsid w:val="006043C1"/>
    <w:rsid w:val="00620B39"/>
    <w:rsid w:val="0062285F"/>
    <w:rsid w:val="006361BF"/>
    <w:rsid w:val="006438A8"/>
    <w:rsid w:val="00675415"/>
    <w:rsid w:val="00676884"/>
    <w:rsid w:val="00683163"/>
    <w:rsid w:val="006A31FD"/>
    <w:rsid w:val="006A51D8"/>
    <w:rsid w:val="006B424E"/>
    <w:rsid w:val="006C413A"/>
    <w:rsid w:val="006C66E2"/>
    <w:rsid w:val="006D1C03"/>
    <w:rsid w:val="006D684F"/>
    <w:rsid w:val="006F4A95"/>
    <w:rsid w:val="00702306"/>
    <w:rsid w:val="00712B28"/>
    <w:rsid w:val="00712E4C"/>
    <w:rsid w:val="00713087"/>
    <w:rsid w:val="00714A35"/>
    <w:rsid w:val="00730D9E"/>
    <w:rsid w:val="00730F2E"/>
    <w:rsid w:val="007426AB"/>
    <w:rsid w:val="00762C46"/>
    <w:rsid w:val="007658C8"/>
    <w:rsid w:val="00783563"/>
    <w:rsid w:val="007924DB"/>
    <w:rsid w:val="00797634"/>
    <w:rsid w:val="007A33E1"/>
    <w:rsid w:val="007A777A"/>
    <w:rsid w:val="007D5CFC"/>
    <w:rsid w:val="007E36D3"/>
    <w:rsid w:val="007F1353"/>
    <w:rsid w:val="007F4D3B"/>
    <w:rsid w:val="007F718A"/>
    <w:rsid w:val="00805DCA"/>
    <w:rsid w:val="008304D0"/>
    <w:rsid w:val="00830D2F"/>
    <w:rsid w:val="00831194"/>
    <w:rsid w:val="00847B8C"/>
    <w:rsid w:val="00854976"/>
    <w:rsid w:val="0086485E"/>
    <w:rsid w:val="00864C57"/>
    <w:rsid w:val="0087159E"/>
    <w:rsid w:val="0087226A"/>
    <w:rsid w:val="00875ADE"/>
    <w:rsid w:val="00897EE8"/>
    <w:rsid w:val="008B6F11"/>
    <w:rsid w:val="008C4FFD"/>
    <w:rsid w:val="008D42E3"/>
    <w:rsid w:val="008D676F"/>
    <w:rsid w:val="00915202"/>
    <w:rsid w:val="0092169E"/>
    <w:rsid w:val="00926F08"/>
    <w:rsid w:val="00941E3C"/>
    <w:rsid w:val="0094205C"/>
    <w:rsid w:val="00942264"/>
    <w:rsid w:val="00945527"/>
    <w:rsid w:val="00955E44"/>
    <w:rsid w:val="00960B49"/>
    <w:rsid w:val="00960E9D"/>
    <w:rsid w:val="009712A1"/>
    <w:rsid w:val="009858D2"/>
    <w:rsid w:val="009A2325"/>
    <w:rsid w:val="009A2329"/>
    <w:rsid w:val="009A467A"/>
    <w:rsid w:val="009D59C9"/>
    <w:rsid w:val="009E1426"/>
    <w:rsid w:val="009F12F1"/>
    <w:rsid w:val="00A00BD0"/>
    <w:rsid w:val="00A21EC8"/>
    <w:rsid w:val="00A30856"/>
    <w:rsid w:val="00A3418A"/>
    <w:rsid w:val="00A43BBD"/>
    <w:rsid w:val="00A56699"/>
    <w:rsid w:val="00A718AF"/>
    <w:rsid w:val="00A72762"/>
    <w:rsid w:val="00A8687E"/>
    <w:rsid w:val="00A92320"/>
    <w:rsid w:val="00A930BE"/>
    <w:rsid w:val="00AA356A"/>
    <w:rsid w:val="00AB5696"/>
    <w:rsid w:val="00AC07C8"/>
    <w:rsid w:val="00AC3A62"/>
    <w:rsid w:val="00AC7DE3"/>
    <w:rsid w:val="00AD6EED"/>
    <w:rsid w:val="00AE6F37"/>
    <w:rsid w:val="00AF3C82"/>
    <w:rsid w:val="00B0215F"/>
    <w:rsid w:val="00B31C5A"/>
    <w:rsid w:val="00B55853"/>
    <w:rsid w:val="00B614DB"/>
    <w:rsid w:val="00B81C3A"/>
    <w:rsid w:val="00BA7F07"/>
    <w:rsid w:val="00BB38B7"/>
    <w:rsid w:val="00BB7524"/>
    <w:rsid w:val="00BD6087"/>
    <w:rsid w:val="00BE1BEB"/>
    <w:rsid w:val="00BF59FA"/>
    <w:rsid w:val="00C32283"/>
    <w:rsid w:val="00C5680C"/>
    <w:rsid w:val="00C60442"/>
    <w:rsid w:val="00C60D5A"/>
    <w:rsid w:val="00C60EEE"/>
    <w:rsid w:val="00CA41FF"/>
    <w:rsid w:val="00CA7008"/>
    <w:rsid w:val="00CB0EBC"/>
    <w:rsid w:val="00CC4269"/>
    <w:rsid w:val="00CC7832"/>
    <w:rsid w:val="00CD75A2"/>
    <w:rsid w:val="00CE6A4B"/>
    <w:rsid w:val="00CF6624"/>
    <w:rsid w:val="00D16189"/>
    <w:rsid w:val="00D270EC"/>
    <w:rsid w:val="00D27F12"/>
    <w:rsid w:val="00D31122"/>
    <w:rsid w:val="00D56F89"/>
    <w:rsid w:val="00D57C49"/>
    <w:rsid w:val="00D70A7F"/>
    <w:rsid w:val="00D77528"/>
    <w:rsid w:val="00D843A8"/>
    <w:rsid w:val="00D962FB"/>
    <w:rsid w:val="00DA0F13"/>
    <w:rsid w:val="00DA47C4"/>
    <w:rsid w:val="00DA7697"/>
    <w:rsid w:val="00DD7904"/>
    <w:rsid w:val="00DF356B"/>
    <w:rsid w:val="00E139EE"/>
    <w:rsid w:val="00E13F5B"/>
    <w:rsid w:val="00E207F5"/>
    <w:rsid w:val="00E46CA7"/>
    <w:rsid w:val="00E54723"/>
    <w:rsid w:val="00E64FAC"/>
    <w:rsid w:val="00E67AB7"/>
    <w:rsid w:val="00E84ABA"/>
    <w:rsid w:val="00E87729"/>
    <w:rsid w:val="00EA1920"/>
    <w:rsid w:val="00EA2ABB"/>
    <w:rsid w:val="00EC1BB4"/>
    <w:rsid w:val="00EC5178"/>
    <w:rsid w:val="00EE06D7"/>
    <w:rsid w:val="00EE4A8E"/>
    <w:rsid w:val="00EE5DD3"/>
    <w:rsid w:val="00F01A0B"/>
    <w:rsid w:val="00F125DB"/>
    <w:rsid w:val="00F150B3"/>
    <w:rsid w:val="00F46D02"/>
    <w:rsid w:val="00F4742A"/>
    <w:rsid w:val="00F549E1"/>
    <w:rsid w:val="00F60DFF"/>
    <w:rsid w:val="00F86831"/>
    <w:rsid w:val="00F87550"/>
    <w:rsid w:val="00F96E6A"/>
    <w:rsid w:val="00FA1C6E"/>
    <w:rsid w:val="00FA312B"/>
    <w:rsid w:val="00FB38D3"/>
    <w:rsid w:val="00FB524A"/>
    <w:rsid w:val="00FB61F0"/>
    <w:rsid w:val="00F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CD7CC-207E-4548-A706-D52FF041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F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02306"/>
    <w:rPr>
      <w:rFonts w:eastAsiaTheme="minorEastAsia" w:cs="Times New Roman"/>
      <w:szCs w:val="28"/>
      <w:lang w:val="ky-KG" w:eastAsia="zh-CN"/>
    </w:rPr>
  </w:style>
  <w:style w:type="paragraph" w:styleId="a6">
    <w:name w:val="header"/>
    <w:basedOn w:val="a"/>
    <w:link w:val="a7"/>
    <w:uiPriority w:val="99"/>
    <w:unhideWhenUsed/>
    <w:rsid w:val="008C4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4FFD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4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4FFD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5553-B040-42C3-9EDE-211D7FD6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Абдыраева Айганыш</cp:lastModifiedBy>
  <cp:revision>2</cp:revision>
  <cp:lastPrinted>2025-03-25T09:01:00Z</cp:lastPrinted>
  <dcterms:created xsi:type="dcterms:W3CDTF">2025-04-03T09:42:00Z</dcterms:created>
  <dcterms:modified xsi:type="dcterms:W3CDTF">2025-04-03T09:42:00Z</dcterms:modified>
</cp:coreProperties>
</file>