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956" w:rsidRPr="00807557" w:rsidRDefault="00B416A1" w:rsidP="00967956">
      <w:pPr>
        <w:shd w:val="clear" w:color="auto" w:fill="FFFFFF" w:themeFill="background1"/>
        <w:ind w:firstLine="709"/>
        <w:jc w:val="right"/>
        <w:rPr>
          <w:sz w:val="28"/>
          <w:szCs w:val="28"/>
          <w:lang w:eastAsia="en-US"/>
        </w:rPr>
      </w:pPr>
      <w:r w:rsidRPr="00807557">
        <w:rPr>
          <w:sz w:val="28"/>
          <w:szCs w:val="28"/>
          <w:lang w:eastAsia="en-US"/>
        </w:rPr>
        <w:t>Тиркеме</w:t>
      </w:r>
    </w:p>
    <w:p w:rsidR="00967956" w:rsidRPr="00807557" w:rsidRDefault="00967956" w:rsidP="00967956">
      <w:pPr>
        <w:shd w:val="clear" w:color="auto" w:fill="FFFFFF" w:themeFill="background1"/>
        <w:ind w:firstLine="709"/>
        <w:jc w:val="right"/>
        <w:rPr>
          <w:sz w:val="28"/>
          <w:szCs w:val="28"/>
          <w:lang w:eastAsia="en-US"/>
        </w:rPr>
      </w:pPr>
    </w:p>
    <w:p w:rsidR="00ED4634" w:rsidRPr="00807557" w:rsidRDefault="00ED4634" w:rsidP="00967956">
      <w:pPr>
        <w:jc w:val="center"/>
        <w:rPr>
          <w:b/>
          <w:bCs/>
          <w:sz w:val="28"/>
          <w:szCs w:val="28"/>
          <w:lang w:eastAsia="en-US"/>
        </w:rPr>
      </w:pPr>
      <w:r w:rsidRPr="00807557">
        <w:rPr>
          <w:b/>
          <w:sz w:val="28"/>
          <w:szCs w:val="28"/>
          <w:lang w:val="ky-KG"/>
        </w:rPr>
        <w:t xml:space="preserve">“2020-жылдын январь-июнунда Кыргыз Республикасынын социалдык-экономикалык өнүгүүсүнүн алдын ала жыйынтыктары жана 2020-жылдын аягына чейин милдеттери </w:t>
      </w:r>
    </w:p>
    <w:sdt>
      <w:sdtPr>
        <w:rPr>
          <w:rFonts w:ascii="Times New Roman" w:hAnsi="Times New Roman" w:cs="Times New Roman"/>
          <w:b w:val="0"/>
          <w:bCs w:val="0"/>
          <w:color w:val="auto"/>
          <w:vertAlign w:val="superscript"/>
          <w:lang w:eastAsia="ru-RU"/>
        </w:rPr>
        <w:id w:val="-1968953687"/>
        <w:docPartObj>
          <w:docPartGallery w:val="Table of Contents"/>
          <w:docPartUnique/>
        </w:docPartObj>
      </w:sdtPr>
      <w:sdtContent>
        <w:p w:rsidR="00967956" w:rsidRPr="00807557" w:rsidRDefault="00ED4634" w:rsidP="00967956">
          <w:pPr>
            <w:pStyle w:val="afffb"/>
            <w:spacing w:before="0" w:line="360" w:lineRule="auto"/>
            <w:rPr>
              <w:color w:val="auto"/>
            </w:rPr>
          </w:pPr>
          <w:r w:rsidRPr="00807557">
            <w:rPr>
              <w:rFonts w:ascii="Times New Roman" w:hAnsi="Times New Roman" w:cs="Times New Roman"/>
              <w:color w:val="auto"/>
            </w:rPr>
            <w:t>Мазмуну</w:t>
          </w:r>
        </w:p>
        <w:p w:rsidR="00742570" w:rsidRPr="00807557" w:rsidRDefault="00967956">
          <w:pPr>
            <w:pStyle w:val="1f1"/>
            <w:tabs>
              <w:tab w:val="left" w:pos="1134"/>
              <w:tab w:val="right" w:leader="dot" w:pos="9345"/>
            </w:tabs>
            <w:rPr>
              <w:rFonts w:asciiTheme="minorHAnsi" w:eastAsiaTheme="minorEastAsia" w:hAnsiTheme="minorHAnsi" w:cstheme="minorBidi"/>
              <w:noProof/>
              <w:sz w:val="28"/>
              <w:szCs w:val="28"/>
            </w:rPr>
          </w:pPr>
          <w:r w:rsidRPr="00807557">
            <w:rPr>
              <w:sz w:val="28"/>
              <w:szCs w:val="28"/>
            </w:rPr>
            <w:fldChar w:fldCharType="begin"/>
          </w:r>
          <w:r w:rsidRPr="00807557">
            <w:rPr>
              <w:sz w:val="28"/>
              <w:szCs w:val="28"/>
            </w:rPr>
            <w:instrText xml:space="preserve"> TOC \o "1-3" \h \z \u </w:instrText>
          </w:r>
          <w:r w:rsidRPr="00807557">
            <w:rPr>
              <w:sz w:val="28"/>
              <w:szCs w:val="28"/>
            </w:rPr>
            <w:fldChar w:fldCharType="separate"/>
          </w:r>
          <w:hyperlink w:anchor="_Toc48213214" w:history="1">
            <w:r w:rsidR="00742570" w:rsidRPr="00807557">
              <w:rPr>
                <w:rStyle w:val="afff1"/>
                <w:noProof/>
                <w:sz w:val="28"/>
                <w:szCs w:val="28"/>
                <w:lang w:eastAsia="en-US"/>
              </w:rPr>
              <w:t>1.</w:t>
            </w:r>
            <w:r w:rsidR="00742570" w:rsidRPr="00807557">
              <w:rPr>
                <w:rFonts w:asciiTheme="minorHAnsi" w:eastAsiaTheme="minorEastAsia" w:hAnsiTheme="minorHAnsi" w:cstheme="minorBidi"/>
                <w:noProof/>
                <w:sz w:val="28"/>
                <w:szCs w:val="28"/>
              </w:rPr>
              <w:tab/>
            </w:r>
            <w:r w:rsidR="00742570" w:rsidRPr="00807557">
              <w:rPr>
                <w:rStyle w:val="afff1"/>
                <w:noProof/>
                <w:sz w:val="28"/>
                <w:szCs w:val="28"/>
              </w:rPr>
              <w:t>Негизги макроэкономикалык параметрлер</w:t>
            </w:r>
            <w:r w:rsidR="00742570" w:rsidRPr="00807557">
              <w:rPr>
                <w:noProof/>
                <w:webHidden/>
                <w:sz w:val="28"/>
                <w:szCs w:val="28"/>
              </w:rPr>
              <w:tab/>
            </w:r>
            <w:r w:rsidR="00742570" w:rsidRPr="00807557">
              <w:rPr>
                <w:noProof/>
                <w:webHidden/>
                <w:sz w:val="28"/>
                <w:szCs w:val="28"/>
              </w:rPr>
              <w:fldChar w:fldCharType="begin"/>
            </w:r>
            <w:r w:rsidR="00742570" w:rsidRPr="00807557">
              <w:rPr>
                <w:noProof/>
                <w:webHidden/>
                <w:sz w:val="28"/>
                <w:szCs w:val="28"/>
              </w:rPr>
              <w:instrText xml:space="preserve"> PAGEREF _Toc48213214 \h </w:instrText>
            </w:r>
            <w:r w:rsidR="00742570" w:rsidRPr="00807557">
              <w:rPr>
                <w:noProof/>
                <w:webHidden/>
                <w:sz w:val="28"/>
                <w:szCs w:val="28"/>
              </w:rPr>
            </w:r>
            <w:r w:rsidR="00742570" w:rsidRPr="00807557">
              <w:rPr>
                <w:noProof/>
                <w:webHidden/>
                <w:sz w:val="28"/>
                <w:szCs w:val="28"/>
              </w:rPr>
              <w:fldChar w:fldCharType="separate"/>
            </w:r>
            <w:r w:rsidR="00BE557B" w:rsidRPr="00807557">
              <w:rPr>
                <w:noProof/>
                <w:webHidden/>
                <w:sz w:val="28"/>
                <w:szCs w:val="28"/>
              </w:rPr>
              <w:t>2</w:t>
            </w:r>
            <w:r w:rsidR="00742570" w:rsidRPr="00807557">
              <w:rPr>
                <w:noProof/>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15" w:history="1">
            <w:r w:rsidR="00742570" w:rsidRPr="00807557">
              <w:rPr>
                <w:rStyle w:val="afff1"/>
                <w:sz w:val="28"/>
                <w:szCs w:val="28"/>
              </w:rPr>
              <w:t>1.1.</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rPr>
              <w:t>Дүйнөлүк экономиканын жана ЕАЭБке мүчө мамлекеттеринин өнүгүү тенденциялары</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_Toc48213215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2</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16" w:history="1">
            <w:r w:rsidR="00742570" w:rsidRPr="00807557">
              <w:rPr>
                <w:rStyle w:val="afff1"/>
                <w:sz w:val="28"/>
                <w:szCs w:val="28"/>
              </w:rPr>
              <w:t>1.2.</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rPr>
              <w:t>Ички дүң продуктусунун көлөмү (ИДП)</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_Toc48213216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8</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17" w:history="1">
            <w:r w:rsidR="00742570" w:rsidRPr="00807557">
              <w:rPr>
                <w:rStyle w:val="afff1"/>
                <w:sz w:val="28"/>
                <w:szCs w:val="28"/>
              </w:rPr>
              <w:t>1.3.</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rPr>
              <w:t>Керектөө бааларынын индекс</w:t>
            </w:r>
            <w:r w:rsidR="00742570" w:rsidRPr="00807557">
              <w:rPr>
                <w:rStyle w:val="afff1"/>
                <w:sz w:val="28"/>
                <w:szCs w:val="28"/>
                <w:lang w:val="ky-KG"/>
              </w:rPr>
              <w:t>и</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_Toc48213217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11</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18" w:history="1">
            <w:r w:rsidR="00742570" w:rsidRPr="00807557">
              <w:rPr>
                <w:rStyle w:val="afff1"/>
                <w:sz w:val="28"/>
                <w:szCs w:val="28"/>
              </w:rPr>
              <w:t>1.4.</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rPr>
              <w:t>Акча-кредиттик саясат</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_Toc48213218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14</w:t>
            </w:r>
            <w:r w:rsidR="00742570" w:rsidRPr="00807557">
              <w:rPr>
                <w:webHidden/>
                <w:sz w:val="28"/>
                <w:szCs w:val="28"/>
              </w:rPr>
              <w:fldChar w:fldCharType="end"/>
            </w:r>
          </w:hyperlink>
        </w:p>
        <w:p w:rsidR="00742570" w:rsidRPr="00807557" w:rsidRDefault="00807557">
          <w:pPr>
            <w:pStyle w:val="28"/>
            <w:tabs>
              <w:tab w:val="left" w:pos="1469"/>
            </w:tabs>
            <w:rPr>
              <w:rFonts w:asciiTheme="minorHAnsi" w:eastAsiaTheme="minorEastAsia" w:hAnsiTheme="minorHAnsi" w:cstheme="minorBidi"/>
              <w:b w:val="0"/>
              <w:bCs w:val="0"/>
              <w:sz w:val="28"/>
              <w:szCs w:val="28"/>
            </w:rPr>
          </w:pPr>
          <w:hyperlink w:anchor="_Toc48213219" w:history="1">
            <w:r w:rsidR="00742570" w:rsidRPr="00807557">
              <w:rPr>
                <w:rStyle w:val="afff1"/>
                <w:sz w:val="28"/>
                <w:szCs w:val="28"/>
              </w:rPr>
              <w:t>1.4.1.</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lang w:val="ky-KG"/>
              </w:rPr>
              <w:t>Банк системасынын өнүгүү тенденциясы</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_Toc48213219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17</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20" w:history="1">
            <w:r w:rsidR="00742570" w:rsidRPr="00807557">
              <w:rPr>
                <w:rStyle w:val="afff1"/>
                <w:sz w:val="28"/>
                <w:szCs w:val="28"/>
              </w:rPr>
              <w:t>1.5.</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lang w:val="ky-KG"/>
              </w:rPr>
              <w:t>Т</w:t>
            </w:r>
            <w:r w:rsidR="00742570" w:rsidRPr="00807557">
              <w:rPr>
                <w:rStyle w:val="afff1"/>
                <w:sz w:val="28"/>
                <w:szCs w:val="28"/>
              </w:rPr>
              <w:t>ышкы соода жүгүртүү</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_Toc48213220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19</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21" w:history="1">
            <w:r w:rsidR="00742570" w:rsidRPr="00807557">
              <w:rPr>
                <w:rStyle w:val="afff1"/>
                <w:sz w:val="28"/>
                <w:szCs w:val="28"/>
                <w:lang w:val="ky-KG"/>
              </w:rPr>
              <w:t>1.6. Тике чет өлкөлүк инвестициялар</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_Toc48213221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20</w:t>
            </w:r>
            <w:r w:rsidR="00742570" w:rsidRPr="00807557">
              <w:rPr>
                <w:webHidden/>
                <w:sz w:val="28"/>
                <w:szCs w:val="28"/>
              </w:rPr>
              <w:fldChar w:fldCharType="end"/>
            </w:r>
          </w:hyperlink>
        </w:p>
        <w:p w:rsidR="00742570" w:rsidRPr="00807557" w:rsidRDefault="00807557">
          <w:pPr>
            <w:pStyle w:val="1f1"/>
            <w:tabs>
              <w:tab w:val="left" w:pos="1134"/>
              <w:tab w:val="right" w:leader="dot" w:pos="9345"/>
            </w:tabs>
            <w:rPr>
              <w:rFonts w:asciiTheme="minorHAnsi" w:eastAsiaTheme="minorEastAsia" w:hAnsiTheme="minorHAnsi" w:cstheme="minorBidi"/>
              <w:noProof/>
              <w:sz w:val="28"/>
              <w:szCs w:val="28"/>
            </w:rPr>
          </w:pPr>
          <w:hyperlink w:anchor="_Toc48213222" w:history="1">
            <w:r w:rsidR="00742570" w:rsidRPr="00807557">
              <w:rPr>
                <w:rStyle w:val="afff1"/>
                <w:noProof/>
                <w:sz w:val="28"/>
                <w:szCs w:val="28"/>
                <w:lang w:val="ky-KG" w:eastAsia="en-US"/>
              </w:rPr>
              <w:t>2.</w:t>
            </w:r>
            <w:r w:rsidR="00742570" w:rsidRPr="00807557">
              <w:rPr>
                <w:rFonts w:asciiTheme="minorHAnsi" w:eastAsiaTheme="minorEastAsia" w:hAnsiTheme="minorHAnsi" w:cstheme="minorBidi"/>
                <w:noProof/>
                <w:sz w:val="28"/>
                <w:szCs w:val="28"/>
              </w:rPr>
              <w:tab/>
            </w:r>
            <w:r w:rsidR="00742570" w:rsidRPr="00807557">
              <w:rPr>
                <w:rStyle w:val="afff1"/>
                <w:noProof/>
                <w:sz w:val="28"/>
                <w:szCs w:val="28"/>
                <w:lang w:val="ky-KG" w:eastAsia="en-US"/>
              </w:rPr>
              <w:t>Реалдуу сектордун өнүгүүсү</w:t>
            </w:r>
            <w:r w:rsidR="00742570" w:rsidRPr="00807557">
              <w:rPr>
                <w:noProof/>
                <w:webHidden/>
                <w:sz w:val="28"/>
                <w:szCs w:val="28"/>
              </w:rPr>
              <w:tab/>
            </w:r>
            <w:r w:rsidR="00742570" w:rsidRPr="00807557">
              <w:rPr>
                <w:noProof/>
                <w:webHidden/>
                <w:sz w:val="28"/>
                <w:szCs w:val="28"/>
              </w:rPr>
              <w:fldChar w:fldCharType="begin"/>
            </w:r>
            <w:r w:rsidR="00742570" w:rsidRPr="00807557">
              <w:rPr>
                <w:noProof/>
                <w:webHidden/>
                <w:sz w:val="28"/>
                <w:szCs w:val="28"/>
              </w:rPr>
              <w:instrText xml:space="preserve"> PAGEREF _Toc48213222 \h </w:instrText>
            </w:r>
            <w:r w:rsidR="00742570" w:rsidRPr="00807557">
              <w:rPr>
                <w:noProof/>
                <w:webHidden/>
                <w:sz w:val="28"/>
                <w:szCs w:val="28"/>
              </w:rPr>
            </w:r>
            <w:r w:rsidR="00742570" w:rsidRPr="00807557">
              <w:rPr>
                <w:noProof/>
                <w:webHidden/>
                <w:sz w:val="28"/>
                <w:szCs w:val="28"/>
              </w:rPr>
              <w:fldChar w:fldCharType="separate"/>
            </w:r>
            <w:r w:rsidR="00BE557B" w:rsidRPr="00807557">
              <w:rPr>
                <w:noProof/>
                <w:webHidden/>
                <w:sz w:val="28"/>
                <w:szCs w:val="28"/>
              </w:rPr>
              <w:t>23</w:t>
            </w:r>
            <w:r w:rsidR="00742570" w:rsidRPr="00807557">
              <w:rPr>
                <w:noProof/>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23" w:history="1">
            <w:r w:rsidR="00742570" w:rsidRPr="00807557">
              <w:rPr>
                <w:rStyle w:val="afff1"/>
                <w:sz w:val="28"/>
                <w:szCs w:val="28"/>
                <w:lang w:eastAsia="en-US"/>
              </w:rPr>
              <w:t>2.1.</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lang w:val="ky-KG" w:eastAsia="en-US"/>
              </w:rPr>
              <w:t>Айыл чарба</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_Toc48213223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23</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24" w:history="1">
            <w:r w:rsidR="00742570" w:rsidRPr="00807557">
              <w:rPr>
                <w:rStyle w:val="afff1"/>
                <w:sz w:val="28"/>
                <w:szCs w:val="28"/>
              </w:rPr>
              <w:t>2.2.</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rPr>
              <w:t>Өнөр</w:t>
            </w:r>
            <w:r w:rsidR="00742570" w:rsidRPr="00807557">
              <w:rPr>
                <w:rStyle w:val="afff1"/>
                <w:sz w:val="28"/>
                <w:szCs w:val="28"/>
                <w:lang w:val="ky-KG"/>
              </w:rPr>
              <w:t xml:space="preserve"> жай</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_Toc48213224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29</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25" w:history="1">
            <w:r w:rsidR="00742570" w:rsidRPr="00807557">
              <w:rPr>
                <w:rStyle w:val="afff1"/>
                <w:sz w:val="28"/>
                <w:szCs w:val="28"/>
                <w:lang w:eastAsia="en-US"/>
              </w:rPr>
              <w:t>2.3.</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lang w:eastAsia="en-US"/>
              </w:rPr>
              <w:t>Курулуш</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_Toc48213225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40</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26" w:history="1">
            <w:r w:rsidR="00742570" w:rsidRPr="00807557">
              <w:rPr>
                <w:rStyle w:val="afff1"/>
                <w:sz w:val="28"/>
                <w:szCs w:val="28"/>
              </w:rPr>
              <w:t>2.4.</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rPr>
              <w:t>Кызмат көрсөтүү чөйрөсү</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_Toc48213226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48</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27" w:history="1">
            <w:r w:rsidR="00742570" w:rsidRPr="00807557">
              <w:rPr>
                <w:rStyle w:val="afff1"/>
                <w:sz w:val="28"/>
                <w:szCs w:val="28"/>
              </w:rPr>
              <w:t>4.</w:t>
            </w:r>
            <w:r w:rsidR="00742570" w:rsidRPr="00807557">
              <w:rPr>
                <w:rStyle w:val="afff1"/>
                <w:sz w:val="28"/>
                <w:szCs w:val="28"/>
                <w:lang w:bidi="ru-RU"/>
              </w:rPr>
              <w:t xml:space="preserve"> </w:t>
            </w:r>
            <w:r w:rsidR="00742570" w:rsidRPr="00807557">
              <w:rPr>
                <w:rStyle w:val="afff1"/>
                <w:sz w:val="28"/>
                <w:szCs w:val="28"/>
                <w:lang w:val="ky-KG" w:bidi="ru-RU"/>
              </w:rPr>
              <w:t>Коронавирус инфекциясынын таркалышын токтотуу боюнча экономиканын секторлорун колдоо үчүн көрүлгөн чаралар</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_Toc48213227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57</w:t>
            </w:r>
            <w:r w:rsidR="00742570" w:rsidRPr="00807557">
              <w:rPr>
                <w:webHidden/>
                <w:sz w:val="28"/>
                <w:szCs w:val="28"/>
              </w:rPr>
              <w:fldChar w:fldCharType="end"/>
            </w:r>
          </w:hyperlink>
        </w:p>
        <w:p w:rsidR="00742570" w:rsidRPr="00807557" w:rsidRDefault="00807557">
          <w:pPr>
            <w:pStyle w:val="1f1"/>
            <w:tabs>
              <w:tab w:val="left" w:pos="1134"/>
              <w:tab w:val="right" w:leader="dot" w:pos="9345"/>
            </w:tabs>
            <w:rPr>
              <w:rFonts w:asciiTheme="minorHAnsi" w:eastAsiaTheme="minorEastAsia" w:hAnsiTheme="minorHAnsi" w:cstheme="minorBidi"/>
              <w:noProof/>
              <w:sz w:val="28"/>
              <w:szCs w:val="28"/>
            </w:rPr>
          </w:pPr>
          <w:hyperlink w:anchor="_Toc48213228" w:history="1">
            <w:r w:rsidR="00742570" w:rsidRPr="00807557">
              <w:rPr>
                <w:rStyle w:val="afff1"/>
                <w:noProof/>
                <w:sz w:val="28"/>
                <w:szCs w:val="28"/>
                <w:lang w:val="ky-KG"/>
              </w:rPr>
              <w:t>5.</w:t>
            </w:r>
            <w:r w:rsidR="00742570" w:rsidRPr="00807557">
              <w:rPr>
                <w:rFonts w:asciiTheme="minorHAnsi" w:eastAsiaTheme="minorEastAsia" w:hAnsiTheme="minorHAnsi" w:cstheme="minorBidi"/>
                <w:noProof/>
                <w:sz w:val="28"/>
                <w:szCs w:val="28"/>
              </w:rPr>
              <w:tab/>
            </w:r>
            <w:r w:rsidR="00742570" w:rsidRPr="00807557">
              <w:rPr>
                <w:rStyle w:val="afff1"/>
                <w:noProof/>
                <w:sz w:val="28"/>
                <w:szCs w:val="28"/>
                <w:lang w:val="ky-KG"/>
              </w:rPr>
              <w:t>Социалдык тармак</w:t>
            </w:r>
            <w:r w:rsidR="00742570" w:rsidRPr="00807557">
              <w:rPr>
                <w:noProof/>
                <w:webHidden/>
                <w:sz w:val="28"/>
                <w:szCs w:val="28"/>
              </w:rPr>
              <w:tab/>
            </w:r>
            <w:r w:rsidR="00742570" w:rsidRPr="00807557">
              <w:rPr>
                <w:noProof/>
                <w:webHidden/>
                <w:sz w:val="28"/>
                <w:szCs w:val="28"/>
              </w:rPr>
              <w:fldChar w:fldCharType="begin"/>
            </w:r>
            <w:r w:rsidR="00742570" w:rsidRPr="00807557">
              <w:rPr>
                <w:noProof/>
                <w:webHidden/>
                <w:sz w:val="28"/>
                <w:szCs w:val="28"/>
              </w:rPr>
              <w:instrText xml:space="preserve"> PAGEREF _Toc48213228 \h </w:instrText>
            </w:r>
            <w:r w:rsidR="00742570" w:rsidRPr="00807557">
              <w:rPr>
                <w:noProof/>
                <w:webHidden/>
                <w:sz w:val="28"/>
                <w:szCs w:val="28"/>
              </w:rPr>
            </w:r>
            <w:r w:rsidR="00742570" w:rsidRPr="00807557">
              <w:rPr>
                <w:noProof/>
                <w:webHidden/>
                <w:sz w:val="28"/>
                <w:szCs w:val="28"/>
              </w:rPr>
              <w:fldChar w:fldCharType="separate"/>
            </w:r>
            <w:r w:rsidR="00BE557B" w:rsidRPr="00807557">
              <w:rPr>
                <w:noProof/>
                <w:webHidden/>
                <w:sz w:val="28"/>
                <w:szCs w:val="28"/>
              </w:rPr>
              <w:t>62</w:t>
            </w:r>
            <w:r w:rsidR="00742570" w:rsidRPr="00807557">
              <w:rPr>
                <w:noProof/>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29" w:history="1">
            <w:r w:rsidR="00742570" w:rsidRPr="00807557">
              <w:rPr>
                <w:rStyle w:val="afff1"/>
                <w:sz w:val="28"/>
                <w:szCs w:val="28"/>
                <w:lang w:val="ky-KG"/>
              </w:rPr>
              <w:t>5.1.</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lang w:val="ky-KG"/>
              </w:rPr>
              <w:t>Социалдык коргоо жана эмгек рыногу</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_Toc48213229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62</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30" w:history="1">
            <w:r w:rsidR="00742570" w:rsidRPr="00807557">
              <w:rPr>
                <w:rStyle w:val="afff1"/>
                <w:sz w:val="28"/>
                <w:szCs w:val="28"/>
                <w:lang w:eastAsia="en-US"/>
              </w:rPr>
              <w:t>5.2.</w:t>
            </w:r>
            <w:r w:rsidR="00742570" w:rsidRPr="00807557">
              <w:rPr>
                <w:rFonts w:asciiTheme="minorHAnsi" w:eastAsiaTheme="minorEastAsia" w:hAnsiTheme="minorHAnsi" w:cstheme="minorBidi"/>
                <w:b w:val="0"/>
                <w:bCs w:val="0"/>
                <w:sz w:val="28"/>
                <w:szCs w:val="28"/>
              </w:rPr>
              <w:tab/>
            </w:r>
            <w:r w:rsidR="00742570" w:rsidRPr="00807557">
              <w:rPr>
                <w:rStyle w:val="afff1"/>
                <w:sz w:val="28"/>
                <w:szCs w:val="28"/>
              </w:rPr>
              <w:t>Пенси</w:t>
            </w:r>
            <w:r w:rsidR="00742570" w:rsidRPr="00807557">
              <w:rPr>
                <w:rStyle w:val="afff1"/>
                <w:sz w:val="28"/>
                <w:szCs w:val="28"/>
                <w:lang w:val="ky-KG"/>
              </w:rPr>
              <w:t>ялык саясат</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_Toc48213230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67</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31" w:history="1">
            <w:r w:rsidR="00742570" w:rsidRPr="00807557">
              <w:rPr>
                <w:rStyle w:val="afff1"/>
                <w:rFonts w:eastAsia="Malgun Gothic"/>
                <w:sz w:val="28"/>
                <w:szCs w:val="28"/>
                <w:lang w:val="ky-KG" w:eastAsia="ko-KR"/>
              </w:rPr>
              <w:t>5.3.</w:t>
            </w:r>
            <w:r w:rsidR="00742570" w:rsidRPr="00807557">
              <w:rPr>
                <w:rFonts w:asciiTheme="minorHAnsi" w:eastAsiaTheme="minorEastAsia" w:hAnsiTheme="minorHAnsi" w:cstheme="minorBidi"/>
                <w:b w:val="0"/>
                <w:bCs w:val="0"/>
                <w:sz w:val="28"/>
                <w:szCs w:val="28"/>
              </w:rPr>
              <w:tab/>
            </w:r>
            <w:r w:rsidR="00742570" w:rsidRPr="00807557">
              <w:rPr>
                <w:rStyle w:val="afff1"/>
                <w:rFonts w:eastAsia="Malgun Gothic"/>
                <w:sz w:val="28"/>
                <w:szCs w:val="28"/>
                <w:lang w:val="ky-KG" w:eastAsia="ko-KR"/>
              </w:rPr>
              <w:t>Билим берүү жана илим</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_Toc48213231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69</w:t>
            </w:r>
            <w:r w:rsidR="00742570" w:rsidRPr="00807557">
              <w:rPr>
                <w:webHidden/>
                <w:sz w:val="28"/>
                <w:szCs w:val="28"/>
              </w:rPr>
              <w:fldChar w:fldCharType="end"/>
            </w:r>
          </w:hyperlink>
        </w:p>
        <w:p w:rsidR="00742570" w:rsidRPr="00807557" w:rsidRDefault="00807557">
          <w:pPr>
            <w:pStyle w:val="28"/>
            <w:rPr>
              <w:rFonts w:asciiTheme="minorHAnsi" w:eastAsiaTheme="minorEastAsia" w:hAnsiTheme="minorHAnsi" w:cstheme="minorBidi"/>
              <w:b w:val="0"/>
              <w:bCs w:val="0"/>
              <w:sz w:val="28"/>
              <w:szCs w:val="28"/>
            </w:rPr>
          </w:pPr>
          <w:hyperlink w:anchor="_Toc48213232" w:history="1">
            <w:r w:rsidR="00742570" w:rsidRPr="00807557">
              <w:rPr>
                <w:rStyle w:val="afff1"/>
                <w:rFonts w:eastAsia="Malgun Gothic"/>
                <w:sz w:val="28"/>
                <w:szCs w:val="28"/>
                <w:lang w:val="ky-KG" w:eastAsia="ko-KR"/>
              </w:rPr>
              <w:t>5.4.</w:t>
            </w:r>
            <w:r w:rsidR="00742570" w:rsidRPr="00807557">
              <w:rPr>
                <w:rFonts w:asciiTheme="minorHAnsi" w:eastAsiaTheme="minorEastAsia" w:hAnsiTheme="minorHAnsi" w:cstheme="minorBidi"/>
                <w:b w:val="0"/>
                <w:bCs w:val="0"/>
                <w:sz w:val="28"/>
                <w:szCs w:val="28"/>
              </w:rPr>
              <w:tab/>
            </w:r>
            <w:r w:rsidR="00742570" w:rsidRPr="00807557">
              <w:rPr>
                <w:rStyle w:val="afff1"/>
                <w:rFonts w:eastAsia="Malgun Gothic"/>
                <w:sz w:val="28"/>
                <w:szCs w:val="28"/>
                <w:lang w:val="ky-KG" w:eastAsia="ko-KR"/>
              </w:rPr>
              <w:t>Саламаттык сактоо</w:t>
            </w:r>
            <w:r w:rsidR="00742570" w:rsidRPr="00807557">
              <w:rPr>
                <w:webHidden/>
                <w:sz w:val="28"/>
                <w:szCs w:val="28"/>
              </w:rPr>
              <w:tab/>
            </w:r>
            <w:r w:rsidR="00742570" w:rsidRPr="00807557">
              <w:rPr>
                <w:webHidden/>
                <w:sz w:val="28"/>
                <w:szCs w:val="28"/>
              </w:rPr>
              <w:fldChar w:fldCharType="begin"/>
            </w:r>
            <w:r w:rsidR="00742570" w:rsidRPr="00807557">
              <w:rPr>
                <w:webHidden/>
                <w:sz w:val="28"/>
                <w:szCs w:val="28"/>
              </w:rPr>
              <w:instrText xml:space="preserve"> PAGEREF _Toc48213232 \h </w:instrText>
            </w:r>
            <w:r w:rsidR="00742570" w:rsidRPr="00807557">
              <w:rPr>
                <w:webHidden/>
                <w:sz w:val="28"/>
                <w:szCs w:val="28"/>
              </w:rPr>
            </w:r>
            <w:r w:rsidR="00742570" w:rsidRPr="00807557">
              <w:rPr>
                <w:webHidden/>
                <w:sz w:val="28"/>
                <w:szCs w:val="28"/>
              </w:rPr>
              <w:fldChar w:fldCharType="separate"/>
            </w:r>
            <w:r w:rsidR="00BE557B" w:rsidRPr="00807557">
              <w:rPr>
                <w:webHidden/>
                <w:sz w:val="28"/>
                <w:szCs w:val="28"/>
              </w:rPr>
              <w:t>70</w:t>
            </w:r>
            <w:r w:rsidR="00742570" w:rsidRPr="00807557">
              <w:rPr>
                <w:webHidden/>
                <w:sz w:val="28"/>
                <w:szCs w:val="28"/>
              </w:rPr>
              <w:fldChar w:fldCharType="end"/>
            </w:r>
          </w:hyperlink>
        </w:p>
        <w:p w:rsidR="00967956" w:rsidRPr="00807557" w:rsidRDefault="00967956" w:rsidP="00967956">
          <w:pPr>
            <w:spacing w:line="360" w:lineRule="auto"/>
            <w:rPr>
              <w:sz w:val="28"/>
              <w:szCs w:val="28"/>
            </w:rPr>
          </w:pPr>
          <w:r w:rsidRPr="00807557">
            <w:rPr>
              <w:b/>
              <w:bCs/>
              <w:sz w:val="28"/>
              <w:szCs w:val="28"/>
            </w:rPr>
            <w:fldChar w:fldCharType="end"/>
          </w:r>
        </w:p>
      </w:sdtContent>
    </w:sdt>
    <w:p w:rsidR="00967956" w:rsidRPr="00807557" w:rsidRDefault="00967956" w:rsidP="00967956">
      <w:pPr>
        <w:rPr>
          <w:b/>
          <w:bCs/>
          <w:sz w:val="28"/>
          <w:szCs w:val="28"/>
          <w:lang w:eastAsia="en-US"/>
        </w:rPr>
      </w:pPr>
      <w:r w:rsidRPr="00807557">
        <w:rPr>
          <w:b/>
          <w:bCs/>
          <w:sz w:val="28"/>
          <w:szCs w:val="28"/>
          <w:lang w:eastAsia="en-US"/>
        </w:rPr>
        <w:br w:type="page"/>
      </w:r>
    </w:p>
    <w:p w:rsidR="0092710B" w:rsidRPr="00807557" w:rsidRDefault="0092710B" w:rsidP="0092710B">
      <w:pPr>
        <w:jc w:val="center"/>
        <w:rPr>
          <w:b/>
          <w:sz w:val="28"/>
          <w:szCs w:val="28"/>
        </w:rPr>
      </w:pPr>
      <w:r w:rsidRPr="00807557">
        <w:rPr>
          <w:b/>
          <w:sz w:val="28"/>
          <w:szCs w:val="28"/>
        </w:rPr>
        <w:lastRenderedPageBreak/>
        <w:t>2019-2020-жылдардын январь-июнь ичинде Кыргыз Республикасынын социалдык-экономикалык өнүгүүсүнүн негизги көрсөткүчтөрү</w:t>
      </w:r>
    </w:p>
    <w:p w:rsidR="0092710B" w:rsidRPr="00807557" w:rsidRDefault="0092710B" w:rsidP="00967956">
      <w:pPr>
        <w:shd w:val="clear" w:color="auto" w:fill="FFFFFF" w:themeFill="background1"/>
        <w:jc w:val="center"/>
        <w:rPr>
          <w:b/>
          <w:bCs/>
          <w:sz w:val="28"/>
          <w:szCs w:val="28"/>
          <w:lang w:eastAsia="en-US"/>
        </w:rPr>
      </w:pPr>
    </w:p>
    <w:p w:rsidR="00967956" w:rsidRPr="00807557" w:rsidRDefault="0092710B" w:rsidP="00967956">
      <w:pPr>
        <w:pStyle w:val="1"/>
        <w:numPr>
          <w:ilvl w:val="0"/>
          <w:numId w:val="1"/>
        </w:numPr>
        <w:tabs>
          <w:tab w:val="left" w:pos="993"/>
        </w:tabs>
        <w:ind w:left="0" w:firstLine="709"/>
        <w:rPr>
          <w:bCs w:val="0"/>
          <w:color w:val="auto"/>
          <w:sz w:val="28"/>
          <w:szCs w:val="28"/>
          <w:lang w:eastAsia="en-US"/>
        </w:rPr>
      </w:pPr>
      <w:bookmarkStart w:id="0" w:name="_Toc48213214"/>
      <w:r w:rsidRPr="00807557">
        <w:rPr>
          <w:color w:val="auto"/>
          <w:sz w:val="28"/>
          <w:szCs w:val="28"/>
        </w:rPr>
        <w:t>Негизги макроэкономикалык параметрлер</w:t>
      </w:r>
      <w:bookmarkEnd w:id="0"/>
    </w:p>
    <w:p w:rsidR="00967956" w:rsidRPr="00807557" w:rsidRDefault="00967956" w:rsidP="00967956">
      <w:pPr>
        <w:rPr>
          <w:sz w:val="28"/>
          <w:szCs w:val="28"/>
          <w:lang w:eastAsia="en-US"/>
        </w:rPr>
      </w:pPr>
    </w:p>
    <w:p w:rsidR="0092710B" w:rsidRPr="00807557" w:rsidRDefault="0092710B" w:rsidP="0092710B">
      <w:pPr>
        <w:pStyle w:val="20"/>
        <w:numPr>
          <w:ilvl w:val="1"/>
          <w:numId w:val="1"/>
        </w:numPr>
        <w:spacing w:line="240" w:lineRule="auto"/>
        <w:ind w:left="0" w:firstLine="708"/>
        <w:rPr>
          <w:color w:val="auto"/>
          <w:sz w:val="28"/>
          <w:szCs w:val="28"/>
        </w:rPr>
      </w:pPr>
      <w:bookmarkStart w:id="1" w:name="_Toc48213215"/>
      <w:r w:rsidRPr="00807557">
        <w:rPr>
          <w:color w:val="auto"/>
          <w:sz w:val="28"/>
          <w:szCs w:val="28"/>
        </w:rPr>
        <w:t>Дүйнөлүк экономиканын жана ЕАЭБке мүчө мамлекеттеринин өнүгүү тенденциялары</w:t>
      </w:r>
      <w:bookmarkEnd w:id="1"/>
    </w:p>
    <w:p w:rsidR="0092710B" w:rsidRPr="00807557" w:rsidRDefault="0092710B" w:rsidP="0092710B">
      <w:pPr>
        <w:ind w:firstLine="709"/>
        <w:jc w:val="both"/>
        <w:rPr>
          <w:color w:val="000000" w:themeColor="text1"/>
          <w:sz w:val="28"/>
          <w:szCs w:val="28"/>
        </w:rPr>
      </w:pPr>
    </w:p>
    <w:p w:rsidR="0092710B" w:rsidRPr="00807557" w:rsidRDefault="0092710B" w:rsidP="0092710B">
      <w:pPr>
        <w:ind w:firstLine="709"/>
        <w:jc w:val="both"/>
        <w:rPr>
          <w:color w:val="000000" w:themeColor="text1"/>
          <w:sz w:val="28"/>
          <w:szCs w:val="28"/>
        </w:rPr>
      </w:pPr>
      <w:r w:rsidRPr="00807557">
        <w:rPr>
          <w:color w:val="000000" w:themeColor="text1"/>
          <w:sz w:val="28"/>
          <w:szCs w:val="28"/>
        </w:rPr>
        <w:t>2020-жылдын башталышы менен, дүйнөлүк экономикада кырдаал кескин начарлады. COVID-19 пандемиясы дүйнөлүк коомчулук үчүн катуу сокку болду жана дүйнөнүн көптөгөн өлкөлөрүнүн экономикасынын кескин төмөндөшүнө алып келди. Карантиндик иш-чаралардан, өндүрүштүн жана кызмат көрсөтүүлөрдүн жарым-жартылай же толугу менен токтолушунан улам, дүйнөлүк экономика төмөндөп кетти. Алды</w:t>
      </w:r>
      <w:r w:rsidRPr="00807557">
        <w:rPr>
          <w:color w:val="000000" w:themeColor="text1"/>
          <w:sz w:val="28"/>
          <w:szCs w:val="28"/>
          <w:lang w:val="ky-KG"/>
        </w:rPr>
        <w:t>дагы</w:t>
      </w:r>
      <w:r w:rsidRPr="00807557">
        <w:rPr>
          <w:color w:val="000000" w:themeColor="text1"/>
          <w:sz w:val="28"/>
          <w:szCs w:val="28"/>
        </w:rPr>
        <w:t xml:space="preserve"> терс көрсөткүчтөрдүн </w:t>
      </w:r>
      <w:r w:rsidRPr="00807557">
        <w:rPr>
          <w:color w:val="000000" w:themeColor="text1"/>
          <w:sz w:val="28"/>
          <w:szCs w:val="28"/>
          <w:lang w:val="ky-KG"/>
        </w:rPr>
        <w:t xml:space="preserve">индикаторлорунун </w:t>
      </w:r>
      <w:r w:rsidRPr="00807557">
        <w:rPr>
          <w:color w:val="000000" w:themeColor="text1"/>
          <w:sz w:val="28"/>
          <w:szCs w:val="28"/>
        </w:rPr>
        <w:t>көпчүлүгү март-апрель айларында т</w:t>
      </w:r>
      <w:r w:rsidRPr="00807557">
        <w:rPr>
          <w:color w:val="000000" w:themeColor="text1"/>
          <w:sz w:val="28"/>
          <w:szCs w:val="28"/>
          <w:lang w:val="ky-KG"/>
        </w:rPr>
        <w:t>үбүнө жетишти</w:t>
      </w:r>
      <w:r w:rsidRPr="00807557">
        <w:rPr>
          <w:color w:val="000000" w:themeColor="text1"/>
          <w:sz w:val="28"/>
          <w:szCs w:val="28"/>
        </w:rPr>
        <w:t>. Май-июнь айларында ишкердик жигердүүлү</w:t>
      </w:r>
      <w:r w:rsidRPr="00807557">
        <w:rPr>
          <w:color w:val="000000" w:themeColor="text1"/>
          <w:sz w:val="28"/>
          <w:szCs w:val="28"/>
          <w:lang w:val="ky-KG"/>
        </w:rPr>
        <w:t xml:space="preserve">к </w:t>
      </w:r>
      <w:r w:rsidRPr="00807557">
        <w:rPr>
          <w:color w:val="000000" w:themeColor="text1"/>
          <w:sz w:val="28"/>
          <w:szCs w:val="28"/>
        </w:rPr>
        <w:t>төмөндө</w:t>
      </w:r>
      <w:r w:rsidRPr="00807557">
        <w:rPr>
          <w:color w:val="000000" w:themeColor="text1"/>
          <w:sz w:val="28"/>
          <w:szCs w:val="28"/>
          <w:lang w:val="ky-KG"/>
        </w:rPr>
        <w:t>шүн</w:t>
      </w:r>
      <w:r w:rsidRPr="00807557">
        <w:rPr>
          <w:color w:val="000000" w:themeColor="text1"/>
          <w:sz w:val="28"/>
          <w:szCs w:val="28"/>
        </w:rPr>
        <w:t xml:space="preserve"> уланткан (Кытайды эске албаганда), бирок мурдагы айларга караганда жай</w:t>
      </w:r>
      <w:r w:rsidRPr="00807557">
        <w:rPr>
          <w:color w:val="000000" w:themeColor="text1"/>
          <w:sz w:val="28"/>
          <w:szCs w:val="28"/>
          <w:lang w:val="ky-KG"/>
        </w:rPr>
        <w:t>ыраак</w:t>
      </w:r>
      <w:r w:rsidRPr="00807557">
        <w:rPr>
          <w:color w:val="000000" w:themeColor="text1"/>
          <w:sz w:val="28"/>
          <w:szCs w:val="28"/>
        </w:rPr>
        <w:t xml:space="preserve"> темп менен.</w:t>
      </w:r>
    </w:p>
    <w:p w:rsidR="0092710B" w:rsidRPr="00807557" w:rsidRDefault="0092710B" w:rsidP="0092710B">
      <w:pPr>
        <w:ind w:firstLine="709"/>
        <w:jc w:val="both"/>
        <w:rPr>
          <w:color w:val="000000" w:themeColor="text1"/>
          <w:sz w:val="28"/>
          <w:szCs w:val="28"/>
          <w:lang w:val="ky-KG"/>
        </w:rPr>
      </w:pPr>
      <w:r w:rsidRPr="00807557">
        <w:rPr>
          <w:color w:val="000000" w:themeColor="text1"/>
          <w:sz w:val="28"/>
          <w:szCs w:val="28"/>
          <w:lang w:val="ky-KG"/>
        </w:rPr>
        <w:t>Дүйнө жүзү боюнча ондогон жылдар ичиндеги  эң жогорку жумушсуздук, керектөөчүлөрдүн келечектен эң төмөнкү күтүүлөрү байкалды. Дүйнөлүк ишкердиктин активдүүлүгүнүн  индекси тарыхый минимумга түштү. Начар макроэкономикалык жана эпидемиологиялык кырдаалдын фонунда, ошондой эле энергияга болгон баанын кескин түшүү шартында Россия рублинин курсу АКШ долларына карата кескин төмөндөдү.</w:t>
      </w:r>
    </w:p>
    <w:p w:rsidR="0092710B" w:rsidRPr="00807557" w:rsidRDefault="0092710B" w:rsidP="0092710B">
      <w:pPr>
        <w:tabs>
          <w:tab w:val="left" w:pos="851"/>
          <w:tab w:val="left" w:pos="10515"/>
        </w:tabs>
        <w:ind w:firstLine="709"/>
        <w:jc w:val="both"/>
        <w:rPr>
          <w:color w:val="000000" w:themeColor="text1"/>
          <w:sz w:val="28"/>
          <w:szCs w:val="28"/>
          <w:lang w:val="ky-KG"/>
        </w:rPr>
      </w:pPr>
      <w:r w:rsidRPr="00807557">
        <w:rPr>
          <w:color w:val="000000" w:themeColor="text1"/>
          <w:sz w:val="28"/>
          <w:szCs w:val="28"/>
          <w:lang w:val="ky-KG"/>
        </w:rPr>
        <w:t>Өлкөнүн өнүгүшү төмөнкү жалпы тышкы шарттардын фонунда болду:</w:t>
      </w:r>
    </w:p>
    <w:p w:rsidR="0092710B" w:rsidRPr="00807557" w:rsidRDefault="0092710B" w:rsidP="0092710B">
      <w:pPr>
        <w:numPr>
          <w:ilvl w:val="0"/>
          <w:numId w:val="5"/>
        </w:numPr>
        <w:tabs>
          <w:tab w:val="left" w:pos="993"/>
        </w:tabs>
        <w:ind w:left="0" w:firstLine="709"/>
        <w:contextualSpacing/>
        <w:jc w:val="both"/>
        <w:rPr>
          <w:color w:val="000000" w:themeColor="text1"/>
          <w:sz w:val="28"/>
          <w:szCs w:val="28"/>
          <w:lang w:val="ky-KG"/>
        </w:rPr>
      </w:pPr>
      <w:r w:rsidRPr="00807557">
        <w:rPr>
          <w:color w:val="000000" w:themeColor="text1"/>
          <w:sz w:val="28"/>
          <w:szCs w:val="28"/>
          <w:lang w:val="ky-KG"/>
        </w:rPr>
        <w:t>дүйнөнүн бардык өлкөлөрү тарабынан коронавирустук инфекциянын жайылышын чектөө максатында, чек араларды жаап салууга чейин болуп көрбөгөндөй чаралар көрүшү (эсептелүү күндөрдүн ичинде дүйнө жүзүндө адамдардын, товарлардын жана капиталдардын эркин жүрүшү токтотулду);</w:t>
      </w:r>
    </w:p>
    <w:p w:rsidR="0092710B" w:rsidRPr="00807557" w:rsidRDefault="0092710B" w:rsidP="0092710B">
      <w:pPr>
        <w:numPr>
          <w:ilvl w:val="0"/>
          <w:numId w:val="5"/>
        </w:numPr>
        <w:tabs>
          <w:tab w:val="left" w:pos="993"/>
        </w:tabs>
        <w:ind w:left="0" w:firstLine="709"/>
        <w:contextualSpacing/>
        <w:jc w:val="both"/>
        <w:rPr>
          <w:color w:val="000000" w:themeColor="text1"/>
          <w:sz w:val="28"/>
          <w:szCs w:val="28"/>
          <w:lang w:val="ky-KG"/>
        </w:rPr>
      </w:pPr>
      <w:r w:rsidRPr="00807557">
        <w:rPr>
          <w:color w:val="000000" w:themeColor="text1"/>
          <w:sz w:val="28"/>
          <w:szCs w:val="28"/>
          <w:lang w:val="ky-KG"/>
        </w:rPr>
        <w:t xml:space="preserve">тышкы суроо-талаптын олуттуу төмөндөшү, дүйнөлүк сооданын глобалдык өсүү темпинин төмөндөшү, экономикалык өнүгүүгө терс таасирин тийгизди (пандемия дүйнөлүк экономикадагы чектөөчү чаралардын терс таасиринен улам, продукцияга суроо-талаптын жана сунуштун олуттуу төмөндөшүнө алып келди жана анын жыйынтыгында дүйнөлүк сооданын болуп көрбөгөндөй төмөндөшүнө алып келди.) </w:t>
      </w:r>
      <w:r w:rsidRPr="00807557">
        <w:rPr>
          <w:rFonts w:eastAsia="Calibri"/>
          <w:color w:val="000000" w:themeColor="text1"/>
          <w:sz w:val="28"/>
          <w:szCs w:val="28"/>
          <w:shd w:val="clear" w:color="auto" w:fill="FFFFFF"/>
          <w:lang w:val="ky-KG"/>
        </w:rPr>
        <w:t xml:space="preserve">ДСУ Дүйнөлүк Соода Уюмунун болжолдорунун индикаторун (World Trade Outlook Indicator, WTOI) 2019-жылдын сентябрь айында алмаштырган «Соода барометри» учурда 100 пункттук базалык маанисинин 87,6 пункттун көрсөтүп турат. Бул ДСУнун 2016-жылдын июлунда ишке киргизилгенден берки эң төмөнкү көрсөткүчү. </w:t>
      </w:r>
      <w:r w:rsidRPr="00807557">
        <w:rPr>
          <w:color w:val="000000" w:themeColor="text1"/>
          <w:sz w:val="28"/>
          <w:szCs w:val="28"/>
          <w:lang w:val="ky-KG"/>
        </w:rPr>
        <w:t>Бул ушул жылдын II кварталында дүйнөлүк соода көлөмүнүн кескин төмөндөшүн билдирет);</w:t>
      </w:r>
    </w:p>
    <w:p w:rsidR="0092710B" w:rsidRPr="00807557" w:rsidRDefault="0092710B" w:rsidP="0092710B">
      <w:pPr>
        <w:numPr>
          <w:ilvl w:val="0"/>
          <w:numId w:val="5"/>
        </w:numPr>
        <w:tabs>
          <w:tab w:val="left" w:pos="993"/>
        </w:tabs>
        <w:ind w:left="0" w:firstLine="709"/>
        <w:contextualSpacing/>
        <w:jc w:val="both"/>
        <w:rPr>
          <w:rFonts w:eastAsia="Calibri"/>
          <w:color w:val="000000" w:themeColor="text1"/>
          <w:sz w:val="28"/>
          <w:szCs w:val="28"/>
          <w:shd w:val="clear" w:color="auto" w:fill="FFFFFF"/>
        </w:rPr>
      </w:pPr>
      <w:r w:rsidRPr="00807557">
        <w:rPr>
          <w:rFonts w:eastAsia="Calibri"/>
          <w:color w:val="000000" w:themeColor="text1"/>
          <w:sz w:val="28"/>
          <w:szCs w:val="28"/>
          <w:shd w:val="clear" w:color="auto" w:fill="FFFFFF"/>
          <w:lang w:val="ky-KG"/>
        </w:rPr>
        <w:t xml:space="preserve">Россияга каршы санкцияларды кеңейтүү (2020-жылдын 19-июнунда, ЕБ өлкөлөрүнүн лидерлери Россияга карата экономикалык санкцияларды узартууну макулдашышты. </w:t>
      </w:r>
      <w:r w:rsidRPr="00807557">
        <w:rPr>
          <w:rFonts w:eastAsia="Calibri"/>
          <w:color w:val="000000" w:themeColor="text1"/>
          <w:sz w:val="28"/>
          <w:szCs w:val="28"/>
          <w:shd w:val="clear" w:color="auto" w:fill="FFFFFF"/>
        </w:rPr>
        <w:t>31-июлда аякта</w:t>
      </w:r>
      <w:r w:rsidRPr="00807557">
        <w:rPr>
          <w:rFonts w:eastAsia="Calibri"/>
          <w:color w:val="000000" w:themeColor="text1"/>
          <w:sz w:val="28"/>
          <w:szCs w:val="28"/>
          <w:shd w:val="clear" w:color="auto" w:fill="FFFFFF"/>
          <w:lang w:val="ky-KG"/>
        </w:rPr>
        <w:t xml:space="preserve">й турган </w:t>
      </w:r>
      <w:r w:rsidRPr="00807557">
        <w:rPr>
          <w:rFonts w:eastAsia="Calibri"/>
          <w:color w:val="000000" w:themeColor="text1"/>
          <w:sz w:val="28"/>
          <w:szCs w:val="28"/>
          <w:shd w:val="clear" w:color="auto" w:fill="FFFFFF"/>
        </w:rPr>
        <w:t xml:space="preserve">санкциялардын пакетин алты айга узартуу чечими кабыл алынды. 2020-жылы 22-июлда ЕБ өлкөлөрүнүн туруктуу өкүлдөрү Россиянын жарандарына жана түзүмдөрүнө </w:t>
      </w:r>
      <w:r w:rsidRPr="00807557">
        <w:rPr>
          <w:rFonts w:eastAsia="Calibri"/>
          <w:color w:val="000000" w:themeColor="text1"/>
          <w:sz w:val="28"/>
          <w:szCs w:val="28"/>
          <w:shd w:val="clear" w:color="auto" w:fill="FFFFFF"/>
        </w:rPr>
        <w:lastRenderedPageBreak/>
        <w:t xml:space="preserve">каршы жаңы санкциялар жөнүндө макулдашышты. </w:t>
      </w:r>
      <w:r w:rsidRPr="00807557">
        <w:rPr>
          <w:rFonts w:eastAsia="Calibri"/>
          <w:color w:val="000000" w:themeColor="text1"/>
          <w:sz w:val="28"/>
          <w:szCs w:val="28"/>
          <w:shd w:val="clear" w:color="auto" w:fill="FFFFFF"/>
          <w:lang w:val="ky-KG"/>
        </w:rPr>
        <w:t>Ч</w:t>
      </w:r>
      <w:r w:rsidRPr="00807557">
        <w:rPr>
          <w:rFonts w:eastAsia="Calibri"/>
          <w:color w:val="000000" w:themeColor="text1"/>
          <w:sz w:val="28"/>
          <w:szCs w:val="28"/>
          <w:shd w:val="clear" w:color="auto" w:fill="FFFFFF"/>
        </w:rPr>
        <w:t>ектөөлөр</w:t>
      </w:r>
      <w:r w:rsidRPr="00807557">
        <w:rPr>
          <w:rFonts w:eastAsia="Calibri"/>
          <w:color w:val="000000" w:themeColor="text1"/>
          <w:sz w:val="28"/>
          <w:szCs w:val="28"/>
          <w:shd w:val="clear" w:color="auto" w:fill="FFFFFF"/>
          <w:lang w:val="ky-KG"/>
        </w:rPr>
        <w:t>гө</w:t>
      </w:r>
      <w:r w:rsidRPr="00807557">
        <w:rPr>
          <w:rFonts w:eastAsia="Calibri"/>
          <w:color w:val="000000" w:themeColor="text1"/>
          <w:sz w:val="28"/>
          <w:szCs w:val="28"/>
          <w:shd w:val="clear" w:color="auto" w:fill="FFFFFF"/>
        </w:rPr>
        <w:t xml:space="preserve"> </w:t>
      </w:r>
      <w:r w:rsidRPr="00807557">
        <w:rPr>
          <w:rFonts w:eastAsia="Calibri"/>
          <w:color w:val="000000" w:themeColor="text1"/>
          <w:sz w:val="28"/>
          <w:szCs w:val="28"/>
          <w:shd w:val="clear" w:color="auto" w:fill="FFFFFF"/>
          <w:lang w:val="ky-KG"/>
        </w:rPr>
        <w:t>к</w:t>
      </w:r>
      <w:r w:rsidRPr="00807557">
        <w:rPr>
          <w:rFonts w:eastAsia="Calibri"/>
          <w:color w:val="000000" w:themeColor="text1"/>
          <w:sz w:val="28"/>
          <w:szCs w:val="28"/>
          <w:shd w:val="clear" w:color="auto" w:fill="FFFFFF"/>
        </w:rPr>
        <w:t>иберкуугунтукка катышкандардын бардыгы</w:t>
      </w:r>
      <w:r w:rsidRPr="00807557">
        <w:rPr>
          <w:rFonts w:eastAsia="Calibri"/>
          <w:color w:val="000000" w:themeColor="text1"/>
          <w:sz w:val="28"/>
          <w:szCs w:val="28"/>
          <w:shd w:val="clear" w:color="auto" w:fill="FFFFFF"/>
          <w:lang w:val="ky-KG"/>
        </w:rPr>
        <w:t xml:space="preserve"> кирет. </w:t>
      </w:r>
      <w:r w:rsidRPr="00807557">
        <w:rPr>
          <w:rFonts w:eastAsia="Calibri"/>
          <w:color w:val="000000" w:themeColor="text1"/>
          <w:sz w:val="28"/>
          <w:szCs w:val="28"/>
          <w:shd w:val="clear" w:color="auto" w:fill="FFFFFF"/>
        </w:rPr>
        <w:t>ЕБнин жаңы “кара тизмесине” орустардан тышкары, Кытай жана Түндүк Корея жарандары</w:t>
      </w:r>
      <w:r w:rsidRPr="00807557">
        <w:rPr>
          <w:rFonts w:eastAsia="Calibri"/>
          <w:color w:val="000000" w:themeColor="text1"/>
          <w:sz w:val="28"/>
          <w:szCs w:val="28"/>
          <w:shd w:val="clear" w:color="auto" w:fill="FFFFFF"/>
          <w:lang w:val="ky-KG"/>
        </w:rPr>
        <w:t xml:space="preserve"> да кирет</w:t>
      </w:r>
      <w:r w:rsidRPr="00807557">
        <w:rPr>
          <w:rFonts w:eastAsia="Calibri"/>
          <w:color w:val="000000" w:themeColor="text1"/>
          <w:sz w:val="28"/>
          <w:szCs w:val="28"/>
          <w:shd w:val="clear" w:color="auto" w:fill="FFFFFF"/>
        </w:rPr>
        <w:t>);</w:t>
      </w:r>
    </w:p>
    <w:p w:rsidR="0092710B" w:rsidRPr="00807557" w:rsidRDefault="0092710B" w:rsidP="0092710B">
      <w:pPr>
        <w:numPr>
          <w:ilvl w:val="0"/>
          <w:numId w:val="5"/>
        </w:numPr>
        <w:tabs>
          <w:tab w:val="left" w:pos="993"/>
        </w:tabs>
        <w:ind w:left="0" w:firstLine="709"/>
        <w:contextualSpacing/>
        <w:jc w:val="both"/>
        <w:rPr>
          <w:color w:val="000000"/>
          <w:sz w:val="28"/>
          <w:szCs w:val="28"/>
          <w:shd w:val="clear" w:color="auto" w:fill="FFFFFF"/>
          <w:lang w:val="ky-KG"/>
        </w:rPr>
      </w:pPr>
      <w:r w:rsidRPr="00807557">
        <w:rPr>
          <w:color w:val="000000"/>
          <w:sz w:val="28"/>
          <w:szCs w:val="28"/>
          <w:shd w:val="clear" w:color="auto" w:fill="FFFFFF"/>
          <w:lang w:val="ky-KG"/>
        </w:rPr>
        <w:t>АКШнын Федералдык резервдик тутумунун акча-кредит саясатын жеңилдетүү - базалык ченди жылдык 0% дан 0,25% га чейин сактоо (EББ апрель айындагы жолугушуудан кийин, насыялар боюнча базалык пайыздык ченди нөл деңгээлинде, депозиттер боюнча чен минус 0, 5%, маржа кредиттери боюнча чен 0,25% деңгээлинде калтырды);</w:t>
      </w:r>
    </w:p>
    <w:p w:rsidR="0092710B" w:rsidRPr="00807557" w:rsidRDefault="0092710B" w:rsidP="0092710B">
      <w:pPr>
        <w:numPr>
          <w:ilvl w:val="0"/>
          <w:numId w:val="5"/>
        </w:numPr>
        <w:tabs>
          <w:tab w:val="left" w:pos="993"/>
        </w:tabs>
        <w:ind w:left="0" w:firstLine="709"/>
        <w:contextualSpacing/>
        <w:jc w:val="both"/>
        <w:rPr>
          <w:rFonts w:eastAsia="Calibri"/>
          <w:color w:val="000000" w:themeColor="text1"/>
          <w:sz w:val="28"/>
          <w:szCs w:val="28"/>
          <w:shd w:val="clear" w:color="auto" w:fill="FFFFFF"/>
          <w:lang w:val="ky-KG"/>
        </w:rPr>
      </w:pPr>
      <w:r w:rsidRPr="00807557">
        <w:rPr>
          <w:rFonts w:eastAsia="Calibri"/>
          <w:color w:val="000000" w:themeColor="text1"/>
          <w:sz w:val="28"/>
          <w:szCs w:val="28"/>
          <w:shd w:val="clear" w:color="auto" w:fill="FFFFFF"/>
          <w:lang w:val="ky-KG"/>
        </w:rPr>
        <w:t>сандык жумшартуу (СЖ) режиминде акча эмиссиясынын масштабдуу программасын жүргүзүү (2020-жылдын март-апрель айларында ФРС пландан тышкары эки жолугушуу өткөрүп, АКШнын финансы тутумун сактап калуу боюнча бир катар өзгөчө иш-чараларды көрдү. Марттын ортосунда</w:t>
      </w:r>
      <w:r w:rsidRPr="00807557">
        <w:rPr>
          <w:sz w:val="28"/>
          <w:szCs w:val="28"/>
          <w:lang w:val="ky-KG"/>
        </w:rPr>
        <w:t xml:space="preserve"> </w:t>
      </w:r>
      <w:r w:rsidRPr="00807557">
        <w:rPr>
          <w:rFonts w:eastAsia="Calibri"/>
          <w:color w:val="000000" w:themeColor="text1"/>
          <w:sz w:val="28"/>
          <w:szCs w:val="28"/>
          <w:shd w:val="clear" w:color="auto" w:fill="FFFFFF"/>
          <w:lang w:val="ky-KG"/>
        </w:rPr>
        <w:t>жарыяланган 3 триллион долларлык финансылык активди сатып алуу менен Федералдык Резерв финансы рынокторуна ликвиддүүлүктүн күчтүү агымын камсыз кылып, алардын кулашына жол бербеди);</w:t>
      </w:r>
    </w:p>
    <w:p w:rsidR="0092710B" w:rsidRPr="00807557" w:rsidRDefault="0092710B" w:rsidP="0092710B">
      <w:pPr>
        <w:numPr>
          <w:ilvl w:val="0"/>
          <w:numId w:val="5"/>
        </w:numPr>
        <w:tabs>
          <w:tab w:val="left" w:pos="993"/>
        </w:tabs>
        <w:ind w:left="0" w:firstLine="709"/>
        <w:contextualSpacing/>
        <w:jc w:val="both"/>
        <w:rPr>
          <w:rFonts w:eastAsia="Calibri"/>
          <w:color w:val="000000" w:themeColor="text1"/>
          <w:sz w:val="28"/>
          <w:szCs w:val="28"/>
          <w:shd w:val="clear" w:color="auto" w:fill="FFFFFF"/>
          <w:lang w:val="ky-KG"/>
        </w:rPr>
      </w:pPr>
      <w:r w:rsidRPr="00807557">
        <w:rPr>
          <w:rFonts w:eastAsia="Calibri"/>
          <w:color w:val="000000" w:themeColor="text1"/>
          <w:sz w:val="28"/>
          <w:szCs w:val="28"/>
          <w:shd w:val="clear" w:color="auto" w:fill="FFFFFF"/>
          <w:lang w:val="ky-KG"/>
        </w:rPr>
        <w:t xml:space="preserve">коронавирустук кризистин таасири астында мунайга болгон баанын өзгөрүлмөлүүлүгү, дүйнөлүк экономикага кыйратуучу таасирин тийгизди (2020-жылдын 6-мартында, 1-апрелден баштап мурдагы ОПЕК + келишиминин токтотулгандыгы белгилүү болду, натыйжада, мунайга болгон баа 2 эседен ашык төмөндөдү. ОПЕК жана анын союздаштары Россия менен, ага кошулган мамлекеттер менен биргеликте, 2020-жылдын 10-12-апрелинде 1-майдан баштап  ашыкча мунайды рыноктон  алып салууга макул болушту. Натыйжада ОПЕК + 23 өлкө май-июнь айларында өндүрүштү күнүнө жалпысынан 9,7 млн баррелге кыскартууга макул болушту.  Дагы ОПЕК + кирбеген 9 өлкө келишимди колдоо үчүн өндүрүштү күнүнө 3,6 миллион баррелге кыскартуу планын айтышты. Андан кийин келишим дагы бир айга узартылды. 2020-жылдын августунан баштап </w:t>
      </w:r>
      <w:bookmarkStart w:id="2" w:name="_GoBack"/>
      <w:bookmarkEnd w:id="2"/>
      <w:r w:rsidRPr="00807557">
        <w:rPr>
          <w:rFonts w:eastAsia="Calibri"/>
          <w:color w:val="000000" w:themeColor="text1"/>
          <w:sz w:val="28"/>
          <w:szCs w:val="28"/>
          <w:shd w:val="clear" w:color="auto" w:fill="FFFFFF"/>
          <w:lang w:val="ky-KG"/>
        </w:rPr>
        <w:t>жылдын аягына чейинки мезгилде өндүрүштү кыскартууну күнүнө 7,7 миллион баррелге чейин кыскартылат, андан кийин 2022-жылдын майына чейин 5,8 млн го чейин кыскарат);</w:t>
      </w:r>
    </w:p>
    <w:p w:rsidR="0092710B" w:rsidRPr="00807557" w:rsidRDefault="0092710B" w:rsidP="0092710B">
      <w:pPr>
        <w:numPr>
          <w:ilvl w:val="0"/>
          <w:numId w:val="5"/>
        </w:numPr>
        <w:tabs>
          <w:tab w:val="left" w:pos="993"/>
        </w:tabs>
        <w:ind w:left="0" w:firstLine="709"/>
        <w:contextualSpacing/>
        <w:jc w:val="both"/>
        <w:rPr>
          <w:rFonts w:eastAsia="Calibri"/>
          <w:color w:val="000000" w:themeColor="text1"/>
          <w:sz w:val="28"/>
          <w:szCs w:val="28"/>
          <w:shd w:val="clear" w:color="auto" w:fill="FFFFFF"/>
          <w:lang w:val="ky-KG"/>
        </w:rPr>
      </w:pPr>
      <w:r w:rsidRPr="00807557">
        <w:rPr>
          <w:rFonts w:eastAsia="Calibri"/>
          <w:color w:val="000000" w:themeColor="text1"/>
          <w:sz w:val="28"/>
          <w:szCs w:val="28"/>
          <w:shd w:val="clear" w:color="auto" w:fill="FFFFFF"/>
          <w:lang w:val="ky-KG"/>
        </w:rPr>
        <w:t>финансы рыногундагы өзгөрүлмөлүүлүк (биринчи жарым жылдыкта валюта рыногундагы котировкалар олуттуу өзгөрдү. Валюта рыногундагы бардык өзгөрүлмө жагдай мунайга болгон баанын олуттуу өзгөрүүлөрүнүн шартында орун алган, ал 2020-жылдын биринчи жумасынан баштап кескин төмөндөгөн мунай менен кыймыл башталды. 21-апрелге карата кара алтындын котировкасы 70% дан ашуун жоготуп, 21-апрелде алар терс аймакка түшүп кеттишти. Мунайдын кескин төмөндөшү бардык рыноктордо, анын ичинде криптовалюта рыногунда да коштолду. 12-марттан баштап, Bitcoin бир күндөн аз убакыттын ичинде өз наркынын 50% дан ашыгын жоготуп, кескин төмөндөй  баштады);</w:t>
      </w:r>
    </w:p>
    <w:p w:rsidR="0092710B" w:rsidRPr="00807557" w:rsidRDefault="0092710B" w:rsidP="0092710B">
      <w:pPr>
        <w:numPr>
          <w:ilvl w:val="0"/>
          <w:numId w:val="5"/>
        </w:numPr>
        <w:tabs>
          <w:tab w:val="left" w:pos="993"/>
        </w:tabs>
        <w:ind w:left="0" w:firstLine="709"/>
        <w:contextualSpacing/>
        <w:jc w:val="both"/>
        <w:rPr>
          <w:rFonts w:eastAsia="Calibri"/>
          <w:color w:val="000000" w:themeColor="text1"/>
          <w:sz w:val="28"/>
          <w:szCs w:val="28"/>
          <w:shd w:val="clear" w:color="auto" w:fill="FFFFFF"/>
          <w:lang w:val="ky-KG"/>
        </w:rPr>
      </w:pPr>
      <w:r w:rsidRPr="00807557">
        <w:rPr>
          <w:rFonts w:eastAsia="Calibri"/>
          <w:color w:val="000000" w:themeColor="text1"/>
          <w:sz w:val="28"/>
          <w:szCs w:val="28"/>
          <w:shd w:val="clear" w:color="auto" w:fill="FFFFFF"/>
          <w:lang w:val="ky-KG"/>
        </w:rPr>
        <w:t xml:space="preserve">фондулук рыноктордогу туруксуздук (пандемиянын толкуну акциялар рыногунда күчтүү сатууну шарттады. Дүйнөлүк борбордук банктар экономиканы колдоо жана каржы базарларын турукташтыруу үчүн </w:t>
      </w:r>
      <w:r w:rsidRPr="00807557">
        <w:rPr>
          <w:rFonts w:eastAsia="Calibri"/>
          <w:color w:val="000000" w:themeColor="text1"/>
          <w:sz w:val="28"/>
          <w:szCs w:val="28"/>
          <w:shd w:val="clear" w:color="auto" w:fill="FFFFFF"/>
          <w:lang w:val="ky-KG"/>
        </w:rPr>
        <w:lastRenderedPageBreak/>
        <w:t>триллиондогон акчаларды басып чыгарды. Рынокко аккан арзан акчалар фондулук рынокторго жайгашып, көптөгөн индекстер кескин көтөрүлүп жана жергиликтүү минимумдарга жеткенден кийин кайра калыбына келгенин көрсөттү);</w:t>
      </w:r>
    </w:p>
    <w:p w:rsidR="0092710B" w:rsidRPr="00807557" w:rsidRDefault="0092710B" w:rsidP="0092710B">
      <w:pPr>
        <w:numPr>
          <w:ilvl w:val="0"/>
          <w:numId w:val="5"/>
        </w:numPr>
        <w:tabs>
          <w:tab w:val="left" w:pos="993"/>
        </w:tabs>
        <w:ind w:left="0" w:firstLine="709"/>
        <w:contextualSpacing/>
        <w:jc w:val="both"/>
        <w:rPr>
          <w:rFonts w:eastAsia="Calibri"/>
          <w:color w:val="000000" w:themeColor="text1"/>
          <w:sz w:val="28"/>
          <w:szCs w:val="28"/>
          <w:shd w:val="clear" w:color="auto" w:fill="FFFFFF"/>
          <w:lang w:val="ky-KG"/>
        </w:rPr>
      </w:pPr>
      <w:r w:rsidRPr="00807557">
        <w:rPr>
          <w:rFonts w:eastAsia="Calibri"/>
          <w:color w:val="000000" w:themeColor="text1"/>
          <w:sz w:val="28"/>
          <w:szCs w:val="28"/>
          <w:shd w:val="clear" w:color="auto" w:fill="FFFFFF"/>
          <w:lang w:val="ky-KG"/>
        </w:rPr>
        <w:t>2020-жылдын январь-июнь айларында капиталдын агылып чыгышынын көбөйүшү (жеке сектор тарабынан Россиядан капиталдын таза агылып чыгуусу 2020-жылдын январь-июнь айларында 28,9 млрд АКШ долларын түзүп, 2019-жылдын ушул мезгилине салыштырмалуу 24% га көбөйгөн). Дүйнөнүн калган бөлүктөрүнүн таза кредиттөө түзүмүндө негизги ролду банктардын тышкы милдеттенмелеринин төмөндөшү аткарган, мындан тышкары, башка тармактардын операцияларынын көрсөткүчүнүн динамикасына чет өлкөдө каражаттарды жайгаштырууга тийгизген таасири салыштырмалуу деңгээлде сакталган.</w:t>
      </w:r>
      <w:r w:rsidRPr="00807557">
        <w:rPr>
          <w:sz w:val="28"/>
          <w:szCs w:val="28"/>
          <w:lang w:val="ky-KG"/>
        </w:rPr>
        <w:t xml:space="preserve"> </w:t>
      </w:r>
      <w:r w:rsidRPr="00807557">
        <w:rPr>
          <w:rFonts w:eastAsia="Calibri"/>
          <w:color w:val="000000" w:themeColor="text1"/>
          <w:sz w:val="28"/>
          <w:szCs w:val="28"/>
          <w:shd w:val="clear" w:color="auto" w:fill="FFFFFF"/>
          <w:lang w:val="ky-KG"/>
        </w:rPr>
        <w:t>Чет элдиктер өнүгүп келе жаткан рыноктордон акчаларын жатышат, кризис башталгандан бери дээрлик 100 миллиард АКШ долларын чыгарып кетишкен</w:t>
      </w:r>
      <w:r w:rsidRPr="00807557">
        <w:rPr>
          <w:rStyle w:val="a8"/>
          <w:rFonts w:eastAsia="Calibri"/>
          <w:color w:val="000000" w:themeColor="text1"/>
          <w:sz w:val="28"/>
          <w:szCs w:val="28"/>
          <w:shd w:val="clear" w:color="auto" w:fill="FFFFFF"/>
        </w:rPr>
        <w:footnoteReference w:id="1"/>
      </w:r>
      <w:r w:rsidRPr="00807557">
        <w:rPr>
          <w:rFonts w:eastAsia="Calibri"/>
          <w:color w:val="000000" w:themeColor="text1"/>
          <w:sz w:val="28"/>
          <w:szCs w:val="28"/>
          <w:shd w:val="clear" w:color="auto" w:fill="FFFFFF"/>
          <w:lang w:val="ky-KG"/>
        </w:rPr>
        <w:t>);</w:t>
      </w:r>
    </w:p>
    <w:p w:rsidR="0092710B" w:rsidRPr="00807557" w:rsidRDefault="0092710B" w:rsidP="0092710B">
      <w:pPr>
        <w:numPr>
          <w:ilvl w:val="0"/>
          <w:numId w:val="5"/>
        </w:numPr>
        <w:tabs>
          <w:tab w:val="left" w:pos="993"/>
        </w:tabs>
        <w:ind w:left="0" w:firstLine="709"/>
        <w:contextualSpacing/>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2019-жылдын биринчи жарым жылдыгына салыштырмалуу Кыргыз Республикасынын негизги соода өнөктөш өлкөлөрүндө экономикалык өсүштүн төмөндөшү: Россия Федерациясында 4,2% га, Беларусь Республикасында - 1,7% га, Казакстан Республикасында - 1,8% га, Армения Республикасында - 12,8%</w:t>
      </w:r>
      <w:r w:rsidRPr="00807557">
        <w:rPr>
          <w:rStyle w:val="a8"/>
          <w:color w:val="000000" w:themeColor="text1"/>
          <w:sz w:val="28"/>
          <w:szCs w:val="28"/>
          <w:lang w:val="en-US"/>
        </w:rPr>
        <w:footnoteReference w:id="2"/>
      </w:r>
      <w:r w:rsidRPr="00807557">
        <w:rPr>
          <w:color w:val="000000" w:themeColor="text1"/>
          <w:sz w:val="28"/>
          <w:szCs w:val="28"/>
          <w:shd w:val="clear" w:color="auto" w:fill="FFFFFF"/>
          <w:lang w:val="ky-KG"/>
        </w:rPr>
        <w:t xml:space="preserve"> га, Кытай - 1,6% га;</w:t>
      </w:r>
    </w:p>
    <w:p w:rsidR="0092710B" w:rsidRPr="00807557" w:rsidRDefault="0092710B" w:rsidP="0092710B">
      <w:pPr>
        <w:numPr>
          <w:ilvl w:val="0"/>
          <w:numId w:val="5"/>
        </w:numPr>
        <w:tabs>
          <w:tab w:val="left" w:pos="993"/>
        </w:tabs>
        <w:ind w:left="0" w:firstLine="709"/>
        <w:contextualSpacing/>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негизги соода өнөктөш өлкөлөрдө инфляциянын орточо өсүшү (өткөн жылдын декабрь айына карата): Россия Федерациясында - 2,6%, Кытайда - 2,5%</w:t>
      </w:r>
      <w:r w:rsidRPr="00807557">
        <w:rPr>
          <w:rFonts w:eastAsia="Calibri"/>
          <w:color w:val="000000" w:themeColor="text1"/>
          <w:sz w:val="28"/>
          <w:szCs w:val="28"/>
          <w:shd w:val="clear" w:color="auto" w:fill="FFFFFF"/>
          <w:vertAlign w:val="superscript"/>
        </w:rPr>
        <w:footnoteReference w:id="3"/>
      </w:r>
      <w:r w:rsidRPr="00807557">
        <w:rPr>
          <w:color w:val="000000" w:themeColor="text1"/>
          <w:sz w:val="28"/>
          <w:szCs w:val="28"/>
          <w:shd w:val="clear" w:color="auto" w:fill="FFFFFF"/>
          <w:lang w:val="ky-KG"/>
        </w:rPr>
        <w:t>, Беларусь Республикасында - 3,4%, Казакстан Республикасында - 4,2%, Армения - 1,7%;</w:t>
      </w:r>
    </w:p>
    <w:p w:rsidR="0092710B" w:rsidRPr="00807557" w:rsidRDefault="0092710B" w:rsidP="0092710B">
      <w:pPr>
        <w:numPr>
          <w:ilvl w:val="0"/>
          <w:numId w:val="5"/>
        </w:numPr>
        <w:tabs>
          <w:tab w:val="left" w:pos="993"/>
        </w:tabs>
        <w:ind w:left="0" w:firstLine="709"/>
        <w:contextualSpacing/>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калктын реалдуу колдо болгон кирешелеринин бардык жерлерде төмөндөшү;</w:t>
      </w:r>
    </w:p>
    <w:p w:rsidR="0092710B" w:rsidRPr="00807557" w:rsidRDefault="0092710B" w:rsidP="0092710B">
      <w:pPr>
        <w:numPr>
          <w:ilvl w:val="0"/>
          <w:numId w:val="5"/>
        </w:numPr>
        <w:tabs>
          <w:tab w:val="left" w:pos="993"/>
        </w:tabs>
        <w:ind w:left="0" w:firstLine="709"/>
        <w:contextualSpacing/>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жана башкалар.</w:t>
      </w:r>
    </w:p>
    <w:p w:rsidR="0092710B" w:rsidRPr="00807557" w:rsidRDefault="0092710B" w:rsidP="0092710B">
      <w:pPr>
        <w:ind w:firstLine="709"/>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Бул иш-чаралар дүйнөлүк экономиканын жана ЕАЭБге мүчө мамлекеттердин өнүгүүсүнүн натыйжаларына белгилүү таасирин тийгизди, мында көрсөткүчтөр төмөнкүдөй болду:</w:t>
      </w:r>
    </w:p>
    <w:p w:rsidR="0092710B" w:rsidRPr="00807557" w:rsidRDefault="0092710B" w:rsidP="0092710B">
      <w:pPr>
        <w:jc w:val="center"/>
        <w:rPr>
          <w:color w:val="000000" w:themeColor="text1"/>
          <w:sz w:val="28"/>
          <w:szCs w:val="28"/>
          <w:lang w:val="ky-KG"/>
        </w:rPr>
      </w:pPr>
    </w:p>
    <w:p w:rsidR="0092710B" w:rsidRPr="00807557" w:rsidRDefault="0092710B" w:rsidP="0092710B">
      <w:pPr>
        <w:jc w:val="center"/>
        <w:rPr>
          <w:color w:val="000000" w:themeColor="text1"/>
          <w:sz w:val="28"/>
          <w:szCs w:val="28"/>
          <w:lang w:val="ky-KG"/>
        </w:rPr>
      </w:pPr>
      <w:r w:rsidRPr="00807557">
        <w:rPr>
          <w:color w:val="000000" w:themeColor="text1"/>
          <w:sz w:val="28"/>
          <w:szCs w:val="28"/>
          <w:lang w:val="ky-KG"/>
        </w:rPr>
        <w:t>Дүйнөлүк экономиканын жана ЕАЭБ мүчө мамлекеттеринин көрсөткүчтөрү,%</w:t>
      </w:r>
    </w:p>
    <w:p w:rsidR="0092710B" w:rsidRPr="00807557" w:rsidRDefault="0092710B" w:rsidP="0092710B">
      <w:pPr>
        <w:pStyle w:val="tkTekst"/>
        <w:spacing w:after="0" w:line="240" w:lineRule="auto"/>
        <w:ind w:left="7080" w:firstLine="708"/>
        <w:jc w:val="center"/>
        <w:rPr>
          <w:rFonts w:ascii="Times New Roman" w:hAnsi="Times New Roman" w:cs="Times New Roman"/>
          <w:color w:val="000000" w:themeColor="text1"/>
          <w:sz w:val="28"/>
          <w:szCs w:val="28"/>
        </w:rPr>
      </w:pPr>
      <w:r w:rsidRPr="00807557">
        <w:rPr>
          <w:rFonts w:ascii="Times New Roman" w:hAnsi="Times New Roman" w:cs="Times New Roman"/>
          <w:color w:val="000000" w:themeColor="text1"/>
          <w:sz w:val="28"/>
          <w:szCs w:val="28"/>
          <w:lang w:val="ky-KG"/>
        </w:rPr>
        <w:t>Таблица 1</w:t>
      </w:r>
    </w:p>
    <w:p w:rsidR="0092710B" w:rsidRPr="00807557" w:rsidRDefault="0092710B" w:rsidP="0092710B">
      <w:pPr>
        <w:pStyle w:val="tkTekst"/>
        <w:spacing w:after="0" w:line="240" w:lineRule="auto"/>
        <w:ind w:left="9912" w:firstLine="708"/>
        <w:jc w:val="center"/>
        <w:rPr>
          <w:rFonts w:ascii="Times New Roman" w:hAnsi="Times New Roman" w:cs="Times New Roman"/>
          <w:color w:val="000000" w:themeColor="text1"/>
          <w:sz w:val="28"/>
          <w:szCs w:val="28"/>
        </w:rPr>
      </w:pPr>
    </w:p>
    <w:tbl>
      <w:tblPr>
        <w:tblW w:w="8724" w:type="dxa"/>
        <w:jc w:val="center"/>
        <w:tblLook w:val="04A0" w:firstRow="1" w:lastRow="0" w:firstColumn="1" w:lastColumn="0" w:noHBand="0" w:noVBand="1"/>
      </w:tblPr>
      <w:tblGrid>
        <w:gridCol w:w="3477"/>
        <w:gridCol w:w="2547"/>
        <w:gridCol w:w="2694"/>
        <w:gridCol w:w="6"/>
      </w:tblGrid>
      <w:tr w:rsidR="0092710B" w:rsidRPr="00807557" w:rsidTr="0092710B">
        <w:trPr>
          <w:gridAfter w:val="1"/>
          <w:wAfter w:w="6" w:type="dxa"/>
          <w:trHeight w:val="300"/>
          <w:tblHeader/>
          <w:jc w:val="center"/>
        </w:trPr>
        <w:tc>
          <w:tcPr>
            <w:tcW w:w="3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710B" w:rsidRPr="00807557" w:rsidRDefault="0092710B" w:rsidP="0092710B">
            <w:pPr>
              <w:jc w:val="center"/>
              <w:rPr>
                <w:b/>
                <w:bCs/>
                <w:color w:val="000000" w:themeColor="text1"/>
                <w:sz w:val="28"/>
                <w:szCs w:val="28"/>
                <w:lang w:val="ky-KG"/>
              </w:rPr>
            </w:pPr>
            <w:r w:rsidRPr="00807557">
              <w:rPr>
                <w:b/>
                <w:bCs/>
                <w:color w:val="000000" w:themeColor="text1"/>
                <w:sz w:val="28"/>
                <w:szCs w:val="28"/>
                <w:lang w:val="ky-KG"/>
              </w:rPr>
              <w:t>Өлкөлөр</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rsidR="0092710B" w:rsidRPr="00807557" w:rsidRDefault="0092710B" w:rsidP="0092710B">
            <w:pPr>
              <w:jc w:val="center"/>
              <w:rPr>
                <w:b/>
                <w:bCs/>
                <w:color w:val="000000" w:themeColor="text1"/>
                <w:sz w:val="28"/>
                <w:szCs w:val="28"/>
              </w:rPr>
            </w:pPr>
            <w:r w:rsidRPr="00807557">
              <w:rPr>
                <w:b/>
                <w:bCs/>
                <w:color w:val="000000" w:themeColor="text1"/>
                <w:sz w:val="28"/>
                <w:szCs w:val="28"/>
              </w:rPr>
              <w:t>201</w:t>
            </w:r>
            <w:r w:rsidRPr="00807557">
              <w:rPr>
                <w:b/>
                <w:bCs/>
                <w:color w:val="000000" w:themeColor="text1"/>
                <w:sz w:val="28"/>
                <w:szCs w:val="28"/>
                <w:lang w:val="ky-KG"/>
              </w:rPr>
              <w:t>9-жыл</w:t>
            </w:r>
            <w:r w:rsidRPr="00807557">
              <w:rPr>
                <w:b/>
                <w:bCs/>
                <w:color w:val="000000" w:themeColor="text1"/>
                <w:sz w:val="28"/>
                <w:szCs w:val="28"/>
              </w:rPr>
              <w:t>, факт</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92710B" w:rsidRPr="00807557" w:rsidRDefault="0092710B" w:rsidP="0092710B">
            <w:pPr>
              <w:jc w:val="center"/>
              <w:rPr>
                <w:b/>
                <w:bCs/>
                <w:color w:val="000000" w:themeColor="text1"/>
                <w:sz w:val="28"/>
                <w:szCs w:val="28"/>
              </w:rPr>
            </w:pPr>
            <w:r w:rsidRPr="00807557">
              <w:rPr>
                <w:b/>
                <w:bCs/>
                <w:color w:val="000000" w:themeColor="text1"/>
                <w:sz w:val="28"/>
                <w:szCs w:val="28"/>
              </w:rPr>
              <w:t>20</w:t>
            </w:r>
            <w:r w:rsidRPr="00807557">
              <w:rPr>
                <w:b/>
                <w:bCs/>
                <w:color w:val="000000" w:themeColor="text1"/>
                <w:sz w:val="28"/>
                <w:szCs w:val="28"/>
                <w:lang w:val="ky-KG"/>
              </w:rPr>
              <w:t>20-жыл</w:t>
            </w:r>
            <w:r w:rsidRPr="00807557">
              <w:rPr>
                <w:b/>
                <w:bCs/>
                <w:color w:val="000000" w:themeColor="text1"/>
                <w:sz w:val="28"/>
                <w:szCs w:val="28"/>
              </w:rPr>
              <w:t xml:space="preserve">, </w:t>
            </w:r>
            <w:r w:rsidRPr="00807557">
              <w:rPr>
                <w:b/>
                <w:bCs/>
                <w:color w:val="000000" w:themeColor="text1"/>
                <w:sz w:val="28"/>
                <w:szCs w:val="28"/>
                <w:lang w:val="ky-KG"/>
              </w:rPr>
              <w:t>алдын ала</w:t>
            </w:r>
            <w:r w:rsidRPr="00807557">
              <w:rPr>
                <w:b/>
                <w:bCs/>
                <w:color w:val="000000" w:themeColor="text1"/>
                <w:sz w:val="28"/>
                <w:szCs w:val="28"/>
              </w:rPr>
              <w:t xml:space="preserve"> факт</w:t>
            </w:r>
          </w:p>
        </w:tc>
      </w:tr>
      <w:tr w:rsidR="0092710B" w:rsidRPr="00807557" w:rsidTr="0092710B">
        <w:trPr>
          <w:gridAfter w:val="1"/>
          <w:wAfter w:w="6" w:type="dxa"/>
          <w:trHeight w:val="300"/>
          <w:tblHeader/>
          <w:jc w:val="center"/>
        </w:trPr>
        <w:tc>
          <w:tcPr>
            <w:tcW w:w="3477" w:type="dxa"/>
            <w:vMerge/>
            <w:tcBorders>
              <w:top w:val="single" w:sz="4" w:space="0" w:color="auto"/>
              <w:left w:val="single" w:sz="4" w:space="0" w:color="auto"/>
              <w:bottom w:val="single" w:sz="4" w:space="0" w:color="auto"/>
              <w:right w:val="single" w:sz="4" w:space="0" w:color="auto"/>
            </w:tcBorders>
            <w:vAlign w:val="center"/>
            <w:hideMark/>
          </w:tcPr>
          <w:p w:rsidR="0092710B" w:rsidRPr="00807557" w:rsidRDefault="0092710B" w:rsidP="0092710B">
            <w:pPr>
              <w:rPr>
                <w:b/>
                <w:bCs/>
                <w:color w:val="000000" w:themeColor="text1"/>
                <w:sz w:val="28"/>
                <w:szCs w:val="28"/>
              </w:rPr>
            </w:pPr>
          </w:p>
        </w:tc>
        <w:tc>
          <w:tcPr>
            <w:tcW w:w="2547" w:type="dxa"/>
            <w:tcBorders>
              <w:top w:val="nil"/>
              <w:left w:val="nil"/>
              <w:bottom w:val="single" w:sz="4" w:space="0" w:color="auto"/>
              <w:right w:val="single" w:sz="4" w:space="0" w:color="auto"/>
            </w:tcBorders>
            <w:shd w:val="clear" w:color="auto" w:fill="auto"/>
            <w:vAlign w:val="center"/>
            <w:hideMark/>
          </w:tcPr>
          <w:p w:rsidR="0092710B" w:rsidRPr="00807557" w:rsidRDefault="0092710B" w:rsidP="0092710B">
            <w:pPr>
              <w:jc w:val="center"/>
              <w:rPr>
                <w:rFonts w:eastAsiaTheme="minorEastAsia"/>
                <w:b/>
                <w:bCs/>
                <w:color w:val="000000" w:themeColor="text1"/>
                <w:sz w:val="28"/>
                <w:szCs w:val="28"/>
                <w:lang w:val="ky-KG" w:eastAsia="ko-KR"/>
              </w:rPr>
            </w:pPr>
            <w:r w:rsidRPr="00807557">
              <w:rPr>
                <w:b/>
                <w:bCs/>
                <w:color w:val="000000" w:themeColor="text1"/>
                <w:sz w:val="28"/>
                <w:szCs w:val="28"/>
              </w:rPr>
              <w:t>янв.-</w:t>
            </w:r>
            <w:r w:rsidRPr="00807557">
              <w:rPr>
                <w:rFonts w:eastAsiaTheme="minorEastAsia"/>
                <w:b/>
                <w:bCs/>
                <w:color w:val="000000" w:themeColor="text1"/>
                <w:sz w:val="28"/>
                <w:szCs w:val="28"/>
                <w:lang w:val="ky-KG" w:eastAsia="ko-KR"/>
              </w:rPr>
              <w:t>июнь</w:t>
            </w:r>
          </w:p>
        </w:tc>
        <w:tc>
          <w:tcPr>
            <w:tcW w:w="2694" w:type="dxa"/>
            <w:tcBorders>
              <w:top w:val="nil"/>
              <w:left w:val="nil"/>
              <w:bottom w:val="single" w:sz="4" w:space="0" w:color="auto"/>
              <w:right w:val="single" w:sz="4" w:space="0" w:color="auto"/>
            </w:tcBorders>
            <w:shd w:val="clear" w:color="auto" w:fill="auto"/>
            <w:vAlign w:val="center"/>
            <w:hideMark/>
          </w:tcPr>
          <w:p w:rsidR="0092710B" w:rsidRPr="00807557" w:rsidRDefault="0092710B" w:rsidP="0092710B">
            <w:pPr>
              <w:jc w:val="center"/>
              <w:rPr>
                <w:b/>
                <w:bCs/>
                <w:color w:val="000000" w:themeColor="text1"/>
                <w:sz w:val="28"/>
                <w:szCs w:val="28"/>
                <w:lang w:val="ky-KG"/>
              </w:rPr>
            </w:pPr>
            <w:r w:rsidRPr="00807557">
              <w:rPr>
                <w:b/>
                <w:bCs/>
                <w:color w:val="000000" w:themeColor="text1"/>
                <w:sz w:val="28"/>
                <w:szCs w:val="28"/>
              </w:rPr>
              <w:t>янв.-</w:t>
            </w:r>
            <w:r w:rsidRPr="00807557">
              <w:rPr>
                <w:b/>
                <w:bCs/>
                <w:color w:val="000000" w:themeColor="text1"/>
                <w:sz w:val="28"/>
                <w:szCs w:val="28"/>
                <w:lang w:val="ky-KG"/>
              </w:rPr>
              <w:t>июнь</w:t>
            </w:r>
          </w:p>
        </w:tc>
      </w:tr>
      <w:tr w:rsidR="0092710B" w:rsidRPr="00807557" w:rsidTr="0092710B">
        <w:trPr>
          <w:trHeight w:val="300"/>
          <w:jc w:val="center"/>
        </w:trPr>
        <w:tc>
          <w:tcPr>
            <w:tcW w:w="872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2710B" w:rsidRPr="00807557" w:rsidRDefault="0092710B" w:rsidP="0092710B">
            <w:pPr>
              <w:jc w:val="center"/>
              <w:rPr>
                <w:color w:val="000000" w:themeColor="text1"/>
                <w:sz w:val="28"/>
                <w:szCs w:val="28"/>
              </w:rPr>
            </w:pPr>
            <w:r w:rsidRPr="00807557">
              <w:rPr>
                <w:color w:val="000000" w:themeColor="text1"/>
                <w:sz w:val="28"/>
                <w:szCs w:val="28"/>
                <w:lang w:val="ky-KG"/>
              </w:rPr>
              <w:t>ИДП өсүү темпи</w:t>
            </w:r>
            <w:r w:rsidRPr="00807557">
              <w:rPr>
                <w:color w:val="000000" w:themeColor="text1"/>
                <w:sz w:val="28"/>
                <w:szCs w:val="28"/>
              </w:rPr>
              <w:t>, в %</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hideMark/>
          </w:tcPr>
          <w:p w:rsidR="0092710B" w:rsidRPr="00807557" w:rsidRDefault="0092710B" w:rsidP="0092710B">
            <w:pPr>
              <w:rPr>
                <w:color w:val="000000" w:themeColor="text1"/>
                <w:sz w:val="28"/>
                <w:szCs w:val="28"/>
              </w:rPr>
            </w:pPr>
            <w:r w:rsidRPr="00807557">
              <w:rPr>
                <w:color w:val="000000" w:themeColor="text1"/>
                <w:sz w:val="28"/>
                <w:szCs w:val="28"/>
              </w:rPr>
              <w:t>К</w:t>
            </w:r>
            <w:r w:rsidRPr="00807557">
              <w:rPr>
                <w:color w:val="000000" w:themeColor="text1"/>
                <w:sz w:val="28"/>
                <w:szCs w:val="28"/>
                <w:lang w:val="ky-KG"/>
              </w:rPr>
              <w:t>ы</w:t>
            </w:r>
            <w:r w:rsidRPr="00807557">
              <w:rPr>
                <w:color w:val="000000" w:themeColor="text1"/>
                <w:sz w:val="28"/>
                <w:szCs w:val="28"/>
              </w:rPr>
              <w:t>тай</w:t>
            </w:r>
          </w:p>
        </w:tc>
        <w:tc>
          <w:tcPr>
            <w:tcW w:w="2547" w:type="dxa"/>
            <w:tcBorders>
              <w:top w:val="nil"/>
              <w:left w:val="single" w:sz="4" w:space="0" w:color="auto"/>
              <w:bottom w:val="single" w:sz="4" w:space="0" w:color="auto"/>
              <w:right w:val="single" w:sz="4" w:space="0" w:color="auto"/>
            </w:tcBorders>
            <w:shd w:val="clear" w:color="auto" w:fill="auto"/>
            <w:vAlign w:val="bottom"/>
          </w:tcPr>
          <w:p w:rsidR="0092710B" w:rsidRPr="00807557" w:rsidRDefault="0092710B" w:rsidP="0092710B">
            <w:pPr>
              <w:jc w:val="center"/>
              <w:rPr>
                <w:color w:val="000000"/>
                <w:sz w:val="28"/>
                <w:szCs w:val="28"/>
              </w:rPr>
            </w:pPr>
            <w:r w:rsidRPr="00807557">
              <w:rPr>
                <w:color w:val="000000"/>
                <w:sz w:val="28"/>
                <w:szCs w:val="28"/>
              </w:rPr>
              <w:t>106,3</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rPr>
            </w:pPr>
            <w:r w:rsidRPr="00807557">
              <w:rPr>
                <w:color w:val="000000" w:themeColor="text1"/>
                <w:sz w:val="28"/>
                <w:szCs w:val="28"/>
              </w:rPr>
              <w:t>98,4</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hideMark/>
          </w:tcPr>
          <w:p w:rsidR="0092710B" w:rsidRPr="00807557" w:rsidRDefault="0092710B" w:rsidP="0092710B">
            <w:pPr>
              <w:rPr>
                <w:color w:val="000000" w:themeColor="text1"/>
                <w:sz w:val="28"/>
                <w:szCs w:val="28"/>
                <w:lang w:val="ky-KG"/>
              </w:rPr>
            </w:pPr>
            <w:r w:rsidRPr="00807557">
              <w:rPr>
                <w:color w:val="000000" w:themeColor="text1"/>
                <w:sz w:val="28"/>
                <w:szCs w:val="28"/>
                <w:lang w:val="ky-KG"/>
              </w:rPr>
              <w:lastRenderedPageBreak/>
              <w:t>АКШ</w:t>
            </w:r>
          </w:p>
        </w:tc>
        <w:tc>
          <w:tcPr>
            <w:tcW w:w="2547" w:type="dxa"/>
            <w:tcBorders>
              <w:top w:val="nil"/>
              <w:left w:val="single" w:sz="4" w:space="0" w:color="auto"/>
              <w:bottom w:val="single" w:sz="4" w:space="0" w:color="auto"/>
              <w:right w:val="single" w:sz="4" w:space="0" w:color="auto"/>
            </w:tcBorders>
            <w:shd w:val="clear" w:color="auto" w:fill="auto"/>
            <w:vAlign w:val="bottom"/>
          </w:tcPr>
          <w:p w:rsidR="0092710B" w:rsidRPr="00807557" w:rsidRDefault="0092710B" w:rsidP="0092710B">
            <w:pPr>
              <w:jc w:val="center"/>
              <w:rPr>
                <w:color w:val="000000"/>
                <w:sz w:val="28"/>
                <w:szCs w:val="28"/>
              </w:rPr>
            </w:pPr>
            <w:r w:rsidRPr="00807557">
              <w:rPr>
                <w:color w:val="000000"/>
                <w:sz w:val="28"/>
                <w:szCs w:val="28"/>
              </w:rPr>
              <w:footnoteReference w:customMarkFollows="1" w:id="4"/>
              <w:t>103,1</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rFonts w:eastAsiaTheme="minorEastAsia"/>
                <w:color w:val="000000" w:themeColor="text1"/>
                <w:sz w:val="28"/>
                <w:szCs w:val="28"/>
                <w:lang w:eastAsia="ko-KR"/>
              </w:rPr>
            </w:pPr>
            <w:r w:rsidRPr="00807557">
              <w:rPr>
                <w:color w:val="000000" w:themeColor="text1"/>
                <w:sz w:val="28"/>
                <w:szCs w:val="28"/>
                <w:lang w:val="ky-KG"/>
              </w:rPr>
              <w:t xml:space="preserve">95,2 (за </w:t>
            </w:r>
            <w:r w:rsidRPr="00807557">
              <w:rPr>
                <w:color w:val="000000" w:themeColor="text1"/>
                <w:sz w:val="28"/>
                <w:szCs w:val="28"/>
                <w:lang w:val="en-US"/>
              </w:rPr>
              <w:t>I</w:t>
            </w:r>
            <w:r w:rsidRPr="00807557">
              <w:rPr>
                <w:rFonts w:eastAsiaTheme="minorEastAsia"/>
                <w:color w:val="000000" w:themeColor="text1"/>
                <w:sz w:val="28"/>
                <w:szCs w:val="28"/>
                <w:lang w:val="en-US" w:eastAsia="ko-KR"/>
              </w:rPr>
              <w:t xml:space="preserve"> </w:t>
            </w:r>
            <w:r w:rsidRPr="00807557">
              <w:rPr>
                <w:rFonts w:eastAsiaTheme="minorEastAsia"/>
                <w:color w:val="000000" w:themeColor="text1"/>
                <w:sz w:val="28"/>
                <w:szCs w:val="28"/>
                <w:lang w:eastAsia="ko-KR"/>
              </w:rPr>
              <w:t>кв.)</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hideMark/>
          </w:tcPr>
          <w:p w:rsidR="0092710B" w:rsidRPr="00807557" w:rsidRDefault="0092710B" w:rsidP="0092710B">
            <w:pPr>
              <w:rPr>
                <w:color w:val="000000" w:themeColor="text1"/>
                <w:sz w:val="28"/>
                <w:szCs w:val="28"/>
                <w:lang w:val="ky-KG"/>
              </w:rPr>
            </w:pPr>
            <w:r w:rsidRPr="00807557">
              <w:rPr>
                <w:color w:val="000000" w:themeColor="text1"/>
                <w:sz w:val="28"/>
                <w:szCs w:val="28"/>
              </w:rPr>
              <w:t>Арм</w:t>
            </w:r>
            <w:r w:rsidRPr="00807557">
              <w:rPr>
                <w:color w:val="000000" w:themeColor="text1"/>
                <w:sz w:val="28"/>
                <w:szCs w:val="28"/>
                <w:lang w:val="ky-KG"/>
              </w:rPr>
              <w:t>яния</w:t>
            </w:r>
            <w:r w:rsidRPr="00807557">
              <w:rPr>
                <w:color w:val="000000" w:themeColor="text1"/>
                <w:sz w:val="28"/>
                <w:szCs w:val="28"/>
              </w:rPr>
              <w:t xml:space="preserve"> </w:t>
            </w:r>
            <w:r w:rsidRPr="00807557">
              <w:rPr>
                <w:color w:val="000000" w:themeColor="text1"/>
                <w:sz w:val="28"/>
                <w:szCs w:val="28"/>
                <w:lang w:val="ky-KG"/>
              </w:rPr>
              <w:t>Р</w:t>
            </w:r>
            <w:r w:rsidRPr="00807557">
              <w:rPr>
                <w:color w:val="000000" w:themeColor="text1"/>
                <w:sz w:val="28"/>
                <w:szCs w:val="28"/>
              </w:rPr>
              <w:t>еспублика</w:t>
            </w:r>
            <w:r w:rsidRPr="00807557">
              <w:rPr>
                <w:color w:val="000000" w:themeColor="text1"/>
                <w:sz w:val="28"/>
                <w:szCs w:val="28"/>
                <w:lang w:val="ky-KG"/>
              </w:rPr>
              <w:t>сы</w:t>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lang w:val="ky-KG"/>
              </w:rPr>
            </w:pPr>
            <w:r w:rsidRPr="00807557">
              <w:rPr>
                <w:color w:val="000000"/>
                <w:sz w:val="28"/>
                <w:szCs w:val="28"/>
              </w:rPr>
              <w:t>107,2</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rPr>
            </w:pPr>
            <w:r w:rsidRPr="00807557">
              <w:rPr>
                <w:color w:val="000000"/>
                <w:sz w:val="28"/>
                <w:szCs w:val="28"/>
                <w:lang w:val="en-US"/>
              </w:rPr>
              <w:t>87,2</w:t>
            </w:r>
            <w:r w:rsidRPr="00807557">
              <w:rPr>
                <w:rStyle w:val="a8"/>
                <w:color w:val="000000"/>
                <w:sz w:val="28"/>
                <w:szCs w:val="28"/>
                <w:lang w:val="en-US"/>
              </w:rPr>
              <w:footnoteReference w:id="5"/>
            </w:r>
            <w:r w:rsidRPr="00807557">
              <w:rPr>
                <w:color w:val="000000"/>
                <w:sz w:val="28"/>
                <w:szCs w:val="28"/>
              </w:rPr>
              <w:t> </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hideMark/>
          </w:tcPr>
          <w:p w:rsidR="0092710B" w:rsidRPr="00807557" w:rsidRDefault="0092710B" w:rsidP="0092710B">
            <w:pPr>
              <w:rPr>
                <w:color w:val="000000" w:themeColor="text1"/>
                <w:sz w:val="28"/>
                <w:szCs w:val="28"/>
                <w:lang w:val="ky-KG"/>
              </w:rPr>
            </w:pPr>
            <w:r w:rsidRPr="00807557">
              <w:rPr>
                <w:color w:val="000000" w:themeColor="text1"/>
                <w:sz w:val="28"/>
                <w:szCs w:val="28"/>
              </w:rPr>
              <w:t>Беларусь</w:t>
            </w:r>
            <w:r w:rsidRPr="00807557">
              <w:rPr>
                <w:color w:val="000000" w:themeColor="text1"/>
                <w:sz w:val="28"/>
                <w:szCs w:val="28"/>
                <w:lang w:val="ky-KG"/>
              </w:rPr>
              <w:t xml:space="preserve"> Р</w:t>
            </w:r>
            <w:r w:rsidRPr="00807557">
              <w:rPr>
                <w:color w:val="000000" w:themeColor="text1"/>
                <w:sz w:val="28"/>
                <w:szCs w:val="28"/>
              </w:rPr>
              <w:t>еспублика</w:t>
            </w:r>
            <w:r w:rsidRPr="00807557">
              <w:rPr>
                <w:color w:val="000000" w:themeColor="text1"/>
                <w:sz w:val="28"/>
                <w:szCs w:val="28"/>
                <w:lang w:val="ky-KG"/>
              </w:rPr>
              <w:t>сы</w:t>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lang w:val="ky-KG"/>
              </w:rPr>
            </w:pPr>
            <w:r w:rsidRPr="00807557">
              <w:rPr>
                <w:color w:val="000000" w:themeColor="text1"/>
                <w:sz w:val="28"/>
                <w:szCs w:val="28"/>
                <w:lang w:val="ky-KG"/>
              </w:rPr>
              <w:t>100,9</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rPr>
            </w:pPr>
            <w:r w:rsidRPr="00807557">
              <w:rPr>
                <w:color w:val="000000" w:themeColor="text1"/>
                <w:sz w:val="28"/>
                <w:szCs w:val="28"/>
              </w:rPr>
              <w:t>98,3</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tcPr>
          <w:p w:rsidR="0092710B" w:rsidRPr="00807557" w:rsidRDefault="0092710B" w:rsidP="0092710B">
            <w:pPr>
              <w:rPr>
                <w:b/>
                <w:color w:val="000000" w:themeColor="text1"/>
                <w:sz w:val="28"/>
                <w:szCs w:val="28"/>
                <w:lang w:val="ky-KG"/>
              </w:rPr>
            </w:pPr>
            <w:r w:rsidRPr="00807557">
              <w:rPr>
                <w:color w:val="000000" w:themeColor="text1"/>
                <w:sz w:val="28"/>
                <w:szCs w:val="28"/>
              </w:rPr>
              <w:t>Каза</w:t>
            </w:r>
            <w:r w:rsidRPr="00807557">
              <w:rPr>
                <w:color w:val="000000" w:themeColor="text1"/>
                <w:sz w:val="28"/>
                <w:szCs w:val="28"/>
                <w:lang w:val="ky-KG"/>
              </w:rPr>
              <w:t>хстан Р</w:t>
            </w:r>
            <w:r w:rsidRPr="00807557">
              <w:rPr>
                <w:color w:val="000000" w:themeColor="text1"/>
                <w:sz w:val="28"/>
                <w:szCs w:val="28"/>
              </w:rPr>
              <w:t>еспублика</w:t>
            </w:r>
            <w:r w:rsidRPr="00807557">
              <w:rPr>
                <w:color w:val="000000" w:themeColor="text1"/>
                <w:sz w:val="28"/>
                <w:szCs w:val="28"/>
                <w:lang w:val="ky-KG"/>
              </w:rPr>
              <w:t>сы</w:t>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lang w:val="ky-KG"/>
              </w:rPr>
            </w:pPr>
            <w:r w:rsidRPr="00807557">
              <w:rPr>
                <w:color w:val="000000"/>
                <w:sz w:val="28"/>
                <w:szCs w:val="28"/>
              </w:rPr>
              <w:t>104,1</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rPr>
            </w:pPr>
            <w:r w:rsidRPr="00807557">
              <w:rPr>
                <w:color w:val="000000" w:themeColor="text1"/>
                <w:sz w:val="28"/>
                <w:szCs w:val="28"/>
              </w:rPr>
              <w:t>98,2</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hideMark/>
          </w:tcPr>
          <w:p w:rsidR="0092710B" w:rsidRPr="00807557" w:rsidRDefault="0092710B" w:rsidP="0092710B">
            <w:pPr>
              <w:rPr>
                <w:b/>
                <w:color w:val="000000" w:themeColor="text1"/>
                <w:sz w:val="28"/>
                <w:szCs w:val="28"/>
              </w:rPr>
            </w:pPr>
            <w:r w:rsidRPr="00807557">
              <w:rPr>
                <w:b/>
                <w:color w:val="000000" w:themeColor="text1"/>
                <w:sz w:val="28"/>
                <w:szCs w:val="28"/>
              </w:rPr>
              <w:t xml:space="preserve">Кыргыз </w:t>
            </w:r>
            <w:r w:rsidRPr="00807557">
              <w:rPr>
                <w:b/>
                <w:color w:val="000000" w:themeColor="text1"/>
                <w:sz w:val="28"/>
                <w:szCs w:val="28"/>
                <w:lang w:val="ky-KG"/>
              </w:rPr>
              <w:t>Р</w:t>
            </w:r>
            <w:r w:rsidRPr="00807557">
              <w:rPr>
                <w:b/>
                <w:color w:val="000000" w:themeColor="text1"/>
                <w:sz w:val="28"/>
                <w:szCs w:val="28"/>
              </w:rPr>
              <w:t>еспублика</w:t>
            </w:r>
            <w:r w:rsidRPr="00807557">
              <w:rPr>
                <w:b/>
                <w:color w:val="000000" w:themeColor="text1"/>
                <w:sz w:val="28"/>
                <w:szCs w:val="28"/>
                <w:lang w:val="ky-KG"/>
              </w:rPr>
              <w:t>сы</w:t>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b/>
                <w:color w:val="000000" w:themeColor="text1"/>
                <w:sz w:val="28"/>
                <w:szCs w:val="28"/>
              </w:rPr>
            </w:pPr>
            <w:r w:rsidRPr="00807557">
              <w:rPr>
                <w:b/>
                <w:color w:val="000000" w:themeColor="text1"/>
                <w:sz w:val="28"/>
                <w:szCs w:val="28"/>
              </w:rPr>
              <w:t>106,4</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b/>
                <w:color w:val="000000" w:themeColor="text1"/>
                <w:sz w:val="28"/>
                <w:szCs w:val="28"/>
              </w:rPr>
            </w:pPr>
            <w:r w:rsidRPr="00807557">
              <w:rPr>
                <w:b/>
                <w:color w:val="000000" w:themeColor="text1"/>
                <w:sz w:val="28"/>
                <w:szCs w:val="28"/>
              </w:rPr>
              <w:t>94,7</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hideMark/>
          </w:tcPr>
          <w:p w:rsidR="0092710B" w:rsidRPr="00807557" w:rsidRDefault="0092710B" w:rsidP="0092710B">
            <w:pPr>
              <w:rPr>
                <w:color w:val="000000" w:themeColor="text1"/>
                <w:sz w:val="28"/>
                <w:szCs w:val="28"/>
                <w:lang w:val="ky-KG"/>
              </w:rPr>
            </w:pPr>
            <w:r w:rsidRPr="00807557">
              <w:rPr>
                <w:color w:val="000000" w:themeColor="text1"/>
                <w:sz w:val="28"/>
                <w:szCs w:val="28"/>
              </w:rPr>
              <w:t>Росс</w:t>
            </w:r>
            <w:r w:rsidRPr="00807557">
              <w:rPr>
                <w:color w:val="000000" w:themeColor="text1"/>
                <w:sz w:val="28"/>
                <w:szCs w:val="28"/>
                <w:lang w:val="ky-KG"/>
              </w:rPr>
              <w:t>и</w:t>
            </w:r>
            <w:r w:rsidRPr="00807557">
              <w:rPr>
                <w:color w:val="000000" w:themeColor="text1"/>
                <w:sz w:val="28"/>
                <w:szCs w:val="28"/>
              </w:rPr>
              <w:t>я Федерация</w:t>
            </w:r>
            <w:r w:rsidRPr="00807557">
              <w:rPr>
                <w:color w:val="000000" w:themeColor="text1"/>
                <w:sz w:val="28"/>
                <w:szCs w:val="28"/>
                <w:lang w:val="ky-KG"/>
              </w:rPr>
              <w:t>сы</w:t>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lang w:val="ky-KG"/>
              </w:rPr>
            </w:pPr>
            <w:r w:rsidRPr="00807557">
              <w:rPr>
                <w:color w:val="000000" w:themeColor="text1"/>
                <w:sz w:val="28"/>
                <w:szCs w:val="28"/>
                <w:lang w:val="ky-KG"/>
              </w:rPr>
              <w:t>100,7</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rPr>
            </w:pPr>
            <w:r w:rsidRPr="00807557">
              <w:rPr>
                <w:color w:val="000000" w:themeColor="text1"/>
                <w:sz w:val="28"/>
                <w:szCs w:val="28"/>
              </w:rPr>
              <w:t>95,8</w:t>
            </w:r>
          </w:p>
        </w:tc>
      </w:tr>
      <w:tr w:rsidR="0092710B" w:rsidRPr="00807557" w:rsidTr="0092710B">
        <w:trPr>
          <w:trHeight w:val="300"/>
          <w:jc w:val="center"/>
        </w:trPr>
        <w:tc>
          <w:tcPr>
            <w:tcW w:w="872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2710B" w:rsidRPr="00807557" w:rsidRDefault="0092710B" w:rsidP="0092710B">
            <w:pPr>
              <w:jc w:val="center"/>
              <w:rPr>
                <w:color w:val="000000" w:themeColor="text1"/>
                <w:sz w:val="28"/>
                <w:szCs w:val="28"/>
              </w:rPr>
            </w:pPr>
            <w:r w:rsidRPr="00807557">
              <w:rPr>
                <w:color w:val="000000" w:themeColor="text1"/>
                <w:sz w:val="28"/>
                <w:szCs w:val="28"/>
              </w:rPr>
              <w:t>Инфляция (КБИ), өткөн жылдын декабрь айына карата</w:t>
            </w:r>
            <w:r w:rsidRPr="00807557">
              <w:rPr>
                <w:color w:val="000000" w:themeColor="text1"/>
                <w:sz w:val="28"/>
                <w:szCs w:val="28"/>
                <w:lang w:val="ky-KG"/>
              </w:rPr>
              <w:t xml:space="preserve"> </w:t>
            </w:r>
            <w:r w:rsidRPr="00807557">
              <w:rPr>
                <w:color w:val="000000" w:themeColor="text1"/>
                <w:sz w:val="28"/>
                <w:szCs w:val="28"/>
              </w:rPr>
              <w:t>%</w:t>
            </w:r>
          </w:p>
        </w:tc>
      </w:tr>
      <w:tr w:rsidR="0092710B" w:rsidRPr="00807557" w:rsidTr="0092710B">
        <w:trPr>
          <w:gridAfter w:val="1"/>
          <w:wAfter w:w="6" w:type="dxa"/>
          <w:trHeight w:val="233"/>
          <w:jc w:val="center"/>
        </w:trPr>
        <w:tc>
          <w:tcPr>
            <w:tcW w:w="3477" w:type="dxa"/>
            <w:tcBorders>
              <w:top w:val="nil"/>
              <w:left w:val="single" w:sz="4" w:space="0" w:color="auto"/>
              <w:bottom w:val="single" w:sz="4" w:space="0" w:color="auto"/>
              <w:right w:val="nil"/>
            </w:tcBorders>
            <w:shd w:val="clear" w:color="auto" w:fill="auto"/>
            <w:vAlign w:val="center"/>
            <w:hideMark/>
          </w:tcPr>
          <w:p w:rsidR="0092710B" w:rsidRPr="00807557" w:rsidRDefault="0092710B" w:rsidP="0092710B">
            <w:pPr>
              <w:rPr>
                <w:color w:val="000000" w:themeColor="text1"/>
                <w:sz w:val="28"/>
                <w:szCs w:val="28"/>
              </w:rPr>
            </w:pPr>
            <w:r w:rsidRPr="00807557">
              <w:rPr>
                <w:color w:val="000000" w:themeColor="text1"/>
                <w:sz w:val="28"/>
                <w:szCs w:val="28"/>
              </w:rPr>
              <w:t>К</w:t>
            </w:r>
            <w:r w:rsidRPr="00807557">
              <w:rPr>
                <w:color w:val="000000" w:themeColor="text1"/>
                <w:sz w:val="28"/>
                <w:szCs w:val="28"/>
                <w:lang w:val="ky-KG"/>
              </w:rPr>
              <w:t>ы</w:t>
            </w:r>
            <w:r w:rsidRPr="00807557">
              <w:rPr>
                <w:color w:val="000000" w:themeColor="text1"/>
                <w:sz w:val="28"/>
                <w:szCs w:val="28"/>
              </w:rPr>
              <w:t>тай</w:t>
            </w:r>
            <w:r w:rsidRPr="00807557">
              <w:rPr>
                <w:rStyle w:val="a8"/>
                <w:color w:val="000000" w:themeColor="text1"/>
                <w:sz w:val="28"/>
                <w:szCs w:val="28"/>
              </w:rPr>
              <w:footnoteReference w:id="6"/>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lang w:val="ky-KG"/>
              </w:rPr>
            </w:pPr>
            <w:r w:rsidRPr="00807557">
              <w:rPr>
                <w:color w:val="000000" w:themeColor="text1"/>
                <w:sz w:val="28"/>
                <w:szCs w:val="28"/>
                <w:lang w:val="ky-KG"/>
              </w:rPr>
              <w:t>102,7</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rPr>
            </w:pPr>
            <w:r w:rsidRPr="00807557">
              <w:rPr>
                <w:color w:val="000000" w:themeColor="text1"/>
                <w:sz w:val="28"/>
                <w:szCs w:val="28"/>
              </w:rPr>
              <w:t>102,5</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tcPr>
          <w:p w:rsidR="0092710B" w:rsidRPr="00807557" w:rsidRDefault="0092710B" w:rsidP="0092710B">
            <w:pPr>
              <w:rPr>
                <w:color w:val="000000" w:themeColor="text1"/>
                <w:sz w:val="28"/>
                <w:szCs w:val="28"/>
                <w:lang w:val="ky-KG"/>
              </w:rPr>
            </w:pPr>
            <w:r w:rsidRPr="00807557">
              <w:rPr>
                <w:color w:val="000000" w:themeColor="text1"/>
                <w:sz w:val="28"/>
                <w:szCs w:val="28"/>
              </w:rPr>
              <w:t>Арм</w:t>
            </w:r>
            <w:r w:rsidRPr="00807557">
              <w:rPr>
                <w:color w:val="000000" w:themeColor="text1"/>
                <w:sz w:val="28"/>
                <w:szCs w:val="28"/>
                <w:lang w:val="ky-KG"/>
              </w:rPr>
              <w:t>яния</w:t>
            </w:r>
            <w:r w:rsidRPr="00807557">
              <w:rPr>
                <w:color w:val="000000" w:themeColor="text1"/>
                <w:sz w:val="28"/>
                <w:szCs w:val="28"/>
              </w:rPr>
              <w:t xml:space="preserve"> </w:t>
            </w:r>
            <w:r w:rsidRPr="00807557">
              <w:rPr>
                <w:color w:val="000000" w:themeColor="text1"/>
                <w:sz w:val="28"/>
                <w:szCs w:val="28"/>
                <w:lang w:val="ky-KG"/>
              </w:rPr>
              <w:t>Р</w:t>
            </w:r>
            <w:r w:rsidRPr="00807557">
              <w:rPr>
                <w:color w:val="000000" w:themeColor="text1"/>
                <w:sz w:val="28"/>
                <w:szCs w:val="28"/>
              </w:rPr>
              <w:t>еспублика</w:t>
            </w:r>
            <w:r w:rsidRPr="00807557">
              <w:rPr>
                <w:color w:val="000000" w:themeColor="text1"/>
                <w:sz w:val="28"/>
                <w:szCs w:val="28"/>
                <w:lang w:val="ky-KG"/>
              </w:rPr>
              <w:t>сы</w:t>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lang w:val="ky-KG"/>
              </w:rPr>
            </w:pPr>
            <w:r w:rsidRPr="00807557">
              <w:rPr>
                <w:color w:val="000000" w:themeColor="text1"/>
                <w:sz w:val="28"/>
                <w:szCs w:val="28"/>
                <w:lang w:val="ky-KG"/>
              </w:rPr>
              <w:t>100,1</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rPr>
            </w:pPr>
            <w:r w:rsidRPr="00807557">
              <w:rPr>
                <w:color w:val="000000" w:themeColor="text1"/>
                <w:sz w:val="28"/>
                <w:szCs w:val="28"/>
              </w:rPr>
              <w:t>101,7</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tcPr>
          <w:p w:rsidR="0092710B" w:rsidRPr="00807557" w:rsidRDefault="0092710B" w:rsidP="0092710B">
            <w:pPr>
              <w:rPr>
                <w:color w:val="000000" w:themeColor="text1"/>
                <w:sz w:val="28"/>
                <w:szCs w:val="28"/>
                <w:lang w:val="ky-KG"/>
              </w:rPr>
            </w:pPr>
            <w:r w:rsidRPr="00807557">
              <w:rPr>
                <w:color w:val="000000" w:themeColor="text1"/>
                <w:sz w:val="28"/>
                <w:szCs w:val="28"/>
              </w:rPr>
              <w:t>Беларусь</w:t>
            </w:r>
            <w:r w:rsidRPr="00807557">
              <w:rPr>
                <w:color w:val="000000" w:themeColor="text1"/>
                <w:sz w:val="28"/>
                <w:szCs w:val="28"/>
                <w:lang w:val="ky-KG"/>
              </w:rPr>
              <w:t xml:space="preserve"> Р</w:t>
            </w:r>
            <w:r w:rsidRPr="00807557">
              <w:rPr>
                <w:color w:val="000000" w:themeColor="text1"/>
                <w:sz w:val="28"/>
                <w:szCs w:val="28"/>
              </w:rPr>
              <w:t>еспублика</w:t>
            </w:r>
            <w:r w:rsidRPr="00807557">
              <w:rPr>
                <w:color w:val="000000" w:themeColor="text1"/>
                <w:sz w:val="28"/>
                <w:szCs w:val="28"/>
                <w:lang w:val="ky-KG"/>
              </w:rPr>
              <w:t>сы</w:t>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lang w:val="ky-KG"/>
              </w:rPr>
            </w:pPr>
            <w:r w:rsidRPr="00807557">
              <w:rPr>
                <w:color w:val="000000" w:themeColor="text1"/>
                <w:sz w:val="28"/>
                <w:szCs w:val="28"/>
                <w:lang w:val="ky-KG"/>
              </w:rPr>
              <w:t>102,9</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rPr>
            </w:pPr>
            <w:r w:rsidRPr="00807557">
              <w:rPr>
                <w:color w:val="000000" w:themeColor="text1"/>
                <w:sz w:val="28"/>
                <w:szCs w:val="28"/>
              </w:rPr>
              <w:t>103,4</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tcPr>
          <w:p w:rsidR="0092710B" w:rsidRPr="00807557" w:rsidRDefault="0092710B" w:rsidP="0092710B">
            <w:pPr>
              <w:rPr>
                <w:b/>
                <w:color w:val="000000" w:themeColor="text1"/>
                <w:sz w:val="28"/>
                <w:szCs w:val="28"/>
                <w:lang w:val="ky-KG"/>
              </w:rPr>
            </w:pPr>
            <w:r w:rsidRPr="00807557">
              <w:rPr>
                <w:color w:val="000000" w:themeColor="text1"/>
                <w:sz w:val="28"/>
                <w:szCs w:val="28"/>
              </w:rPr>
              <w:t>Каза</w:t>
            </w:r>
            <w:r w:rsidRPr="00807557">
              <w:rPr>
                <w:color w:val="000000" w:themeColor="text1"/>
                <w:sz w:val="28"/>
                <w:szCs w:val="28"/>
                <w:lang w:val="ky-KG"/>
              </w:rPr>
              <w:t>хстан Р</w:t>
            </w:r>
            <w:r w:rsidRPr="00807557">
              <w:rPr>
                <w:color w:val="000000" w:themeColor="text1"/>
                <w:sz w:val="28"/>
                <w:szCs w:val="28"/>
              </w:rPr>
              <w:t>еспублика</w:t>
            </w:r>
            <w:r w:rsidRPr="00807557">
              <w:rPr>
                <w:color w:val="000000" w:themeColor="text1"/>
                <w:sz w:val="28"/>
                <w:szCs w:val="28"/>
                <w:lang w:val="ky-KG"/>
              </w:rPr>
              <w:t>сы</w:t>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lang w:val="ky-KG"/>
              </w:rPr>
            </w:pPr>
            <w:r w:rsidRPr="00807557">
              <w:rPr>
                <w:color w:val="000000" w:themeColor="text1"/>
                <w:sz w:val="28"/>
                <w:szCs w:val="28"/>
                <w:lang w:val="ky-KG"/>
              </w:rPr>
              <w:t>102,6</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rPr>
            </w:pPr>
            <w:r w:rsidRPr="00807557">
              <w:rPr>
                <w:color w:val="000000" w:themeColor="text1"/>
                <w:sz w:val="28"/>
                <w:szCs w:val="28"/>
              </w:rPr>
              <w:t>104,2</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tcPr>
          <w:p w:rsidR="0092710B" w:rsidRPr="00807557" w:rsidRDefault="0092710B" w:rsidP="0092710B">
            <w:pPr>
              <w:rPr>
                <w:b/>
                <w:color w:val="000000" w:themeColor="text1"/>
                <w:sz w:val="28"/>
                <w:szCs w:val="28"/>
              </w:rPr>
            </w:pPr>
            <w:r w:rsidRPr="00807557">
              <w:rPr>
                <w:b/>
                <w:color w:val="000000" w:themeColor="text1"/>
                <w:sz w:val="28"/>
                <w:szCs w:val="28"/>
              </w:rPr>
              <w:t xml:space="preserve">Кыргыз </w:t>
            </w:r>
            <w:r w:rsidRPr="00807557">
              <w:rPr>
                <w:b/>
                <w:color w:val="000000" w:themeColor="text1"/>
                <w:sz w:val="28"/>
                <w:szCs w:val="28"/>
                <w:lang w:val="ky-KG"/>
              </w:rPr>
              <w:t>Р</w:t>
            </w:r>
            <w:r w:rsidRPr="00807557">
              <w:rPr>
                <w:b/>
                <w:color w:val="000000" w:themeColor="text1"/>
                <w:sz w:val="28"/>
                <w:szCs w:val="28"/>
              </w:rPr>
              <w:t>еспублика</w:t>
            </w:r>
            <w:r w:rsidRPr="00807557">
              <w:rPr>
                <w:b/>
                <w:color w:val="000000" w:themeColor="text1"/>
                <w:sz w:val="28"/>
                <w:szCs w:val="28"/>
                <w:lang w:val="ky-KG"/>
              </w:rPr>
              <w:t>сы</w:t>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b/>
                <w:color w:val="000000" w:themeColor="text1"/>
                <w:sz w:val="28"/>
                <w:szCs w:val="28"/>
              </w:rPr>
            </w:pPr>
            <w:r w:rsidRPr="00807557">
              <w:rPr>
                <w:b/>
                <w:color w:val="000000" w:themeColor="text1"/>
                <w:sz w:val="28"/>
                <w:szCs w:val="28"/>
              </w:rPr>
              <w:t>100,3</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b/>
                <w:color w:val="000000" w:themeColor="text1"/>
                <w:sz w:val="28"/>
                <w:szCs w:val="28"/>
              </w:rPr>
            </w:pPr>
            <w:r w:rsidRPr="00807557">
              <w:rPr>
                <w:b/>
                <w:color w:val="000000" w:themeColor="text1"/>
                <w:sz w:val="28"/>
                <w:szCs w:val="28"/>
              </w:rPr>
              <w:t>103,0</w:t>
            </w:r>
          </w:p>
        </w:tc>
      </w:tr>
      <w:tr w:rsidR="0092710B" w:rsidRPr="00807557" w:rsidTr="0092710B">
        <w:trPr>
          <w:gridAfter w:val="1"/>
          <w:wAfter w:w="6" w:type="dxa"/>
          <w:trHeight w:val="300"/>
          <w:jc w:val="center"/>
        </w:trPr>
        <w:tc>
          <w:tcPr>
            <w:tcW w:w="3477" w:type="dxa"/>
            <w:tcBorders>
              <w:top w:val="nil"/>
              <w:left w:val="single" w:sz="4" w:space="0" w:color="auto"/>
              <w:bottom w:val="single" w:sz="4" w:space="0" w:color="auto"/>
              <w:right w:val="nil"/>
            </w:tcBorders>
            <w:shd w:val="clear" w:color="auto" w:fill="auto"/>
            <w:vAlign w:val="center"/>
          </w:tcPr>
          <w:p w:rsidR="0092710B" w:rsidRPr="00807557" w:rsidRDefault="0092710B" w:rsidP="0092710B">
            <w:pPr>
              <w:rPr>
                <w:color w:val="000000" w:themeColor="text1"/>
                <w:sz w:val="28"/>
                <w:szCs w:val="28"/>
                <w:lang w:val="ky-KG"/>
              </w:rPr>
            </w:pPr>
            <w:r w:rsidRPr="00807557">
              <w:rPr>
                <w:color w:val="000000" w:themeColor="text1"/>
                <w:sz w:val="28"/>
                <w:szCs w:val="28"/>
              </w:rPr>
              <w:t>Росс</w:t>
            </w:r>
            <w:r w:rsidRPr="00807557">
              <w:rPr>
                <w:color w:val="000000" w:themeColor="text1"/>
                <w:sz w:val="28"/>
                <w:szCs w:val="28"/>
                <w:lang w:val="ky-KG"/>
              </w:rPr>
              <w:t>и</w:t>
            </w:r>
            <w:r w:rsidRPr="00807557">
              <w:rPr>
                <w:color w:val="000000" w:themeColor="text1"/>
                <w:sz w:val="28"/>
                <w:szCs w:val="28"/>
              </w:rPr>
              <w:t>я Федерация</w:t>
            </w:r>
            <w:r w:rsidRPr="00807557">
              <w:rPr>
                <w:color w:val="000000" w:themeColor="text1"/>
                <w:sz w:val="28"/>
                <w:szCs w:val="28"/>
                <w:lang w:val="ky-KG"/>
              </w:rPr>
              <w:t>сы</w:t>
            </w:r>
          </w:p>
        </w:tc>
        <w:tc>
          <w:tcPr>
            <w:tcW w:w="2547" w:type="dxa"/>
            <w:tcBorders>
              <w:top w:val="nil"/>
              <w:left w:val="single" w:sz="4" w:space="0" w:color="auto"/>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lang w:val="ky-KG"/>
              </w:rPr>
            </w:pPr>
            <w:r w:rsidRPr="00807557">
              <w:rPr>
                <w:color w:val="000000" w:themeColor="text1"/>
                <w:sz w:val="28"/>
                <w:szCs w:val="28"/>
                <w:lang w:val="ky-KG"/>
              </w:rPr>
              <w:t>102,5</w:t>
            </w:r>
          </w:p>
        </w:tc>
        <w:tc>
          <w:tcPr>
            <w:tcW w:w="2694" w:type="dxa"/>
            <w:tcBorders>
              <w:top w:val="nil"/>
              <w:left w:val="nil"/>
              <w:bottom w:val="single" w:sz="4" w:space="0" w:color="auto"/>
              <w:right w:val="single" w:sz="4" w:space="0" w:color="auto"/>
            </w:tcBorders>
            <w:shd w:val="clear" w:color="auto" w:fill="auto"/>
            <w:vAlign w:val="center"/>
          </w:tcPr>
          <w:p w:rsidR="0092710B" w:rsidRPr="00807557" w:rsidRDefault="0092710B" w:rsidP="0092710B">
            <w:pPr>
              <w:jc w:val="center"/>
              <w:rPr>
                <w:color w:val="000000" w:themeColor="text1"/>
                <w:sz w:val="28"/>
                <w:szCs w:val="28"/>
              </w:rPr>
            </w:pPr>
            <w:r w:rsidRPr="00807557">
              <w:rPr>
                <w:color w:val="000000" w:themeColor="text1"/>
                <w:sz w:val="28"/>
                <w:szCs w:val="28"/>
              </w:rPr>
              <w:t>102,6</w:t>
            </w:r>
          </w:p>
        </w:tc>
      </w:tr>
    </w:tbl>
    <w:p w:rsidR="0092710B" w:rsidRPr="00807557" w:rsidRDefault="0092710B" w:rsidP="0092710B">
      <w:pPr>
        <w:tabs>
          <w:tab w:val="left" w:pos="709"/>
        </w:tabs>
        <w:ind w:firstLine="709"/>
        <w:jc w:val="both"/>
        <w:rPr>
          <w:color w:val="000000" w:themeColor="text1"/>
          <w:sz w:val="28"/>
          <w:szCs w:val="28"/>
          <w:shd w:val="clear" w:color="auto" w:fill="FFFFFF"/>
          <w:lang w:val="ky-KG"/>
        </w:rPr>
      </w:pPr>
    </w:p>
    <w:p w:rsidR="0092710B" w:rsidRPr="00807557" w:rsidRDefault="0092710B" w:rsidP="0092710B">
      <w:pPr>
        <w:tabs>
          <w:tab w:val="left" w:pos="709"/>
        </w:tabs>
        <w:ind w:firstLine="709"/>
        <w:jc w:val="both"/>
        <w:rPr>
          <w:color w:val="000000" w:themeColor="text1"/>
          <w:sz w:val="28"/>
          <w:szCs w:val="28"/>
          <w:shd w:val="clear" w:color="auto" w:fill="FFFFFF"/>
          <w:lang w:val="ky-KG"/>
        </w:rPr>
      </w:pPr>
      <w:r w:rsidRPr="00807557">
        <w:rPr>
          <w:b/>
          <w:bCs/>
          <w:color w:val="000000" w:themeColor="text1"/>
          <w:sz w:val="28"/>
          <w:szCs w:val="28"/>
          <w:u w:val="single"/>
          <w:shd w:val="clear" w:color="auto" w:fill="FFFFFF"/>
          <w:lang w:val="ky-KG"/>
        </w:rPr>
        <w:t>Кытай</w:t>
      </w:r>
      <w:r w:rsidRPr="00807557">
        <w:rPr>
          <w:color w:val="000000" w:themeColor="text1"/>
          <w:sz w:val="28"/>
          <w:szCs w:val="28"/>
          <w:u w:val="single"/>
          <w:shd w:val="clear" w:color="auto" w:fill="FFFFFF"/>
          <w:lang w:val="ky-KG"/>
        </w:rPr>
        <w:t>.</w:t>
      </w:r>
      <w:r w:rsidRPr="00807557">
        <w:rPr>
          <w:color w:val="000000" w:themeColor="text1"/>
          <w:sz w:val="28"/>
          <w:szCs w:val="28"/>
          <w:shd w:val="clear" w:color="auto" w:fill="FFFFFF"/>
          <w:lang w:val="ky-KG"/>
        </w:rPr>
        <w:t xml:space="preserve"> 2020-жылдын биринчи алты айында КЭР ИДПсы пандемиянын терс таасиринен улам 1,6%  төмөндөгөн, экинчи чейректе бул көрсөткүч 1,6% жогорулаган. Биринчи жарым жылдыкта өлкөнүн ИДПсы 45,66 триллион юанды (болжол менен 6,52 триллион АКШ доллары) түзгөн. Экинчи чейректе улуттук экономика басаңдоодон өсүүгө чыкты, көрсөткүчтөр терсинен оңго жылып, негизги көрсөткүчтөр калыбына келтирилген. Улуттук экономика акырындык менен калыбына келди, негизги керектөөлөр канааттандырылды, рыноктук күтүүлөр жалпысынан алгылыктуу, социалдык-экономикалык өнүгүү туруктуу бойдон калууда.</w:t>
      </w:r>
    </w:p>
    <w:p w:rsidR="0092710B" w:rsidRPr="00807557" w:rsidRDefault="0092710B" w:rsidP="0092710B">
      <w:pPr>
        <w:tabs>
          <w:tab w:val="left" w:pos="709"/>
        </w:tabs>
        <w:ind w:firstLine="709"/>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Пандемиянын терс таасиринен улам, Кытайдын ИДПсы жылдык мааниде 6,8% га кыскарып, 1992-жылдан бери биринчи жолу төмөндөдү.</w:t>
      </w:r>
    </w:p>
    <w:p w:rsidR="0092710B" w:rsidRPr="00807557" w:rsidRDefault="0092710B" w:rsidP="0092710B">
      <w:pPr>
        <w:tabs>
          <w:tab w:val="left" w:pos="709"/>
        </w:tabs>
        <w:ind w:firstLine="709"/>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Агардык үй чарбаларын эсепке албаганда, Кытайда негизги капиталга инвестициялар январь-июнь айларында жылдык эсепте 3,1% га же 28,16 триллион юанга чейин (болжол менен 4,02 трлн долларга)  төмөндөдү.</w:t>
      </w:r>
    </w:p>
    <w:p w:rsidR="0092710B" w:rsidRPr="00807557" w:rsidRDefault="0092710B" w:rsidP="0092710B">
      <w:pPr>
        <w:tabs>
          <w:tab w:val="left" w:pos="709"/>
        </w:tabs>
        <w:ind w:firstLine="709"/>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Жалпы терс тенденцияга карабастан, Кытайдагы айыл чарба ишканаларына капиталдык салымдардын агымы биринчи чейректе 13,8% төмөндөп кеткенден кийин биринчи жарым жыл ичинде олуттуу өсүштү көрсөтүп, 3,8% га жогорулаган. Өнөр жай тармагында 8,3%, кызмат көрсөтүү чөйрөсүндө 1% төмөндөгөн. 2020-жылдын биринчи жарымында Кытайдагы ири ишканалардын өнөр жай өндүрүшү жылдык мааниде 1,3% төмөндөгөн, экинчи кварталда бул көрсөткүч 4,4% га жогорулаган.</w:t>
      </w:r>
    </w:p>
    <w:p w:rsidR="0092710B" w:rsidRPr="00807557" w:rsidRDefault="0092710B" w:rsidP="0092710B">
      <w:pPr>
        <w:tabs>
          <w:tab w:val="left" w:pos="709"/>
        </w:tabs>
        <w:ind w:firstLine="709"/>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 xml:space="preserve">Эпидемиологиялык кырдаалдын бир кыйла жакшырышынын алкагында, Кытайда керектөө бааларынын индекси (КБИ), жылдык мааниде бир ай мурун 2,4% га караганда 2,5% га жогорулады. Азык-түлүк товарларына </w:t>
      </w:r>
      <w:r w:rsidRPr="00807557">
        <w:rPr>
          <w:color w:val="000000" w:themeColor="text1"/>
          <w:sz w:val="28"/>
          <w:szCs w:val="28"/>
          <w:shd w:val="clear" w:color="auto" w:fill="FFFFFF"/>
          <w:lang w:val="ky-KG"/>
        </w:rPr>
        <w:lastRenderedPageBreak/>
        <w:t>баа отчеттук мезгил ичинде 11,1%, азык-түлүктөн башка товарларга - 0,3% жогорулаган. Керектөө товарларына баа 3,5% га, кызмат көрсөтүүлөргө - 0,7% га жогорулаган.</w:t>
      </w:r>
    </w:p>
    <w:p w:rsidR="0092710B" w:rsidRPr="00807557" w:rsidRDefault="0092710B" w:rsidP="0092710B">
      <w:pPr>
        <w:tabs>
          <w:tab w:val="left" w:pos="709"/>
        </w:tabs>
        <w:ind w:firstLine="709"/>
        <w:jc w:val="both"/>
        <w:rPr>
          <w:color w:val="000000" w:themeColor="text1"/>
          <w:sz w:val="28"/>
          <w:szCs w:val="28"/>
          <w:lang w:val="ky-KG"/>
        </w:rPr>
      </w:pPr>
      <w:r w:rsidRPr="00807557">
        <w:rPr>
          <w:color w:val="000000" w:themeColor="text1"/>
          <w:sz w:val="28"/>
          <w:szCs w:val="28"/>
          <w:u w:val="single"/>
          <w:lang w:val="ky-KG"/>
        </w:rPr>
        <w:t>АКШ.</w:t>
      </w:r>
      <w:r w:rsidRPr="00807557">
        <w:rPr>
          <w:color w:val="000000" w:themeColor="text1"/>
          <w:sz w:val="28"/>
          <w:szCs w:val="28"/>
          <w:lang w:val="ky-KG"/>
        </w:rPr>
        <w:t xml:space="preserve"> 2020-жылдын биринчи чейрегинде ИДП жылдык мааниде 4,8% га кыскарган, бул 2007-2009-жылдардагы рецессиядан кийинки эң начар натыйжа. Бул Reuters сурамжылаган экономисттердин божомолунан ашып түштү. Алар биринчи кварталда АКШнын ИДПсынын жылдык мааниде болжол менен 4% кыскарышын күтүшкөн. Ошол эле учурда, коронавирустун жайылышына каршы күрөшүү жана өлкөнүн экономикасын иш жүзүндө шал кылып коюу чаралары чейректин акыркы жумаларында гана колдонулуп келген жана буга чейин ишкердик иш нормалдуу болгон.</w:t>
      </w:r>
    </w:p>
    <w:p w:rsidR="0092710B" w:rsidRPr="00807557" w:rsidRDefault="0092710B" w:rsidP="0092710B">
      <w:pPr>
        <w:tabs>
          <w:tab w:val="left" w:pos="709"/>
        </w:tabs>
        <w:ind w:firstLine="709"/>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Январь жана февраль айларындагы күчтүү экономикалык активдүүлүктөн кийин, март айында COVID-19  таралышына каршы чектөө чаралары жана керектөөчүлөрдүн кооптонуулары сыяктуу факторлордун айкалышынан улам экономикалык жигердүүлүк кулады. Экинчи кварталда экономиканын жылдык мааниде 40% га төмөндөшү күтүлүүдө.</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u w:val="single"/>
          <w:shd w:val="clear" w:color="auto" w:fill="FFFFFF"/>
          <w:lang w:val="ky-KG"/>
        </w:rPr>
        <w:t>Россия Федерациясы.</w:t>
      </w:r>
      <w:r w:rsidRPr="00807557">
        <w:rPr>
          <w:color w:val="000000" w:themeColor="text1"/>
          <w:sz w:val="28"/>
          <w:szCs w:val="28"/>
          <w:shd w:val="clear" w:color="auto" w:fill="FFFFFF"/>
          <w:lang w:val="ky-KG"/>
        </w:rPr>
        <w:t xml:space="preserve"> Россия экономикасынын 2020-жылдын биринчи жарымында, 2019-жылдын биринчи жарым жылдыгына салыштырганда 4,2% төмөндөгөнү байкалды. Россиянын ИДПсынын төмөндөөсү, алдын-ала эсептөөлөр боюнча, 2020-жылдын жылдык эсептөөдө май айында 10,7% төмөндөгөндөн кийин, июнь айында 6,4% чейин басаңдады, апрель айында 12% түшүп, март айында 0,8% га, февралда 2.7% жана январда 1,6%ччейин жогорулаганге чейин төмөндө,. 2020-жылдын 2-чейрегинде Россия Федерациясынын ИДП 1-чейректе 1,6% га көбөйгөндөн кийин жылдык мааниде 9,6% га төмөндөгөн. Июнь айында экономикалык жигердүүлүктүн калыбына келишинин негизги фактору карантиндик чектөөлөрдөн  чыгуунун улантылышы болгон, бул керектөө рыногуна оң таасирин тийгизген.</w:t>
      </w:r>
      <w:r w:rsidRPr="00807557">
        <w:rPr>
          <w:color w:val="000000"/>
          <w:sz w:val="28"/>
          <w:szCs w:val="28"/>
          <w:shd w:val="clear" w:color="auto" w:fill="FFFFFF"/>
          <w:lang w:val="ky-KG"/>
        </w:rPr>
        <w:t xml:space="preserve"> </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Керектөө жигердүүлүгүнүн өсүшү керектөө суроо-талабына багытталган кайра иштетүү өнөр жайынын - жеңил өнөр жай, эмерек өндүрүү ж.б. тармактарынын калыбына келиши менен коштолгон. Мындан тышкары, негизги товарлардын өндүрүшүнүн өсүшү мурдагы айларда токтоп калган эмес.</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 xml:space="preserve">Кызмат көрсөтүү чөйрөсүндө калыбына келтирүү кээ бир региондордогу чектөөлөрдөн улам жайыраак жүрдү. Ошентип, коомдук тамактануунун жүгүртүлүшү июнь айында өткөн жылдын ушул айына салыштырмалуу 42,9% га, калкка акы төлөнүүчү кызматтардын көлөмү - 34,5% га төмөндөгөн. Жалпысынан, июнь айында керектөө рыногунун көрсөткүчтөрү өткөн жылдын деңгээлинен төмөн болушу күтүлгөн. Алардын калыбына келүүсүнө тоскоолдук келтирүүчү таасир 2020-жылдын экинчи чейрегинде (-) 8,0% түзгөн калктын реалдуу колдо болгон кирешелеринин төмөндөшү менен шартталган. Экономикалык иш-аракеттерди чектөө шартында, эмгек акы, мүлктөн киреше, ишкердик ишинен түшкөн киреше жана башка кирешелер сыяктуу кирешелердин компоненттеринин төмөндөшү күтүлүүдө. Ошол эле учурда, калктын реалдуу колдо болгон кирешеси милдеттүү төлөмдөрдүн төмөндөшү (анын ичинде кредиттик каникулдарды камсыз кылуу боюнча </w:t>
      </w:r>
      <w:r w:rsidRPr="00807557">
        <w:rPr>
          <w:color w:val="000000" w:themeColor="text1"/>
          <w:sz w:val="28"/>
          <w:szCs w:val="28"/>
          <w:shd w:val="clear" w:color="auto" w:fill="FFFFFF"/>
          <w:lang w:val="ky-KG"/>
        </w:rPr>
        <w:lastRenderedPageBreak/>
        <w:t>көрүлүп жаткан чаралардын эсебинен), ошондой эле калкка социалдык төлөөлөрдүн көбөйүшү менен колдоого алынган.</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Курулуш тармагында да калыбына келтирүү тенденциясы байкалган. Курулуш иштеринин көлөмү июнь айында мурунку эки айда төмөндөп кеткенден кийин дээрлик өткөн жылдын деңгээлине жеткен. Турак-жайды эксплуатациялоонун кыскарышы (-) 6,4% га апрель айындагы (-) 36,5% га жана майдагы (-) 24,4% га чейин төмөндөгөн.</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Керектөө бааларынын индекси 2020-жылдын июнь айында (2018-жылдын декабрына карата) 102,6% түздү, анын ичинде азык-түлүк товарлары жыл башынан бери 4,3% га, азык-түлүк эмес товарлар 1,8% га, кызмат көрсөтүүлөр 1,4% га жогорулады.</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u w:val="single"/>
          <w:shd w:val="clear" w:color="auto" w:fill="FFFFFF"/>
          <w:lang w:val="ky-KG"/>
        </w:rPr>
        <w:t>Казахстан Республикасы.</w:t>
      </w:r>
      <w:r w:rsidRPr="00807557">
        <w:rPr>
          <w:color w:val="000000" w:themeColor="text1"/>
          <w:sz w:val="28"/>
          <w:szCs w:val="28"/>
          <w:shd w:val="clear" w:color="auto" w:fill="FFFFFF"/>
          <w:lang w:val="ky-KG"/>
        </w:rPr>
        <w:t xml:space="preserve"> 2020-жылдын биринчи жарымында Казахстандын экономикасы 1,8% төмөндөгөн. Бул карантин чараларын жеңилдетүүгө жана соода жана тамактануу жайларын 2020-жылдын май айынын ортосунан баштап ачууга карабастан, кызмат көрсөтүү чөйрөсүндөгү төмөндөөгө байланыштуу.</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Тоо кен казып алуу тармагын (2,2% га) жана кайра иштетүү өнөр жайын (4,8% га) көбөйтүү белгиленген. Курулуш иштеринин кеңейиши (11,2% га) жана айыл чарбасынын дүң продуктусунун көбөйүшү (2,4%) экономикалык жигердүүлүккө колдоо көрсөтөт.</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Улуттук банк тарабынан эсептелген ишкердик жигердүүлүк индекси терс зонада, бирок ушул жылдын апрель айында (37,2)   тарыхый жактан төмөндөп кеткенден кийин, ушул жылдын июнь айында 46,8ге чейин көбөйгөн. Тармактар ичинде бир топ жогору  төмөндөө, негизинен, тейлөө жана өнөр жай секторлорунда  байкалат.</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Керектөө жана инвестициялык жигердүүлүктүн төмөндөшү топтомо суроо-талапка басым жасоодо. Карантиндин киргизилген чаралары калктын кирешесине терс таасирин тийгизип, керектөөчүлөрдүн жигердүүлүгүнүн төмөндөшүнө таасир эткен. Жалданган кызматкерлердин реалдуу эмгек акысынын өсүшүнүн басаңдашы негизги фактор болгон. Мындан тышкары, айрым тармактардын ишин жабуу жана токтотуу эмгек рыногундагы кырдаалдын начарлашына алып келген.</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Негизги капиталга инвестициялар азайып жатат, анын ичинде калктын реалдуу кирешелеринин төмөндөшүнө байланыштуу ички керектөөнүн кыскарышы чагылдырылат. Ушул жылдын биринчи жарым жылдыгынын жыйынтыгы боюнча негизги капиталга инвестициялардын көлөмү жылдык мааниде 2,9% га азайган. Инвестициялык жигердүүлүктүн динамикасына негизги таасир тоо-кен тармагына инвестициялардын 11,6% га төмөндөшү менен байланыштуу (2020-жылдын январь-июнь айынан 2019-жылдын январь-июнуна чейин), Теңиз кениндеги курулуш иштеринин токтошуна байланыштуу.</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 xml:space="preserve">Казакстандагы инфляция 2020-жылдын июнь айында 104,2% түзгөн. Жыл ичинде азык-түлүк товарларына баа (2020-жылдын июнунан 2019-жылдын июнуна чейин) 11,1% га жогорулады. Нан азыктары жана дан азыктары, эт, балык жана деңиз азыктары, сүт азыктары, жумуртка, майлар </w:t>
      </w:r>
      <w:r w:rsidRPr="00807557">
        <w:rPr>
          <w:color w:val="000000" w:themeColor="text1"/>
          <w:sz w:val="28"/>
          <w:szCs w:val="28"/>
          <w:shd w:val="clear" w:color="auto" w:fill="FFFFFF"/>
          <w:lang w:val="ky-KG"/>
        </w:rPr>
        <w:lastRenderedPageBreak/>
        <w:t>жана майлар, кондитердик азыктар, жер-жемиштер, картошка, алкоголсуз ичимдиктер жана алкоголдук ичимдиктер кымбаттады, кант жана жаңы жашылчалар арзандады.</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Беларусь Республикасы. Беларустун ИДПсы 2020-жылдын январь-июнь айларында 2019-жылдын ушул мезгилине салыштырмалуу 1,7% төмөндөгөн. ИДПнын көлөмү учурдагы баа менен 66,3 млрд беларусь рублин түзгөн.</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2020-жылдын биринчи жарым жылдыгында өнөр жай өндүрүшүнүн көлөмү учурдагы баа менен 52,9 млрд рублди же салыштырмалуу баада 96,9% түздү, анын ичинде экономикалык ишмердиктин түрлөрү боюнча: "Тоо-кен өнөр жайы" - 98,3%, "Өндүрүш өнөр жайы" - 96,7%, "Электр менен, газ менен, буу менен, ысык суу менен жана абаны аба менен камсыз кылуу" - 96,8% жана "Суу менен камсыз кылуу; таштандыларды чогултуу, иштетүү жана утилдештирүү, булганууну жоюу боюнча иш-чаралар ”- 101,0%.</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Дүң соода жүгүртүү 45,1 млрд рублди же салыштырмалуу баада 91,1% түздү. Чекене товар жүгүртүү 25,1 млрд рублди же 102,6% түздү.</w:t>
      </w:r>
    </w:p>
    <w:p w:rsidR="0092710B" w:rsidRPr="00807557" w:rsidRDefault="0092710B" w:rsidP="0092710B">
      <w:pPr>
        <w:ind w:firstLine="708"/>
        <w:jc w:val="both"/>
        <w:rPr>
          <w:color w:val="000000" w:themeColor="text1"/>
          <w:sz w:val="28"/>
          <w:szCs w:val="28"/>
          <w:shd w:val="clear" w:color="auto" w:fill="FFFFFF"/>
          <w:lang w:val="ky-KG"/>
        </w:rPr>
      </w:pPr>
      <w:r w:rsidRPr="00807557">
        <w:rPr>
          <w:color w:val="000000" w:themeColor="text1"/>
          <w:sz w:val="28"/>
          <w:szCs w:val="28"/>
          <w:shd w:val="clear" w:color="auto" w:fill="FFFFFF"/>
          <w:lang w:val="ky-KG"/>
        </w:rPr>
        <w:t>2020-жылдын январь-июнь айларында Беларуссиядагы инфляция 103,4% түздү. Азык-түлүк товарларына баа 3,2% га, азык-түлүк эмес товарларга - 3,0% га, акы төлөнүүчү кызмат көрсөтүүлөргө - 4,2% га жогорулаган.</w:t>
      </w:r>
    </w:p>
    <w:p w:rsidR="0092710B" w:rsidRPr="00807557" w:rsidRDefault="0092710B" w:rsidP="0092710B">
      <w:pPr>
        <w:ind w:firstLine="708"/>
        <w:jc w:val="both"/>
        <w:rPr>
          <w:sz w:val="28"/>
          <w:szCs w:val="28"/>
          <w:lang w:val="ky-KG"/>
        </w:rPr>
      </w:pPr>
      <w:r w:rsidRPr="00807557">
        <w:rPr>
          <w:sz w:val="28"/>
          <w:szCs w:val="28"/>
          <w:u w:val="single"/>
          <w:lang w:val="ky-KG"/>
        </w:rPr>
        <w:t>Армения Республикасы.</w:t>
      </w:r>
      <w:r w:rsidRPr="00807557">
        <w:rPr>
          <w:sz w:val="28"/>
          <w:szCs w:val="28"/>
          <w:lang w:val="ky-KG"/>
        </w:rPr>
        <w:t xml:space="preserve"> Арменияда 2020-жылдын январь-май айларында экономикалык жигердүүлүк жылдык 3,9% га төмөндөдү, анын ичинде экспорттун жана импорттун төмөндөшү. Жылдык негизде (2020-жылдын майынан 2019-жылдын майына чейин) бардык тармактарда экономикалык жигердүүлүктүн төмөндөшү байкалган: курулуш - 27%, кызмат көрсөтүү - 19,4%, соода тармагы - 18,4%, өнөр жай сектору - 3 , 9%, энергетикалык комплекс - 0,1% га.</w:t>
      </w:r>
    </w:p>
    <w:p w:rsidR="0092710B" w:rsidRPr="00807557" w:rsidRDefault="0092710B" w:rsidP="0092710B">
      <w:pPr>
        <w:ind w:firstLine="709"/>
        <w:jc w:val="both"/>
        <w:rPr>
          <w:sz w:val="28"/>
          <w:szCs w:val="28"/>
          <w:lang w:val="ky-KG"/>
        </w:rPr>
      </w:pPr>
      <w:r w:rsidRPr="00807557">
        <w:rPr>
          <w:sz w:val="28"/>
          <w:szCs w:val="28"/>
          <w:lang w:val="ky-KG"/>
        </w:rPr>
        <w:t>Армениянын керектөө рыногунда, 12 айлык инфляция 2020-жылдын июнь айында 2019-жылдын июнь айына салыштырмалуу 1,7 % түздү.</w:t>
      </w:r>
    </w:p>
    <w:p w:rsidR="00A35534" w:rsidRPr="00807557" w:rsidRDefault="00A35534" w:rsidP="00967956">
      <w:pPr>
        <w:ind w:firstLine="709"/>
        <w:jc w:val="both"/>
        <w:rPr>
          <w:sz w:val="28"/>
          <w:szCs w:val="28"/>
          <w:lang w:val="ky-KG"/>
        </w:rPr>
      </w:pPr>
    </w:p>
    <w:p w:rsidR="00C8321B" w:rsidRPr="00807557" w:rsidRDefault="00C8321B" w:rsidP="00C8321B">
      <w:pPr>
        <w:pStyle w:val="20"/>
        <w:numPr>
          <w:ilvl w:val="1"/>
          <w:numId w:val="1"/>
        </w:numPr>
        <w:tabs>
          <w:tab w:val="left" w:pos="993"/>
        </w:tabs>
        <w:spacing w:line="240" w:lineRule="auto"/>
        <w:ind w:left="0" w:firstLine="709"/>
        <w:jc w:val="left"/>
        <w:rPr>
          <w:color w:val="auto"/>
          <w:sz w:val="28"/>
          <w:szCs w:val="28"/>
        </w:rPr>
      </w:pPr>
      <w:bookmarkStart w:id="3" w:name="_Toc48213216"/>
      <w:r w:rsidRPr="00807557">
        <w:rPr>
          <w:color w:val="auto"/>
          <w:sz w:val="28"/>
          <w:szCs w:val="28"/>
        </w:rPr>
        <w:t>Ички дүң продуктусунун к</w:t>
      </w:r>
      <w:r w:rsidRPr="00807557">
        <w:rPr>
          <w:color w:val="000000" w:themeColor="text1"/>
          <w:sz w:val="28"/>
          <w:szCs w:val="28"/>
        </w:rPr>
        <w:t>ө</w:t>
      </w:r>
      <w:r w:rsidRPr="00807557">
        <w:rPr>
          <w:color w:val="auto"/>
          <w:sz w:val="28"/>
          <w:szCs w:val="28"/>
        </w:rPr>
        <w:t>л</w:t>
      </w:r>
      <w:r w:rsidRPr="00807557">
        <w:rPr>
          <w:color w:val="000000" w:themeColor="text1"/>
          <w:sz w:val="28"/>
          <w:szCs w:val="28"/>
        </w:rPr>
        <w:t>ө</w:t>
      </w:r>
      <w:r w:rsidRPr="00807557">
        <w:rPr>
          <w:color w:val="auto"/>
          <w:sz w:val="28"/>
          <w:szCs w:val="28"/>
        </w:rPr>
        <w:t>м</w:t>
      </w:r>
      <w:r w:rsidRPr="00807557">
        <w:rPr>
          <w:color w:val="000000" w:themeColor="text1"/>
          <w:sz w:val="28"/>
          <w:szCs w:val="28"/>
        </w:rPr>
        <w:t>ү (ИДП)</w:t>
      </w:r>
      <w:bookmarkEnd w:id="3"/>
    </w:p>
    <w:p w:rsidR="00C8321B" w:rsidRPr="00807557" w:rsidRDefault="00C8321B" w:rsidP="00967956">
      <w:pPr>
        <w:rPr>
          <w:sz w:val="28"/>
          <w:szCs w:val="28"/>
        </w:rPr>
      </w:pPr>
    </w:p>
    <w:p w:rsidR="00C8321B" w:rsidRPr="00807557" w:rsidRDefault="00C8321B" w:rsidP="00C8321B">
      <w:pPr>
        <w:ind w:firstLine="709"/>
        <w:jc w:val="both"/>
        <w:rPr>
          <w:color w:val="000000" w:themeColor="text1"/>
          <w:sz w:val="28"/>
          <w:szCs w:val="28"/>
        </w:rPr>
      </w:pPr>
      <w:r w:rsidRPr="00807557">
        <w:rPr>
          <w:color w:val="000000" w:themeColor="text1"/>
          <w:sz w:val="28"/>
          <w:szCs w:val="28"/>
        </w:rPr>
        <w:t>Кыргыз Республикасынын 2020-жылдын биринчи жарым жылдыгындагы социалдык-экономикалык өнүгүүсүнүн жыйынтыктары, күтүлгөндөй эле, экономикалык өсүштүн терс тенденциясын көрсөтүп турат. Үстүбүздөгү жылдын апрель айынан баштап, COVID-19 пандемиясы экономикада рецессияны жаратты (2020-жылдын январь-март айларында реалдуу өсүш 101,5%), Өкмөт тарабынан кабыл алынган коронавирустук инфекциянын жайылышын болтурбоо боюнча зарыл чаралар экономикалык иш-аракеттердин кескин кыскарышына алып келди.</w:t>
      </w:r>
    </w:p>
    <w:p w:rsidR="00C8321B" w:rsidRPr="00807557" w:rsidRDefault="00C8321B" w:rsidP="00C8321B">
      <w:pPr>
        <w:ind w:firstLine="709"/>
        <w:jc w:val="both"/>
        <w:rPr>
          <w:color w:val="000000" w:themeColor="text1"/>
          <w:sz w:val="28"/>
          <w:szCs w:val="28"/>
          <w:shd w:val="clear" w:color="auto" w:fill="FFFFFF"/>
        </w:rPr>
      </w:pPr>
      <w:r w:rsidRPr="00807557">
        <w:rPr>
          <w:color w:val="000000" w:themeColor="text1"/>
          <w:sz w:val="28"/>
          <w:szCs w:val="28"/>
          <w:shd w:val="clear" w:color="auto" w:fill="FFFFFF"/>
        </w:rPr>
        <w:t xml:space="preserve">Кыргыз Республикасынын Улуттук статистикалык комитетинин алдын-ала эсептөөлөрүнө ылайык, 2020-жылдын январь-июнь айларында ички дүң продуктусу (мындан ары - ИДП) 228,3 млрд. сомду түзүп, 2019-жылдын тийиштүү мезгилине салыштырмалуу 5,3% га төмөндөгөн (реалдуу өсүш 94,7% түзгөн), Кумтөр кенин иштетип жаткан ишканаларды эске албаганда, </w:t>
      </w:r>
      <w:r w:rsidRPr="00807557">
        <w:rPr>
          <w:color w:val="000000" w:themeColor="text1"/>
          <w:sz w:val="28"/>
          <w:szCs w:val="28"/>
          <w:shd w:val="clear" w:color="auto" w:fill="FFFFFF"/>
        </w:rPr>
        <w:lastRenderedPageBreak/>
        <w:t xml:space="preserve">өсүү темпи 6,9% га төмөндөгөн (реалдуу өсүш 93,1% түзгөн). ИДП дефлятору 102,7% деңгээлинде </w:t>
      </w:r>
      <w:r w:rsidRPr="00807557">
        <w:rPr>
          <w:color w:val="000000" w:themeColor="text1"/>
          <w:sz w:val="28"/>
          <w:szCs w:val="28"/>
          <w:shd w:val="clear" w:color="auto" w:fill="FFFFFF"/>
          <w:lang w:val="ky-KG"/>
        </w:rPr>
        <w:t>түзүлдү</w:t>
      </w:r>
      <w:r w:rsidRPr="00807557">
        <w:rPr>
          <w:color w:val="000000" w:themeColor="text1"/>
          <w:sz w:val="28"/>
          <w:szCs w:val="28"/>
          <w:shd w:val="clear" w:color="auto" w:fill="FFFFFF"/>
        </w:rPr>
        <w:t>.</w:t>
      </w:r>
    </w:p>
    <w:p w:rsidR="00C8321B" w:rsidRPr="00807557" w:rsidRDefault="00C8321B" w:rsidP="00C8321B">
      <w:pPr>
        <w:ind w:firstLine="709"/>
        <w:jc w:val="both"/>
        <w:rPr>
          <w:color w:val="000000" w:themeColor="text1"/>
          <w:sz w:val="28"/>
          <w:szCs w:val="28"/>
        </w:rPr>
      </w:pPr>
      <w:r w:rsidRPr="00807557">
        <w:rPr>
          <w:color w:val="000000" w:themeColor="text1"/>
          <w:sz w:val="28"/>
          <w:szCs w:val="28"/>
        </w:rPr>
        <w:t>Экономикалык өсүш экономиканын төмөнкү тармактары тарабынан камсыз бол</w:t>
      </w:r>
      <w:r w:rsidRPr="00807557">
        <w:rPr>
          <w:color w:val="000000" w:themeColor="text1"/>
          <w:sz w:val="28"/>
          <w:szCs w:val="28"/>
          <w:lang w:val="ky-KG"/>
        </w:rPr>
        <w:t>ду</w:t>
      </w:r>
      <w:r w:rsidRPr="00807557">
        <w:rPr>
          <w:color w:val="000000" w:themeColor="text1"/>
          <w:sz w:val="28"/>
          <w:szCs w:val="28"/>
        </w:rPr>
        <w:t>: айыл чарбасында</w:t>
      </w:r>
      <w:r w:rsidRPr="00807557">
        <w:rPr>
          <w:color w:val="000000" w:themeColor="text1"/>
          <w:sz w:val="28"/>
          <w:szCs w:val="28"/>
          <w:lang w:val="ky-KG"/>
        </w:rPr>
        <w:t>гы</w:t>
      </w:r>
      <w:r w:rsidRPr="00807557">
        <w:rPr>
          <w:color w:val="000000" w:themeColor="text1"/>
          <w:sz w:val="28"/>
          <w:szCs w:val="28"/>
        </w:rPr>
        <w:t xml:space="preserve"> көлөм иш жүзүндө 1,6% га, өнөр жайда - 0,1% га көбөйгөн; курулушта өсүү темпи 9,1% га, тейлөө чөйрөсүндө 8,2% га төмөндөгөн.</w:t>
      </w:r>
    </w:p>
    <w:p w:rsidR="00C8321B" w:rsidRPr="00807557" w:rsidRDefault="00C8321B" w:rsidP="00C8321B">
      <w:pPr>
        <w:ind w:firstLine="709"/>
        <w:jc w:val="both"/>
        <w:rPr>
          <w:color w:val="000000" w:themeColor="text1"/>
          <w:sz w:val="28"/>
          <w:szCs w:val="28"/>
        </w:rPr>
      </w:pPr>
      <w:r w:rsidRPr="00807557">
        <w:rPr>
          <w:color w:val="000000" w:themeColor="text1"/>
          <w:sz w:val="28"/>
          <w:szCs w:val="28"/>
        </w:rPr>
        <w:t>Отчеттук мезгилде Кумтөр кенин иштетип жаткан ишканаларды эсепке албаганда, өндүрүш көлөмүнүн 6,9% га төмөндөшү</w:t>
      </w:r>
      <w:r w:rsidRPr="00807557">
        <w:rPr>
          <w:color w:val="000000" w:themeColor="text1"/>
          <w:sz w:val="28"/>
          <w:szCs w:val="28"/>
          <w:lang w:val="ky-KG"/>
        </w:rPr>
        <w:t>,</w:t>
      </w:r>
      <w:r w:rsidRPr="00807557">
        <w:rPr>
          <w:color w:val="000000" w:themeColor="text1"/>
          <w:sz w:val="28"/>
          <w:szCs w:val="28"/>
        </w:rPr>
        <w:t xml:space="preserve"> көптөгөн тармактарда өндүрүш көлөмүнүн төмөндөшү менен шартталган:</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тамак-аш азыктарын (суусундуктарды кошо алганда) жана тамеки буюмдарын өндүрүү 3,9% га (өнөр жай продукцияларынын жалпы көлөмүндөгү үлүшү 9%);</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Россия Федерациясынын жана Казакстан Республикасынын рынокторуна товарлардын экспорту төмөндөгөн</w:t>
      </w:r>
      <w:r w:rsidRPr="00807557">
        <w:rPr>
          <w:color w:val="000000" w:themeColor="text1"/>
          <w:sz w:val="28"/>
          <w:szCs w:val="28"/>
          <w:lang w:val="ky-KG"/>
        </w:rPr>
        <w:t>дүктөн</w:t>
      </w:r>
      <w:r w:rsidRPr="00807557">
        <w:rPr>
          <w:color w:val="000000" w:themeColor="text1"/>
          <w:sz w:val="28"/>
          <w:szCs w:val="28"/>
        </w:rPr>
        <w:t xml:space="preserve"> текстиль өндүрүшү, кийим-кече жана бут кийим, булгаары жана булгаарыдан жасалган буюмдарды өндүрүү - 15,7% га (өнөр жай продукцияларынын жалпы көлөмүндө 2%);</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кокс жана тазаланган мунай заттарын өндүрүү - 64,3% га (өнөр жай өндүрүшүнүн жалпы көлөмүндөгү үлүшү 1,0%).</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жыгач жана кагаз буюмдарын өндүрүү; басып чыгаруу иши - 20,7% га;</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резина жана пластмасса буюмдарын өндүрүү - 17,7% га,</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 xml:space="preserve">негизги капиталга инвестициялар - 14,8% га, </w:t>
      </w:r>
      <w:r w:rsidRPr="00807557">
        <w:rPr>
          <w:color w:val="000000" w:themeColor="text1"/>
          <w:sz w:val="28"/>
          <w:szCs w:val="28"/>
          <w:lang w:val="ky-KG"/>
        </w:rPr>
        <w:t xml:space="preserve">каржылоонун </w:t>
      </w:r>
      <w:r w:rsidRPr="00807557">
        <w:rPr>
          <w:color w:val="000000" w:themeColor="text1"/>
          <w:sz w:val="28"/>
          <w:szCs w:val="28"/>
        </w:rPr>
        <w:t>ички (8,3%) жана тышкы (30,0%) булактардын эсебинен;</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курулуштун дүң продукциясы - 9,1% га;</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дүң жана чекене соода - 15% га (кызмат көрсөтүү чөйрөсүндөгү үлүшү 30%);</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транспорттук иш-аракеттер жана товарларды сактоо - 32,0% га (кызмат көрсөтүү чөйрөсүндө 6,5%);</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мейманканалардын жана ресторандардын ишмердүүлүгү - 39,5% га (кызмат көрсөтүү чөйрөсүндөгү үлүшү 2%).</w:t>
      </w:r>
    </w:p>
    <w:p w:rsidR="00C8321B" w:rsidRPr="00807557" w:rsidRDefault="00C8321B" w:rsidP="00C8321B">
      <w:pPr>
        <w:ind w:firstLine="709"/>
        <w:jc w:val="both"/>
        <w:rPr>
          <w:color w:val="000000" w:themeColor="text1"/>
          <w:sz w:val="28"/>
          <w:szCs w:val="28"/>
        </w:rPr>
      </w:pPr>
      <w:r w:rsidRPr="00807557">
        <w:rPr>
          <w:color w:val="000000" w:themeColor="text1"/>
          <w:sz w:val="28"/>
          <w:szCs w:val="28"/>
        </w:rPr>
        <w:t>Белгилей кетсек, экономикалык рецессиянын олуттуу деңгээлин азайышына, негизинен Кумтөр кенин иштетүү боюнча ишканаларда негизги металлдарды өндүрүүнүн көбөйүшү менен шартталган (2020-жылдын биринчи жарым жылдыгындагы өсүш 9,8%</w:t>
      </w:r>
      <w:r w:rsidRPr="00807557">
        <w:rPr>
          <w:color w:val="000000" w:themeColor="text1"/>
          <w:sz w:val="28"/>
          <w:szCs w:val="28"/>
          <w:shd w:val="clear" w:color="auto" w:fill="FFFFFF"/>
        </w:rPr>
        <w:t xml:space="preserve"> түзгөн</w:t>
      </w:r>
      <w:r w:rsidRPr="00807557">
        <w:rPr>
          <w:color w:val="000000" w:themeColor="text1"/>
          <w:sz w:val="28"/>
          <w:szCs w:val="28"/>
        </w:rPr>
        <w:t>), мында 2020-жылдын январь-июнь айларында ИДПнын калыптанышына 0,96 пайыздык пункт деңгээлинде оң салым кошулган, ИДПнын өндүр</w:t>
      </w:r>
      <w:r w:rsidRPr="00807557">
        <w:rPr>
          <w:color w:val="000000" w:themeColor="text1"/>
          <w:sz w:val="28"/>
          <w:szCs w:val="28"/>
          <w:shd w:val="clear" w:color="auto" w:fill="FFFFFF"/>
        </w:rPr>
        <w:t>үш</w:t>
      </w:r>
      <w:r w:rsidRPr="00807557">
        <w:rPr>
          <w:color w:val="000000" w:themeColor="text1"/>
          <w:sz w:val="28"/>
          <w:szCs w:val="28"/>
        </w:rPr>
        <w:t>үнүн түзүмүндө салыштырма салмагы 14,2 %ды түзгөн.</w:t>
      </w:r>
    </w:p>
    <w:p w:rsidR="00C8321B" w:rsidRPr="00807557" w:rsidRDefault="00C8321B" w:rsidP="006F1D76">
      <w:pPr>
        <w:ind w:firstLine="709"/>
        <w:jc w:val="both"/>
        <w:rPr>
          <w:sz w:val="28"/>
          <w:szCs w:val="28"/>
        </w:rPr>
      </w:pPr>
    </w:p>
    <w:p w:rsidR="00A35534" w:rsidRPr="00807557" w:rsidRDefault="00C8321B" w:rsidP="006F1D76">
      <w:pPr>
        <w:widowControl w:val="0"/>
        <w:ind w:firstLine="709"/>
        <w:jc w:val="right"/>
        <w:rPr>
          <w:sz w:val="28"/>
          <w:szCs w:val="28"/>
        </w:rPr>
      </w:pPr>
      <w:r w:rsidRPr="00807557">
        <w:rPr>
          <w:sz w:val="28"/>
          <w:szCs w:val="28"/>
        </w:rPr>
        <w:t>2-</w:t>
      </w:r>
      <w:r w:rsidR="00A35534" w:rsidRPr="00807557">
        <w:rPr>
          <w:sz w:val="28"/>
          <w:szCs w:val="28"/>
        </w:rPr>
        <w:t>Таблица</w:t>
      </w:r>
    </w:p>
    <w:p w:rsidR="00C8321B" w:rsidRPr="00807557" w:rsidRDefault="00C8321B" w:rsidP="00C8321B">
      <w:pPr>
        <w:widowControl w:val="0"/>
        <w:jc w:val="center"/>
        <w:rPr>
          <w:b/>
          <w:color w:val="000000" w:themeColor="text1"/>
          <w:sz w:val="28"/>
          <w:szCs w:val="28"/>
        </w:rPr>
      </w:pPr>
      <w:r w:rsidRPr="00807557">
        <w:rPr>
          <w:b/>
          <w:color w:val="000000" w:themeColor="text1"/>
          <w:sz w:val="28"/>
          <w:szCs w:val="28"/>
        </w:rPr>
        <w:t>ИДПны түзгөн тармактар боюнча түзүмү жана өсүү темпи</w:t>
      </w:r>
      <w:r w:rsidRPr="00807557">
        <w:rPr>
          <w:color w:val="000000" w:themeColor="text1"/>
          <w:sz w:val="28"/>
          <w:szCs w:val="28"/>
          <w:vertAlign w:val="superscript"/>
        </w:rPr>
        <w:footnoteReference w:id="7"/>
      </w:r>
    </w:p>
    <w:p w:rsidR="00A35534" w:rsidRPr="00807557" w:rsidRDefault="00A35534" w:rsidP="00A35534">
      <w:pPr>
        <w:widowControl w:val="0"/>
        <w:jc w:val="center"/>
        <w:rPr>
          <w:b/>
          <w:sz w:val="28"/>
          <w:szCs w:val="28"/>
        </w:rPr>
      </w:pP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29"/>
        <w:gridCol w:w="805"/>
        <w:gridCol w:w="959"/>
        <w:gridCol w:w="1236"/>
        <w:gridCol w:w="799"/>
        <w:gridCol w:w="870"/>
        <w:gridCol w:w="961"/>
      </w:tblGrid>
      <w:tr w:rsidR="00C8321B" w:rsidRPr="00807557" w:rsidTr="00B719B1">
        <w:trPr>
          <w:trHeight w:val="396"/>
          <w:tblHeader/>
          <w:jc w:val="center"/>
        </w:trPr>
        <w:tc>
          <w:tcPr>
            <w:tcW w:w="2122" w:type="dxa"/>
            <w:vMerge w:val="restart"/>
            <w:shd w:val="clear" w:color="auto" w:fill="auto"/>
            <w:vAlign w:val="center"/>
            <w:hideMark/>
          </w:tcPr>
          <w:p w:rsidR="00C8321B" w:rsidRPr="00807557" w:rsidRDefault="00C8321B" w:rsidP="00C8321B">
            <w:pPr>
              <w:jc w:val="center"/>
              <w:rPr>
                <w:b/>
                <w:bCs/>
                <w:color w:val="000000" w:themeColor="text1"/>
                <w:sz w:val="28"/>
                <w:szCs w:val="28"/>
              </w:rPr>
            </w:pPr>
            <w:r w:rsidRPr="00807557">
              <w:rPr>
                <w:b/>
                <w:bCs/>
                <w:color w:val="000000" w:themeColor="text1"/>
                <w:sz w:val="28"/>
                <w:szCs w:val="28"/>
              </w:rPr>
              <w:lastRenderedPageBreak/>
              <w:t>Көрсөткүчтөр</w:t>
            </w:r>
          </w:p>
          <w:p w:rsidR="00C8321B" w:rsidRPr="00807557" w:rsidRDefault="00C8321B" w:rsidP="00C8321B">
            <w:pPr>
              <w:jc w:val="center"/>
              <w:rPr>
                <w:b/>
                <w:bCs/>
                <w:sz w:val="28"/>
                <w:szCs w:val="28"/>
              </w:rPr>
            </w:pPr>
          </w:p>
        </w:tc>
        <w:tc>
          <w:tcPr>
            <w:tcW w:w="2893" w:type="dxa"/>
            <w:gridSpan w:val="3"/>
            <w:shd w:val="clear" w:color="auto" w:fill="auto"/>
            <w:vAlign w:val="center"/>
            <w:hideMark/>
          </w:tcPr>
          <w:p w:rsidR="00C8321B" w:rsidRPr="00807557" w:rsidRDefault="00C8321B" w:rsidP="00C8321B">
            <w:pPr>
              <w:jc w:val="center"/>
              <w:rPr>
                <w:b/>
                <w:bCs/>
                <w:color w:val="000000" w:themeColor="text1"/>
                <w:sz w:val="28"/>
                <w:szCs w:val="28"/>
                <w:lang w:val="en-US"/>
              </w:rPr>
            </w:pPr>
            <w:r w:rsidRPr="00807557">
              <w:rPr>
                <w:b/>
                <w:bCs/>
                <w:color w:val="000000" w:themeColor="text1"/>
                <w:sz w:val="28"/>
                <w:szCs w:val="28"/>
              </w:rPr>
              <w:t>2019</w:t>
            </w:r>
            <w:r w:rsidRPr="00807557">
              <w:rPr>
                <w:b/>
                <w:bCs/>
                <w:color w:val="000000" w:themeColor="text1"/>
                <w:sz w:val="28"/>
                <w:szCs w:val="28"/>
                <w:lang w:val="ky-KG"/>
              </w:rPr>
              <w:t xml:space="preserve"> жылдын </w:t>
            </w:r>
            <w:r w:rsidRPr="00807557">
              <w:rPr>
                <w:b/>
                <w:bCs/>
                <w:color w:val="000000" w:themeColor="text1"/>
                <w:sz w:val="28"/>
                <w:szCs w:val="28"/>
              </w:rPr>
              <w:t>январь-июн</w:t>
            </w:r>
            <w:r w:rsidRPr="00807557">
              <w:rPr>
                <w:b/>
                <w:bCs/>
                <w:color w:val="000000" w:themeColor="text1"/>
                <w:sz w:val="28"/>
                <w:szCs w:val="28"/>
                <w:lang w:val="ky-KG"/>
              </w:rPr>
              <w:t>у</w:t>
            </w:r>
            <w:r w:rsidRPr="00807557">
              <w:rPr>
                <w:b/>
                <w:bCs/>
                <w:color w:val="000000" w:themeColor="text1"/>
                <w:sz w:val="28"/>
                <w:szCs w:val="28"/>
              </w:rPr>
              <w:t xml:space="preserve"> , факт</w:t>
            </w:r>
          </w:p>
        </w:tc>
        <w:tc>
          <w:tcPr>
            <w:tcW w:w="3866" w:type="dxa"/>
            <w:gridSpan w:val="4"/>
            <w:shd w:val="clear" w:color="auto" w:fill="auto"/>
            <w:vAlign w:val="center"/>
            <w:hideMark/>
          </w:tcPr>
          <w:p w:rsidR="00C8321B" w:rsidRPr="00807557" w:rsidRDefault="00C8321B" w:rsidP="00C8321B">
            <w:pPr>
              <w:jc w:val="center"/>
              <w:rPr>
                <w:b/>
                <w:bCs/>
                <w:color w:val="000000" w:themeColor="text1"/>
                <w:sz w:val="28"/>
                <w:szCs w:val="28"/>
              </w:rPr>
            </w:pPr>
            <w:r w:rsidRPr="00807557">
              <w:rPr>
                <w:b/>
                <w:bCs/>
                <w:color w:val="000000" w:themeColor="text1"/>
                <w:sz w:val="28"/>
                <w:szCs w:val="28"/>
              </w:rPr>
              <w:t>2020</w:t>
            </w:r>
            <w:r w:rsidRPr="00807557">
              <w:rPr>
                <w:b/>
                <w:bCs/>
                <w:color w:val="000000" w:themeColor="text1"/>
                <w:sz w:val="28"/>
                <w:szCs w:val="28"/>
                <w:lang w:val="ky-KG"/>
              </w:rPr>
              <w:t xml:space="preserve"> жылдын </w:t>
            </w:r>
            <w:r w:rsidRPr="00807557">
              <w:rPr>
                <w:b/>
                <w:bCs/>
                <w:color w:val="000000" w:themeColor="text1"/>
                <w:sz w:val="28"/>
                <w:szCs w:val="28"/>
              </w:rPr>
              <w:t>январь-июн</w:t>
            </w:r>
            <w:r w:rsidRPr="00807557">
              <w:rPr>
                <w:b/>
                <w:bCs/>
                <w:color w:val="000000" w:themeColor="text1"/>
                <w:sz w:val="28"/>
                <w:szCs w:val="28"/>
                <w:lang w:val="ky-KG"/>
              </w:rPr>
              <w:t>у</w:t>
            </w:r>
            <w:r w:rsidRPr="00807557">
              <w:rPr>
                <w:b/>
                <w:bCs/>
                <w:color w:val="000000" w:themeColor="text1"/>
                <w:sz w:val="28"/>
                <w:szCs w:val="28"/>
              </w:rPr>
              <w:t xml:space="preserve">  </w:t>
            </w:r>
          </w:p>
          <w:p w:rsidR="00C8321B" w:rsidRPr="00807557" w:rsidRDefault="00C8321B" w:rsidP="00C8321B">
            <w:pPr>
              <w:jc w:val="center"/>
              <w:rPr>
                <w:b/>
                <w:bCs/>
                <w:color w:val="000000" w:themeColor="text1"/>
                <w:sz w:val="28"/>
                <w:szCs w:val="28"/>
              </w:rPr>
            </w:pPr>
            <w:r w:rsidRPr="00807557">
              <w:rPr>
                <w:b/>
                <w:bCs/>
                <w:color w:val="000000" w:themeColor="text1"/>
                <w:sz w:val="28"/>
                <w:szCs w:val="28"/>
              </w:rPr>
              <w:t>алдын ала факт</w:t>
            </w:r>
          </w:p>
        </w:tc>
      </w:tr>
      <w:tr w:rsidR="00E102C9" w:rsidRPr="00807557" w:rsidTr="00B719B1">
        <w:trPr>
          <w:trHeight w:val="945"/>
          <w:tblHeader/>
          <w:jc w:val="center"/>
        </w:trPr>
        <w:tc>
          <w:tcPr>
            <w:tcW w:w="2122" w:type="dxa"/>
            <w:vMerge/>
            <w:shd w:val="clear" w:color="auto" w:fill="auto"/>
            <w:vAlign w:val="center"/>
            <w:hideMark/>
          </w:tcPr>
          <w:p w:rsidR="00267FA3" w:rsidRPr="00807557" w:rsidRDefault="00267FA3" w:rsidP="00A35534">
            <w:pPr>
              <w:rPr>
                <w:b/>
                <w:bCs/>
                <w:sz w:val="28"/>
                <w:szCs w:val="28"/>
              </w:rPr>
            </w:pPr>
          </w:p>
        </w:tc>
        <w:tc>
          <w:tcPr>
            <w:tcW w:w="1129" w:type="dxa"/>
            <w:shd w:val="clear" w:color="auto" w:fill="auto"/>
            <w:vAlign w:val="center"/>
            <w:hideMark/>
          </w:tcPr>
          <w:p w:rsidR="00267FA3" w:rsidRPr="00807557" w:rsidRDefault="00267FA3" w:rsidP="00A35534">
            <w:pPr>
              <w:jc w:val="center"/>
              <w:rPr>
                <w:b/>
                <w:bCs/>
                <w:sz w:val="28"/>
                <w:szCs w:val="28"/>
              </w:rPr>
            </w:pPr>
            <w:r w:rsidRPr="00807557">
              <w:rPr>
                <w:bCs/>
                <w:sz w:val="28"/>
                <w:szCs w:val="28"/>
              </w:rPr>
              <w:t>млн сомов</w:t>
            </w:r>
          </w:p>
        </w:tc>
        <w:tc>
          <w:tcPr>
            <w:tcW w:w="805" w:type="dxa"/>
            <w:shd w:val="clear" w:color="auto" w:fill="auto"/>
            <w:vAlign w:val="center"/>
            <w:hideMark/>
          </w:tcPr>
          <w:p w:rsidR="00267FA3" w:rsidRPr="00807557" w:rsidRDefault="00267FA3" w:rsidP="00A35534">
            <w:pPr>
              <w:ind w:right="-75"/>
              <w:jc w:val="center"/>
              <w:rPr>
                <w:sz w:val="28"/>
                <w:szCs w:val="28"/>
              </w:rPr>
            </w:pPr>
            <w:r w:rsidRPr="00807557">
              <w:rPr>
                <w:sz w:val="28"/>
                <w:szCs w:val="28"/>
              </w:rPr>
              <w:t>темп роста,%</w:t>
            </w:r>
          </w:p>
        </w:tc>
        <w:tc>
          <w:tcPr>
            <w:tcW w:w="959" w:type="dxa"/>
            <w:shd w:val="clear" w:color="auto" w:fill="auto"/>
            <w:vAlign w:val="center"/>
            <w:hideMark/>
          </w:tcPr>
          <w:p w:rsidR="00267FA3" w:rsidRPr="00807557" w:rsidRDefault="00267FA3" w:rsidP="00A35534">
            <w:pPr>
              <w:jc w:val="center"/>
              <w:rPr>
                <w:sz w:val="28"/>
                <w:szCs w:val="28"/>
              </w:rPr>
            </w:pPr>
            <w:r w:rsidRPr="00807557">
              <w:rPr>
                <w:sz w:val="28"/>
                <w:szCs w:val="28"/>
              </w:rPr>
              <w:t>в %</w:t>
            </w:r>
          </w:p>
          <w:p w:rsidR="00267FA3" w:rsidRPr="00807557" w:rsidRDefault="00267FA3" w:rsidP="00A35534">
            <w:pPr>
              <w:jc w:val="center"/>
              <w:rPr>
                <w:sz w:val="28"/>
                <w:szCs w:val="28"/>
              </w:rPr>
            </w:pPr>
            <w:r w:rsidRPr="00807557">
              <w:rPr>
                <w:sz w:val="28"/>
                <w:szCs w:val="28"/>
              </w:rPr>
              <w:t>к ВВП</w:t>
            </w:r>
          </w:p>
        </w:tc>
        <w:tc>
          <w:tcPr>
            <w:tcW w:w="1236" w:type="dxa"/>
            <w:shd w:val="clear" w:color="auto" w:fill="auto"/>
            <w:vAlign w:val="center"/>
            <w:hideMark/>
          </w:tcPr>
          <w:p w:rsidR="00267FA3" w:rsidRPr="00807557" w:rsidRDefault="00267FA3" w:rsidP="00A35534">
            <w:pPr>
              <w:jc w:val="center"/>
              <w:rPr>
                <w:b/>
                <w:bCs/>
                <w:sz w:val="28"/>
                <w:szCs w:val="28"/>
              </w:rPr>
            </w:pPr>
            <w:r w:rsidRPr="00807557">
              <w:rPr>
                <w:sz w:val="28"/>
                <w:szCs w:val="28"/>
              </w:rPr>
              <w:t>млн сомов</w:t>
            </w:r>
          </w:p>
        </w:tc>
        <w:tc>
          <w:tcPr>
            <w:tcW w:w="799" w:type="dxa"/>
            <w:shd w:val="clear" w:color="auto" w:fill="auto"/>
            <w:vAlign w:val="center"/>
            <w:hideMark/>
          </w:tcPr>
          <w:p w:rsidR="00267FA3" w:rsidRPr="00807557" w:rsidRDefault="00267FA3" w:rsidP="00A35534">
            <w:pPr>
              <w:ind w:right="-75"/>
              <w:jc w:val="center"/>
              <w:rPr>
                <w:sz w:val="28"/>
                <w:szCs w:val="28"/>
              </w:rPr>
            </w:pPr>
            <w:r w:rsidRPr="00807557">
              <w:rPr>
                <w:sz w:val="28"/>
                <w:szCs w:val="28"/>
              </w:rPr>
              <w:t>темп роста,</w:t>
            </w:r>
          </w:p>
          <w:p w:rsidR="00267FA3" w:rsidRPr="00807557" w:rsidRDefault="00267FA3" w:rsidP="00A35534">
            <w:pPr>
              <w:jc w:val="center"/>
              <w:rPr>
                <w:sz w:val="28"/>
                <w:szCs w:val="28"/>
              </w:rPr>
            </w:pPr>
            <w:r w:rsidRPr="00807557">
              <w:rPr>
                <w:sz w:val="28"/>
                <w:szCs w:val="28"/>
              </w:rPr>
              <w:t>%</w:t>
            </w:r>
          </w:p>
        </w:tc>
        <w:tc>
          <w:tcPr>
            <w:tcW w:w="870" w:type="dxa"/>
            <w:shd w:val="clear" w:color="auto" w:fill="auto"/>
            <w:vAlign w:val="center"/>
            <w:hideMark/>
          </w:tcPr>
          <w:p w:rsidR="00267FA3" w:rsidRPr="00807557" w:rsidRDefault="00267FA3" w:rsidP="00A35534">
            <w:pPr>
              <w:jc w:val="center"/>
              <w:rPr>
                <w:sz w:val="28"/>
                <w:szCs w:val="28"/>
              </w:rPr>
            </w:pPr>
            <w:r w:rsidRPr="00807557">
              <w:rPr>
                <w:sz w:val="28"/>
                <w:szCs w:val="28"/>
              </w:rPr>
              <w:t xml:space="preserve">в % </w:t>
            </w:r>
          </w:p>
          <w:p w:rsidR="00267FA3" w:rsidRPr="00807557" w:rsidRDefault="00267FA3" w:rsidP="00A35534">
            <w:pPr>
              <w:jc w:val="center"/>
              <w:rPr>
                <w:sz w:val="28"/>
                <w:szCs w:val="28"/>
              </w:rPr>
            </w:pPr>
            <w:r w:rsidRPr="00807557">
              <w:rPr>
                <w:sz w:val="28"/>
                <w:szCs w:val="28"/>
              </w:rPr>
              <w:t>к ВВП</w:t>
            </w:r>
          </w:p>
        </w:tc>
        <w:tc>
          <w:tcPr>
            <w:tcW w:w="961" w:type="dxa"/>
            <w:shd w:val="clear" w:color="auto" w:fill="auto"/>
            <w:vAlign w:val="center"/>
            <w:hideMark/>
          </w:tcPr>
          <w:p w:rsidR="00267FA3" w:rsidRPr="00807557" w:rsidRDefault="00267FA3" w:rsidP="00A35534">
            <w:pPr>
              <w:ind w:right="-156"/>
              <w:jc w:val="center"/>
              <w:rPr>
                <w:bCs/>
                <w:sz w:val="28"/>
                <w:szCs w:val="28"/>
              </w:rPr>
            </w:pPr>
            <w:r w:rsidRPr="00807557">
              <w:rPr>
                <w:bCs/>
                <w:sz w:val="28"/>
                <w:szCs w:val="28"/>
              </w:rPr>
              <w:t>Доля вклада в рост ВВП, п.п.</w:t>
            </w:r>
          </w:p>
        </w:tc>
      </w:tr>
      <w:tr w:rsidR="00E102C9" w:rsidRPr="00807557" w:rsidTr="00B719B1">
        <w:trPr>
          <w:trHeight w:val="315"/>
          <w:jc w:val="center"/>
        </w:trPr>
        <w:tc>
          <w:tcPr>
            <w:tcW w:w="2122" w:type="dxa"/>
            <w:shd w:val="clear" w:color="auto" w:fill="auto"/>
            <w:noWrap/>
            <w:vAlign w:val="center"/>
            <w:hideMark/>
          </w:tcPr>
          <w:p w:rsidR="00267FA3" w:rsidRPr="00807557" w:rsidRDefault="00C8321B" w:rsidP="00A35534">
            <w:pPr>
              <w:autoSpaceDE w:val="0"/>
              <w:autoSpaceDN w:val="0"/>
              <w:adjustRightInd w:val="0"/>
              <w:rPr>
                <w:b/>
                <w:bCs/>
                <w:sz w:val="28"/>
                <w:szCs w:val="28"/>
              </w:rPr>
            </w:pPr>
            <w:r w:rsidRPr="00807557">
              <w:rPr>
                <w:b/>
                <w:bCs/>
                <w:color w:val="000000" w:themeColor="text1"/>
                <w:sz w:val="28"/>
                <w:szCs w:val="28"/>
              </w:rPr>
              <w:t>ИДП</w:t>
            </w:r>
          </w:p>
        </w:tc>
        <w:tc>
          <w:tcPr>
            <w:tcW w:w="1129" w:type="dxa"/>
            <w:shd w:val="clear" w:color="auto" w:fill="auto"/>
            <w:vAlign w:val="center"/>
          </w:tcPr>
          <w:p w:rsidR="00267FA3" w:rsidRPr="00807557" w:rsidRDefault="00267FA3" w:rsidP="00A35534">
            <w:pPr>
              <w:jc w:val="center"/>
              <w:rPr>
                <w:b/>
                <w:bCs/>
                <w:sz w:val="28"/>
                <w:szCs w:val="28"/>
              </w:rPr>
            </w:pPr>
            <w:r w:rsidRPr="00807557">
              <w:rPr>
                <w:b/>
                <w:bCs/>
                <w:sz w:val="28"/>
                <w:szCs w:val="28"/>
              </w:rPr>
              <w:t>234713,8</w:t>
            </w:r>
          </w:p>
        </w:tc>
        <w:tc>
          <w:tcPr>
            <w:tcW w:w="805" w:type="dxa"/>
            <w:shd w:val="clear" w:color="auto" w:fill="auto"/>
            <w:vAlign w:val="center"/>
          </w:tcPr>
          <w:p w:rsidR="00267FA3" w:rsidRPr="00807557" w:rsidRDefault="00267FA3" w:rsidP="00A35534">
            <w:pPr>
              <w:jc w:val="center"/>
              <w:rPr>
                <w:b/>
                <w:bCs/>
                <w:sz w:val="28"/>
                <w:szCs w:val="28"/>
              </w:rPr>
            </w:pPr>
            <w:r w:rsidRPr="00807557">
              <w:rPr>
                <w:b/>
                <w:bCs/>
                <w:sz w:val="28"/>
                <w:szCs w:val="28"/>
              </w:rPr>
              <w:t>106,4</w:t>
            </w:r>
          </w:p>
        </w:tc>
        <w:tc>
          <w:tcPr>
            <w:tcW w:w="959" w:type="dxa"/>
            <w:shd w:val="clear" w:color="auto" w:fill="auto"/>
            <w:vAlign w:val="center"/>
          </w:tcPr>
          <w:p w:rsidR="00267FA3" w:rsidRPr="00807557" w:rsidRDefault="00267FA3" w:rsidP="00A35534">
            <w:pPr>
              <w:jc w:val="center"/>
              <w:rPr>
                <w:b/>
                <w:bCs/>
                <w:sz w:val="28"/>
                <w:szCs w:val="28"/>
              </w:rPr>
            </w:pPr>
            <w:r w:rsidRPr="00807557">
              <w:rPr>
                <w:b/>
                <w:bCs/>
                <w:sz w:val="28"/>
                <w:szCs w:val="28"/>
              </w:rPr>
              <w:t>100,0</w:t>
            </w:r>
          </w:p>
        </w:tc>
        <w:tc>
          <w:tcPr>
            <w:tcW w:w="1236" w:type="dxa"/>
            <w:shd w:val="clear" w:color="auto" w:fill="auto"/>
            <w:vAlign w:val="center"/>
          </w:tcPr>
          <w:p w:rsidR="00267FA3" w:rsidRPr="00807557" w:rsidRDefault="00267FA3" w:rsidP="00A35534">
            <w:pPr>
              <w:jc w:val="center"/>
              <w:rPr>
                <w:b/>
                <w:bCs/>
                <w:sz w:val="28"/>
                <w:szCs w:val="28"/>
              </w:rPr>
            </w:pPr>
            <w:r w:rsidRPr="00807557">
              <w:rPr>
                <w:b/>
                <w:bCs/>
                <w:sz w:val="28"/>
                <w:szCs w:val="28"/>
              </w:rPr>
              <w:t>228300,7</w:t>
            </w:r>
          </w:p>
        </w:tc>
        <w:tc>
          <w:tcPr>
            <w:tcW w:w="799" w:type="dxa"/>
            <w:shd w:val="clear" w:color="auto" w:fill="auto"/>
            <w:vAlign w:val="center"/>
          </w:tcPr>
          <w:p w:rsidR="00267FA3" w:rsidRPr="00807557" w:rsidRDefault="00267FA3" w:rsidP="00A35534">
            <w:pPr>
              <w:jc w:val="center"/>
              <w:rPr>
                <w:b/>
                <w:bCs/>
                <w:sz w:val="28"/>
                <w:szCs w:val="28"/>
              </w:rPr>
            </w:pPr>
            <w:r w:rsidRPr="00807557">
              <w:rPr>
                <w:b/>
                <w:bCs/>
                <w:sz w:val="28"/>
                <w:szCs w:val="28"/>
              </w:rPr>
              <w:t>94,7</w:t>
            </w:r>
          </w:p>
        </w:tc>
        <w:tc>
          <w:tcPr>
            <w:tcW w:w="870" w:type="dxa"/>
            <w:shd w:val="clear" w:color="auto" w:fill="auto"/>
            <w:vAlign w:val="center"/>
          </w:tcPr>
          <w:p w:rsidR="00267FA3" w:rsidRPr="00807557" w:rsidRDefault="00267FA3" w:rsidP="00A35534">
            <w:pPr>
              <w:jc w:val="center"/>
              <w:rPr>
                <w:b/>
                <w:bCs/>
                <w:sz w:val="28"/>
                <w:szCs w:val="28"/>
              </w:rPr>
            </w:pPr>
            <w:r w:rsidRPr="00807557">
              <w:rPr>
                <w:b/>
                <w:bCs/>
                <w:sz w:val="28"/>
                <w:szCs w:val="28"/>
              </w:rPr>
              <w:t>100,0</w:t>
            </w:r>
          </w:p>
        </w:tc>
        <w:tc>
          <w:tcPr>
            <w:tcW w:w="961" w:type="dxa"/>
            <w:shd w:val="clear" w:color="auto" w:fill="auto"/>
            <w:vAlign w:val="center"/>
          </w:tcPr>
          <w:p w:rsidR="00267FA3" w:rsidRPr="00807557" w:rsidRDefault="00267FA3" w:rsidP="00A35534">
            <w:pPr>
              <w:jc w:val="center"/>
              <w:rPr>
                <w:b/>
                <w:bCs/>
                <w:sz w:val="28"/>
                <w:szCs w:val="28"/>
              </w:rPr>
            </w:pPr>
            <w:r w:rsidRPr="00807557">
              <w:rPr>
                <w:b/>
                <w:bCs/>
                <w:sz w:val="28"/>
                <w:szCs w:val="28"/>
              </w:rPr>
              <w:t>-5,3</w:t>
            </w:r>
          </w:p>
        </w:tc>
      </w:tr>
      <w:tr w:rsidR="00E102C9" w:rsidRPr="00807557" w:rsidTr="00B719B1">
        <w:trPr>
          <w:trHeight w:val="315"/>
          <w:jc w:val="center"/>
        </w:trPr>
        <w:tc>
          <w:tcPr>
            <w:tcW w:w="2122" w:type="dxa"/>
            <w:shd w:val="clear" w:color="auto" w:fill="auto"/>
            <w:noWrap/>
            <w:vAlign w:val="center"/>
            <w:hideMark/>
          </w:tcPr>
          <w:p w:rsidR="00267FA3" w:rsidRPr="00807557" w:rsidRDefault="00C8321B" w:rsidP="00A35534">
            <w:pPr>
              <w:autoSpaceDE w:val="0"/>
              <w:autoSpaceDN w:val="0"/>
              <w:adjustRightInd w:val="0"/>
              <w:rPr>
                <w:sz w:val="28"/>
                <w:szCs w:val="28"/>
              </w:rPr>
            </w:pPr>
            <w:r w:rsidRPr="00807557">
              <w:rPr>
                <w:bCs/>
                <w:color w:val="000000" w:themeColor="text1"/>
                <w:sz w:val="28"/>
                <w:szCs w:val="28"/>
              </w:rPr>
              <w:t>Өнөр жай</w:t>
            </w:r>
          </w:p>
        </w:tc>
        <w:tc>
          <w:tcPr>
            <w:tcW w:w="1129" w:type="dxa"/>
            <w:shd w:val="clear" w:color="auto" w:fill="auto"/>
            <w:vAlign w:val="center"/>
          </w:tcPr>
          <w:p w:rsidR="00267FA3" w:rsidRPr="00807557" w:rsidRDefault="00267FA3" w:rsidP="00A35534">
            <w:pPr>
              <w:jc w:val="center"/>
              <w:rPr>
                <w:sz w:val="28"/>
                <w:szCs w:val="28"/>
              </w:rPr>
            </w:pPr>
            <w:r w:rsidRPr="00807557">
              <w:rPr>
                <w:sz w:val="28"/>
                <w:szCs w:val="28"/>
              </w:rPr>
              <w:t>48297,1</w:t>
            </w:r>
          </w:p>
        </w:tc>
        <w:tc>
          <w:tcPr>
            <w:tcW w:w="805" w:type="dxa"/>
            <w:shd w:val="clear" w:color="auto" w:fill="auto"/>
            <w:vAlign w:val="center"/>
          </w:tcPr>
          <w:p w:rsidR="00267FA3" w:rsidRPr="00807557" w:rsidRDefault="00267FA3" w:rsidP="00A35534">
            <w:pPr>
              <w:jc w:val="center"/>
              <w:rPr>
                <w:sz w:val="28"/>
                <w:szCs w:val="28"/>
              </w:rPr>
            </w:pPr>
            <w:r w:rsidRPr="00807557">
              <w:rPr>
                <w:sz w:val="28"/>
                <w:szCs w:val="28"/>
              </w:rPr>
              <w:t>120,3</w:t>
            </w:r>
          </w:p>
        </w:tc>
        <w:tc>
          <w:tcPr>
            <w:tcW w:w="959" w:type="dxa"/>
            <w:shd w:val="clear" w:color="auto" w:fill="auto"/>
            <w:vAlign w:val="center"/>
          </w:tcPr>
          <w:p w:rsidR="00267FA3" w:rsidRPr="00807557" w:rsidRDefault="00267FA3" w:rsidP="00A35534">
            <w:pPr>
              <w:jc w:val="center"/>
              <w:rPr>
                <w:sz w:val="28"/>
                <w:szCs w:val="28"/>
              </w:rPr>
            </w:pPr>
            <w:r w:rsidRPr="00807557">
              <w:rPr>
                <w:sz w:val="28"/>
                <w:szCs w:val="28"/>
              </w:rPr>
              <w:t>20,6</w:t>
            </w:r>
          </w:p>
        </w:tc>
        <w:tc>
          <w:tcPr>
            <w:tcW w:w="1236" w:type="dxa"/>
            <w:shd w:val="clear" w:color="auto" w:fill="auto"/>
            <w:vAlign w:val="center"/>
          </w:tcPr>
          <w:p w:rsidR="00267FA3" w:rsidRPr="00807557" w:rsidRDefault="00267FA3" w:rsidP="00A35534">
            <w:pPr>
              <w:jc w:val="center"/>
              <w:rPr>
                <w:sz w:val="28"/>
                <w:szCs w:val="28"/>
              </w:rPr>
            </w:pPr>
            <w:r w:rsidRPr="00807557">
              <w:rPr>
                <w:sz w:val="28"/>
                <w:szCs w:val="28"/>
              </w:rPr>
              <w:t>57658,5</w:t>
            </w:r>
          </w:p>
        </w:tc>
        <w:tc>
          <w:tcPr>
            <w:tcW w:w="799" w:type="dxa"/>
            <w:shd w:val="clear" w:color="auto" w:fill="auto"/>
            <w:vAlign w:val="center"/>
          </w:tcPr>
          <w:p w:rsidR="00267FA3" w:rsidRPr="00807557" w:rsidRDefault="00267FA3" w:rsidP="00A35534">
            <w:pPr>
              <w:jc w:val="center"/>
              <w:rPr>
                <w:sz w:val="28"/>
                <w:szCs w:val="28"/>
              </w:rPr>
            </w:pPr>
            <w:r w:rsidRPr="00807557">
              <w:rPr>
                <w:sz w:val="28"/>
                <w:szCs w:val="28"/>
              </w:rPr>
              <w:t>100,1</w:t>
            </w:r>
          </w:p>
        </w:tc>
        <w:tc>
          <w:tcPr>
            <w:tcW w:w="870" w:type="dxa"/>
            <w:shd w:val="clear" w:color="auto" w:fill="auto"/>
            <w:vAlign w:val="center"/>
          </w:tcPr>
          <w:p w:rsidR="00267FA3" w:rsidRPr="00807557" w:rsidRDefault="00267FA3" w:rsidP="00A35534">
            <w:pPr>
              <w:jc w:val="center"/>
              <w:rPr>
                <w:sz w:val="28"/>
                <w:szCs w:val="28"/>
              </w:rPr>
            </w:pPr>
            <w:r w:rsidRPr="00807557">
              <w:rPr>
                <w:sz w:val="28"/>
                <w:szCs w:val="28"/>
              </w:rPr>
              <w:t>25,3</w:t>
            </w:r>
          </w:p>
        </w:tc>
        <w:tc>
          <w:tcPr>
            <w:tcW w:w="961" w:type="dxa"/>
            <w:shd w:val="clear" w:color="auto" w:fill="auto"/>
            <w:vAlign w:val="center"/>
          </w:tcPr>
          <w:p w:rsidR="00267FA3" w:rsidRPr="00807557" w:rsidRDefault="00267FA3" w:rsidP="00A35534">
            <w:pPr>
              <w:jc w:val="center"/>
              <w:rPr>
                <w:sz w:val="28"/>
                <w:szCs w:val="28"/>
              </w:rPr>
            </w:pPr>
            <w:r w:rsidRPr="00807557">
              <w:rPr>
                <w:sz w:val="28"/>
                <w:szCs w:val="28"/>
              </w:rPr>
              <w:t>0,02</w:t>
            </w:r>
          </w:p>
        </w:tc>
      </w:tr>
      <w:tr w:rsidR="00E102C9" w:rsidRPr="00807557" w:rsidTr="00B719B1">
        <w:trPr>
          <w:trHeight w:val="315"/>
          <w:jc w:val="center"/>
        </w:trPr>
        <w:tc>
          <w:tcPr>
            <w:tcW w:w="2122" w:type="dxa"/>
            <w:shd w:val="clear" w:color="auto" w:fill="auto"/>
            <w:noWrap/>
            <w:vAlign w:val="center"/>
            <w:hideMark/>
          </w:tcPr>
          <w:p w:rsidR="00267FA3" w:rsidRPr="00807557" w:rsidRDefault="00C8321B" w:rsidP="00A35534">
            <w:pPr>
              <w:autoSpaceDE w:val="0"/>
              <w:autoSpaceDN w:val="0"/>
              <w:adjustRightInd w:val="0"/>
              <w:rPr>
                <w:sz w:val="28"/>
                <w:szCs w:val="28"/>
              </w:rPr>
            </w:pPr>
            <w:r w:rsidRPr="00807557">
              <w:rPr>
                <w:color w:val="000000" w:themeColor="text1"/>
                <w:sz w:val="28"/>
                <w:szCs w:val="28"/>
              </w:rPr>
              <w:t>Айыл чарбасы</w:t>
            </w:r>
          </w:p>
        </w:tc>
        <w:tc>
          <w:tcPr>
            <w:tcW w:w="1129" w:type="dxa"/>
            <w:shd w:val="clear" w:color="auto" w:fill="auto"/>
            <w:vAlign w:val="center"/>
          </w:tcPr>
          <w:p w:rsidR="00267FA3" w:rsidRPr="00807557" w:rsidRDefault="00267FA3" w:rsidP="00A35534">
            <w:pPr>
              <w:jc w:val="center"/>
              <w:rPr>
                <w:sz w:val="28"/>
                <w:szCs w:val="28"/>
              </w:rPr>
            </w:pPr>
            <w:r w:rsidRPr="00807557">
              <w:rPr>
                <w:sz w:val="28"/>
                <w:szCs w:val="28"/>
              </w:rPr>
              <w:t>20209,7</w:t>
            </w:r>
          </w:p>
        </w:tc>
        <w:tc>
          <w:tcPr>
            <w:tcW w:w="805" w:type="dxa"/>
            <w:shd w:val="clear" w:color="auto" w:fill="auto"/>
            <w:vAlign w:val="center"/>
          </w:tcPr>
          <w:p w:rsidR="00267FA3" w:rsidRPr="00807557" w:rsidRDefault="00267FA3" w:rsidP="00A35534">
            <w:pPr>
              <w:jc w:val="center"/>
              <w:rPr>
                <w:sz w:val="28"/>
                <w:szCs w:val="28"/>
              </w:rPr>
            </w:pPr>
            <w:r w:rsidRPr="00807557">
              <w:rPr>
                <w:sz w:val="28"/>
                <w:szCs w:val="28"/>
              </w:rPr>
              <w:t>102,0</w:t>
            </w:r>
          </w:p>
        </w:tc>
        <w:tc>
          <w:tcPr>
            <w:tcW w:w="959" w:type="dxa"/>
            <w:shd w:val="clear" w:color="auto" w:fill="auto"/>
            <w:vAlign w:val="center"/>
          </w:tcPr>
          <w:p w:rsidR="00267FA3" w:rsidRPr="00807557" w:rsidRDefault="00267FA3" w:rsidP="00A35534">
            <w:pPr>
              <w:jc w:val="center"/>
              <w:rPr>
                <w:sz w:val="28"/>
                <w:szCs w:val="28"/>
              </w:rPr>
            </w:pPr>
            <w:r w:rsidRPr="00807557">
              <w:rPr>
                <w:sz w:val="28"/>
                <w:szCs w:val="28"/>
              </w:rPr>
              <w:t>8,6</w:t>
            </w:r>
          </w:p>
        </w:tc>
        <w:tc>
          <w:tcPr>
            <w:tcW w:w="1236" w:type="dxa"/>
            <w:shd w:val="clear" w:color="auto" w:fill="auto"/>
            <w:vAlign w:val="center"/>
          </w:tcPr>
          <w:p w:rsidR="00267FA3" w:rsidRPr="00807557" w:rsidRDefault="00267FA3" w:rsidP="00A35534">
            <w:pPr>
              <w:jc w:val="center"/>
              <w:rPr>
                <w:sz w:val="28"/>
                <w:szCs w:val="28"/>
              </w:rPr>
            </w:pPr>
            <w:r w:rsidRPr="00807557">
              <w:rPr>
                <w:sz w:val="28"/>
                <w:szCs w:val="28"/>
              </w:rPr>
              <w:t>21385,0</w:t>
            </w:r>
          </w:p>
        </w:tc>
        <w:tc>
          <w:tcPr>
            <w:tcW w:w="799" w:type="dxa"/>
            <w:shd w:val="clear" w:color="auto" w:fill="auto"/>
            <w:vAlign w:val="center"/>
          </w:tcPr>
          <w:p w:rsidR="00267FA3" w:rsidRPr="00807557" w:rsidRDefault="00267FA3" w:rsidP="00A35534">
            <w:pPr>
              <w:jc w:val="center"/>
              <w:rPr>
                <w:sz w:val="28"/>
                <w:szCs w:val="28"/>
              </w:rPr>
            </w:pPr>
            <w:r w:rsidRPr="00807557">
              <w:rPr>
                <w:sz w:val="28"/>
                <w:szCs w:val="28"/>
              </w:rPr>
              <w:t>101,6</w:t>
            </w:r>
          </w:p>
        </w:tc>
        <w:tc>
          <w:tcPr>
            <w:tcW w:w="870" w:type="dxa"/>
            <w:shd w:val="clear" w:color="auto" w:fill="auto"/>
            <w:vAlign w:val="center"/>
          </w:tcPr>
          <w:p w:rsidR="00267FA3" w:rsidRPr="00807557" w:rsidRDefault="00267FA3" w:rsidP="00A35534">
            <w:pPr>
              <w:jc w:val="center"/>
              <w:rPr>
                <w:sz w:val="28"/>
                <w:szCs w:val="28"/>
              </w:rPr>
            </w:pPr>
            <w:r w:rsidRPr="00807557">
              <w:rPr>
                <w:sz w:val="28"/>
                <w:szCs w:val="28"/>
              </w:rPr>
              <w:t>9,4</w:t>
            </w:r>
          </w:p>
        </w:tc>
        <w:tc>
          <w:tcPr>
            <w:tcW w:w="961" w:type="dxa"/>
            <w:shd w:val="clear" w:color="auto" w:fill="auto"/>
            <w:vAlign w:val="center"/>
          </w:tcPr>
          <w:p w:rsidR="00267FA3" w:rsidRPr="00807557" w:rsidRDefault="00267FA3" w:rsidP="00A35534">
            <w:pPr>
              <w:jc w:val="center"/>
              <w:rPr>
                <w:sz w:val="28"/>
                <w:szCs w:val="28"/>
              </w:rPr>
            </w:pPr>
            <w:r w:rsidRPr="00807557">
              <w:rPr>
                <w:sz w:val="28"/>
                <w:szCs w:val="28"/>
              </w:rPr>
              <w:t>0,14</w:t>
            </w:r>
          </w:p>
        </w:tc>
      </w:tr>
      <w:tr w:rsidR="00E102C9" w:rsidRPr="00807557" w:rsidTr="00B719B1">
        <w:trPr>
          <w:trHeight w:val="317"/>
          <w:jc w:val="center"/>
        </w:trPr>
        <w:tc>
          <w:tcPr>
            <w:tcW w:w="2122" w:type="dxa"/>
            <w:shd w:val="clear" w:color="auto" w:fill="auto"/>
            <w:noWrap/>
            <w:vAlign w:val="center"/>
            <w:hideMark/>
          </w:tcPr>
          <w:p w:rsidR="00267FA3" w:rsidRPr="00807557" w:rsidRDefault="00C8321B" w:rsidP="00A35534">
            <w:pPr>
              <w:autoSpaceDE w:val="0"/>
              <w:autoSpaceDN w:val="0"/>
              <w:adjustRightInd w:val="0"/>
              <w:rPr>
                <w:sz w:val="28"/>
                <w:szCs w:val="28"/>
              </w:rPr>
            </w:pPr>
            <w:r w:rsidRPr="00807557">
              <w:rPr>
                <w:color w:val="000000" w:themeColor="text1"/>
                <w:sz w:val="28"/>
                <w:szCs w:val="28"/>
              </w:rPr>
              <w:t>Курулуш</w:t>
            </w:r>
          </w:p>
        </w:tc>
        <w:tc>
          <w:tcPr>
            <w:tcW w:w="1129" w:type="dxa"/>
            <w:shd w:val="clear" w:color="auto" w:fill="auto"/>
            <w:vAlign w:val="center"/>
          </w:tcPr>
          <w:p w:rsidR="00267FA3" w:rsidRPr="00807557" w:rsidRDefault="00267FA3" w:rsidP="00A35534">
            <w:pPr>
              <w:jc w:val="center"/>
              <w:rPr>
                <w:sz w:val="28"/>
                <w:szCs w:val="28"/>
              </w:rPr>
            </w:pPr>
            <w:r w:rsidRPr="00807557">
              <w:rPr>
                <w:sz w:val="28"/>
                <w:szCs w:val="28"/>
              </w:rPr>
              <w:t>15860,5</w:t>
            </w:r>
          </w:p>
        </w:tc>
        <w:tc>
          <w:tcPr>
            <w:tcW w:w="805" w:type="dxa"/>
            <w:shd w:val="clear" w:color="auto" w:fill="auto"/>
            <w:vAlign w:val="center"/>
          </w:tcPr>
          <w:p w:rsidR="00267FA3" w:rsidRPr="00807557" w:rsidRDefault="00267FA3" w:rsidP="00A35534">
            <w:pPr>
              <w:jc w:val="center"/>
              <w:rPr>
                <w:sz w:val="28"/>
                <w:szCs w:val="28"/>
              </w:rPr>
            </w:pPr>
            <w:r w:rsidRPr="00807557">
              <w:rPr>
                <w:sz w:val="28"/>
                <w:szCs w:val="28"/>
              </w:rPr>
              <w:t>105,8</w:t>
            </w:r>
          </w:p>
        </w:tc>
        <w:tc>
          <w:tcPr>
            <w:tcW w:w="959" w:type="dxa"/>
            <w:shd w:val="clear" w:color="auto" w:fill="auto"/>
            <w:vAlign w:val="center"/>
          </w:tcPr>
          <w:p w:rsidR="00267FA3" w:rsidRPr="00807557" w:rsidRDefault="00267FA3" w:rsidP="00A35534">
            <w:pPr>
              <w:jc w:val="center"/>
              <w:rPr>
                <w:sz w:val="28"/>
                <w:szCs w:val="28"/>
              </w:rPr>
            </w:pPr>
            <w:r w:rsidRPr="00807557">
              <w:rPr>
                <w:sz w:val="28"/>
                <w:szCs w:val="28"/>
              </w:rPr>
              <w:t>6,8</w:t>
            </w:r>
          </w:p>
        </w:tc>
        <w:tc>
          <w:tcPr>
            <w:tcW w:w="1236" w:type="dxa"/>
            <w:shd w:val="clear" w:color="auto" w:fill="auto"/>
            <w:vAlign w:val="center"/>
          </w:tcPr>
          <w:p w:rsidR="00267FA3" w:rsidRPr="00807557" w:rsidRDefault="00267FA3" w:rsidP="00A35534">
            <w:pPr>
              <w:jc w:val="center"/>
              <w:rPr>
                <w:sz w:val="28"/>
                <w:szCs w:val="28"/>
              </w:rPr>
            </w:pPr>
            <w:r w:rsidRPr="00807557">
              <w:rPr>
                <w:sz w:val="28"/>
                <w:szCs w:val="28"/>
              </w:rPr>
              <w:t>14584,9</w:t>
            </w:r>
          </w:p>
        </w:tc>
        <w:tc>
          <w:tcPr>
            <w:tcW w:w="799" w:type="dxa"/>
            <w:shd w:val="clear" w:color="auto" w:fill="auto"/>
            <w:vAlign w:val="center"/>
          </w:tcPr>
          <w:p w:rsidR="00267FA3" w:rsidRPr="00807557" w:rsidRDefault="00267FA3" w:rsidP="00A35534">
            <w:pPr>
              <w:jc w:val="center"/>
              <w:rPr>
                <w:sz w:val="28"/>
                <w:szCs w:val="28"/>
              </w:rPr>
            </w:pPr>
            <w:r w:rsidRPr="00807557">
              <w:rPr>
                <w:sz w:val="28"/>
                <w:szCs w:val="28"/>
              </w:rPr>
              <w:t>90,9</w:t>
            </w:r>
          </w:p>
        </w:tc>
        <w:tc>
          <w:tcPr>
            <w:tcW w:w="870" w:type="dxa"/>
            <w:shd w:val="clear" w:color="auto" w:fill="auto"/>
            <w:vAlign w:val="center"/>
          </w:tcPr>
          <w:p w:rsidR="00267FA3" w:rsidRPr="00807557" w:rsidRDefault="00267FA3" w:rsidP="00A35534">
            <w:pPr>
              <w:jc w:val="center"/>
              <w:rPr>
                <w:sz w:val="28"/>
                <w:szCs w:val="28"/>
              </w:rPr>
            </w:pPr>
            <w:r w:rsidRPr="00807557">
              <w:rPr>
                <w:sz w:val="28"/>
                <w:szCs w:val="28"/>
              </w:rPr>
              <w:t>6,4</w:t>
            </w:r>
          </w:p>
        </w:tc>
        <w:tc>
          <w:tcPr>
            <w:tcW w:w="961" w:type="dxa"/>
            <w:shd w:val="clear" w:color="auto" w:fill="auto"/>
            <w:vAlign w:val="center"/>
          </w:tcPr>
          <w:p w:rsidR="00267FA3" w:rsidRPr="00807557" w:rsidRDefault="00267FA3" w:rsidP="00A35534">
            <w:pPr>
              <w:jc w:val="center"/>
              <w:rPr>
                <w:sz w:val="28"/>
                <w:szCs w:val="28"/>
              </w:rPr>
            </w:pPr>
            <w:r w:rsidRPr="00807557">
              <w:rPr>
                <w:sz w:val="28"/>
                <w:szCs w:val="28"/>
              </w:rPr>
              <w:t>-0,62</w:t>
            </w:r>
          </w:p>
        </w:tc>
      </w:tr>
      <w:tr w:rsidR="00E102C9" w:rsidRPr="00807557" w:rsidTr="00B719B1">
        <w:trPr>
          <w:trHeight w:val="399"/>
          <w:jc w:val="center"/>
        </w:trPr>
        <w:tc>
          <w:tcPr>
            <w:tcW w:w="2122" w:type="dxa"/>
            <w:shd w:val="clear" w:color="auto" w:fill="auto"/>
            <w:noWrap/>
            <w:vAlign w:val="center"/>
            <w:hideMark/>
          </w:tcPr>
          <w:p w:rsidR="00267FA3" w:rsidRPr="00807557" w:rsidRDefault="00C8321B" w:rsidP="00A35534">
            <w:pPr>
              <w:autoSpaceDE w:val="0"/>
              <w:autoSpaceDN w:val="0"/>
              <w:adjustRightInd w:val="0"/>
              <w:rPr>
                <w:sz w:val="28"/>
                <w:szCs w:val="28"/>
              </w:rPr>
            </w:pPr>
            <w:r w:rsidRPr="00807557">
              <w:rPr>
                <w:bCs/>
                <w:color w:val="000000" w:themeColor="text1"/>
                <w:sz w:val="28"/>
                <w:szCs w:val="28"/>
              </w:rPr>
              <w:t>Кызмат көрсөтүү</w:t>
            </w:r>
          </w:p>
        </w:tc>
        <w:tc>
          <w:tcPr>
            <w:tcW w:w="1129" w:type="dxa"/>
            <w:shd w:val="clear" w:color="auto" w:fill="auto"/>
            <w:vAlign w:val="center"/>
          </w:tcPr>
          <w:p w:rsidR="00267FA3" w:rsidRPr="00807557" w:rsidRDefault="00267FA3" w:rsidP="00A35534">
            <w:pPr>
              <w:jc w:val="center"/>
              <w:rPr>
                <w:sz w:val="28"/>
                <w:szCs w:val="28"/>
              </w:rPr>
            </w:pPr>
            <w:r w:rsidRPr="00807557">
              <w:rPr>
                <w:sz w:val="28"/>
                <w:szCs w:val="28"/>
              </w:rPr>
              <w:t>114318,2</w:t>
            </w:r>
          </w:p>
        </w:tc>
        <w:tc>
          <w:tcPr>
            <w:tcW w:w="805" w:type="dxa"/>
            <w:shd w:val="clear" w:color="auto" w:fill="auto"/>
            <w:vAlign w:val="center"/>
          </w:tcPr>
          <w:p w:rsidR="00267FA3" w:rsidRPr="00807557" w:rsidRDefault="00267FA3" w:rsidP="00A35534">
            <w:pPr>
              <w:jc w:val="center"/>
              <w:rPr>
                <w:sz w:val="28"/>
                <w:szCs w:val="28"/>
              </w:rPr>
            </w:pPr>
            <w:r w:rsidRPr="00807557">
              <w:rPr>
                <w:sz w:val="28"/>
                <w:szCs w:val="28"/>
              </w:rPr>
              <w:t>101,5</w:t>
            </w:r>
          </w:p>
        </w:tc>
        <w:tc>
          <w:tcPr>
            <w:tcW w:w="959" w:type="dxa"/>
            <w:shd w:val="clear" w:color="auto" w:fill="auto"/>
            <w:vAlign w:val="center"/>
          </w:tcPr>
          <w:p w:rsidR="00267FA3" w:rsidRPr="00807557" w:rsidRDefault="00267FA3" w:rsidP="00A35534">
            <w:pPr>
              <w:jc w:val="center"/>
              <w:rPr>
                <w:sz w:val="28"/>
                <w:szCs w:val="28"/>
              </w:rPr>
            </w:pPr>
            <w:r w:rsidRPr="00807557">
              <w:rPr>
                <w:sz w:val="28"/>
                <w:szCs w:val="28"/>
              </w:rPr>
              <w:t>48,7</w:t>
            </w:r>
          </w:p>
        </w:tc>
        <w:tc>
          <w:tcPr>
            <w:tcW w:w="1236" w:type="dxa"/>
            <w:shd w:val="clear" w:color="auto" w:fill="auto"/>
            <w:vAlign w:val="center"/>
          </w:tcPr>
          <w:p w:rsidR="00267FA3" w:rsidRPr="00807557" w:rsidRDefault="00267FA3" w:rsidP="00A35534">
            <w:pPr>
              <w:jc w:val="center"/>
              <w:rPr>
                <w:sz w:val="28"/>
                <w:szCs w:val="28"/>
              </w:rPr>
            </w:pPr>
            <w:r w:rsidRPr="00807557">
              <w:rPr>
                <w:sz w:val="28"/>
                <w:szCs w:val="28"/>
              </w:rPr>
              <w:t>109271,2</w:t>
            </w:r>
          </w:p>
        </w:tc>
        <w:tc>
          <w:tcPr>
            <w:tcW w:w="799" w:type="dxa"/>
            <w:shd w:val="clear" w:color="auto" w:fill="auto"/>
            <w:vAlign w:val="center"/>
          </w:tcPr>
          <w:p w:rsidR="00267FA3" w:rsidRPr="00807557" w:rsidRDefault="00267FA3" w:rsidP="00A35534">
            <w:pPr>
              <w:jc w:val="center"/>
              <w:rPr>
                <w:sz w:val="28"/>
                <w:szCs w:val="28"/>
              </w:rPr>
            </w:pPr>
            <w:r w:rsidRPr="00807557">
              <w:rPr>
                <w:sz w:val="28"/>
                <w:szCs w:val="28"/>
              </w:rPr>
              <w:t>91,8</w:t>
            </w:r>
          </w:p>
        </w:tc>
        <w:tc>
          <w:tcPr>
            <w:tcW w:w="870" w:type="dxa"/>
            <w:shd w:val="clear" w:color="auto" w:fill="auto"/>
            <w:vAlign w:val="center"/>
          </w:tcPr>
          <w:p w:rsidR="00267FA3" w:rsidRPr="00807557" w:rsidRDefault="00267FA3" w:rsidP="00A35534">
            <w:pPr>
              <w:jc w:val="center"/>
              <w:rPr>
                <w:sz w:val="28"/>
                <w:szCs w:val="28"/>
              </w:rPr>
            </w:pPr>
            <w:r w:rsidRPr="00807557">
              <w:rPr>
                <w:sz w:val="28"/>
                <w:szCs w:val="28"/>
              </w:rPr>
              <w:t>47,9</w:t>
            </w:r>
          </w:p>
        </w:tc>
        <w:tc>
          <w:tcPr>
            <w:tcW w:w="961" w:type="dxa"/>
            <w:shd w:val="clear" w:color="auto" w:fill="auto"/>
            <w:vAlign w:val="center"/>
          </w:tcPr>
          <w:p w:rsidR="00267FA3" w:rsidRPr="00807557" w:rsidRDefault="00267FA3" w:rsidP="00A35534">
            <w:pPr>
              <w:jc w:val="center"/>
              <w:rPr>
                <w:sz w:val="28"/>
                <w:szCs w:val="28"/>
              </w:rPr>
            </w:pPr>
            <w:r w:rsidRPr="00807557">
              <w:rPr>
                <w:sz w:val="28"/>
                <w:szCs w:val="28"/>
              </w:rPr>
              <w:t>-3,99</w:t>
            </w:r>
          </w:p>
        </w:tc>
      </w:tr>
      <w:tr w:rsidR="00267FA3" w:rsidRPr="00807557" w:rsidTr="00B719B1">
        <w:trPr>
          <w:trHeight w:val="413"/>
          <w:jc w:val="center"/>
        </w:trPr>
        <w:tc>
          <w:tcPr>
            <w:tcW w:w="2122" w:type="dxa"/>
            <w:shd w:val="clear" w:color="auto" w:fill="auto"/>
            <w:vAlign w:val="center"/>
            <w:hideMark/>
          </w:tcPr>
          <w:p w:rsidR="00267FA3" w:rsidRPr="00807557" w:rsidRDefault="00C8321B" w:rsidP="00C8321B">
            <w:pPr>
              <w:rPr>
                <w:sz w:val="28"/>
                <w:szCs w:val="28"/>
              </w:rPr>
            </w:pPr>
            <w:r w:rsidRPr="00807557">
              <w:rPr>
                <w:color w:val="000000" w:themeColor="text1"/>
                <w:sz w:val="28"/>
                <w:szCs w:val="28"/>
              </w:rPr>
              <w:t>Продуктага</w:t>
            </w:r>
            <w:r w:rsidRPr="00807557">
              <w:rPr>
                <w:bCs/>
                <w:color w:val="000000" w:themeColor="text1"/>
                <w:sz w:val="28"/>
                <w:szCs w:val="28"/>
              </w:rPr>
              <w:t xml:space="preserve"> таза салыктар</w:t>
            </w:r>
          </w:p>
        </w:tc>
        <w:tc>
          <w:tcPr>
            <w:tcW w:w="1129" w:type="dxa"/>
            <w:shd w:val="clear" w:color="auto" w:fill="auto"/>
            <w:noWrap/>
            <w:vAlign w:val="center"/>
          </w:tcPr>
          <w:p w:rsidR="00267FA3" w:rsidRPr="00807557" w:rsidRDefault="00267FA3" w:rsidP="00A35534">
            <w:pPr>
              <w:jc w:val="center"/>
              <w:rPr>
                <w:sz w:val="28"/>
                <w:szCs w:val="28"/>
              </w:rPr>
            </w:pPr>
            <w:r w:rsidRPr="00807557">
              <w:rPr>
                <w:sz w:val="28"/>
                <w:szCs w:val="28"/>
              </w:rPr>
              <w:t>36028,3</w:t>
            </w:r>
          </w:p>
        </w:tc>
        <w:tc>
          <w:tcPr>
            <w:tcW w:w="805" w:type="dxa"/>
            <w:shd w:val="clear" w:color="auto" w:fill="auto"/>
            <w:noWrap/>
            <w:vAlign w:val="center"/>
          </w:tcPr>
          <w:p w:rsidR="00267FA3" w:rsidRPr="00807557" w:rsidRDefault="00267FA3" w:rsidP="00A35534">
            <w:pPr>
              <w:jc w:val="center"/>
              <w:rPr>
                <w:sz w:val="28"/>
                <w:szCs w:val="28"/>
              </w:rPr>
            </w:pPr>
            <w:r w:rsidRPr="00807557">
              <w:rPr>
                <w:sz w:val="28"/>
                <w:szCs w:val="28"/>
              </w:rPr>
              <w:t>106,4</w:t>
            </w:r>
          </w:p>
        </w:tc>
        <w:tc>
          <w:tcPr>
            <w:tcW w:w="959" w:type="dxa"/>
            <w:shd w:val="clear" w:color="auto" w:fill="auto"/>
            <w:noWrap/>
            <w:vAlign w:val="center"/>
          </w:tcPr>
          <w:p w:rsidR="00267FA3" w:rsidRPr="00807557" w:rsidRDefault="00267FA3" w:rsidP="00A35534">
            <w:pPr>
              <w:jc w:val="center"/>
              <w:rPr>
                <w:sz w:val="28"/>
                <w:szCs w:val="28"/>
              </w:rPr>
            </w:pPr>
            <w:r w:rsidRPr="00807557">
              <w:rPr>
                <w:sz w:val="28"/>
                <w:szCs w:val="28"/>
              </w:rPr>
              <w:t>15,3</w:t>
            </w:r>
          </w:p>
        </w:tc>
        <w:tc>
          <w:tcPr>
            <w:tcW w:w="1236" w:type="dxa"/>
            <w:shd w:val="clear" w:color="auto" w:fill="auto"/>
            <w:noWrap/>
            <w:vAlign w:val="center"/>
          </w:tcPr>
          <w:p w:rsidR="00267FA3" w:rsidRPr="00807557" w:rsidRDefault="00267FA3" w:rsidP="00A35534">
            <w:pPr>
              <w:jc w:val="center"/>
              <w:rPr>
                <w:sz w:val="28"/>
                <w:szCs w:val="28"/>
              </w:rPr>
            </w:pPr>
            <w:r w:rsidRPr="00807557">
              <w:rPr>
                <w:sz w:val="28"/>
                <w:szCs w:val="28"/>
              </w:rPr>
              <w:t>25401,1</w:t>
            </w:r>
          </w:p>
        </w:tc>
        <w:tc>
          <w:tcPr>
            <w:tcW w:w="799" w:type="dxa"/>
            <w:shd w:val="clear" w:color="auto" w:fill="auto"/>
            <w:noWrap/>
            <w:vAlign w:val="center"/>
          </w:tcPr>
          <w:p w:rsidR="00267FA3" w:rsidRPr="00807557" w:rsidRDefault="00267FA3" w:rsidP="00A35534">
            <w:pPr>
              <w:jc w:val="center"/>
              <w:rPr>
                <w:sz w:val="28"/>
                <w:szCs w:val="28"/>
              </w:rPr>
            </w:pPr>
            <w:r w:rsidRPr="00807557">
              <w:rPr>
                <w:sz w:val="28"/>
                <w:szCs w:val="28"/>
              </w:rPr>
              <w:t>94,7</w:t>
            </w:r>
          </w:p>
        </w:tc>
        <w:tc>
          <w:tcPr>
            <w:tcW w:w="870" w:type="dxa"/>
            <w:shd w:val="clear" w:color="auto" w:fill="auto"/>
            <w:noWrap/>
            <w:vAlign w:val="center"/>
          </w:tcPr>
          <w:p w:rsidR="00267FA3" w:rsidRPr="00807557" w:rsidRDefault="00267FA3" w:rsidP="00A35534">
            <w:pPr>
              <w:jc w:val="center"/>
              <w:rPr>
                <w:sz w:val="28"/>
                <w:szCs w:val="28"/>
              </w:rPr>
            </w:pPr>
            <w:r w:rsidRPr="00807557">
              <w:rPr>
                <w:sz w:val="28"/>
                <w:szCs w:val="28"/>
              </w:rPr>
              <w:t>11,1</w:t>
            </w:r>
          </w:p>
        </w:tc>
        <w:tc>
          <w:tcPr>
            <w:tcW w:w="961" w:type="dxa"/>
            <w:shd w:val="clear" w:color="auto" w:fill="auto"/>
            <w:noWrap/>
            <w:vAlign w:val="center"/>
          </w:tcPr>
          <w:p w:rsidR="00267FA3" w:rsidRPr="00807557" w:rsidRDefault="00267FA3" w:rsidP="00A35534">
            <w:pPr>
              <w:jc w:val="center"/>
              <w:rPr>
                <w:sz w:val="28"/>
                <w:szCs w:val="28"/>
              </w:rPr>
            </w:pPr>
            <w:r w:rsidRPr="00807557">
              <w:rPr>
                <w:sz w:val="28"/>
                <w:szCs w:val="28"/>
              </w:rPr>
              <w:t>-0,81</w:t>
            </w:r>
          </w:p>
        </w:tc>
      </w:tr>
    </w:tbl>
    <w:p w:rsidR="00A35534" w:rsidRPr="00807557" w:rsidRDefault="00A35534" w:rsidP="00A35534">
      <w:pPr>
        <w:ind w:firstLine="709"/>
        <w:jc w:val="both"/>
        <w:rPr>
          <w:rFonts w:eastAsia="Malgun Gothic"/>
          <w:sz w:val="28"/>
          <w:szCs w:val="28"/>
        </w:rPr>
      </w:pPr>
    </w:p>
    <w:p w:rsidR="00C8321B" w:rsidRPr="00807557" w:rsidRDefault="00C8321B" w:rsidP="00C8321B">
      <w:pPr>
        <w:widowControl w:val="0"/>
        <w:autoSpaceDE w:val="0"/>
        <w:autoSpaceDN w:val="0"/>
        <w:adjustRightInd w:val="0"/>
        <w:ind w:firstLine="709"/>
        <w:jc w:val="both"/>
        <w:rPr>
          <w:rFonts w:eastAsia="Malgun Gothic"/>
          <w:color w:val="000000" w:themeColor="text1"/>
          <w:sz w:val="28"/>
          <w:szCs w:val="28"/>
        </w:rPr>
      </w:pPr>
      <w:r w:rsidRPr="00807557">
        <w:rPr>
          <w:rFonts w:eastAsia="Malgun Gothic"/>
          <w:color w:val="000000" w:themeColor="text1"/>
          <w:sz w:val="28"/>
          <w:szCs w:val="28"/>
        </w:rPr>
        <w:t>ИДП</w:t>
      </w:r>
      <w:r w:rsidRPr="00807557">
        <w:rPr>
          <w:rFonts w:eastAsia="Malgun Gothic"/>
          <w:color w:val="000000" w:themeColor="text1"/>
          <w:sz w:val="28"/>
          <w:szCs w:val="28"/>
          <w:lang w:val="ky-KG"/>
        </w:rPr>
        <w:t>нын н</w:t>
      </w:r>
      <w:r w:rsidRPr="00807557">
        <w:rPr>
          <w:rFonts w:eastAsia="Malgun Gothic"/>
          <w:color w:val="000000" w:themeColor="text1"/>
          <w:sz w:val="28"/>
          <w:szCs w:val="28"/>
        </w:rPr>
        <w:t>оминалдык түзүмүндө экономикада түзүлүгөн жаңыдан пайда болгон тенденциялардан улам, товарларды өндүрүүчү тармактардын үлүшү 5,1 пайыздык пунктка көбөйүп, 41,1 пайызды түзгөн, ал эми кызмат көрсөтүүчү тармактардын үлүшү 0,8 пайыздык пунктка төмөндөп, 47,8 пайызды түзгөн.</w:t>
      </w:r>
    </w:p>
    <w:p w:rsidR="00C8321B" w:rsidRPr="00807557" w:rsidRDefault="00C8321B" w:rsidP="00C8321B">
      <w:pPr>
        <w:ind w:right="-1" w:firstLine="709"/>
        <w:jc w:val="both"/>
        <w:rPr>
          <w:sz w:val="28"/>
          <w:szCs w:val="28"/>
          <w:shd w:val="clear" w:color="auto" w:fill="FFFFFF"/>
        </w:rPr>
      </w:pPr>
      <w:r w:rsidRPr="00807557">
        <w:rPr>
          <w:sz w:val="28"/>
          <w:szCs w:val="28"/>
          <w:shd w:val="clear" w:color="auto" w:fill="FFFFFF"/>
        </w:rPr>
        <w:t>Коронавирус эпидемиясынын таралышын алдын алуу үчүн өзгөчө абал жана өзгөчө кырдаал киргизилишинен улам, өлкөдө экономикалык жигердүүлүк 80% дан ашыкка басаңдады. Чакан жана орто бизнестин, курулуштун, ошондой эле бир катар өнөр жай ишканаларынын иши дээрлик толугу менен токтотулган. Эң алсыз абалды тейлөө тармагы ээледи, анын үлүшү ИДПнын 50% га жетет, ал эми март-апрель айларында активдүүлүк 62% дан 76% га чейин төмөндөдү. Эң көп жапа чеккендер туризм жана мейманкана кызматтары, аба жана темир жол транспорту, дүң жана чекене соода, коомдук тамактануу. Мындай шартта, өзгөчө кырдаалды башкаруу менен байланыштуу, COVID-19 коронавирустук инфекциянын андан ары жайылышына жол бербөө үчүн, Өкмөт экономиканы турукташтыруу жана өлкөнүн бюджетинин тең салмактуулугун жана туруктуулугун камсыз кылуу боюнча кечиктирилгис чараларды көрүүгө бардык күч-аракетин жумшоодо.</w:t>
      </w:r>
    </w:p>
    <w:p w:rsidR="00C8321B" w:rsidRPr="00807557" w:rsidRDefault="00C8321B" w:rsidP="00C8321B">
      <w:pPr>
        <w:widowControl w:val="0"/>
        <w:autoSpaceDE w:val="0"/>
        <w:autoSpaceDN w:val="0"/>
        <w:adjustRightInd w:val="0"/>
        <w:ind w:firstLine="709"/>
        <w:jc w:val="both"/>
        <w:rPr>
          <w:bCs/>
          <w:color w:val="000000" w:themeColor="text1"/>
          <w:sz w:val="28"/>
          <w:szCs w:val="28"/>
        </w:rPr>
      </w:pPr>
      <w:r w:rsidRPr="00807557">
        <w:rPr>
          <w:bCs/>
          <w:color w:val="000000" w:themeColor="text1"/>
          <w:sz w:val="28"/>
          <w:szCs w:val="28"/>
        </w:rPr>
        <w:t xml:space="preserve">Быйыл күтүлбөгөн жаңы чакырыктардын - COVID-19 пандемиясынын келип чыгышына карабастан, Кыргыз Республикасынын Өкмөтү Кыргыз Республикасынын Улуттук банкы менен биргеликте, экономиканы колдоо жана стимулдаштыруу үчүн фискалдык жана финансылык чараларды көрүүдө, </w:t>
      </w:r>
      <w:r w:rsidRPr="00807557">
        <w:rPr>
          <w:bCs/>
          <w:color w:val="000000" w:themeColor="text1"/>
          <w:sz w:val="28"/>
          <w:szCs w:val="28"/>
          <w:lang w:val="ky-KG"/>
        </w:rPr>
        <w:t xml:space="preserve">ал </w:t>
      </w:r>
      <w:r w:rsidRPr="00807557">
        <w:rPr>
          <w:bCs/>
          <w:color w:val="000000" w:themeColor="text1"/>
          <w:sz w:val="28"/>
          <w:szCs w:val="28"/>
        </w:rPr>
        <w:t xml:space="preserve">бюджеттин киреше бөлүгүнө </w:t>
      </w:r>
      <w:r w:rsidRPr="00807557">
        <w:rPr>
          <w:bCs/>
          <w:color w:val="000000" w:themeColor="text1"/>
          <w:sz w:val="28"/>
          <w:szCs w:val="28"/>
          <w:lang w:val="ky-KG"/>
        </w:rPr>
        <w:t xml:space="preserve">төмөндөтүлгөн </w:t>
      </w:r>
      <w:r w:rsidRPr="00807557">
        <w:rPr>
          <w:bCs/>
          <w:color w:val="000000" w:themeColor="text1"/>
          <w:sz w:val="28"/>
          <w:szCs w:val="28"/>
        </w:rPr>
        <w:t xml:space="preserve">кысым </w:t>
      </w:r>
      <w:r w:rsidRPr="00807557">
        <w:rPr>
          <w:bCs/>
          <w:color w:val="000000" w:themeColor="text1"/>
          <w:sz w:val="28"/>
          <w:szCs w:val="28"/>
          <w:lang w:val="ky-KG"/>
        </w:rPr>
        <w:t>көрсөтүп</w:t>
      </w:r>
      <w:r w:rsidRPr="00807557">
        <w:rPr>
          <w:bCs/>
          <w:color w:val="000000" w:themeColor="text1"/>
          <w:sz w:val="28"/>
          <w:szCs w:val="28"/>
        </w:rPr>
        <w:t>, жылдын аягына карата бюджеттин тартыштыгынын көбөйүшүнө алып келет.</w:t>
      </w:r>
    </w:p>
    <w:p w:rsidR="00C8321B" w:rsidRPr="00807557" w:rsidRDefault="00C8321B" w:rsidP="00C8321B">
      <w:pPr>
        <w:widowControl w:val="0"/>
        <w:autoSpaceDE w:val="0"/>
        <w:autoSpaceDN w:val="0"/>
        <w:adjustRightInd w:val="0"/>
        <w:ind w:firstLine="709"/>
        <w:jc w:val="both"/>
        <w:rPr>
          <w:bCs/>
          <w:color w:val="000000" w:themeColor="text1"/>
          <w:sz w:val="28"/>
          <w:szCs w:val="28"/>
        </w:rPr>
      </w:pPr>
      <w:r w:rsidRPr="00807557">
        <w:rPr>
          <w:bCs/>
          <w:color w:val="000000" w:themeColor="text1"/>
          <w:sz w:val="28"/>
          <w:szCs w:val="28"/>
          <w:lang w:val="ky-KG"/>
        </w:rPr>
        <w:lastRenderedPageBreak/>
        <w:t>О</w:t>
      </w:r>
      <w:r w:rsidRPr="00807557">
        <w:rPr>
          <w:bCs/>
          <w:color w:val="000000" w:themeColor="text1"/>
          <w:sz w:val="28"/>
          <w:szCs w:val="28"/>
        </w:rPr>
        <w:t xml:space="preserve">тчеттук мезгил ичинде </w:t>
      </w:r>
      <w:r w:rsidRPr="00807557">
        <w:rPr>
          <w:bCs/>
          <w:color w:val="000000" w:themeColor="text1"/>
          <w:sz w:val="28"/>
          <w:szCs w:val="28"/>
          <w:lang w:val="ky-KG"/>
        </w:rPr>
        <w:t>н</w:t>
      </w:r>
      <w:r w:rsidRPr="00807557">
        <w:rPr>
          <w:bCs/>
          <w:color w:val="000000" w:themeColor="text1"/>
          <w:sz w:val="28"/>
          <w:szCs w:val="28"/>
        </w:rPr>
        <w:t>егизги тышкы жана тармактык факторлор</w:t>
      </w:r>
      <w:r w:rsidRPr="00807557">
        <w:rPr>
          <w:bCs/>
          <w:color w:val="000000" w:themeColor="text1"/>
          <w:sz w:val="28"/>
          <w:szCs w:val="28"/>
          <w:lang w:val="ky-KG"/>
        </w:rPr>
        <w:t>дун фонунда</w:t>
      </w:r>
      <w:r w:rsidRPr="00807557">
        <w:rPr>
          <w:bCs/>
          <w:color w:val="000000" w:themeColor="text1"/>
          <w:sz w:val="28"/>
          <w:szCs w:val="28"/>
        </w:rPr>
        <w:t xml:space="preserve"> түзүлгөн</w:t>
      </w:r>
      <w:r w:rsidRPr="00807557" w:rsidDel="00516D91">
        <w:rPr>
          <w:bCs/>
          <w:color w:val="000000" w:themeColor="text1"/>
          <w:sz w:val="28"/>
          <w:szCs w:val="28"/>
        </w:rPr>
        <w:t xml:space="preserve"> </w:t>
      </w:r>
      <w:r w:rsidRPr="00807557">
        <w:rPr>
          <w:bCs/>
          <w:color w:val="000000" w:themeColor="text1"/>
          <w:sz w:val="28"/>
          <w:szCs w:val="28"/>
        </w:rPr>
        <w:t>негизги макроэкономикалык көрсөткүчтөр:</w:t>
      </w:r>
    </w:p>
    <w:p w:rsidR="00C8321B" w:rsidRPr="00807557" w:rsidRDefault="00C8321B" w:rsidP="00C8321B">
      <w:pPr>
        <w:widowControl w:val="0"/>
        <w:autoSpaceDE w:val="0"/>
        <w:autoSpaceDN w:val="0"/>
        <w:adjustRightInd w:val="0"/>
        <w:ind w:firstLine="709"/>
        <w:jc w:val="both"/>
        <w:rPr>
          <w:b/>
          <w:bCs/>
          <w:color w:val="000000" w:themeColor="text1"/>
          <w:sz w:val="28"/>
          <w:szCs w:val="28"/>
        </w:rPr>
      </w:pPr>
      <w:r w:rsidRPr="00807557">
        <w:rPr>
          <w:b/>
          <w:bCs/>
          <w:color w:val="000000" w:themeColor="text1"/>
          <w:sz w:val="28"/>
          <w:szCs w:val="28"/>
        </w:rPr>
        <w:t>Жалпы факторлор:</w:t>
      </w:r>
    </w:p>
    <w:p w:rsidR="00C8321B" w:rsidRPr="00807557" w:rsidRDefault="00C8321B" w:rsidP="00A62768">
      <w:pPr>
        <w:tabs>
          <w:tab w:val="left" w:pos="851"/>
          <w:tab w:val="left" w:pos="993"/>
        </w:tabs>
        <w:ind w:firstLine="709"/>
        <w:contextualSpacing/>
        <w:jc w:val="both"/>
        <w:rPr>
          <w:i/>
          <w:color w:val="000000" w:themeColor="text1"/>
          <w:sz w:val="28"/>
          <w:szCs w:val="28"/>
          <w:u w:val="single"/>
        </w:rPr>
      </w:pPr>
      <w:r w:rsidRPr="00807557">
        <w:rPr>
          <w:i/>
          <w:color w:val="000000" w:themeColor="text1"/>
          <w:sz w:val="28"/>
          <w:szCs w:val="28"/>
          <w:u w:val="single"/>
        </w:rPr>
        <w:t>жагымдуу факторлор:</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өлкөдөгү жана соода боюнча негизги өнөктөш өлкөлөрдөгү коомдук-саясий туруктуулук;</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 xml:space="preserve">негизги соода өнөктөш өлкөлөрдө инфляциянын </w:t>
      </w:r>
      <w:r w:rsidRPr="00807557">
        <w:rPr>
          <w:color w:val="000000" w:themeColor="text1"/>
          <w:sz w:val="28"/>
          <w:szCs w:val="28"/>
          <w:lang w:val="ky-KG"/>
        </w:rPr>
        <w:t>мээлүүн</w:t>
      </w:r>
      <w:r w:rsidRPr="00807557">
        <w:rPr>
          <w:color w:val="000000" w:themeColor="text1"/>
          <w:sz w:val="28"/>
          <w:szCs w:val="28"/>
        </w:rPr>
        <w:t xml:space="preserve"> өсүшү (өткөн жылдын декабрь айына салыштырганда): Россия Федерациясында - 2,6%, Кытайда - 2,5%, Беларусь Республикасында - 3,4%, Казакстан Республикасында - 4,2%, Армения - 1,7%;</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дүйнөлүк азык-түлүк рынокторунун ички бааларга жогорулатуучу таасирдин жоктугу.</w:t>
      </w:r>
    </w:p>
    <w:p w:rsidR="00C8321B" w:rsidRPr="00807557" w:rsidRDefault="00C8321B" w:rsidP="00C8321B">
      <w:pPr>
        <w:shd w:val="clear" w:color="auto" w:fill="FFFEFF"/>
        <w:tabs>
          <w:tab w:val="left" w:pos="993"/>
        </w:tabs>
        <w:ind w:left="709"/>
        <w:jc w:val="both"/>
        <w:rPr>
          <w:rFonts w:eastAsia="Calibri"/>
          <w:i/>
          <w:color w:val="000000" w:themeColor="text1"/>
          <w:sz w:val="28"/>
          <w:szCs w:val="28"/>
          <w:u w:val="single"/>
          <w:shd w:val="clear" w:color="auto" w:fill="FFFFFF"/>
        </w:rPr>
      </w:pPr>
      <w:r w:rsidRPr="00807557">
        <w:rPr>
          <w:rFonts w:eastAsia="Calibri"/>
          <w:i/>
          <w:color w:val="000000" w:themeColor="text1"/>
          <w:sz w:val="28"/>
          <w:szCs w:val="28"/>
          <w:u w:val="single"/>
          <w:shd w:val="clear" w:color="auto" w:fill="FFFFFF"/>
        </w:rPr>
        <w:t>жагымсыз факторлор:</w:t>
      </w:r>
    </w:p>
    <w:p w:rsidR="00C8321B" w:rsidRPr="00807557" w:rsidRDefault="00C8321B" w:rsidP="00A62768">
      <w:pPr>
        <w:numPr>
          <w:ilvl w:val="0"/>
          <w:numId w:val="5"/>
        </w:numPr>
        <w:tabs>
          <w:tab w:val="left" w:pos="993"/>
        </w:tabs>
        <w:ind w:left="0" w:firstLine="709"/>
        <w:contextualSpacing/>
        <w:jc w:val="both"/>
        <w:rPr>
          <w:rFonts w:eastAsia="Calibri"/>
          <w:color w:val="000000" w:themeColor="text1"/>
          <w:sz w:val="28"/>
          <w:szCs w:val="28"/>
          <w:shd w:val="clear" w:color="auto" w:fill="FFFFFF"/>
        </w:rPr>
      </w:pPr>
      <w:r w:rsidRPr="00807557">
        <w:rPr>
          <w:rFonts w:eastAsia="Calibri"/>
          <w:color w:val="000000" w:themeColor="text1"/>
          <w:sz w:val="28"/>
          <w:szCs w:val="28"/>
          <w:shd w:val="clear" w:color="auto" w:fill="FFFFFF"/>
        </w:rPr>
        <w:t>2019-жылдын биринчи жарым жылдыгына салыштырганда, Кыргыз Республикасынын негизги соода өнөктөштөрүнүн экономикалык өсүшүнүн төмөндөшү: Россия Федерациясында 4,2% га, Беларусь Республикасында - 1,7% га, Казакстан Республикасында - 1,8% га, Армения Республикасында - 12,8% га, Кытай - 1,6% га;</w:t>
      </w:r>
    </w:p>
    <w:p w:rsidR="00C8321B" w:rsidRPr="00807557" w:rsidRDefault="00C8321B" w:rsidP="00A62768">
      <w:pPr>
        <w:numPr>
          <w:ilvl w:val="0"/>
          <w:numId w:val="5"/>
        </w:numPr>
        <w:tabs>
          <w:tab w:val="left" w:pos="993"/>
        </w:tabs>
        <w:ind w:left="0" w:firstLine="709"/>
        <w:contextualSpacing/>
        <w:jc w:val="both"/>
        <w:rPr>
          <w:rFonts w:eastAsia="Calibri"/>
          <w:color w:val="000000" w:themeColor="text1"/>
          <w:sz w:val="28"/>
          <w:szCs w:val="28"/>
          <w:shd w:val="clear" w:color="auto" w:fill="FFFFFF"/>
        </w:rPr>
      </w:pPr>
      <w:r w:rsidRPr="00807557">
        <w:rPr>
          <w:rFonts w:eastAsia="Calibri"/>
          <w:color w:val="000000" w:themeColor="text1"/>
          <w:sz w:val="28"/>
          <w:szCs w:val="28"/>
          <w:shd w:val="clear" w:color="auto" w:fill="FFFFFF"/>
        </w:rPr>
        <w:t>өзгөчө кырдаал, андан кийин айрым аймактарда өзгөчө абал киргизилип, бул аймактардагы көптөгөн соода объектилеринин иштебей калышына, ал эми башкаларында өткөрүү пункттарын</w:t>
      </w:r>
      <w:r w:rsidRPr="00807557">
        <w:rPr>
          <w:rFonts w:eastAsia="Calibri"/>
          <w:color w:val="000000" w:themeColor="text1"/>
          <w:sz w:val="28"/>
          <w:szCs w:val="28"/>
          <w:shd w:val="clear" w:color="auto" w:fill="FFFFFF"/>
          <w:lang w:val="ky-KG"/>
        </w:rPr>
        <w:t>дагы тоскоолдор кыймылды чектөөгө</w:t>
      </w:r>
      <w:r w:rsidRPr="00807557">
        <w:rPr>
          <w:rFonts w:eastAsia="Calibri"/>
          <w:color w:val="000000" w:themeColor="text1"/>
          <w:sz w:val="28"/>
          <w:szCs w:val="28"/>
          <w:shd w:val="clear" w:color="auto" w:fill="FFFFFF"/>
        </w:rPr>
        <w:t xml:space="preserve"> алып келген;</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экономикалык жигердүүлүктүн төмөндөшүнө байланыштуу ички суроо-талаптын кыскарышы;</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акча которуу системалары аркылуу жеке адамдар</w:t>
      </w:r>
      <w:r w:rsidRPr="00807557">
        <w:rPr>
          <w:color w:val="000000" w:themeColor="text1"/>
          <w:sz w:val="28"/>
          <w:szCs w:val="28"/>
          <w:lang w:val="ky-KG"/>
        </w:rPr>
        <w:t xml:space="preserve"> которгон акча каражаттардын </w:t>
      </w:r>
      <w:r w:rsidRPr="00807557">
        <w:rPr>
          <w:color w:val="000000" w:themeColor="text1"/>
          <w:sz w:val="28"/>
          <w:szCs w:val="28"/>
        </w:rPr>
        <w:t>агымынын кыскарышы (жыл башынан бери 25,2%);</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бюджеттин COVID-19 пандемиясынын таралышын болтурбоого багытталган чыгаша бөлүгүн көбөйтүү;</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rPr>
      </w:pPr>
      <w:r w:rsidRPr="00807557">
        <w:rPr>
          <w:color w:val="000000" w:themeColor="text1"/>
          <w:sz w:val="28"/>
          <w:szCs w:val="28"/>
        </w:rPr>
        <w:t>ишкердүүлүктүн экономикалык жигердүүлүгүнүн төмөндөшүнө, ошондой эле бизнести колдоо үчүн көрүлүп жаткан фискалдык жана финансылык чараларга байланыштуу бюджеттин киреше бөлүгүнө төмөндөөчү басым;</w:t>
      </w:r>
    </w:p>
    <w:p w:rsidR="00C8321B" w:rsidRPr="00807557" w:rsidRDefault="00C8321B" w:rsidP="00A62768">
      <w:pPr>
        <w:numPr>
          <w:ilvl w:val="0"/>
          <w:numId w:val="5"/>
        </w:numPr>
        <w:tabs>
          <w:tab w:val="left" w:pos="993"/>
        </w:tabs>
        <w:ind w:left="0" w:firstLine="709"/>
        <w:contextualSpacing/>
        <w:jc w:val="both"/>
        <w:rPr>
          <w:color w:val="000000" w:themeColor="text1"/>
          <w:sz w:val="28"/>
          <w:szCs w:val="28"/>
          <w:shd w:val="clear" w:color="auto" w:fill="FFFFFF"/>
        </w:rPr>
      </w:pPr>
      <w:r w:rsidRPr="00807557">
        <w:rPr>
          <w:color w:val="000000" w:themeColor="text1"/>
          <w:sz w:val="28"/>
          <w:szCs w:val="28"/>
          <w:shd w:val="clear" w:color="auto" w:fill="FFFFFF"/>
        </w:rPr>
        <w:t>жолдорду жана энергетикалык объектилерди курууга тартылган чет өлкөлүк компаниялардын көпчүлүк кызматкерлери Кыргызстандан чыгып кетишкендиктен</w:t>
      </w:r>
      <w:r w:rsidRPr="00807557">
        <w:rPr>
          <w:color w:val="000000" w:themeColor="text1"/>
          <w:sz w:val="28"/>
          <w:szCs w:val="28"/>
          <w:shd w:val="clear" w:color="auto" w:fill="FFFFFF"/>
          <w:lang w:val="ky-KG"/>
        </w:rPr>
        <w:t xml:space="preserve"> кийин</w:t>
      </w:r>
      <w:r w:rsidRPr="00807557">
        <w:rPr>
          <w:color w:val="000000" w:themeColor="text1"/>
          <w:sz w:val="28"/>
          <w:szCs w:val="28"/>
          <w:shd w:val="clear" w:color="auto" w:fill="FFFFFF"/>
        </w:rPr>
        <w:t>, коронавирус пандемияс</w:t>
      </w:r>
      <w:r w:rsidRPr="00807557">
        <w:rPr>
          <w:color w:val="000000" w:themeColor="text1"/>
          <w:sz w:val="28"/>
          <w:szCs w:val="28"/>
          <w:shd w:val="clear" w:color="auto" w:fill="FFFFFF"/>
          <w:lang w:val="ky-KG"/>
        </w:rPr>
        <w:t>ынан улам өз убагында кайра келе алышпай курулуш иштерине кирише албай калгандыктан инвестициялык долбоорлордун көлөмүн планы өз убагында өздөштүрүлбөгөндүгү</w:t>
      </w:r>
      <w:r w:rsidR="00A62768" w:rsidRPr="00807557">
        <w:rPr>
          <w:color w:val="000000" w:themeColor="text1"/>
          <w:sz w:val="28"/>
          <w:szCs w:val="28"/>
          <w:shd w:val="clear" w:color="auto" w:fill="FFFFFF"/>
          <w:lang w:val="ky-KG"/>
        </w:rPr>
        <w:t>;</w:t>
      </w:r>
    </w:p>
    <w:p w:rsidR="00C8321B" w:rsidRPr="00807557" w:rsidRDefault="00C8321B" w:rsidP="00A62768">
      <w:pPr>
        <w:numPr>
          <w:ilvl w:val="0"/>
          <w:numId w:val="5"/>
        </w:numPr>
        <w:tabs>
          <w:tab w:val="left" w:pos="993"/>
        </w:tabs>
        <w:ind w:left="0" w:firstLine="709"/>
        <w:contextualSpacing/>
        <w:jc w:val="both"/>
        <w:rPr>
          <w:sz w:val="28"/>
          <w:szCs w:val="28"/>
        </w:rPr>
      </w:pPr>
      <w:r w:rsidRPr="00807557">
        <w:rPr>
          <w:sz w:val="28"/>
          <w:szCs w:val="28"/>
        </w:rPr>
        <w:t>бизнести өнүктүрүү үчүн насыялар</w:t>
      </w:r>
      <w:r w:rsidRPr="00807557">
        <w:rPr>
          <w:sz w:val="28"/>
          <w:szCs w:val="28"/>
          <w:lang w:val="ky-KG"/>
        </w:rPr>
        <w:t>дын</w:t>
      </w:r>
      <w:r w:rsidRPr="00807557">
        <w:rPr>
          <w:sz w:val="28"/>
          <w:szCs w:val="28"/>
        </w:rPr>
        <w:t xml:space="preserve"> жогорку пайыздык чендер</w:t>
      </w:r>
      <w:r w:rsidRPr="00807557">
        <w:rPr>
          <w:sz w:val="28"/>
          <w:szCs w:val="28"/>
          <w:lang w:val="ky-KG"/>
        </w:rPr>
        <w:t>и</w:t>
      </w:r>
      <w:r w:rsidRPr="00807557">
        <w:rPr>
          <w:sz w:val="28"/>
          <w:szCs w:val="28"/>
        </w:rPr>
        <w:t xml:space="preserve"> (15,15% - орточо салмактанып алынган пайыздык чен);</w:t>
      </w:r>
    </w:p>
    <w:p w:rsidR="00C8321B" w:rsidRPr="00807557" w:rsidRDefault="00C8321B" w:rsidP="00A62768">
      <w:pPr>
        <w:numPr>
          <w:ilvl w:val="0"/>
          <w:numId w:val="5"/>
        </w:numPr>
        <w:tabs>
          <w:tab w:val="left" w:pos="993"/>
        </w:tabs>
        <w:ind w:left="0" w:firstLine="709"/>
        <w:contextualSpacing/>
        <w:jc w:val="both"/>
        <w:rPr>
          <w:sz w:val="28"/>
          <w:szCs w:val="28"/>
        </w:rPr>
      </w:pPr>
      <w:r w:rsidRPr="00807557">
        <w:rPr>
          <w:sz w:val="28"/>
          <w:szCs w:val="28"/>
        </w:rPr>
        <w:t>чек аралардын жабылышына байланыштуу өндүрүш ишканаларынын өндүрүштүк кубаттуулугун толук жүктөө үчүн чийки заттын жоктугу;</w:t>
      </w:r>
    </w:p>
    <w:p w:rsidR="00C8321B" w:rsidRPr="00807557" w:rsidRDefault="00C8321B" w:rsidP="00A62768">
      <w:pPr>
        <w:numPr>
          <w:ilvl w:val="0"/>
          <w:numId w:val="5"/>
        </w:numPr>
        <w:tabs>
          <w:tab w:val="left" w:pos="993"/>
        </w:tabs>
        <w:ind w:left="0" w:firstLine="709"/>
        <w:contextualSpacing/>
        <w:jc w:val="both"/>
        <w:rPr>
          <w:sz w:val="28"/>
          <w:szCs w:val="28"/>
        </w:rPr>
      </w:pPr>
      <w:r w:rsidRPr="00807557">
        <w:rPr>
          <w:sz w:val="28"/>
          <w:szCs w:val="28"/>
        </w:rPr>
        <w:t>начар инвестициялык жигердүүлүк;</w:t>
      </w:r>
    </w:p>
    <w:p w:rsidR="00C8321B" w:rsidRPr="00807557" w:rsidRDefault="00C8321B" w:rsidP="00A62768">
      <w:pPr>
        <w:numPr>
          <w:ilvl w:val="0"/>
          <w:numId w:val="5"/>
        </w:numPr>
        <w:tabs>
          <w:tab w:val="left" w:pos="993"/>
        </w:tabs>
        <w:ind w:left="0" w:firstLine="709"/>
        <w:contextualSpacing/>
        <w:jc w:val="both"/>
        <w:rPr>
          <w:sz w:val="28"/>
          <w:szCs w:val="28"/>
        </w:rPr>
      </w:pPr>
      <w:r w:rsidRPr="00807557">
        <w:rPr>
          <w:sz w:val="28"/>
          <w:szCs w:val="28"/>
        </w:rPr>
        <w:t>ЕАЭБге мүчө мамлекеттер менен өз ара сооданы жүзөгө ашырууда тарифтик эмес тоскоолдуктардын келип чыгышы;</w:t>
      </w:r>
    </w:p>
    <w:p w:rsidR="00C8321B" w:rsidRPr="00807557" w:rsidRDefault="00C8321B" w:rsidP="00A62768">
      <w:pPr>
        <w:numPr>
          <w:ilvl w:val="0"/>
          <w:numId w:val="5"/>
        </w:numPr>
        <w:tabs>
          <w:tab w:val="left" w:pos="993"/>
        </w:tabs>
        <w:ind w:left="0" w:firstLine="709"/>
        <w:contextualSpacing/>
        <w:jc w:val="both"/>
        <w:rPr>
          <w:sz w:val="28"/>
          <w:szCs w:val="28"/>
        </w:rPr>
      </w:pPr>
      <w:r w:rsidRPr="00807557">
        <w:rPr>
          <w:sz w:val="28"/>
          <w:szCs w:val="28"/>
        </w:rPr>
        <w:lastRenderedPageBreak/>
        <w:t>чет өлкө валютасында карыздын жогорку деңгээли;</w:t>
      </w:r>
    </w:p>
    <w:p w:rsidR="00C8321B" w:rsidRPr="00807557" w:rsidRDefault="00C8321B" w:rsidP="00A62768">
      <w:pPr>
        <w:numPr>
          <w:ilvl w:val="0"/>
          <w:numId w:val="5"/>
        </w:numPr>
        <w:tabs>
          <w:tab w:val="left" w:pos="993"/>
        </w:tabs>
        <w:ind w:left="0" w:firstLine="709"/>
        <w:contextualSpacing/>
        <w:jc w:val="both"/>
        <w:rPr>
          <w:sz w:val="28"/>
          <w:szCs w:val="28"/>
        </w:rPr>
      </w:pPr>
      <w:r w:rsidRPr="00807557">
        <w:rPr>
          <w:sz w:val="28"/>
          <w:szCs w:val="28"/>
        </w:rPr>
        <w:t>формалдуу эмес экономиканын жогорку деңгээлин</w:t>
      </w:r>
      <w:r w:rsidRPr="00807557">
        <w:rPr>
          <w:sz w:val="28"/>
          <w:szCs w:val="28"/>
          <w:lang w:val="ky-KG"/>
        </w:rPr>
        <w:t>ин сакталышы</w:t>
      </w:r>
      <w:r w:rsidRPr="00807557">
        <w:rPr>
          <w:sz w:val="28"/>
          <w:szCs w:val="28"/>
        </w:rPr>
        <w:t xml:space="preserve"> ж.б.</w:t>
      </w:r>
    </w:p>
    <w:p w:rsidR="00C8321B" w:rsidRPr="00807557" w:rsidRDefault="00C8321B" w:rsidP="00967956">
      <w:pPr>
        <w:ind w:firstLine="709"/>
        <w:jc w:val="both"/>
        <w:rPr>
          <w:sz w:val="28"/>
          <w:szCs w:val="28"/>
          <w:shd w:val="clear" w:color="auto" w:fill="FFFFFF"/>
        </w:rPr>
      </w:pPr>
    </w:p>
    <w:p w:rsidR="00E63C86" w:rsidRPr="00807557" w:rsidRDefault="00E63C86" w:rsidP="0038352C">
      <w:pPr>
        <w:pStyle w:val="a9"/>
        <w:widowControl w:val="0"/>
        <w:numPr>
          <w:ilvl w:val="1"/>
          <w:numId w:val="1"/>
        </w:numPr>
        <w:shd w:val="clear" w:color="auto" w:fill="FFFFFF"/>
        <w:tabs>
          <w:tab w:val="left" w:pos="709"/>
        </w:tabs>
        <w:autoSpaceDE w:val="0"/>
        <w:autoSpaceDN w:val="0"/>
        <w:adjustRightInd w:val="0"/>
        <w:spacing w:after="0" w:line="240" w:lineRule="auto"/>
        <w:ind w:left="0" w:firstLine="709"/>
        <w:jc w:val="both"/>
        <w:outlineLvl w:val="1"/>
        <w:rPr>
          <w:rFonts w:ascii="Times New Roman" w:hAnsi="Times New Roman" w:cs="Times New Roman"/>
          <w:b/>
          <w:bCs/>
          <w:sz w:val="28"/>
          <w:szCs w:val="28"/>
        </w:rPr>
      </w:pPr>
      <w:bookmarkStart w:id="4" w:name="_Toc48213217"/>
      <w:bookmarkStart w:id="5" w:name="OLE_LINK1"/>
      <w:bookmarkStart w:id="6" w:name="OLE_LINK2"/>
      <w:r w:rsidRPr="00807557">
        <w:rPr>
          <w:rFonts w:ascii="Times New Roman" w:hAnsi="Times New Roman" w:cs="Times New Roman"/>
          <w:b/>
          <w:bCs/>
          <w:sz w:val="28"/>
          <w:szCs w:val="28"/>
        </w:rPr>
        <w:t>Керектөө бааларынын индекс</w:t>
      </w:r>
      <w:r w:rsidRPr="00807557">
        <w:rPr>
          <w:rFonts w:ascii="Times New Roman" w:hAnsi="Times New Roman" w:cs="Times New Roman"/>
          <w:b/>
          <w:bCs/>
          <w:sz w:val="28"/>
          <w:szCs w:val="28"/>
          <w:lang w:val="ky-KG"/>
        </w:rPr>
        <w:t>и</w:t>
      </w:r>
      <w:bookmarkEnd w:id="4"/>
    </w:p>
    <w:p w:rsidR="00967956" w:rsidRPr="00807557" w:rsidRDefault="00967956" w:rsidP="00967956">
      <w:pPr>
        <w:tabs>
          <w:tab w:val="left" w:pos="851"/>
        </w:tabs>
        <w:ind w:firstLine="709"/>
        <w:jc w:val="both"/>
        <w:rPr>
          <w:rFonts w:eastAsia="Calibri"/>
          <w:b/>
          <w:sz w:val="28"/>
          <w:szCs w:val="28"/>
        </w:rPr>
      </w:pPr>
    </w:p>
    <w:p w:rsidR="00E63C86" w:rsidRPr="00807557" w:rsidRDefault="00E63C86" w:rsidP="00E63C86">
      <w:pPr>
        <w:tabs>
          <w:tab w:val="left" w:pos="851"/>
        </w:tabs>
        <w:ind w:firstLine="709"/>
        <w:jc w:val="both"/>
        <w:rPr>
          <w:sz w:val="28"/>
          <w:szCs w:val="28"/>
          <w:lang w:val="ky-KG"/>
        </w:rPr>
      </w:pPr>
      <w:r w:rsidRPr="00807557">
        <w:rPr>
          <w:b/>
          <w:sz w:val="28"/>
          <w:szCs w:val="28"/>
          <w:lang w:val="ky-KG"/>
        </w:rPr>
        <w:t>Инфляциянын деңгээлин мүнөздөгөн керектөө бааларынын индекси</w:t>
      </w:r>
      <w:r w:rsidRPr="00807557">
        <w:rPr>
          <w:sz w:val="28"/>
          <w:szCs w:val="28"/>
          <w:lang w:val="ky-KG"/>
        </w:rPr>
        <w:t>, 103,0 %ды түздү (2020-жылдын июну өткөн жылдын декабрына карата), ушуга окшош көрсөткүч 2019-жылы 100,3 %ды түзгөн. Инфляциянын орточо жылдык мааниси (2019-жылдын январь-</w:t>
      </w:r>
      <w:bookmarkStart w:id="7" w:name="_Hlk47691229"/>
      <w:r w:rsidRPr="00807557">
        <w:rPr>
          <w:sz w:val="28"/>
          <w:szCs w:val="28"/>
          <w:lang w:val="ky-KG"/>
        </w:rPr>
        <w:t xml:space="preserve">июнуна </w:t>
      </w:r>
      <w:bookmarkEnd w:id="7"/>
      <w:r w:rsidRPr="00807557">
        <w:rPr>
          <w:sz w:val="28"/>
          <w:szCs w:val="28"/>
          <w:lang w:val="ky-KG"/>
        </w:rPr>
        <w:t>карата 2020-жылдын январь- июну) 105,8 %ды түздү (ал эми 2019-жылдын январь-июнуна карата 2018-жылдын январь- июну 99,9 %ды түзгөн).</w:t>
      </w:r>
    </w:p>
    <w:p w:rsidR="00E63C86" w:rsidRPr="00807557" w:rsidRDefault="00E63C86" w:rsidP="00E63C86">
      <w:pPr>
        <w:tabs>
          <w:tab w:val="left" w:pos="851"/>
        </w:tabs>
        <w:ind w:firstLine="709"/>
        <w:jc w:val="both"/>
        <w:rPr>
          <w:sz w:val="28"/>
          <w:szCs w:val="28"/>
          <w:lang w:val="ky-KG"/>
        </w:rPr>
      </w:pPr>
      <w:r w:rsidRPr="00807557">
        <w:rPr>
          <w:sz w:val="28"/>
          <w:szCs w:val="28"/>
          <w:lang w:val="ky-KG"/>
        </w:rPr>
        <w:t>Координацияланган акча-кредиттик жана салык-бюджеттик саясатты жүргүзүүнүн натыйжасында Кыргыз Республикасында инфляциянын деңгээли 5-7 % максаттык мааниден ашкан жок.</w:t>
      </w:r>
    </w:p>
    <w:p w:rsidR="00E63C86" w:rsidRPr="00807557" w:rsidRDefault="00E63C86" w:rsidP="00E63C86">
      <w:pPr>
        <w:tabs>
          <w:tab w:val="left" w:pos="851"/>
        </w:tabs>
        <w:ind w:firstLine="709"/>
        <w:jc w:val="both"/>
        <w:rPr>
          <w:sz w:val="28"/>
          <w:szCs w:val="28"/>
          <w:lang w:val="ky-KG"/>
        </w:rPr>
      </w:pPr>
      <w:r w:rsidRPr="00807557">
        <w:rPr>
          <w:sz w:val="28"/>
          <w:szCs w:val="28"/>
          <w:lang w:val="ky-KG"/>
        </w:rPr>
        <w:t xml:space="preserve">Баалардын жалпы деңгээли </w:t>
      </w:r>
      <w:r w:rsidRPr="00807557">
        <w:rPr>
          <w:bCs/>
          <w:sz w:val="28"/>
          <w:szCs w:val="28"/>
          <w:lang w:val="ky-KG"/>
        </w:rPr>
        <w:t xml:space="preserve">керектөө себетиндеги </w:t>
      </w:r>
      <w:r w:rsidRPr="00807557">
        <w:rPr>
          <w:sz w:val="28"/>
          <w:szCs w:val="28"/>
          <w:lang w:val="ky-KG"/>
        </w:rPr>
        <w:t>товарлардын</w:t>
      </w:r>
      <w:r w:rsidRPr="00807557">
        <w:rPr>
          <w:bCs/>
          <w:sz w:val="28"/>
          <w:szCs w:val="28"/>
          <w:lang w:val="ky-KG"/>
        </w:rPr>
        <w:t xml:space="preserve"> салыштырма салмагы жогору болгон </w:t>
      </w:r>
      <w:r w:rsidRPr="00807557">
        <w:rPr>
          <w:sz w:val="28"/>
          <w:szCs w:val="28"/>
          <w:lang w:val="ky-KG"/>
        </w:rPr>
        <w:t xml:space="preserve">(45,4 %) азык-түлүк товарларынын тобуна баанын өсүшүнүн таасири астында түптөлгөн </w:t>
      </w:r>
    </w:p>
    <w:p w:rsidR="00E63C86" w:rsidRPr="00807557" w:rsidRDefault="00E63C86" w:rsidP="00E63C86">
      <w:pPr>
        <w:tabs>
          <w:tab w:val="left" w:pos="851"/>
        </w:tabs>
        <w:ind w:firstLine="709"/>
        <w:jc w:val="both"/>
        <w:rPr>
          <w:bCs/>
          <w:sz w:val="28"/>
          <w:szCs w:val="28"/>
          <w:lang w:val="ky-KG"/>
        </w:rPr>
      </w:pPr>
      <w:r w:rsidRPr="00807557">
        <w:rPr>
          <w:bCs/>
          <w:sz w:val="28"/>
          <w:szCs w:val="28"/>
          <w:lang w:val="ky-KG"/>
        </w:rPr>
        <w:t>Мээлүүн инфляциянын негизги себептери төмөнкүлөр болду:</w:t>
      </w:r>
    </w:p>
    <w:p w:rsidR="00E63C86" w:rsidRPr="00807557" w:rsidRDefault="00E63C86" w:rsidP="00E63C86">
      <w:pPr>
        <w:numPr>
          <w:ilvl w:val="0"/>
          <w:numId w:val="4"/>
        </w:numPr>
        <w:shd w:val="clear" w:color="auto" w:fill="FFFEFF"/>
        <w:tabs>
          <w:tab w:val="left" w:pos="993"/>
        </w:tabs>
        <w:ind w:left="0" w:firstLine="709"/>
        <w:jc w:val="both"/>
        <w:rPr>
          <w:color w:val="000000"/>
          <w:sz w:val="28"/>
          <w:szCs w:val="28"/>
          <w:lang w:val="ky-KG"/>
        </w:rPr>
      </w:pPr>
      <w:r w:rsidRPr="00807557">
        <w:rPr>
          <w:color w:val="000000"/>
          <w:sz w:val="28"/>
          <w:szCs w:val="28"/>
          <w:lang w:val="ky-KG"/>
        </w:rPr>
        <w:t>тышкы жана ички экономикалык чаралардын таасири, COVID-19 коронавирустук инфекциясынын чектөөлөрүнүн жана кесепеттеринин натыйжасында улуттук валюта курсунун алсызданышы;</w:t>
      </w:r>
    </w:p>
    <w:p w:rsidR="00E63C86" w:rsidRPr="00807557" w:rsidRDefault="00E63C86" w:rsidP="00E63C86">
      <w:pPr>
        <w:numPr>
          <w:ilvl w:val="0"/>
          <w:numId w:val="4"/>
        </w:numPr>
        <w:shd w:val="clear" w:color="auto" w:fill="FFFEFF"/>
        <w:tabs>
          <w:tab w:val="left" w:pos="993"/>
        </w:tabs>
        <w:ind w:left="0" w:firstLine="709"/>
        <w:jc w:val="both"/>
        <w:rPr>
          <w:color w:val="000000"/>
          <w:sz w:val="28"/>
          <w:szCs w:val="28"/>
          <w:lang w:val="ky-KG"/>
        </w:rPr>
      </w:pPr>
      <w:r w:rsidRPr="00807557">
        <w:rPr>
          <w:color w:val="000000"/>
          <w:sz w:val="28"/>
          <w:szCs w:val="28"/>
          <w:lang w:val="ky-KG"/>
        </w:rPr>
        <w:t>азык-түлүк товарларына бааларынын өсүү темпин төмөндөшү жана ички суроо-талаптын начарлашы;</w:t>
      </w:r>
    </w:p>
    <w:p w:rsidR="00E63C86" w:rsidRPr="00807557" w:rsidRDefault="00E63C86" w:rsidP="00E63C86">
      <w:pPr>
        <w:numPr>
          <w:ilvl w:val="0"/>
          <w:numId w:val="4"/>
        </w:numPr>
        <w:shd w:val="clear" w:color="auto" w:fill="FFFEFF"/>
        <w:tabs>
          <w:tab w:val="left" w:pos="993"/>
        </w:tabs>
        <w:ind w:left="0" w:firstLine="709"/>
        <w:jc w:val="both"/>
        <w:rPr>
          <w:color w:val="000000"/>
          <w:sz w:val="28"/>
          <w:szCs w:val="28"/>
          <w:lang w:val="ky-KG"/>
        </w:rPr>
      </w:pPr>
      <w:r w:rsidRPr="00807557">
        <w:rPr>
          <w:color w:val="000000"/>
          <w:sz w:val="28"/>
          <w:szCs w:val="28"/>
          <w:lang w:val="ky-KG"/>
        </w:rPr>
        <w:t xml:space="preserve">азык түлүк товарларына карата баалардын сезондук өзгөрүүсү (мөмөлөр, жашылчалар); </w:t>
      </w:r>
    </w:p>
    <w:p w:rsidR="00E63C86" w:rsidRPr="00807557" w:rsidRDefault="00E63C86" w:rsidP="00E63C86">
      <w:pPr>
        <w:numPr>
          <w:ilvl w:val="0"/>
          <w:numId w:val="4"/>
        </w:numPr>
        <w:shd w:val="clear" w:color="auto" w:fill="FFFEFF"/>
        <w:tabs>
          <w:tab w:val="left" w:pos="993"/>
        </w:tabs>
        <w:ind w:left="0" w:firstLine="709"/>
        <w:jc w:val="both"/>
        <w:rPr>
          <w:color w:val="000000"/>
          <w:sz w:val="28"/>
          <w:szCs w:val="28"/>
          <w:lang w:val="ky-KG"/>
        </w:rPr>
      </w:pPr>
      <w:r w:rsidRPr="00807557">
        <w:rPr>
          <w:color w:val="000000"/>
          <w:sz w:val="28"/>
          <w:szCs w:val="28"/>
          <w:lang w:val="ky-KG"/>
        </w:rPr>
        <w:t>тамеки буюмдарына акциздердин жогорулашы;</w:t>
      </w:r>
    </w:p>
    <w:p w:rsidR="00E63C86" w:rsidRPr="00807557" w:rsidRDefault="00E63C86" w:rsidP="00E63C86">
      <w:pPr>
        <w:numPr>
          <w:ilvl w:val="0"/>
          <w:numId w:val="4"/>
        </w:numPr>
        <w:tabs>
          <w:tab w:val="left" w:pos="851"/>
          <w:tab w:val="left" w:pos="993"/>
        </w:tabs>
        <w:ind w:left="0" w:firstLine="709"/>
        <w:contextualSpacing/>
        <w:jc w:val="both"/>
        <w:rPr>
          <w:color w:val="000000"/>
          <w:sz w:val="28"/>
          <w:szCs w:val="28"/>
          <w:lang w:val="ky-KG"/>
        </w:rPr>
      </w:pPr>
      <w:r w:rsidRPr="00807557">
        <w:rPr>
          <w:color w:val="000000"/>
          <w:sz w:val="28"/>
          <w:szCs w:val="28"/>
          <w:lang w:val="ky-KG" w:eastAsia="en-US"/>
        </w:rPr>
        <w:t xml:space="preserve">товарлардын азык түлүк тобунун импортунан ички рыноктун көз карандылыгы </w:t>
      </w:r>
      <w:r w:rsidRPr="00807557">
        <w:rPr>
          <w:color w:val="000000"/>
          <w:sz w:val="28"/>
          <w:szCs w:val="28"/>
          <w:lang w:val="ky-KG"/>
        </w:rPr>
        <w:t>(ун, өсүмдүк майы, кант, акшактар ж.б.);</w:t>
      </w:r>
    </w:p>
    <w:p w:rsidR="00E63C86" w:rsidRPr="00807557" w:rsidRDefault="00E63C86" w:rsidP="00E63C86">
      <w:pPr>
        <w:numPr>
          <w:ilvl w:val="0"/>
          <w:numId w:val="4"/>
        </w:numPr>
        <w:tabs>
          <w:tab w:val="left" w:pos="851"/>
          <w:tab w:val="left" w:pos="993"/>
        </w:tabs>
        <w:spacing w:line="276" w:lineRule="auto"/>
        <w:ind w:left="0" w:firstLine="709"/>
        <w:contextualSpacing/>
        <w:jc w:val="both"/>
        <w:rPr>
          <w:color w:val="000000"/>
          <w:sz w:val="28"/>
          <w:szCs w:val="28"/>
        </w:rPr>
      </w:pPr>
      <w:r w:rsidRPr="00807557">
        <w:rPr>
          <w:color w:val="000000"/>
          <w:sz w:val="28"/>
          <w:szCs w:val="28"/>
          <w:lang w:val="ky-KG"/>
        </w:rPr>
        <w:t>ж.б</w:t>
      </w:r>
      <w:r w:rsidRPr="00807557">
        <w:rPr>
          <w:color w:val="000000"/>
          <w:sz w:val="28"/>
          <w:szCs w:val="28"/>
        </w:rPr>
        <w:t>.</w:t>
      </w:r>
    </w:p>
    <w:p w:rsidR="00E63C86" w:rsidRPr="00807557" w:rsidRDefault="00E63C86" w:rsidP="00E63C86">
      <w:pPr>
        <w:ind w:firstLine="567"/>
        <w:jc w:val="right"/>
        <w:rPr>
          <w:color w:val="000000"/>
          <w:sz w:val="28"/>
          <w:szCs w:val="28"/>
        </w:rPr>
      </w:pPr>
      <w:r w:rsidRPr="00807557">
        <w:rPr>
          <w:color w:val="000000"/>
          <w:sz w:val="28"/>
          <w:szCs w:val="28"/>
        </w:rPr>
        <w:t>3</w:t>
      </w:r>
      <w:r w:rsidRPr="00807557">
        <w:rPr>
          <w:color w:val="000000"/>
          <w:sz w:val="28"/>
          <w:szCs w:val="28"/>
          <w:lang w:val="ky-KG"/>
        </w:rPr>
        <w:t>-т</w:t>
      </w:r>
      <w:r w:rsidRPr="00807557">
        <w:rPr>
          <w:color w:val="000000"/>
          <w:sz w:val="28"/>
          <w:szCs w:val="28"/>
        </w:rPr>
        <w:t>аблица</w:t>
      </w:r>
    </w:p>
    <w:p w:rsidR="00E63C86" w:rsidRPr="00807557" w:rsidRDefault="00E63C86" w:rsidP="00E63C86">
      <w:pPr>
        <w:ind w:left="-270"/>
        <w:jc w:val="center"/>
        <w:rPr>
          <w:b/>
          <w:bCs/>
          <w:color w:val="000000"/>
          <w:sz w:val="28"/>
          <w:szCs w:val="28"/>
        </w:rPr>
      </w:pPr>
      <w:r w:rsidRPr="00807557">
        <w:rPr>
          <w:b/>
          <w:bCs/>
          <w:color w:val="000000"/>
          <w:sz w:val="28"/>
          <w:szCs w:val="28"/>
        </w:rPr>
        <w:t>2019-2020</w:t>
      </w:r>
      <w:r w:rsidRPr="00807557">
        <w:rPr>
          <w:b/>
          <w:bCs/>
          <w:color w:val="000000"/>
          <w:sz w:val="28"/>
          <w:szCs w:val="28"/>
          <w:lang w:val="ky-KG"/>
        </w:rPr>
        <w:t xml:space="preserve">-жылдардын январь-июнунда Кыргыз Республикасында керектөө товарларына жана кызмат көрсөтүүгө баалардын индекси </w:t>
      </w:r>
    </w:p>
    <w:p w:rsidR="00E63C86" w:rsidRPr="00807557" w:rsidRDefault="00E63C86" w:rsidP="00E63C86">
      <w:pPr>
        <w:ind w:left="-270"/>
        <w:jc w:val="center"/>
        <w:rPr>
          <w:b/>
          <w:bCs/>
          <w:sz w:val="28"/>
          <w:szCs w:val="28"/>
        </w:rPr>
      </w:pP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1935"/>
        <w:gridCol w:w="1907"/>
        <w:gridCol w:w="1671"/>
        <w:gridCol w:w="1658"/>
        <w:gridCol w:w="1091"/>
      </w:tblGrid>
      <w:tr w:rsidR="00E63C86" w:rsidRPr="00807557" w:rsidTr="0038352C">
        <w:trPr>
          <w:tblHeader/>
          <w:jc w:val="center"/>
        </w:trPr>
        <w:tc>
          <w:tcPr>
            <w:tcW w:w="2421" w:type="dxa"/>
            <w:hideMark/>
          </w:tcPr>
          <w:p w:rsidR="00E63C86" w:rsidRPr="00807557" w:rsidRDefault="00E63C86" w:rsidP="0038352C">
            <w:pPr>
              <w:jc w:val="center"/>
              <w:rPr>
                <w:b/>
                <w:bCs/>
                <w:sz w:val="28"/>
                <w:szCs w:val="28"/>
              </w:rPr>
            </w:pPr>
            <w:r w:rsidRPr="00807557">
              <w:rPr>
                <w:b/>
                <w:bCs/>
                <w:sz w:val="28"/>
                <w:szCs w:val="28"/>
              </w:rPr>
              <w:t> </w:t>
            </w:r>
          </w:p>
        </w:tc>
        <w:tc>
          <w:tcPr>
            <w:tcW w:w="1567" w:type="dxa"/>
            <w:vAlign w:val="center"/>
            <w:hideMark/>
          </w:tcPr>
          <w:p w:rsidR="00E63C86" w:rsidRPr="00807557" w:rsidRDefault="00E63C86" w:rsidP="0038352C">
            <w:pPr>
              <w:jc w:val="center"/>
              <w:rPr>
                <w:b/>
                <w:bCs/>
                <w:sz w:val="28"/>
                <w:szCs w:val="28"/>
              </w:rPr>
            </w:pPr>
            <w:r w:rsidRPr="00807557">
              <w:rPr>
                <w:b/>
                <w:bCs/>
                <w:color w:val="000000"/>
                <w:sz w:val="28"/>
                <w:szCs w:val="28"/>
                <w:lang w:val="ky-KG"/>
              </w:rPr>
              <w:t xml:space="preserve">Керектөө себетинде салыштырма салмагы </w:t>
            </w:r>
            <w:r w:rsidRPr="00807557">
              <w:rPr>
                <w:b/>
                <w:bCs/>
                <w:color w:val="000000"/>
                <w:sz w:val="28"/>
                <w:szCs w:val="28"/>
              </w:rPr>
              <w:t>е (%)</w:t>
            </w:r>
          </w:p>
        </w:tc>
        <w:tc>
          <w:tcPr>
            <w:tcW w:w="2135" w:type="dxa"/>
            <w:vAlign w:val="center"/>
            <w:hideMark/>
          </w:tcPr>
          <w:p w:rsidR="00E63C86" w:rsidRPr="00807557" w:rsidRDefault="00E63C86" w:rsidP="0038352C">
            <w:pPr>
              <w:jc w:val="center"/>
              <w:rPr>
                <w:b/>
                <w:bCs/>
                <w:color w:val="000000"/>
                <w:sz w:val="28"/>
                <w:szCs w:val="28"/>
              </w:rPr>
            </w:pPr>
            <w:r w:rsidRPr="00807557">
              <w:rPr>
                <w:b/>
                <w:bCs/>
                <w:color w:val="000000"/>
                <w:sz w:val="28"/>
                <w:szCs w:val="28"/>
              </w:rPr>
              <w:t>2020</w:t>
            </w:r>
            <w:r w:rsidRPr="00807557">
              <w:rPr>
                <w:b/>
                <w:bCs/>
                <w:color w:val="000000"/>
                <w:sz w:val="28"/>
                <w:szCs w:val="28"/>
                <w:lang w:val="ky-KG"/>
              </w:rPr>
              <w:t xml:space="preserve">-ж. январь-июну </w:t>
            </w:r>
            <w:r w:rsidRPr="00807557">
              <w:rPr>
                <w:b/>
                <w:bCs/>
                <w:color w:val="000000"/>
                <w:sz w:val="28"/>
                <w:szCs w:val="28"/>
              </w:rPr>
              <w:t>%</w:t>
            </w:r>
            <w:r w:rsidRPr="00807557">
              <w:rPr>
                <w:b/>
                <w:bCs/>
                <w:color w:val="000000"/>
                <w:sz w:val="28"/>
                <w:szCs w:val="28"/>
                <w:lang w:val="ky-KG"/>
              </w:rPr>
              <w:t xml:space="preserve"> менен 2019-ж. январь-июнуна карата </w:t>
            </w:r>
            <w:r w:rsidRPr="00807557">
              <w:rPr>
                <w:b/>
                <w:bCs/>
                <w:color w:val="000000"/>
                <w:sz w:val="28"/>
                <w:szCs w:val="28"/>
              </w:rPr>
              <w:t>(%)</w:t>
            </w:r>
          </w:p>
        </w:tc>
        <w:tc>
          <w:tcPr>
            <w:tcW w:w="1695" w:type="dxa"/>
            <w:vAlign w:val="center"/>
            <w:hideMark/>
          </w:tcPr>
          <w:p w:rsidR="00E63C86" w:rsidRPr="00807557" w:rsidRDefault="00E63C86" w:rsidP="0038352C">
            <w:pPr>
              <w:jc w:val="center"/>
              <w:rPr>
                <w:b/>
                <w:bCs/>
                <w:color w:val="000000"/>
                <w:sz w:val="28"/>
                <w:szCs w:val="28"/>
              </w:rPr>
            </w:pPr>
            <w:r w:rsidRPr="00807557">
              <w:rPr>
                <w:b/>
                <w:bCs/>
                <w:color w:val="000000"/>
                <w:sz w:val="28"/>
                <w:szCs w:val="28"/>
              </w:rPr>
              <w:t>2020</w:t>
            </w:r>
            <w:r w:rsidRPr="00807557">
              <w:rPr>
                <w:b/>
                <w:bCs/>
                <w:color w:val="000000"/>
                <w:sz w:val="28"/>
                <w:szCs w:val="28"/>
                <w:lang w:val="ky-KG"/>
              </w:rPr>
              <w:t xml:space="preserve">-ж. Июну 2019-ж. декабрына карата </w:t>
            </w:r>
            <w:r w:rsidRPr="00807557">
              <w:rPr>
                <w:b/>
                <w:bCs/>
                <w:color w:val="000000"/>
                <w:sz w:val="28"/>
                <w:szCs w:val="28"/>
              </w:rPr>
              <w:t>(%)</w:t>
            </w:r>
          </w:p>
        </w:tc>
        <w:tc>
          <w:tcPr>
            <w:tcW w:w="1677" w:type="dxa"/>
            <w:vAlign w:val="center"/>
            <w:hideMark/>
          </w:tcPr>
          <w:p w:rsidR="00E63C86" w:rsidRPr="00807557" w:rsidRDefault="00E63C86" w:rsidP="0038352C">
            <w:pPr>
              <w:jc w:val="center"/>
              <w:rPr>
                <w:b/>
                <w:bCs/>
                <w:color w:val="000000"/>
                <w:sz w:val="28"/>
                <w:szCs w:val="28"/>
              </w:rPr>
            </w:pPr>
            <w:r w:rsidRPr="00807557">
              <w:rPr>
                <w:b/>
                <w:bCs/>
                <w:color w:val="000000"/>
                <w:sz w:val="28"/>
                <w:szCs w:val="28"/>
              </w:rPr>
              <w:t>2019</w:t>
            </w:r>
            <w:r w:rsidRPr="00807557">
              <w:rPr>
                <w:b/>
                <w:bCs/>
                <w:color w:val="000000"/>
                <w:sz w:val="28"/>
                <w:szCs w:val="28"/>
                <w:lang w:val="ky-KG"/>
              </w:rPr>
              <w:t xml:space="preserve">ж. июну 2018-ж.  декабрына карата </w:t>
            </w:r>
            <w:r w:rsidRPr="00807557">
              <w:rPr>
                <w:b/>
                <w:bCs/>
                <w:color w:val="000000"/>
                <w:sz w:val="28"/>
                <w:szCs w:val="28"/>
              </w:rPr>
              <w:t>(%)</w:t>
            </w:r>
          </w:p>
        </w:tc>
        <w:tc>
          <w:tcPr>
            <w:tcW w:w="1045" w:type="dxa"/>
            <w:vAlign w:val="center"/>
            <w:hideMark/>
          </w:tcPr>
          <w:p w:rsidR="00E63C86" w:rsidRPr="00807557" w:rsidRDefault="00E63C86" w:rsidP="0038352C">
            <w:pPr>
              <w:jc w:val="center"/>
              <w:rPr>
                <w:b/>
                <w:bCs/>
                <w:color w:val="000000"/>
                <w:sz w:val="28"/>
                <w:szCs w:val="28"/>
              </w:rPr>
            </w:pPr>
            <w:r w:rsidRPr="00807557">
              <w:rPr>
                <w:b/>
                <w:bCs/>
                <w:color w:val="000000"/>
                <w:sz w:val="28"/>
                <w:szCs w:val="28"/>
                <w:lang w:val="ky-KG"/>
              </w:rPr>
              <w:t xml:space="preserve">четтөө </w:t>
            </w:r>
            <w:r w:rsidRPr="00807557">
              <w:rPr>
                <w:b/>
                <w:bCs/>
                <w:color w:val="000000"/>
                <w:sz w:val="28"/>
                <w:szCs w:val="28"/>
              </w:rPr>
              <w:t xml:space="preserve"> 2020 </w:t>
            </w:r>
            <w:r w:rsidRPr="00807557">
              <w:rPr>
                <w:b/>
                <w:bCs/>
                <w:color w:val="000000"/>
                <w:sz w:val="28"/>
                <w:szCs w:val="28"/>
                <w:lang w:val="ky-KG"/>
              </w:rPr>
              <w:t xml:space="preserve">–ж. 2019-ж. карата </w:t>
            </w:r>
          </w:p>
          <w:p w:rsidR="00E63C86" w:rsidRPr="00807557" w:rsidRDefault="00E63C86" w:rsidP="0038352C">
            <w:pPr>
              <w:jc w:val="center"/>
              <w:rPr>
                <w:b/>
                <w:bCs/>
                <w:color w:val="000000"/>
                <w:sz w:val="28"/>
                <w:szCs w:val="28"/>
              </w:rPr>
            </w:pPr>
            <w:r w:rsidRPr="00807557">
              <w:rPr>
                <w:b/>
                <w:bCs/>
                <w:color w:val="000000"/>
                <w:sz w:val="28"/>
                <w:szCs w:val="28"/>
              </w:rPr>
              <w:t>(+; -)</w:t>
            </w:r>
          </w:p>
        </w:tc>
      </w:tr>
      <w:tr w:rsidR="00E63C86" w:rsidRPr="00807557" w:rsidTr="0038352C">
        <w:trPr>
          <w:trHeight w:val="258"/>
          <w:jc w:val="center"/>
        </w:trPr>
        <w:tc>
          <w:tcPr>
            <w:tcW w:w="2421" w:type="dxa"/>
            <w:hideMark/>
          </w:tcPr>
          <w:p w:rsidR="00E63C86" w:rsidRPr="00807557" w:rsidRDefault="00E63C86" w:rsidP="0038352C">
            <w:pPr>
              <w:jc w:val="both"/>
              <w:rPr>
                <w:color w:val="000000"/>
                <w:sz w:val="28"/>
                <w:szCs w:val="28"/>
              </w:rPr>
            </w:pPr>
            <w:r w:rsidRPr="00807557">
              <w:rPr>
                <w:b/>
                <w:bCs/>
                <w:color w:val="000000"/>
                <w:sz w:val="28"/>
                <w:szCs w:val="28"/>
                <w:lang w:val="ky-KG"/>
              </w:rPr>
              <w:t xml:space="preserve">Товарларга жана кызмат көрсөтүүгө керектөө </w:t>
            </w:r>
            <w:r w:rsidRPr="00807557">
              <w:rPr>
                <w:b/>
                <w:bCs/>
                <w:color w:val="000000"/>
                <w:sz w:val="28"/>
                <w:szCs w:val="28"/>
                <w:lang w:val="ky-KG"/>
              </w:rPr>
              <w:lastRenderedPageBreak/>
              <w:t xml:space="preserve">бааларынын индекси </w:t>
            </w:r>
          </w:p>
        </w:tc>
        <w:tc>
          <w:tcPr>
            <w:tcW w:w="1567" w:type="dxa"/>
            <w:vAlign w:val="center"/>
          </w:tcPr>
          <w:p w:rsidR="00E63C86" w:rsidRPr="00807557" w:rsidRDefault="00E63C86" w:rsidP="0038352C">
            <w:pPr>
              <w:jc w:val="center"/>
              <w:rPr>
                <w:b/>
                <w:sz w:val="28"/>
                <w:szCs w:val="28"/>
              </w:rPr>
            </w:pPr>
            <w:r w:rsidRPr="00807557">
              <w:rPr>
                <w:b/>
                <w:color w:val="000000"/>
                <w:sz w:val="28"/>
                <w:szCs w:val="28"/>
              </w:rPr>
              <w:lastRenderedPageBreak/>
              <w:t>100,0</w:t>
            </w:r>
          </w:p>
        </w:tc>
        <w:tc>
          <w:tcPr>
            <w:tcW w:w="2135" w:type="dxa"/>
            <w:vAlign w:val="center"/>
          </w:tcPr>
          <w:p w:rsidR="00E63C86" w:rsidRPr="00807557" w:rsidRDefault="00E63C86" w:rsidP="0038352C">
            <w:pPr>
              <w:jc w:val="center"/>
              <w:rPr>
                <w:b/>
                <w:sz w:val="28"/>
                <w:szCs w:val="28"/>
              </w:rPr>
            </w:pPr>
            <w:r w:rsidRPr="00807557">
              <w:rPr>
                <w:b/>
                <w:color w:val="000000"/>
                <w:sz w:val="28"/>
                <w:szCs w:val="28"/>
              </w:rPr>
              <w:t>105,8</w:t>
            </w:r>
          </w:p>
        </w:tc>
        <w:tc>
          <w:tcPr>
            <w:tcW w:w="1695" w:type="dxa"/>
            <w:vAlign w:val="center"/>
          </w:tcPr>
          <w:p w:rsidR="00E63C86" w:rsidRPr="00807557" w:rsidRDefault="00E63C86" w:rsidP="0038352C">
            <w:pPr>
              <w:ind w:right="-56"/>
              <w:jc w:val="center"/>
              <w:rPr>
                <w:b/>
                <w:sz w:val="28"/>
                <w:szCs w:val="28"/>
              </w:rPr>
            </w:pPr>
            <w:r w:rsidRPr="00807557">
              <w:rPr>
                <w:b/>
                <w:color w:val="000000"/>
                <w:sz w:val="28"/>
                <w:szCs w:val="28"/>
              </w:rPr>
              <w:t>103,0</w:t>
            </w:r>
          </w:p>
        </w:tc>
        <w:tc>
          <w:tcPr>
            <w:tcW w:w="1677" w:type="dxa"/>
            <w:vAlign w:val="center"/>
          </w:tcPr>
          <w:p w:rsidR="00E63C86" w:rsidRPr="00807557" w:rsidRDefault="00E63C86" w:rsidP="0038352C">
            <w:pPr>
              <w:jc w:val="center"/>
              <w:rPr>
                <w:b/>
                <w:sz w:val="28"/>
                <w:szCs w:val="28"/>
              </w:rPr>
            </w:pPr>
            <w:r w:rsidRPr="00807557">
              <w:rPr>
                <w:b/>
                <w:color w:val="000000"/>
                <w:sz w:val="28"/>
                <w:szCs w:val="28"/>
              </w:rPr>
              <w:t>100,3</w:t>
            </w:r>
          </w:p>
        </w:tc>
        <w:tc>
          <w:tcPr>
            <w:tcW w:w="1045" w:type="dxa"/>
            <w:vAlign w:val="center"/>
          </w:tcPr>
          <w:p w:rsidR="00E63C86" w:rsidRPr="00807557" w:rsidRDefault="00E63C86" w:rsidP="0038352C">
            <w:pPr>
              <w:jc w:val="center"/>
              <w:rPr>
                <w:sz w:val="28"/>
                <w:szCs w:val="28"/>
              </w:rPr>
            </w:pPr>
            <w:r w:rsidRPr="00807557">
              <w:rPr>
                <w:color w:val="000000"/>
                <w:sz w:val="28"/>
                <w:szCs w:val="28"/>
              </w:rPr>
              <w:t>2,7</w:t>
            </w:r>
          </w:p>
        </w:tc>
      </w:tr>
      <w:tr w:rsidR="00E63C86" w:rsidRPr="00807557" w:rsidTr="0038352C">
        <w:trPr>
          <w:jc w:val="center"/>
        </w:trPr>
        <w:tc>
          <w:tcPr>
            <w:tcW w:w="2421" w:type="dxa"/>
            <w:hideMark/>
          </w:tcPr>
          <w:p w:rsidR="00E63C86" w:rsidRPr="00807557" w:rsidRDefault="00E63C86" w:rsidP="0038352C">
            <w:pPr>
              <w:jc w:val="both"/>
              <w:rPr>
                <w:i/>
                <w:color w:val="000000"/>
                <w:sz w:val="28"/>
                <w:szCs w:val="28"/>
              </w:rPr>
            </w:pPr>
            <w:r w:rsidRPr="00807557">
              <w:rPr>
                <w:i/>
                <w:color w:val="000000"/>
                <w:sz w:val="28"/>
                <w:szCs w:val="28"/>
                <w:lang w:val="ky-KG"/>
              </w:rPr>
              <w:lastRenderedPageBreak/>
              <w:t>анын ичинде</w:t>
            </w:r>
            <w:r w:rsidRPr="00807557">
              <w:rPr>
                <w:i/>
                <w:color w:val="000000"/>
                <w:sz w:val="28"/>
                <w:szCs w:val="28"/>
              </w:rPr>
              <w:t>:</w:t>
            </w:r>
          </w:p>
        </w:tc>
        <w:tc>
          <w:tcPr>
            <w:tcW w:w="1567" w:type="dxa"/>
            <w:vAlign w:val="center"/>
          </w:tcPr>
          <w:p w:rsidR="00E63C86" w:rsidRPr="00807557" w:rsidRDefault="00E63C86" w:rsidP="0038352C">
            <w:pPr>
              <w:jc w:val="center"/>
              <w:rPr>
                <w:sz w:val="28"/>
                <w:szCs w:val="28"/>
              </w:rPr>
            </w:pPr>
          </w:p>
        </w:tc>
        <w:tc>
          <w:tcPr>
            <w:tcW w:w="2135" w:type="dxa"/>
            <w:vAlign w:val="center"/>
          </w:tcPr>
          <w:p w:rsidR="00E63C86" w:rsidRPr="00807557" w:rsidRDefault="00E63C86" w:rsidP="0038352C">
            <w:pPr>
              <w:jc w:val="center"/>
              <w:rPr>
                <w:b/>
                <w:sz w:val="28"/>
                <w:szCs w:val="28"/>
              </w:rPr>
            </w:pPr>
          </w:p>
        </w:tc>
        <w:tc>
          <w:tcPr>
            <w:tcW w:w="1695" w:type="dxa"/>
            <w:vAlign w:val="center"/>
          </w:tcPr>
          <w:p w:rsidR="00E63C86" w:rsidRPr="00807557" w:rsidRDefault="00E63C86" w:rsidP="0038352C">
            <w:pPr>
              <w:jc w:val="center"/>
              <w:rPr>
                <w:b/>
                <w:sz w:val="28"/>
                <w:szCs w:val="28"/>
              </w:rPr>
            </w:pPr>
          </w:p>
        </w:tc>
        <w:tc>
          <w:tcPr>
            <w:tcW w:w="1677" w:type="dxa"/>
            <w:vAlign w:val="center"/>
          </w:tcPr>
          <w:p w:rsidR="00E63C86" w:rsidRPr="00807557" w:rsidRDefault="00E63C86" w:rsidP="0038352C">
            <w:pPr>
              <w:jc w:val="center"/>
              <w:rPr>
                <w:b/>
                <w:sz w:val="28"/>
                <w:szCs w:val="28"/>
              </w:rPr>
            </w:pPr>
          </w:p>
        </w:tc>
        <w:tc>
          <w:tcPr>
            <w:tcW w:w="1045" w:type="dxa"/>
            <w:vAlign w:val="center"/>
          </w:tcPr>
          <w:p w:rsidR="00E63C86" w:rsidRPr="00807557" w:rsidRDefault="00E63C86" w:rsidP="0038352C">
            <w:pPr>
              <w:jc w:val="center"/>
              <w:rPr>
                <w:sz w:val="28"/>
                <w:szCs w:val="28"/>
              </w:rPr>
            </w:pPr>
          </w:p>
        </w:tc>
      </w:tr>
      <w:tr w:rsidR="00E63C86" w:rsidRPr="00807557" w:rsidTr="0038352C">
        <w:trPr>
          <w:jc w:val="center"/>
        </w:trPr>
        <w:tc>
          <w:tcPr>
            <w:tcW w:w="2421" w:type="dxa"/>
            <w:hideMark/>
          </w:tcPr>
          <w:p w:rsidR="00E63C86" w:rsidRPr="00807557" w:rsidRDefault="00E63C86" w:rsidP="0038352C">
            <w:pPr>
              <w:jc w:val="both"/>
              <w:rPr>
                <w:color w:val="000000"/>
                <w:sz w:val="28"/>
                <w:szCs w:val="28"/>
                <w:lang w:val="ky-KG"/>
              </w:rPr>
            </w:pPr>
            <w:r w:rsidRPr="00807557">
              <w:rPr>
                <w:color w:val="000000"/>
                <w:sz w:val="28"/>
                <w:szCs w:val="28"/>
              </w:rPr>
              <w:t>Товар</w:t>
            </w:r>
            <w:r w:rsidRPr="00807557">
              <w:rPr>
                <w:color w:val="000000"/>
                <w:sz w:val="28"/>
                <w:szCs w:val="28"/>
                <w:lang w:val="ky-KG"/>
              </w:rPr>
              <w:t>лар</w:t>
            </w:r>
          </w:p>
        </w:tc>
        <w:tc>
          <w:tcPr>
            <w:tcW w:w="1567" w:type="dxa"/>
            <w:vAlign w:val="center"/>
          </w:tcPr>
          <w:p w:rsidR="00E63C86" w:rsidRPr="00807557" w:rsidRDefault="00E63C86" w:rsidP="0038352C">
            <w:pPr>
              <w:jc w:val="center"/>
              <w:rPr>
                <w:sz w:val="28"/>
                <w:szCs w:val="28"/>
              </w:rPr>
            </w:pPr>
            <w:r w:rsidRPr="00807557">
              <w:rPr>
                <w:color w:val="000000"/>
                <w:sz w:val="28"/>
                <w:szCs w:val="28"/>
              </w:rPr>
              <w:t>83,1</w:t>
            </w:r>
          </w:p>
        </w:tc>
        <w:tc>
          <w:tcPr>
            <w:tcW w:w="2135" w:type="dxa"/>
            <w:vAlign w:val="center"/>
          </w:tcPr>
          <w:p w:rsidR="00E63C86" w:rsidRPr="00807557" w:rsidRDefault="00E63C86" w:rsidP="0038352C">
            <w:pPr>
              <w:jc w:val="center"/>
              <w:rPr>
                <w:sz w:val="28"/>
                <w:szCs w:val="28"/>
              </w:rPr>
            </w:pPr>
            <w:r w:rsidRPr="00807557">
              <w:rPr>
                <w:color w:val="000000"/>
                <w:sz w:val="28"/>
                <w:szCs w:val="28"/>
              </w:rPr>
              <w:t>106,9</w:t>
            </w:r>
          </w:p>
        </w:tc>
        <w:tc>
          <w:tcPr>
            <w:tcW w:w="1695" w:type="dxa"/>
            <w:vAlign w:val="center"/>
          </w:tcPr>
          <w:p w:rsidR="00E63C86" w:rsidRPr="00807557" w:rsidRDefault="00E63C86" w:rsidP="0038352C">
            <w:pPr>
              <w:jc w:val="center"/>
              <w:rPr>
                <w:sz w:val="28"/>
                <w:szCs w:val="28"/>
              </w:rPr>
            </w:pPr>
            <w:r w:rsidRPr="00807557">
              <w:rPr>
                <w:color w:val="000000"/>
                <w:sz w:val="28"/>
                <w:szCs w:val="28"/>
              </w:rPr>
              <w:t>103,7</w:t>
            </w:r>
          </w:p>
        </w:tc>
        <w:tc>
          <w:tcPr>
            <w:tcW w:w="1677" w:type="dxa"/>
            <w:vAlign w:val="center"/>
          </w:tcPr>
          <w:p w:rsidR="00E63C86" w:rsidRPr="00807557" w:rsidRDefault="00E63C86" w:rsidP="0038352C">
            <w:pPr>
              <w:jc w:val="center"/>
              <w:rPr>
                <w:sz w:val="28"/>
                <w:szCs w:val="28"/>
              </w:rPr>
            </w:pPr>
            <w:r w:rsidRPr="00807557">
              <w:rPr>
                <w:color w:val="000000"/>
                <w:sz w:val="28"/>
                <w:szCs w:val="28"/>
              </w:rPr>
              <w:t>100,5</w:t>
            </w:r>
          </w:p>
        </w:tc>
        <w:tc>
          <w:tcPr>
            <w:tcW w:w="1045" w:type="dxa"/>
            <w:vAlign w:val="center"/>
          </w:tcPr>
          <w:p w:rsidR="00E63C86" w:rsidRPr="00807557" w:rsidRDefault="00E63C86" w:rsidP="0038352C">
            <w:pPr>
              <w:jc w:val="center"/>
              <w:rPr>
                <w:sz w:val="28"/>
                <w:szCs w:val="28"/>
              </w:rPr>
            </w:pPr>
            <w:r w:rsidRPr="00807557">
              <w:rPr>
                <w:color w:val="000000"/>
                <w:sz w:val="28"/>
                <w:szCs w:val="28"/>
              </w:rPr>
              <w:t>3,2</w:t>
            </w:r>
          </w:p>
        </w:tc>
      </w:tr>
      <w:tr w:rsidR="00E63C86" w:rsidRPr="00807557" w:rsidTr="0038352C">
        <w:trPr>
          <w:trHeight w:val="60"/>
          <w:jc w:val="center"/>
        </w:trPr>
        <w:tc>
          <w:tcPr>
            <w:tcW w:w="2421" w:type="dxa"/>
            <w:hideMark/>
          </w:tcPr>
          <w:p w:rsidR="00E63C86" w:rsidRPr="00807557" w:rsidRDefault="00E63C86" w:rsidP="0038352C">
            <w:pPr>
              <w:jc w:val="both"/>
              <w:rPr>
                <w:color w:val="000000"/>
                <w:sz w:val="28"/>
                <w:szCs w:val="28"/>
              </w:rPr>
            </w:pPr>
            <w:r w:rsidRPr="00807557">
              <w:rPr>
                <w:color w:val="000000"/>
                <w:sz w:val="28"/>
                <w:szCs w:val="28"/>
                <w:lang w:val="ky-KG"/>
              </w:rPr>
              <w:t>анын ичинен</w:t>
            </w:r>
            <w:r w:rsidRPr="00807557">
              <w:rPr>
                <w:color w:val="000000"/>
                <w:sz w:val="28"/>
                <w:szCs w:val="28"/>
              </w:rPr>
              <w:t>:</w:t>
            </w:r>
          </w:p>
        </w:tc>
        <w:tc>
          <w:tcPr>
            <w:tcW w:w="1567" w:type="dxa"/>
            <w:vAlign w:val="center"/>
          </w:tcPr>
          <w:p w:rsidR="00E63C86" w:rsidRPr="00807557" w:rsidRDefault="00E63C86" w:rsidP="0038352C">
            <w:pPr>
              <w:jc w:val="center"/>
              <w:rPr>
                <w:sz w:val="28"/>
                <w:szCs w:val="28"/>
              </w:rPr>
            </w:pPr>
          </w:p>
        </w:tc>
        <w:tc>
          <w:tcPr>
            <w:tcW w:w="2135" w:type="dxa"/>
            <w:vAlign w:val="center"/>
          </w:tcPr>
          <w:p w:rsidR="00E63C86" w:rsidRPr="00807557" w:rsidRDefault="00E63C86" w:rsidP="0038352C">
            <w:pPr>
              <w:jc w:val="center"/>
              <w:rPr>
                <w:sz w:val="28"/>
                <w:szCs w:val="28"/>
              </w:rPr>
            </w:pPr>
          </w:p>
        </w:tc>
        <w:tc>
          <w:tcPr>
            <w:tcW w:w="1695" w:type="dxa"/>
            <w:vAlign w:val="center"/>
          </w:tcPr>
          <w:p w:rsidR="00E63C86" w:rsidRPr="00807557" w:rsidRDefault="00E63C86" w:rsidP="0038352C">
            <w:pPr>
              <w:rPr>
                <w:sz w:val="28"/>
                <w:szCs w:val="28"/>
              </w:rPr>
            </w:pPr>
          </w:p>
        </w:tc>
        <w:tc>
          <w:tcPr>
            <w:tcW w:w="1677" w:type="dxa"/>
            <w:vAlign w:val="center"/>
          </w:tcPr>
          <w:p w:rsidR="00E63C86" w:rsidRPr="00807557" w:rsidRDefault="00E63C86" w:rsidP="0038352C">
            <w:pPr>
              <w:jc w:val="center"/>
              <w:rPr>
                <w:sz w:val="28"/>
                <w:szCs w:val="28"/>
              </w:rPr>
            </w:pPr>
          </w:p>
        </w:tc>
        <w:tc>
          <w:tcPr>
            <w:tcW w:w="1045" w:type="dxa"/>
            <w:vAlign w:val="center"/>
          </w:tcPr>
          <w:p w:rsidR="00E63C86" w:rsidRPr="00807557" w:rsidRDefault="00E63C86" w:rsidP="0038352C">
            <w:pPr>
              <w:jc w:val="center"/>
              <w:rPr>
                <w:sz w:val="28"/>
                <w:szCs w:val="28"/>
              </w:rPr>
            </w:pPr>
            <w:r w:rsidRPr="00807557">
              <w:rPr>
                <w:color w:val="000000"/>
                <w:sz w:val="28"/>
                <w:szCs w:val="28"/>
              </w:rPr>
              <w:t>0,0</w:t>
            </w:r>
          </w:p>
        </w:tc>
      </w:tr>
      <w:tr w:rsidR="00E63C86" w:rsidRPr="00807557" w:rsidTr="0038352C">
        <w:trPr>
          <w:jc w:val="center"/>
        </w:trPr>
        <w:tc>
          <w:tcPr>
            <w:tcW w:w="2421" w:type="dxa"/>
            <w:hideMark/>
          </w:tcPr>
          <w:p w:rsidR="00E63C86" w:rsidRPr="00807557" w:rsidRDefault="00E63C86" w:rsidP="0038352C">
            <w:pPr>
              <w:rPr>
                <w:color w:val="000000"/>
                <w:sz w:val="28"/>
                <w:szCs w:val="28"/>
              </w:rPr>
            </w:pPr>
            <w:r w:rsidRPr="00807557">
              <w:rPr>
                <w:color w:val="000000"/>
                <w:sz w:val="28"/>
                <w:szCs w:val="28"/>
                <w:lang w:val="ky-KG"/>
              </w:rPr>
              <w:t xml:space="preserve">Тамак аш азыктары жана алкоголсуз суусундуктар </w:t>
            </w:r>
          </w:p>
        </w:tc>
        <w:tc>
          <w:tcPr>
            <w:tcW w:w="1567" w:type="dxa"/>
            <w:vAlign w:val="center"/>
          </w:tcPr>
          <w:p w:rsidR="00E63C86" w:rsidRPr="00807557" w:rsidRDefault="00E63C86" w:rsidP="0038352C">
            <w:pPr>
              <w:jc w:val="center"/>
              <w:rPr>
                <w:sz w:val="28"/>
                <w:szCs w:val="28"/>
              </w:rPr>
            </w:pPr>
            <w:r w:rsidRPr="00807557">
              <w:rPr>
                <w:color w:val="000000"/>
                <w:sz w:val="28"/>
                <w:szCs w:val="28"/>
              </w:rPr>
              <w:t>45,4</w:t>
            </w:r>
          </w:p>
        </w:tc>
        <w:tc>
          <w:tcPr>
            <w:tcW w:w="2135" w:type="dxa"/>
            <w:vAlign w:val="center"/>
          </w:tcPr>
          <w:p w:rsidR="00E63C86" w:rsidRPr="00807557" w:rsidRDefault="00E63C86" w:rsidP="0038352C">
            <w:pPr>
              <w:jc w:val="center"/>
              <w:rPr>
                <w:sz w:val="28"/>
                <w:szCs w:val="28"/>
              </w:rPr>
            </w:pPr>
            <w:r w:rsidRPr="00807557">
              <w:rPr>
                <w:color w:val="000000"/>
                <w:sz w:val="28"/>
                <w:szCs w:val="28"/>
              </w:rPr>
              <w:t>110,8</w:t>
            </w:r>
          </w:p>
        </w:tc>
        <w:tc>
          <w:tcPr>
            <w:tcW w:w="1695" w:type="dxa"/>
            <w:vAlign w:val="center"/>
          </w:tcPr>
          <w:p w:rsidR="00E63C86" w:rsidRPr="00807557" w:rsidRDefault="00E63C86" w:rsidP="0038352C">
            <w:pPr>
              <w:jc w:val="center"/>
              <w:rPr>
                <w:sz w:val="28"/>
                <w:szCs w:val="28"/>
              </w:rPr>
            </w:pPr>
            <w:r w:rsidRPr="00807557">
              <w:rPr>
                <w:color w:val="000000"/>
                <w:sz w:val="28"/>
                <w:szCs w:val="28"/>
              </w:rPr>
              <w:t>106,4</w:t>
            </w:r>
          </w:p>
        </w:tc>
        <w:tc>
          <w:tcPr>
            <w:tcW w:w="1677" w:type="dxa"/>
            <w:vAlign w:val="center"/>
          </w:tcPr>
          <w:p w:rsidR="00E63C86" w:rsidRPr="00807557" w:rsidRDefault="00E63C86" w:rsidP="0038352C">
            <w:pPr>
              <w:jc w:val="center"/>
              <w:rPr>
                <w:sz w:val="28"/>
                <w:szCs w:val="28"/>
              </w:rPr>
            </w:pPr>
            <w:r w:rsidRPr="00807557">
              <w:rPr>
                <w:color w:val="000000"/>
                <w:sz w:val="28"/>
                <w:szCs w:val="28"/>
              </w:rPr>
              <w:t>101,6</w:t>
            </w:r>
          </w:p>
        </w:tc>
        <w:tc>
          <w:tcPr>
            <w:tcW w:w="1045" w:type="dxa"/>
            <w:vAlign w:val="center"/>
          </w:tcPr>
          <w:p w:rsidR="00E63C86" w:rsidRPr="00807557" w:rsidRDefault="00E63C86" w:rsidP="0038352C">
            <w:pPr>
              <w:jc w:val="center"/>
              <w:rPr>
                <w:sz w:val="28"/>
                <w:szCs w:val="28"/>
              </w:rPr>
            </w:pPr>
            <w:r w:rsidRPr="00807557">
              <w:rPr>
                <w:color w:val="000000"/>
                <w:sz w:val="28"/>
                <w:szCs w:val="28"/>
              </w:rPr>
              <w:t>4,8</w:t>
            </w:r>
          </w:p>
        </w:tc>
      </w:tr>
      <w:tr w:rsidR="00E63C86" w:rsidRPr="00807557" w:rsidTr="0038352C">
        <w:trPr>
          <w:jc w:val="center"/>
        </w:trPr>
        <w:tc>
          <w:tcPr>
            <w:tcW w:w="2421" w:type="dxa"/>
            <w:hideMark/>
          </w:tcPr>
          <w:p w:rsidR="00E63C86" w:rsidRPr="00807557" w:rsidRDefault="00E63C86" w:rsidP="0038352C">
            <w:pPr>
              <w:rPr>
                <w:color w:val="000000"/>
                <w:sz w:val="28"/>
                <w:szCs w:val="28"/>
              </w:rPr>
            </w:pPr>
            <w:r w:rsidRPr="00807557">
              <w:rPr>
                <w:color w:val="000000"/>
                <w:sz w:val="28"/>
                <w:szCs w:val="28"/>
                <w:lang w:val="ky-KG"/>
              </w:rPr>
              <w:t xml:space="preserve">Алкоголдук ичимдиктер, тамеки буюмдары </w:t>
            </w:r>
          </w:p>
        </w:tc>
        <w:tc>
          <w:tcPr>
            <w:tcW w:w="1567" w:type="dxa"/>
            <w:vAlign w:val="center"/>
          </w:tcPr>
          <w:p w:rsidR="00E63C86" w:rsidRPr="00807557" w:rsidRDefault="00E63C86" w:rsidP="0038352C">
            <w:pPr>
              <w:jc w:val="center"/>
              <w:rPr>
                <w:sz w:val="28"/>
                <w:szCs w:val="28"/>
              </w:rPr>
            </w:pPr>
            <w:r w:rsidRPr="00807557">
              <w:rPr>
                <w:color w:val="000000"/>
                <w:sz w:val="28"/>
                <w:szCs w:val="28"/>
              </w:rPr>
              <w:t>8,6</w:t>
            </w:r>
          </w:p>
        </w:tc>
        <w:tc>
          <w:tcPr>
            <w:tcW w:w="2135" w:type="dxa"/>
            <w:vAlign w:val="center"/>
          </w:tcPr>
          <w:p w:rsidR="00E63C86" w:rsidRPr="00807557" w:rsidRDefault="00E63C86" w:rsidP="0038352C">
            <w:pPr>
              <w:jc w:val="center"/>
              <w:rPr>
                <w:sz w:val="28"/>
                <w:szCs w:val="28"/>
              </w:rPr>
            </w:pPr>
            <w:r w:rsidRPr="00807557">
              <w:rPr>
                <w:color w:val="000000"/>
                <w:sz w:val="28"/>
                <w:szCs w:val="28"/>
              </w:rPr>
              <w:t>104,7</w:t>
            </w:r>
          </w:p>
        </w:tc>
        <w:tc>
          <w:tcPr>
            <w:tcW w:w="1695" w:type="dxa"/>
            <w:vAlign w:val="center"/>
          </w:tcPr>
          <w:p w:rsidR="00E63C86" w:rsidRPr="00807557" w:rsidRDefault="00E63C86" w:rsidP="0038352C">
            <w:pPr>
              <w:jc w:val="center"/>
              <w:rPr>
                <w:sz w:val="28"/>
                <w:szCs w:val="28"/>
              </w:rPr>
            </w:pPr>
            <w:r w:rsidRPr="00807557">
              <w:rPr>
                <w:color w:val="000000"/>
                <w:sz w:val="28"/>
                <w:szCs w:val="28"/>
              </w:rPr>
              <w:t>105,4</w:t>
            </w:r>
          </w:p>
        </w:tc>
        <w:tc>
          <w:tcPr>
            <w:tcW w:w="1677" w:type="dxa"/>
            <w:vAlign w:val="center"/>
          </w:tcPr>
          <w:p w:rsidR="00E63C86" w:rsidRPr="00807557" w:rsidRDefault="00E63C86" w:rsidP="0038352C">
            <w:pPr>
              <w:jc w:val="center"/>
              <w:rPr>
                <w:sz w:val="28"/>
                <w:szCs w:val="28"/>
              </w:rPr>
            </w:pPr>
            <w:r w:rsidRPr="00807557">
              <w:rPr>
                <w:color w:val="000000"/>
                <w:sz w:val="28"/>
                <w:szCs w:val="28"/>
              </w:rPr>
              <w:t>103,4</w:t>
            </w:r>
          </w:p>
        </w:tc>
        <w:tc>
          <w:tcPr>
            <w:tcW w:w="1045" w:type="dxa"/>
            <w:vAlign w:val="center"/>
          </w:tcPr>
          <w:p w:rsidR="00E63C86" w:rsidRPr="00807557" w:rsidRDefault="00E63C86" w:rsidP="0038352C">
            <w:pPr>
              <w:jc w:val="center"/>
              <w:rPr>
                <w:sz w:val="28"/>
                <w:szCs w:val="28"/>
              </w:rPr>
            </w:pPr>
            <w:r w:rsidRPr="00807557">
              <w:rPr>
                <w:color w:val="000000"/>
                <w:sz w:val="28"/>
                <w:szCs w:val="28"/>
              </w:rPr>
              <w:t>2,0</w:t>
            </w:r>
          </w:p>
        </w:tc>
      </w:tr>
      <w:tr w:rsidR="00E63C86" w:rsidRPr="00807557" w:rsidTr="0038352C">
        <w:trPr>
          <w:jc w:val="center"/>
        </w:trPr>
        <w:tc>
          <w:tcPr>
            <w:tcW w:w="2421" w:type="dxa"/>
            <w:hideMark/>
          </w:tcPr>
          <w:p w:rsidR="00E63C86" w:rsidRPr="00807557" w:rsidRDefault="00E63C86" w:rsidP="0038352C">
            <w:pPr>
              <w:rPr>
                <w:color w:val="000000"/>
                <w:sz w:val="28"/>
                <w:szCs w:val="28"/>
                <w:lang w:val="ky-KG"/>
              </w:rPr>
            </w:pPr>
            <w:r w:rsidRPr="00807557">
              <w:rPr>
                <w:color w:val="000000"/>
                <w:sz w:val="28"/>
                <w:szCs w:val="28"/>
                <w:lang w:val="ky-KG"/>
              </w:rPr>
              <w:t xml:space="preserve">Азык түлүк эмес товарлары </w:t>
            </w:r>
          </w:p>
        </w:tc>
        <w:tc>
          <w:tcPr>
            <w:tcW w:w="1567" w:type="dxa"/>
            <w:vAlign w:val="center"/>
          </w:tcPr>
          <w:p w:rsidR="00E63C86" w:rsidRPr="00807557" w:rsidRDefault="00E63C86" w:rsidP="0038352C">
            <w:pPr>
              <w:jc w:val="center"/>
              <w:rPr>
                <w:sz w:val="28"/>
                <w:szCs w:val="28"/>
              </w:rPr>
            </w:pPr>
            <w:r w:rsidRPr="00807557">
              <w:rPr>
                <w:color w:val="000000"/>
                <w:sz w:val="28"/>
                <w:szCs w:val="28"/>
              </w:rPr>
              <w:t>29,0</w:t>
            </w:r>
          </w:p>
        </w:tc>
        <w:tc>
          <w:tcPr>
            <w:tcW w:w="2135" w:type="dxa"/>
            <w:vAlign w:val="center"/>
          </w:tcPr>
          <w:p w:rsidR="00E63C86" w:rsidRPr="00807557" w:rsidRDefault="00E63C86" w:rsidP="0038352C">
            <w:pPr>
              <w:jc w:val="center"/>
              <w:rPr>
                <w:sz w:val="28"/>
                <w:szCs w:val="28"/>
              </w:rPr>
            </w:pPr>
            <w:r w:rsidRPr="00807557">
              <w:rPr>
                <w:color w:val="000000"/>
                <w:sz w:val="28"/>
                <w:szCs w:val="28"/>
              </w:rPr>
              <w:t>101,5</w:t>
            </w:r>
          </w:p>
        </w:tc>
        <w:tc>
          <w:tcPr>
            <w:tcW w:w="1695" w:type="dxa"/>
            <w:vAlign w:val="center"/>
          </w:tcPr>
          <w:p w:rsidR="00E63C86" w:rsidRPr="00807557" w:rsidRDefault="00E63C86" w:rsidP="0038352C">
            <w:pPr>
              <w:jc w:val="center"/>
              <w:rPr>
                <w:sz w:val="28"/>
                <w:szCs w:val="28"/>
              </w:rPr>
            </w:pPr>
            <w:r w:rsidRPr="00807557">
              <w:rPr>
                <w:color w:val="000000"/>
                <w:sz w:val="28"/>
                <w:szCs w:val="28"/>
              </w:rPr>
              <w:t>99,0</w:t>
            </w:r>
          </w:p>
        </w:tc>
        <w:tc>
          <w:tcPr>
            <w:tcW w:w="1677" w:type="dxa"/>
            <w:vAlign w:val="center"/>
          </w:tcPr>
          <w:p w:rsidR="00E63C86" w:rsidRPr="00807557" w:rsidRDefault="00E63C86" w:rsidP="0038352C">
            <w:pPr>
              <w:jc w:val="center"/>
              <w:rPr>
                <w:sz w:val="28"/>
                <w:szCs w:val="28"/>
              </w:rPr>
            </w:pPr>
            <w:r w:rsidRPr="00807557">
              <w:rPr>
                <w:color w:val="000000"/>
                <w:sz w:val="28"/>
                <w:szCs w:val="28"/>
              </w:rPr>
              <w:t>98,0</w:t>
            </w:r>
          </w:p>
        </w:tc>
        <w:tc>
          <w:tcPr>
            <w:tcW w:w="1045" w:type="dxa"/>
            <w:vAlign w:val="center"/>
          </w:tcPr>
          <w:p w:rsidR="00E63C86" w:rsidRPr="00807557" w:rsidRDefault="00E63C86" w:rsidP="0038352C">
            <w:pPr>
              <w:jc w:val="center"/>
              <w:rPr>
                <w:sz w:val="28"/>
                <w:szCs w:val="28"/>
              </w:rPr>
            </w:pPr>
            <w:r w:rsidRPr="00807557">
              <w:rPr>
                <w:color w:val="000000"/>
                <w:sz w:val="28"/>
                <w:szCs w:val="28"/>
              </w:rPr>
              <w:t>1,0</w:t>
            </w:r>
          </w:p>
        </w:tc>
      </w:tr>
      <w:tr w:rsidR="00E63C86" w:rsidRPr="00807557" w:rsidTr="0038352C">
        <w:trPr>
          <w:trHeight w:val="330"/>
          <w:jc w:val="center"/>
        </w:trPr>
        <w:tc>
          <w:tcPr>
            <w:tcW w:w="2421" w:type="dxa"/>
            <w:hideMark/>
          </w:tcPr>
          <w:p w:rsidR="00E63C86" w:rsidRPr="00807557" w:rsidRDefault="00E63C86" w:rsidP="0038352C">
            <w:pPr>
              <w:jc w:val="both"/>
              <w:rPr>
                <w:color w:val="000000"/>
                <w:sz w:val="28"/>
                <w:szCs w:val="28"/>
                <w:lang w:val="ky-KG"/>
              </w:rPr>
            </w:pPr>
            <w:r w:rsidRPr="00807557">
              <w:rPr>
                <w:color w:val="000000"/>
                <w:sz w:val="28"/>
                <w:szCs w:val="28"/>
                <w:lang w:val="ky-KG"/>
              </w:rPr>
              <w:t xml:space="preserve">Кызмат көрсөтүү </w:t>
            </w:r>
          </w:p>
        </w:tc>
        <w:tc>
          <w:tcPr>
            <w:tcW w:w="1567" w:type="dxa"/>
            <w:vAlign w:val="center"/>
          </w:tcPr>
          <w:p w:rsidR="00E63C86" w:rsidRPr="00807557" w:rsidRDefault="00E63C86" w:rsidP="0038352C">
            <w:pPr>
              <w:jc w:val="center"/>
              <w:rPr>
                <w:sz w:val="28"/>
                <w:szCs w:val="28"/>
              </w:rPr>
            </w:pPr>
            <w:r w:rsidRPr="00807557">
              <w:rPr>
                <w:color w:val="000000"/>
                <w:sz w:val="28"/>
                <w:szCs w:val="28"/>
              </w:rPr>
              <w:t>16,9</w:t>
            </w:r>
          </w:p>
        </w:tc>
        <w:tc>
          <w:tcPr>
            <w:tcW w:w="2135" w:type="dxa"/>
            <w:vAlign w:val="center"/>
          </w:tcPr>
          <w:p w:rsidR="00E63C86" w:rsidRPr="00807557" w:rsidRDefault="00E63C86" w:rsidP="0038352C">
            <w:pPr>
              <w:jc w:val="center"/>
              <w:rPr>
                <w:sz w:val="28"/>
                <w:szCs w:val="28"/>
              </w:rPr>
            </w:pPr>
            <w:r w:rsidRPr="00807557">
              <w:rPr>
                <w:color w:val="000000"/>
                <w:sz w:val="28"/>
                <w:szCs w:val="28"/>
              </w:rPr>
              <w:t>101,0</w:t>
            </w:r>
          </w:p>
        </w:tc>
        <w:tc>
          <w:tcPr>
            <w:tcW w:w="1695" w:type="dxa"/>
            <w:vAlign w:val="center"/>
          </w:tcPr>
          <w:p w:rsidR="00E63C86" w:rsidRPr="00807557" w:rsidRDefault="00E63C86" w:rsidP="0038352C">
            <w:pPr>
              <w:jc w:val="center"/>
              <w:rPr>
                <w:sz w:val="28"/>
                <w:szCs w:val="28"/>
              </w:rPr>
            </w:pPr>
            <w:r w:rsidRPr="00807557">
              <w:rPr>
                <w:color w:val="000000"/>
                <w:sz w:val="28"/>
                <w:szCs w:val="28"/>
              </w:rPr>
              <w:t>99,9</w:t>
            </w:r>
          </w:p>
        </w:tc>
        <w:tc>
          <w:tcPr>
            <w:tcW w:w="1677" w:type="dxa"/>
            <w:vAlign w:val="center"/>
          </w:tcPr>
          <w:p w:rsidR="00E63C86" w:rsidRPr="00807557" w:rsidRDefault="00E63C86" w:rsidP="0038352C">
            <w:pPr>
              <w:jc w:val="center"/>
              <w:rPr>
                <w:sz w:val="28"/>
                <w:szCs w:val="28"/>
              </w:rPr>
            </w:pPr>
            <w:r w:rsidRPr="00807557">
              <w:rPr>
                <w:color w:val="000000"/>
                <w:sz w:val="28"/>
                <w:szCs w:val="28"/>
              </w:rPr>
              <w:t>99,6</w:t>
            </w:r>
          </w:p>
        </w:tc>
        <w:tc>
          <w:tcPr>
            <w:tcW w:w="1045" w:type="dxa"/>
            <w:vAlign w:val="center"/>
          </w:tcPr>
          <w:p w:rsidR="00E63C86" w:rsidRPr="00807557" w:rsidRDefault="00E63C86" w:rsidP="0038352C">
            <w:pPr>
              <w:jc w:val="center"/>
              <w:rPr>
                <w:sz w:val="28"/>
                <w:szCs w:val="28"/>
              </w:rPr>
            </w:pPr>
            <w:r w:rsidRPr="00807557">
              <w:rPr>
                <w:color w:val="000000"/>
                <w:sz w:val="28"/>
                <w:szCs w:val="28"/>
              </w:rPr>
              <w:t>0,3</w:t>
            </w:r>
          </w:p>
        </w:tc>
      </w:tr>
    </w:tbl>
    <w:p w:rsidR="00E63C86" w:rsidRPr="00807557" w:rsidRDefault="00E63C86" w:rsidP="00A35534">
      <w:pPr>
        <w:tabs>
          <w:tab w:val="left" w:pos="0"/>
        </w:tabs>
        <w:ind w:firstLine="709"/>
        <w:jc w:val="both"/>
        <w:rPr>
          <w:sz w:val="28"/>
          <w:szCs w:val="28"/>
        </w:rPr>
      </w:pPr>
    </w:p>
    <w:p w:rsidR="00E63C86" w:rsidRPr="00807557" w:rsidRDefault="00E63C86" w:rsidP="00E63C86">
      <w:pPr>
        <w:tabs>
          <w:tab w:val="left" w:pos="0"/>
        </w:tabs>
        <w:ind w:firstLine="709"/>
        <w:jc w:val="both"/>
        <w:rPr>
          <w:color w:val="000000"/>
          <w:sz w:val="28"/>
          <w:szCs w:val="28"/>
          <w:lang w:val="ky-KG"/>
        </w:rPr>
      </w:pPr>
      <w:r w:rsidRPr="00807557">
        <w:rPr>
          <w:color w:val="000000"/>
          <w:sz w:val="28"/>
          <w:szCs w:val="28"/>
          <w:lang w:val="ky-KG"/>
        </w:rPr>
        <w:t>Отчеттук мезгилде</w:t>
      </w:r>
      <w:r w:rsidRPr="00807557">
        <w:rPr>
          <w:b/>
          <w:bCs/>
          <w:color w:val="000000"/>
          <w:sz w:val="28"/>
          <w:szCs w:val="28"/>
          <w:lang w:val="ky-KG"/>
        </w:rPr>
        <w:t xml:space="preserve"> “Азык-түлүк товарларына”</w:t>
      </w:r>
      <w:r w:rsidRPr="00807557">
        <w:rPr>
          <w:color w:val="000000"/>
          <w:sz w:val="28"/>
          <w:szCs w:val="28"/>
          <w:lang w:val="ky-KG"/>
        </w:rPr>
        <w:t xml:space="preserve"> болгон баалардын 6,4 % жогорулашы байкалды (керектөө баасынын өсүшүндө салымы 2,89 %дык пунктка). “Нан азыктары жана акшактар” товардык тобуна болгон баа 9,6 %га жогорулаган, бул жогорку сорттогу буудай унуна баалар 10,1 % жогорулаган (орточо баа 42,35 сомдон (2019-жылдын декабрында) 2020-жылдын </w:t>
      </w:r>
      <w:bookmarkStart w:id="8" w:name="_Hlk47698417"/>
      <w:r w:rsidRPr="00807557">
        <w:rPr>
          <w:color w:val="000000"/>
          <w:sz w:val="28"/>
          <w:szCs w:val="28"/>
          <w:lang w:val="ky-KG"/>
        </w:rPr>
        <w:t>июнунда</w:t>
      </w:r>
      <w:bookmarkEnd w:id="8"/>
      <w:r w:rsidRPr="00807557">
        <w:rPr>
          <w:color w:val="000000"/>
          <w:sz w:val="28"/>
          <w:szCs w:val="28"/>
          <w:lang w:val="ky-KG"/>
        </w:rPr>
        <w:t xml:space="preserve"> 46,31 сомго же (9,4 %га), биринчи сорттогу буудай унуна 15,9 %га жогорулаган (орточо баа 33,55 сомдон (2019-жылдын декабрында) 2020-жылдын июнунда 38,62 сомго чейин же (14,9 %га). Биринчи сорттогу буудай унунан жасалган нандын баасынын 3,2 % кымбатташы байкалды же орточо баа 46,36 сомдон (2019-жылдын декабры) 2020-жылдын декабрында 3,1 %га же 47,79 сомго өскөн.</w:t>
      </w:r>
    </w:p>
    <w:p w:rsidR="00E63C86" w:rsidRPr="00807557" w:rsidRDefault="00E63C86" w:rsidP="00E63C86">
      <w:pPr>
        <w:tabs>
          <w:tab w:val="left" w:pos="0"/>
        </w:tabs>
        <w:ind w:firstLine="709"/>
        <w:jc w:val="both"/>
        <w:rPr>
          <w:color w:val="000000"/>
          <w:sz w:val="28"/>
          <w:szCs w:val="28"/>
          <w:lang w:val="ky-KG"/>
        </w:rPr>
      </w:pPr>
      <w:r w:rsidRPr="00807557">
        <w:rPr>
          <w:color w:val="000000"/>
          <w:sz w:val="28"/>
          <w:szCs w:val="28"/>
          <w:lang w:val="ky-KG"/>
        </w:rPr>
        <w:t xml:space="preserve">Отчеттук мезгил ичинде, мезгилдик факторлор, АКШ долларынын алмашуу курсунун өзгөрүлмөлүүлүгү, ошондой эле пандемияга байланыштуу чектөө чаралары менен, жашылча-жемиш азыктарына баалардын өсүшү байкалган. Жемиштерге жана жашылчаларга болгон баа 7,8 %га </w:t>
      </w:r>
      <w:bookmarkStart w:id="9" w:name="_Hlk47699259"/>
      <w:r w:rsidRPr="00807557">
        <w:rPr>
          <w:color w:val="000000"/>
          <w:sz w:val="28"/>
          <w:szCs w:val="28"/>
          <w:lang w:val="ky-KG"/>
        </w:rPr>
        <w:t xml:space="preserve">жогорулаган </w:t>
      </w:r>
      <w:bookmarkEnd w:id="9"/>
      <w:r w:rsidRPr="00807557">
        <w:rPr>
          <w:color w:val="000000"/>
          <w:sz w:val="28"/>
          <w:szCs w:val="28"/>
          <w:lang w:val="ky-KG"/>
        </w:rPr>
        <w:t xml:space="preserve">(жемиштерге болгон баа 6,4 %га жогорулаган, жашылчаларга 8,2 %га жогорулаган). “Майлар жана тоң майлар” товардык тобундагы продукциялар 3,7 % баасы жогорулаган, сүт азыктары, быштак жана жумуртка 1,1% га арзандады. Этке болгон  баанын 4,3 %га жогорулашы байкалды, бул 2018-2019-жылдардагы баалардын төмөндөшүнө салыштырмалуу 2020-жылы ушул </w:t>
      </w:r>
      <w:r w:rsidRPr="00807557">
        <w:rPr>
          <w:color w:val="000000"/>
          <w:sz w:val="28"/>
          <w:szCs w:val="28"/>
          <w:lang w:val="ky-KG"/>
        </w:rPr>
        <w:lastRenderedPageBreak/>
        <w:t xml:space="preserve">топко баалардын өсүшү менен байланышкан (2019-жылдын декабрында эттин баасы орто эсеп менен 319,45 сомду түздү, июнь айында 2020 - 338,01 сом же 5,8 %га көбөйгөн). Кумшекерге болгон баанын 8,4 %га өсүшү байкалган. (БУУ маалыматы боюнча, кантка болгон орточо баанын индекси июнда 75,0 пункт түзгөн (10,6 %) анын майдагы жогорку деңгээлинде. Чийки нефтинин баалары кескин өсүшү кант базарларына күчтүү колдоо көрсөттү, Бразилияда биоэтанол өндүрүү үчүн багытталган кант тростнигинин үлүшүнүн көбөйүшүнө алып келди, натыйжада кант өндүрүү жана анын экспорттук сунушу кыскартылган. Мындан тышкары, кантка  болгон жогору баалар жана анын индекси  коронавирустун таркалышын токтотуу боюнча киргизилген чаралардын натыйжасында Бразилиялык портторунда келип чыккан жана кыйынчылыктар таасир этти). </w:t>
      </w:r>
    </w:p>
    <w:p w:rsidR="00E63C86" w:rsidRPr="00807557" w:rsidRDefault="00E63C86" w:rsidP="00E63C86">
      <w:pPr>
        <w:tabs>
          <w:tab w:val="left" w:pos="0"/>
        </w:tabs>
        <w:ind w:firstLine="709"/>
        <w:jc w:val="both"/>
        <w:rPr>
          <w:sz w:val="28"/>
          <w:szCs w:val="28"/>
          <w:lang w:val="ky-KG"/>
        </w:rPr>
      </w:pPr>
      <w:r w:rsidRPr="00807557">
        <w:rPr>
          <w:b/>
          <w:sz w:val="28"/>
          <w:szCs w:val="28"/>
          <w:lang w:val="ky-KG"/>
        </w:rPr>
        <w:t>Алкоголдук ичимдиктерге жана тамеки буюмдарына</w:t>
      </w:r>
      <w:r w:rsidRPr="00807557">
        <w:rPr>
          <w:sz w:val="28"/>
          <w:szCs w:val="28"/>
          <w:lang w:val="ky-KG"/>
        </w:rPr>
        <w:t xml:space="preserve"> болгон баа каралып жаткан мезгилде 5,4 % (салымы 0,46 пайыздык пункт), анын ичинен алкоголдук ичимдиктерге болгон баа 4,4 % анын ичинен тамеки 7,6 %га жогорулаган.</w:t>
      </w:r>
    </w:p>
    <w:p w:rsidR="00E63C86" w:rsidRPr="00807557" w:rsidRDefault="00E63C86" w:rsidP="00E63C86">
      <w:pPr>
        <w:tabs>
          <w:tab w:val="left" w:pos="0"/>
        </w:tabs>
        <w:ind w:firstLine="709"/>
        <w:jc w:val="both"/>
        <w:rPr>
          <w:sz w:val="28"/>
          <w:szCs w:val="28"/>
          <w:lang w:val="ky-KG"/>
        </w:rPr>
      </w:pPr>
      <w:r w:rsidRPr="00807557">
        <w:rPr>
          <w:b/>
          <w:sz w:val="28"/>
          <w:szCs w:val="28"/>
          <w:lang w:val="ky-KG"/>
        </w:rPr>
        <w:t>Азык түлүк эмес товарларга</w:t>
      </w:r>
      <w:r w:rsidRPr="00807557">
        <w:rPr>
          <w:sz w:val="28"/>
          <w:szCs w:val="28"/>
          <w:lang w:val="ky-KG"/>
        </w:rPr>
        <w:t xml:space="preserve"> болгон керектөө бааларынын индекси (салымы </w:t>
      </w:r>
      <w:r w:rsidRPr="00807557">
        <w:rPr>
          <w:color w:val="000000"/>
          <w:sz w:val="28"/>
          <w:szCs w:val="28"/>
          <w:lang w:val="ky-KG"/>
        </w:rPr>
        <w:t xml:space="preserve">(-)0,29 </w:t>
      </w:r>
      <w:r w:rsidRPr="00807557">
        <w:rPr>
          <w:sz w:val="28"/>
          <w:szCs w:val="28"/>
          <w:lang w:val="ky-KG"/>
        </w:rPr>
        <w:t xml:space="preserve">пайыздык пункт) 2020-жылдын июнунда 2019-жылдын декабрына салыштырмалуу 1,0 %га </w:t>
      </w:r>
      <w:bookmarkStart w:id="10" w:name="_Hlk47704321"/>
      <w:r w:rsidRPr="00807557">
        <w:rPr>
          <w:sz w:val="28"/>
          <w:szCs w:val="28"/>
          <w:lang w:val="ky-KG"/>
        </w:rPr>
        <w:t>төмөндөдү</w:t>
      </w:r>
      <w:bookmarkEnd w:id="10"/>
      <w:r w:rsidRPr="00807557">
        <w:rPr>
          <w:sz w:val="28"/>
          <w:szCs w:val="28"/>
          <w:lang w:val="ky-KG"/>
        </w:rPr>
        <w:t>,</w:t>
      </w:r>
      <w:r w:rsidRPr="00807557">
        <w:rPr>
          <w:color w:val="000000"/>
          <w:sz w:val="28"/>
          <w:szCs w:val="28"/>
          <w:lang w:val="ky-KG"/>
        </w:rPr>
        <w:t xml:space="preserve"> </w:t>
      </w:r>
      <w:r w:rsidRPr="00807557">
        <w:rPr>
          <w:sz w:val="28"/>
          <w:szCs w:val="28"/>
          <w:lang w:val="ky-KG"/>
        </w:rPr>
        <w:t xml:space="preserve">турак жай кызматтарынын </w:t>
      </w:r>
      <w:r w:rsidRPr="00807557">
        <w:rPr>
          <w:color w:val="000000"/>
          <w:sz w:val="28"/>
          <w:szCs w:val="28"/>
          <w:lang w:val="ky-KG"/>
        </w:rPr>
        <w:t xml:space="preserve">суу, электр энергиясы, газ жана отундун башка түрлөрүнө” болгон </w:t>
      </w:r>
      <w:r w:rsidRPr="00807557">
        <w:rPr>
          <w:sz w:val="28"/>
          <w:szCs w:val="28"/>
          <w:lang w:val="ky-KG"/>
        </w:rPr>
        <w:t>бааларыдын азайуусунун эсебинен 1,9 %га,</w:t>
      </w:r>
      <w:r w:rsidRPr="00807557">
        <w:rPr>
          <w:color w:val="000000"/>
          <w:sz w:val="28"/>
          <w:szCs w:val="28"/>
          <w:lang w:val="ky-KG"/>
        </w:rPr>
        <w:t xml:space="preserve"> (электр энергиясы, </w:t>
      </w:r>
      <w:r w:rsidRPr="00807557">
        <w:rPr>
          <w:sz w:val="28"/>
          <w:szCs w:val="28"/>
          <w:lang w:val="ky-KG"/>
        </w:rPr>
        <w:t>газ жана отундун башка түрлөрүнө 2,6 %, анын ичинде газга болгон баа 0,8 %га төмөндөдү. ( бул АКШ долларына улуттук валютанын курсунун өзгөрмөлүүлүгүнө байланыштуу 2016-жылдын 1 апрелинен баштап жаратылыш газынын сатуу боюнча тарифинин  керектөөчүлөрдүн бардык категорияларына ай сайын кайра эсептөөсү менен байланышкан) бул учурда үй тиричилик буюмдары, тиричилик приборлору  – 1,2 % жогорулаган.).</w:t>
      </w:r>
    </w:p>
    <w:p w:rsidR="00E63C86" w:rsidRPr="00807557" w:rsidRDefault="00E63C86" w:rsidP="00E63C86">
      <w:pPr>
        <w:tabs>
          <w:tab w:val="left" w:pos="993"/>
        </w:tabs>
        <w:ind w:firstLine="709"/>
        <w:jc w:val="both"/>
        <w:rPr>
          <w:color w:val="000000"/>
          <w:sz w:val="28"/>
          <w:szCs w:val="28"/>
          <w:lang w:val="ky-KG"/>
        </w:rPr>
      </w:pPr>
      <w:r w:rsidRPr="00807557">
        <w:rPr>
          <w:color w:val="000000"/>
          <w:sz w:val="28"/>
          <w:szCs w:val="28"/>
          <w:lang w:val="ky-KG"/>
        </w:rPr>
        <w:t>2019-жылдын июнь айында 2019-жылдын декабрь айына салыштырмалуу күйүүчү-майлоочу материалдардын баасынын 17,6 %га төмөндөшү байкалды, анын ичинде: бензинге - 17,1 %, дизель отунуна - 20,8 %, бул азык-түлүк эмес инфляциясынын  төмөндөөсүнө таасирин тийгизди. Мындай төмөндөштүн негизги себеби, экономикалык кризис шартында өлкөнүн экономикасын, айыл чарба өндүрүүчүлөрүн жана автоунаа сүйүүчүлөрдү колдоо, ошондой эле күйүүчү-майлоочу материалдарды дүң сатуу баасынын төмөндөшү негиз болот. А-92, А-95 жана А-80 маркасындагы автомобилдердин бензининин орточо баасы июнь айында 2019-жылдын декабрь айына салыштырмалуу 16,6 % га, дизель отуну 20,66 % га төмөндөгөн.</w:t>
      </w:r>
    </w:p>
    <w:p w:rsidR="00E63C86" w:rsidRPr="00807557" w:rsidRDefault="00E63C86" w:rsidP="00E63C86">
      <w:pPr>
        <w:tabs>
          <w:tab w:val="left" w:pos="0"/>
        </w:tabs>
        <w:ind w:firstLine="709"/>
        <w:jc w:val="both"/>
        <w:rPr>
          <w:color w:val="000000"/>
          <w:sz w:val="28"/>
          <w:szCs w:val="28"/>
          <w:lang w:val="ky-KG"/>
        </w:rPr>
      </w:pPr>
      <w:r w:rsidRPr="00807557">
        <w:rPr>
          <w:color w:val="000000"/>
          <w:sz w:val="28"/>
          <w:szCs w:val="28"/>
          <w:lang w:val="ky-KG"/>
        </w:rPr>
        <w:t xml:space="preserve">2020-жылдын июнуна карата 2019-жылдын декабры менен салыштырмалуу акы </w:t>
      </w:r>
      <w:r w:rsidRPr="00807557">
        <w:rPr>
          <w:b/>
          <w:color w:val="000000"/>
          <w:sz w:val="28"/>
          <w:szCs w:val="28"/>
          <w:lang w:val="ky-KG"/>
        </w:rPr>
        <w:t>төлөнүп көрсөтүлүүчү кызматтарга</w:t>
      </w:r>
      <w:r w:rsidRPr="00807557">
        <w:rPr>
          <w:color w:val="000000"/>
          <w:sz w:val="28"/>
          <w:szCs w:val="28"/>
          <w:lang w:val="ky-KG"/>
        </w:rPr>
        <w:t xml:space="preserve"> болгон баа 0,1 %га төмөндү (инфляциянын өсүшүнө кошкон салымы (-)0,01 пайыздык пункт), негизинен, т</w:t>
      </w:r>
      <w:r w:rsidRPr="00807557">
        <w:rPr>
          <w:sz w:val="28"/>
          <w:szCs w:val="28"/>
          <w:lang w:val="ky-KG"/>
        </w:rPr>
        <w:t xml:space="preserve">ранспорттык </w:t>
      </w:r>
      <w:r w:rsidRPr="00807557">
        <w:rPr>
          <w:bCs/>
          <w:color w:val="000000"/>
          <w:sz w:val="28"/>
          <w:szCs w:val="28"/>
          <w:lang w:val="ky-KG"/>
        </w:rPr>
        <w:t xml:space="preserve">кызмат көрсөтүү </w:t>
      </w:r>
      <w:r w:rsidRPr="00807557">
        <w:rPr>
          <w:color w:val="000000"/>
          <w:sz w:val="28"/>
          <w:szCs w:val="28"/>
          <w:lang w:val="ky-KG"/>
        </w:rPr>
        <w:t>0,7 %га</w:t>
      </w:r>
      <w:r w:rsidRPr="00807557">
        <w:rPr>
          <w:sz w:val="28"/>
          <w:szCs w:val="28"/>
          <w:lang w:val="ky-KG"/>
        </w:rPr>
        <w:t xml:space="preserve"> </w:t>
      </w:r>
      <w:r w:rsidRPr="00807557">
        <w:rPr>
          <w:color w:val="000000"/>
          <w:sz w:val="28"/>
          <w:szCs w:val="28"/>
          <w:lang w:val="ky-KG"/>
        </w:rPr>
        <w:t>баанын өсүшүнүн эсебинен, ошондой эле</w:t>
      </w:r>
      <w:r w:rsidRPr="00807557">
        <w:rPr>
          <w:sz w:val="28"/>
          <w:szCs w:val="28"/>
          <w:lang w:val="ky-KG"/>
        </w:rPr>
        <w:t xml:space="preserve"> </w:t>
      </w:r>
      <w:r w:rsidRPr="00807557">
        <w:rPr>
          <w:color w:val="000000"/>
          <w:sz w:val="28"/>
          <w:szCs w:val="28"/>
          <w:lang w:val="ky-KG"/>
        </w:rPr>
        <w:t xml:space="preserve">саламаттык сактоо – 0,9 % орточо баа өсүшү менен жогорулаган, </w:t>
      </w:r>
      <w:r w:rsidRPr="00807557">
        <w:rPr>
          <w:sz w:val="28"/>
          <w:szCs w:val="28"/>
          <w:lang w:val="ky-KG"/>
        </w:rPr>
        <w:t xml:space="preserve">мейманканалардын жана ресторандардын </w:t>
      </w:r>
      <w:r w:rsidRPr="00807557">
        <w:rPr>
          <w:color w:val="000000"/>
          <w:sz w:val="28"/>
          <w:szCs w:val="28"/>
          <w:lang w:val="ky-KG"/>
        </w:rPr>
        <w:t xml:space="preserve">- 0,5 %. </w:t>
      </w:r>
    </w:p>
    <w:p w:rsidR="00E63C86" w:rsidRPr="00807557" w:rsidRDefault="00E63C86" w:rsidP="00E63C86">
      <w:pPr>
        <w:tabs>
          <w:tab w:val="left" w:pos="0"/>
        </w:tabs>
        <w:ind w:firstLine="709"/>
        <w:jc w:val="both"/>
        <w:rPr>
          <w:sz w:val="28"/>
          <w:szCs w:val="28"/>
          <w:lang w:val="ky-KG"/>
        </w:rPr>
      </w:pPr>
      <w:r w:rsidRPr="00807557">
        <w:rPr>
          <w:sz w:val="28"/>
          <w:szCs w:val="28"/>
          <w:lang w:val="ky-KG"/>
        </w:rPr>
        <w:lastRenderedPageBreak/>
        <w:t>2020-жылдын июнь  айыда 2019-жылдын декабрына салыштырмалуу керектөө бааларынын жана тарифтеринин бардык облустарда жогорулоосуу байкалган.</w:t>
      </w:r>
    </w:p>
    <w:p w:rsidR="00E63C86" w:rsidRPr="00807557" w:rsidRDefault="00E63C86" w:rsidP="00A35534">
      <w:pPr>
        <w:tabs>
          <w:tab w:val="left" w:pos="0"/>
        </w:tabs>
        <w:ind w:firstLine="709"/>
        <w:jc w:val="both"/>
        <w:rPr>
          <w:rFonts w:eastAsia="Calibri"/>
          <w:sz w:val="28"/>
          <w:szCs w:val="28"/>
          <w:lang w:val="ky-KG"/>
        </w:rPr>
      </w:pPr>
    </w:p>
    <w:p w:rsidR="00E63C86" w:rsidRPr="00807557" w:rsidRDefault="00E63C86" w:rsidP="00E63C86">
      <w:pPr>
        <w:ind w:left="7090" w:firstLine="709"/>
        <w:jc w:val="right"/>
        <w:rPr>
          <w:color w:val="000000"/>
          <w:sz w:val="28"/>
          <w:szCs w:val="28"/>
          <w:lang w:val="ky-KG"/>
        </w:rPr>
      </w:pPr>
      <w:r w:rsidRPr="00807557">
        <w:rPr>
          <w:color w:val="000000"/>
          <w:sz w:val="28"/>
          <w:szCs w:val="28"/>
          <w:lang w:val="ky-KG"/>
        </w:rPr>
        <w:t>4-Таблица</w:t>
      </w:r>
    </w:p>
    <w:p w:rsidR="00E63C86" w:rsidRPr="00807557" w:rsidRDefault="00E63C86" w:rsidP="00E63C86">
      <w:pPr>
        <w:ind w:firstLine="709"/>
        <w:jc w:val="center"/>
        <w:rPr>
          <w:b/>
          <w:color w:val="000000"/>
          <w:sz w:val="28"/>
          <w:szCs w:val="28"/>
          <w:lang w:val="ky-KG"/>
        </w:rPr>
      </w:pPr>
      <w:r w:rsidRPr="00807557">
        <w:rPr>
          <w:b/>
          <w:color w:val="000000"/>
          <w:sz w:val="28"/>
          <w:szCs w:val="28"/>
          <w:lang w:val="ky-KG"/>
        </w:rPr>
        <w:t>Кыргыз Республикасынын облустары боюнча керектөө товарларына жана кызмат көрсөтүүгө баалардын индекси (2020-жылдын июнунан 2019-жылдын декабрына карата % менен)</w:t>
      </w:r>
    </w:p>
    <w:p w:rsidR="00E63C86" w:rsidRPr="00807557" w:rsidRDefault="00E63C86" w:rsidP="00E63C86">
      <w:pPr>
        <w:ind w:firstLine="709"/>
        <w:jc w:val="center"/>
        <w:rPr>
          <w:b/>
          <w:color w:val="000000"/>
          <w:sz w:val="28"/>
          <w:szCs w:val="28"/>
          <w:lang w:val="ky-KG"/>
        </w:rPr>
      </w:pPr>
    </w:p>
    <w:tbl>
      <w:tblPr>
        <w:tblW w:w="10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1"/>
        <w:gridCol w:w="851"/>
        <w:gridCol w:w="1807"/>
        <w:gridCol w:w="1701"/>
        <w:gridCol w:w="1701"/>
        <w:gridCol w:w="1418"/>
      </w:tblGrid>
      <w:tr w:rsidR="00E63C86" w:rsidRPr="00807557" w:rsidTr="0038352C">
        <w:trPr>
          <w:trHeight w:val="270"/>
          <w:tblHeader/>
          <w:jc w:val="center"/>
        </w:trPr>
        <w:tc>
          <w:tcPr>
            <w:tcW w:w="3051" w:type="dxa"/>
            <w:vMerge w:val="restart"/>
            <w:noWrap/>
            <w:vAlign w:val="center"/>
          </w:tcPr>
          <w:p w:rsidR="00E63C86" w:rsidRPr="00807557" w:rsidRDefault="00E63C86" w:rsidP="0038352C">
            <w:pPr>
              <w:jc w:val="center"/>
              <w:rPr>
                <w:color w:val="000000"/>
                <w:sz w:val="28"/>
                <w:szCs w:val="28"/>
                <w:lang w:val="ky-KG"/>
              </w:rPr>
            </w:pPr>
            <w:r w:rsidRPr="00807557">
              <w:rPr>
                <w:b/>
                <w:color w:val="000000"/>
                <w:sz w:val="28"/>
                <w:szCs w:val="28"/>
                <w:lang w:val="ky-KG"/>
              </w:rPr>
              <w:t xml:space="preserve">Көрсөткүчтөр </w:t>
            </w:r>
          </w:p>
        </w:tc>
        <w:tc>
          <w:tcPr>
            <w:tcW w:w="851" w:type="dxa"/>
            <w:vMerge w:val="restart"/>
            <w:noWrap/>
            <w:vAlign w:val="center"/>
          </w:tcPr>
          <w:p w:rsidR="00E63C86" w:rsidRPr="00807557" w:rsidRDefault="00E63C86" w:rsidP="0038352C">
            <w:pPr>
              <w:jc w:val="center"/>
              <w:rPr>
                <w:b/>
                <w:color w:val="000000"/>
                <w:sz w:val="28"/>
                <w:szCs w:val="28"/>
                <w:lang w:val="ky-KG"/>
              </w:rPr>
            </w:pPr>
            <w:r w:rsidRPr="00807557">
              <w:rPr>
                <w:b/>
                <w:color w:val="000000"/>
                <w:sz w:val="28"/>
                <w:szCs w:val="28"/>
                <w:lang w:val="ky-KG"/>
              </w:rPr>
              <w:t>КБИ</w:t>
            </w:r>
          </w:p>
          <w:p w:rsidR="00E63C86" w:rsidRPr="00807557" w:rsidRDefault="00E63C86" w:rsidP="0038352C">
            <w:pPr>
              <w:keepNext/>
              <w:jc w:val="center"/>
              <w:outlineLvl w:val="0"/>
              <w:rPr>
                <w:b/>
                <w:color w:val="000000"/>
                <w:sz w:val="28"/>
                <w:szCs w:val="28"/>
              </w:rPr>
            </w:pPr>
          </w:p>
        </w:tc>
        <w:tc>
          <w:tcPr>
            <w:tcW w:w="6627" w:type="dxa"/>
            <w:gridSpan w:val="4"/>
          </w:tcPr>
          <w:p w:rsidR="00E63C86" w:rsidRPr="00807557" w:rsidRDefault="00E63C86" w:rsidP="0038352C">
            <w:pPr>
              <w:jc w:val="center"/>
              <w:rPr>
                <w:b/>
                <w:color w:val="000000"/>
                <w:sz w:val="28"/>
                <w:szCs w:val="28"/>
              </w:rPr>
            </w:pPr>
            <w:r w:rsidRPr="00807557">
              <w:rPr>
                <w:b/>
                <w:color w:val="000000"/>
                <w:sz w:val="28"/>
                <w:szCs w:val="28"/>
                <w:lang w:val="ky-KG"/>
              </w:rPr>
              <w:t>анын ичинде</w:t>
            </w:r>
            <w:r w:rsidRPr="00807557">
              <w:rPr>
                <w:b/>
                <w:color w:val="000000"/>
                <w:sz w:val="28"/>
                <w:szCs w:val="28"/>
              </w:rPr>
              <w:t>:</w:t>
            </w:r>
          </w:p>
        </w:tc>
      </w:tr>
      <w:tr w:rsidR="00E63C86" w:rsidRPr="00807557" w:rsidTr="0038352C">
        <w:trPr>
          <w:trHeight w:val="1210"/>
          <w:tblHeader/>
          <w:jc w:val="center"/>
        </w:trPr>
        <w:tc>
          <w:tcPr>
            <w:tcW w:w="3051" w:type="dxa"/>
            <w:vMerge/>
            <w:noWrap/>
            <w:vAlign w:val="center"/>
          </w:tcPr>
          <w:p w:rsidR="00E63C86" w:rsidRPr="00807557" w:rsidRDefault="00E63C86" w:rsidP="0038352C">
            <w:pPr>
              <w:keepNext/>
              <w:contextualSpacing/>
              <w:jc w:val="center"/>
              <w:outlineLvl w:val="0"/>
              <w:rPr>
                <w:sz w:val="28"/>
                <w:szCs w:val="28"/>
              </w:rPr>
            </w:pPr>
          </w:p>
        </w:tc>
        <w:tc>
          <w:tcPr>
            <w:tcW w:w="851" w:type="dxa"/>
            <w:vMerge/>
            <w:noWrap/>
            <w:vAlign w:val="center"/>
          </w:tcPr>
          <w:p w:rsidR="00E63C86" w:rsidRPr="00807557" w:rsidRDefault="00E63C86" w:rsidP="0038352C">
            <w:pPr>
              <w:keepNext/>
              <w:contextualSpacing/>
              <w:jc w:val="center"/>
              <w:outlineLvl w:val="0"/>
              <w:rPr>
                <w:b/>
                <w:sz w:val="28"/>
                <w:szCs w:val="28"/>
              </w:rPr>
            </w:pPr>
          </w:p>
        </w:tc>
        <w:tc>
          <w:tcPr>
            <w:tcW w:w="1807" w:type="dxa"/>
            <w:noWrap/>
          </w:tcPr>
          <w:p w:rsidR="00E63C86" w:rsidRPr="00807557" w:rsidRDefault="00E63C86" w:rsidP="0038352C">
            <w:pPr>
              <w:ind w:right="-72"/>
              <w:contextualSpacing/>
              <w:jc w:val="center"/>
              <w:rPr>
                <w:b/>
                <w:sz w:val="28"/>
                <w:szCs w:val="28"/>
              </w:rPr>
            </w:pPr>
            <w:r w:rsidRPr="00807557">
              <w:rPr>
                <w:b/>
                <w:sz w:val="28"/>
                <w:szCs w:val="28"/>
                <w:lang w:val="ky-KG"/>
              </w:rPr>
              <w:t xml:space="preserve">Тамак аш азыктары жана алкоголсуз суусундуктар </w:t>
            </w:r>
          </w:p>
        </w:tc>
        <w:tc>
          <w:tcPr>
            <w:tcW w:w="1701" w:type="dxa"/>
          </w:tcPr>
          <w:p w:rsidR="00E63C86" w:rsidRPr="00807557" w:rsidRDefault="00E63C86" w:rsidP="0038352C">
            <w:pPr>
              <w:contextualSpacing/>
              <w:jc w:val="center"/>
              <w:rPr>
                <w:b/>
                <w:sz w:val="28"/>
                <w:szCs w:val="28"/>
              </w:rPr>
            </w:pPr>
            <w:r w:rsidRPr="00807557">
              <w:rPr>
                <w:b/>
                <w:sz w:val="28"/>
                <w:szCs w:val="28"/>
                <w:lang w:val="ky-KG"/>
              </w:rPr>
              <w:t xml:space="preserve">Алкоголдук ичимдиктер жана тамеки буюмдары </w:t>
            </w:r>
          </w:p>
        </w:tc>
        <w:tc>
          <w:tcPr>
            <w:tcW w:w="1701" w:type="dxa"/>
            <w:noWrap/>
          </w:tcPr>
          <w:p w:rsidR="00E63C86" w:rsidRPr="00807557" w:rsidRDefault="00E63C86" w:rsidP="0038352C">
            <w:pPr>
              <w:contextualSpacing/>
              <w:jc w:val="center"/>
              <w:rPr>
                <w:b/>
                <w:sz w:val="28"/>
                <w:szCs w:val="28"/>
              </w:rPr>
            </w:pPr>
            <w:r w:rsidRPr="00807557">
              <w:rPr>
                <w:b/>
                <w:sz w:val="28"/>
                <w:szCs w:val="28"/>
                <w:lang w:val="ky-KG"/>
              </w:rPr>
              <w:t>Азык түлүк эмес товарлар</w:t>
            </w:r>
          </w:p>
        </w:tc>
        <w:tc>
          <w:tcPr>
            <w:tcW w:w="1418" w:type="dxa"/>
          </w:tcPr>
          <w:p w:rsidR="00E63C86" w:rsidRPr="00807557" w:rsidRDefault="00E63C86" w:rsidP="0038352C">
            <w:pPr>
              <w:keepNext/>
              <w:jc w:val="center"/>
              <w:outlineLvl w:val="0"/>
              <w:rPr>
                <w:b/>
                <w:sz w:val="28"/>
                <w:szCs w:val="28"/>
              </w:rPr>
            </w:pPr>
          </w:p>
          <w:p w:rsidR="00E63C86" w:rsidRPr="00807557" w:rsidRDefault="00E63C86" w:rsidP="0038352C">
            <w:pPr>
              <w:contextualSpacing/>
              <w:jc w:val="center"/>
              <w:rPr>
                <w:b/>
                <w:sz w:val="28"/>
                <w:szCs w:val="28"/>
              </w:rPr>
            </w:pPr>
            <w:r w:rsidRPr="00807557">
              <w:rPr>
                <w:b/>
                <w:sz w:val="28"/>
                <w:szCs w:val="28"/>
                <w:lang w:val="ky-KG"/>
              </w:rPr>
              <w:t xml:space="preserve">Калкка кызмат көрсөтүү </w:t>
            </w:r>
          </w:p>
        </w:tc>
      </w:tr>
      <w:tr w:rsidR="00E63C86" w:rsidRPr="00807557" w:rsidTr="0038352C">
        <w:trPr>
          <w:trHeight w:val="114"/>
          <w:jc w:val="center"/>
        </w:trPr>
        <w:tc>
          <w:tcPr>
            <w:tcW w:w="3051" w:type="dxa"/>
            <w:noWrap/>
          </w:tcPr>
          <w:p w:rsidR="00E63C86" w:rsidRPr="00807557" w:rsidRDefault="00E63C86" w:rsidP="0038352C">
            <w:pPr>
              <w:rPr>
                <w:b/>
                <w:sz w:val="28"/>
                <w:szCs w:val="28"/>
                <w:lang w:val="ky-KG"/>
              </w:rPr>
            </w:pPr>
            <w:r w:rsidRPr="00807557">
              <w:rPr>
                <w:b/>
                <w:sz w:val="28"/>
                <w:szCs w:val="28"/>
              </w:rPr>
              <w:t>Кыргыз Республика</w:t>
            </w:r>
            <w:r w:rsidRPr="00807557">
              <w:rPr>
                <w:b/>
                <w:sz w:val="28"/>
                <w:szCs w:val="28"/>
                <w:lang w:val="ky-KG"/>
              </w:rPr>
              <w:t>сы</w:t>
            </w:r>
          </w:p>
        </w:tc>
        <w:tc>
          <w:tcPr>
            <w:tcW w:w="851" w:type="dxa"/>
            <w:noWrap/>
            <w:vAlign w:val="bottom"/>
          </w:tcPr>
          <w:p w:rsidR="00E63C86" w:rsidRPr="00807557" w:rsidRDefault="00E63C86" w:rsidP="0038352C">
            <w:pPr>
              <w:jc w:val="center"/>
              <w:rPr>
                <w:b/>
                <w:bCs/>
                <w:sz w:val="28"/>
                <w:szCs w:val="28"/>
              </w:rPr>
            </w:pPr>
            <w:r w:rsidRPr="00807557">
              <w:rPr>
                <w:b/>
                <w:bCs/>
                <w:sz w:val="28"/>
                <w:szCs w:val="28"/>
              </w:rPr>
              <w:t>103,0</w:t>
            </w:r>
          </w:p>
        </w:tc>
        <w:tc>
          <w:tcPr>
            <w:tcW w:w="1807" w:type="dxa"/>
            <w:noWrap/>
            <w:vAlign w:val="bottom"/>
          </w:tcPr>
          <w:p w:rsidR="00E63C86" w:rsidRPr="00807557" w:rsidRDefault="00E63C86" w:rsidP="0038352C">
            <w:pPr>
              <w:jc w:val="center"/>
              <w:rPr>
                <w:b/>
                <w:bCs/>
                <w:sz w:val="28"/>
                <w:szCs w:val="28"/>
              </w:rPr>
            </w:pPr>
            <w:r w:rsidRPr="00807557">
              <w:rPr>
                <w:b/>
                <w:bCs/>
                <w:sz w:val="28"/>
                <w:szCs w:val="28"/>
              </w:rPr>
              <w:t>106,4</w:t>
            </w:r>
          </w:p>
        </w:tc>
        <w:tc>
          <w:tcPr>
            <w:tcW w:w="1701" w:type="dxa"/>
            <w:vAlign w:val="bottom"/>
          </w:tcPr>
          <w:p w:rsidR="00E63C86" w:rsidRPr="00807557" w:rsidRDefault="00E63C86" w:rsidP="0038352C">
            <w:pPr>
              <w:jc w:val="center"/>
              <w:rPr>
                <w:b/>
                <w:bCs/>
                <w:sz w:val="28"/>
                <w:szCs w:val="28"/>
              </w:rPr>
            </w:pPr>
            <w:r w:rsidRPr="00807557">
              <w:rPr>
                <w:b/>
                <w:bCs/>
                <w:sz w:val="28"/>
                <w:szCs w:val="28"/>
              </w:rPr>
              <w:t>105,4</w:t>
            </w:r>
          </w:p>
        </w:tc>
        <w:tc>
          <w:tcPr>
            <w:tcW w:w="1701" w:type="dxa"/>
            <w:noWrap/>
            <w:vAlign w:val="bottom"/>
          </w:tcPr>
          <w:p w:rsidR="00E63C86" w:rsidRPr="00807557" w:rsidRDefault="00E63C86" w:rsidP="0038352C">
            <w:pPr>
              <w:jc w:val="center"/>
              <w:rPr>
                <w:b/>
                <w:bCs/>
                <w:sz w:val="28"/>
                <w:szCs w:val="28"/>
              </w:rPr>
            </w:pPr>
            <w:r w:rsidRPr="00807557">
              <w:rPr>
                <w:b/>
                <w:bCs/>
                <w:sz w:val="28"/>
                <w:szCs w:val="28"/>
              </w:rPr>
              <w:t>99,0</w:t>
            </w:r>
          </w:p>
        </w:tc>
        <w:tc>
          <w:tcPr>
            <w:tcW w:w="1418" w:type="dxa"/>
            <w:vAlign w:val="bottom"/>
          </w:tcPr>
          <w:p w:rsidR="00E63C86" w:rsidRPr="00807557" w:rsidRDefault="00E63C86" w:rsidP="0038352C">
            <w:pPr>
              <w:jc w:val="center"/>
              <w:rPr>
                <w:b/>
                <w:bCs/>
                <w:sz w:val="28"/>
                <w:szCs w:val="28"/>
              </w:rPr>
            </w:pPr>
            <w:r w:rsidRPr="00807557">
              <w:rPr>
                <w:b/>
                <w:bCs/>
                <w:sz w:val="28"/>
                <w:szCs w:val="28"/>
              </w:rPr>
              <w:t>99,9</w:t>
            </w:r>
          </w:p>
        </w:tc>
      </w:tr>
      <w:tr w:rsidR="00E63C86" w:rsidRPr="00807557" w:rsidTr="0038352C">
        <w:trPr>
          <w:trHeight w:val="148"/>
          <w:jc w:val="center"/>
        </w:trPr>
        <w:tc>
          <w:tcPr>
            <w:tcW w:w="3051" w:type="dxa"/>
            <w:noWrap/>
          </w:tcPr>
          <w:p w:rsidR="00E63C86" w:rsidRPr="00807557" w:rsidRDefault="00E63C86" w:rsidP="0038352C">
            <w:pPr>
              <w:jc w:val="both"/>
              <w:rPr>
                <w:sz w:val="28"/>
                <w:szCs w:val="28"/>
              </w:rPr>
            </w:pPr>
            <w:r w:rsidRPr="00807557">
              <w:rPr>
                <w:sz w:val="28"/>
                <w:szCs w:val="28"/>
                <w:lang w:val="ky-KG"/>
              </w:rPr>
              <w:t>анын ичинде облустар боюнча</w:t>
            </w:r>
            <w:r w:rsidRPr="00807557">
              <w:rPr>
                <w:sz w:val="28"/>
                <w:szCs w:val="28"/>
              </w:rPr>
              <w:t>:</w:t>
            </w:r>
          </w:p>
        </w:tc>
        <w:tc>
          <w:tcPr>
            <w:tcW w:w="851" w:type="dxa"/>
            <w:noWrap/>
            <w:vAlign w:val="bottom"/>
          </w:tcPr>
          <w:p w:rsidR="00E63C86" w:rsidRPr="00807557" w:rsidRDefault="00E63C86" w:rsidP="0038352C">
            <w:pPr>
              <w:jc w:val="center"/>
              <w:rPr>
                <w:sz w:val="28"/>
                <w:szCs w:val="28"/>
              </w:rPr>
            </w:pPr>
          </w:p>
        </w:tc>
        <w:tc>
          <w:tcPr>
            <w:tcW w:w="1807" w:type="dxa"/>
            <w:noWrap/>
            <w:vAlign w:val="center"/>
          </w:tcPr>
          <w:p w:rsidR="00E63C86" w:rsidRPr="00807557" w:rsidRDefault="00E63C86" w:rsidP="0038352C">
            <w:pPr>
              <w:jc w:val="center"/>
              <w:rPr>
                <w:sz w:val="28"/>
                <w:szCs w:val="28"/>
              </w:rPr>
            </w:pPr>
          </w:p>
        </w:tc>
        <w:tc>
          <w:tcPr>
            <w:tcW w:w="1701" w:type="dxa"/>
            <w:vAlign w:val="center"/>
          </w:tcPr>
          <w:p w:rsidR="00E63C86" w:rsidRPr="00807557" w:rsidRDefault="00E63C86" w:rsidP="0038352C">
            <w:pPr>
              <w:jc w:val="center"/>
              <w:rPr>
                <w:sz w:val="28"/>
                <w:szCs w:val="28"/>
              </w:rPr>
            </w:pPr>
          </w:p>
        </w:tc>
        <w:tc>
          <w:tcPr>
            <w:tcW w:w="1701" w:type="dxa"/>
            <w:noWrap/>
            <w:vAlign w:val="center"/>
          </w:tcPr>
          <w:p w:rsidR="00E63C86" w:rsidRPr="00807557" w:rsidRDefault="00E63C86" w:rsidP="0038352C">
            <w:pPr>
              <w:jc w:val="center"/>
              <w:rPr>
                <w:sz w:val="28"/>
                <w:szCs w:val="28"/>
              </w:rPr>
            </w:pPr>
          </w:p>
        </w:tc>
        <w:tc>
          <w:tcPr>
            <w:tcW w:w="1418" w:type="dxa"/>
            <w:vAlign w:val="center"/>
          </w:tcPr>
          <w:p w:rsidR="00E63C86" w:rsidRPr="00807557" w:rsidRDefault="00E63C86" w:rsidP="0038352C">
            <w:pPr>
              <w:jc w:val="center"/>
              <w:rPr>
                <w:sz w:val="28"/>
                <w:szCs w:val="28"/>
              </w:rPr>
            </w:pPr>
          </w:p>
        </w:tc>
      </w:tr>
      <w:tr w:rsidR="00E63C86" w:rsidRPr="00807557" w:rsidTr="0038352C">
        <w:trPr>
          <w:trHeight w:val="289"/>
          <w:jc w:val="center"/>
        </w:trPr>
        <w:tc>
          <w:tcPr>
            <w:tcW w:w="3051" w:type="dxa"/>
            <w:noWrap/>
          </w:tcPr>
          <w:p w:rsidR="00E63C86" w:rsidRPr="00807557" w:rsidRDefault="00E63C86" w:rsidP="0038352C">
            <w:pPr>
              <w:jc w:val="both"/>
              <w:rPr>
                <w:sz w:val="28"/>
                <w:szCs w:val="28"/>
                <w:lang w:val="ky-KG"/>
              </w:rPr>
            </w:pPr>
            <w:r w:rsidRPr="00807557">
              <w:rPr>
                <w:sz w:val="28"/>
                <w:szCs w:val="28"/>
              </w:rPr>
              <w:t>Баткен</w:t>
            </w:r>
            <w:r w:rsidRPr="00807557">
              <w:rPr>
                <w:sz w:val="28"/>
                <w:szCs w:val="28"/>
                <w:lang w:val="ky-KG"/>
              </w:rPr>
              <w:t xml:space="preserve"> облусу</w:t>
            </w:r>
          </w:p>
        </w:tc>
        <w:tc>
          <w:tcPr>
            <w:tcW w:w="851" w:type="dxa"/>
            <w:noWrap/>
            <w:vAlign w:val="bottom"/>
          </w:tcPr>
          <w:p w:rsidR="00E63C86" w:rsidRPr="00807557" w:rsidRDefault="00E63C86" w:rsidP="0038352C">
            <w:pPr>
              <w:jc w:val="center"/>
              <w:rPr>
                <w:sz w:val="28"/>
                <w:szCs w:val="28"/>
              </w:rPr>
            </w:pPr>
            <w:r w:rsidRPr="00807557">
              <w:rPr>
                <w:sz w:val="28"/>
                <w:szCs w:val="28"/>
              </w:rPr>
              <w:t>101,6</w:t>
            </w:r>
          </w:p>
        </w:tc>
        <w:tc>
          <w:tcPr>
            <w:tcW w:w="1807" w:type="dxa"/>
            <w:noWrap/>
            <w:vAlign w:val="bottom"/>
          </w:tcPr>
          <w:p w:rsidR="00E63C86" w:rsidRPr="00807557" w:rsidRDefault="00E63C86" w:rsidP="0038352C">
            <w:pPr>
              <w:jc w:val="center"/>
              <w:rPr>
                <w:sz w:val="28"/>
                <w:szCs w:val="28"/>
              </w:rPr>
            </w:pPr>
            <w:r w:rsidRPr="00807557">
              <w:rPr>
                <w:sz w:val="28"/>
                <w:szCs w:val="28"/>
              </w:rPr>
              <w:t>104,5</w:t>
            </w:r>
          </w:p>
        </w:tc>
        <w:tc>
          <w:tcPr>
            <w:tcW w:w="1701" w:type="dxa"/>
            <w:vAlign w:val="bottom"/>
          </w:tcPr>
          <w:p w:rsidR="00E63C86" w:rsidRPr="00807557" w:rsidRDefault="00E63C86" w:rsidP="0038352C">
            <w:pPr>
              <w:jc w:val="center"/>
              <w:rPr>
                <w:sz w:val="28"/>
                <w:szCs w:val="28"/>
              </w:rPr>
            </w:pPr>
            <w:r w:rsidRPr="00807557">
              <w:rPr>
                <w:sz w:val="28"/>
                <w:szCs w:val="28"/>
              </w:rPr>
              <w:t>104,9</w:t>
            </w:r>
          </w:p>
        </w:tc>
        <w:tc>
          <w:tcPr>
            <w:tcW w:w="1701" w:type="dxa"/>
            <w:noWrap/>
            <w:vAlign w:val="bottom"/>
          </w:tcPr>
          <w:p w:rsidR="00E63C86" w:rsidRPr="00807557" w:rsidRDefault="00E63C86" w:rsidP="0038352C">
            <w:pPr>
              <w:jc w:val="center"/>
              <w:rPr>
                <w:sz w:val="28"/>
                <w:szCs w:val="28"/>
              </w:rPr>
            </w:pPr>
            <w:r w:rsidRPr="00807557">
              <w:rPr>
                <w:sz w:val="28"/>
                <w:szCs w:val="28"/>
              </w:rPr>
              <w:t>97,8</w:t>
            </w:r>
          </w:p>
        </w:tc>
        <w:tc>
          <w:tcPr>
            <w:tcW w:w="1418" w:type="dxa"/>
            <w:vAlign w:val="bottom"/>
          </w:tcPr>
          <w:p w:rsidR="00E63C86" w:rsidRPr="00807557" w:rsidRDefault="00E63C86" w:rsidP="0038352C">
            <w:pPr>
              <w:jc w:val="center"/>
              <w:rPr>
                <w:sz w:val="28"/>
                <w:szCs w:val="28"/>
              </w:rPr>
            </w:pPr>
            <w:r w:rsidRPr="00807557">
              <w:rPr>
                <w:sz w:val="28"/>
                <w:szCs w:val="28"/>
              </w:rPr>
              <w:t>98,3</w:t>
            </w:r>
          </w:p>
        </w:tc>
      </w:tr>
      <w:tr w:rsidR="00E63C86" w:rsidRPr="00807557" w:rsidTr="0038352C">
        <w:trPr>
          <w:trHeight w:val="340"/>
          <w:jc w:val="center"/>
        </w:trPr>
        <w:tc>
          <w:tcPr>
            <w:tcW w:w="3051" w:type="dxa"/>
            <w:noWrap/>
          </w:tcPr>
          <w:p w:rsidR="00E63C86" w:rsidRPr="00807557" w:rsidRDefault="00E63C86" w:rsidP="0038352C">
            <w:pPr>
              <w:jc w:val="both"/>
              <w:rPr>
                <w:sz w:val="28"/>
                <w:szCs w:val="28"/>
                <w:lang w:val="ky-KG"/>
              </w:rPr>
            </w:pPr>
            <w:r w:rsidRPr="00807557">
              <w:rPr>
                <w:sz w:val="28"/>
                <w:szCs w:val="28"/>
                <w:lang w:val="ky-KG"/>
              </w:rPr>
              <w:t>Ж</w:t>
            </w:r>
            <w:r w:rsidRPr="00807557">
              <w:rPr>
                <w:sz w:val="28"/>
                <w:szCs w:val="28"/>
              </w:rPr>
              <w:t>алал-Абад</w:t>
            </w:r>
            <w:r w:rsidRPr="00807557">
              <w:rPr>
                <w:sz w:val="28"/>
                <w:szCs w:val="28"/>
                <w:lang w:val="ky-KG"/>
              </w:rPr>
              <w:t xml:space="preserve"> облусу</w:t>
            </w:r>
          </w:p>
        </w:tc>
        <w:tc>
          <w:tcPr>
            <w:tcW w:w="851" w:type="dxa"/>
            <w:noWrap/>
            <w:vAlign w:val="bottom"/>
          </w:tcPr>
          <w:p w:rsidR="00E63C86" w:rsidRPr="00807557" w:rsidRDefault="00E63C86" w:rsidP="0038352C">
            <w:pPr>
              <w:jc w:val="center"/>
              <w:rPr>
                <w:sz w:val="28"/>
                <w:szCs w:val="28"/>
              </w:rPr>
            </w:pPr>
            <w:r w:rsidRPr="00807557">
              <w:rPr>
                <w:sz w:val="28"/>
                <w:szCs w:val="28"/>
              </w:rPr>
              <w:t>101,7</w:t>
            </w:r>
          </w:p>
        </w:tc>
        <w:tc>
          <w:tcPr>
            <w:tcW w:w="1807" w:type="dxa"/>
            <w:noWrap/>
            <w:vAlign w:val="bottom"/>
          </w:tcPr>
          <w:p w:rsidR="00E63C86" w:rsidRPr="00807557" w:rsidRDefault="00E63C86" w:rsidP="0038352C">
            <w:pPr>
              <w:jc w:val="center"/>
              <w:rPr>
                <w:sz w:val="28"/>
                <w:szCs w:val="28"/>
              </w:rPr>
            </w:pPr>
            <w:r w:rsidRPr="00807557">
              <w:rPr>
                <w:sz w:val="28"/>
                <w:szCs w:val="28"/>
              </w:rPr>
              <w:t>104,1</w:t>
            </w:r>
          </w:p>
        </w:tc>
        <w:tc>
          <w:tcPr>
            <w:tcW w:w="1701" w:type="dxa"/>
            <w:vAlign w:val="bottom"/>
          </w:tcPr>
          <w:p w:rsidR="00E63C86" w:rsidRPr="00807557" w:rsidRDefault="00E63C86" w:rsidP="0038352C">
            <w:pPr>
              <w:jc w:val="center"/>
              <w:rPr>
                <w:sz w:val="28"/>
                <w:szCs w:val="28"/>
              </w:rPr>
            </w:pPr>
            <w:r w:rsidRPr="00807557">
              <w:rPr>
                <w:sz w:val="28"/>
                <w:szCs w:val="28"/>
              </w:rPr>
              <w:t>109,9</w:t>
            </w:r>
          </w:p>
        </w:tc>
        <w:tc>
          <w:tcPr>
            <w:tcW w:w="1701" w:type="dxa"/>
            <w:noWrap/>
            <w:vAlign w:val="bottom"/>
          </w:tcPr>
          <w:p w:rsidR="00E63C86" w:rsidRPr="00807557" w:rsidRDefault="00E63C86" w:rsidP="0038352C">
            <w:pPr>
              <w:jc w:val="center"/>
              <w:rPr>
                <w:sz w:val="28"/>
                <w:szCs w:val="28"/>
              </w:rPr>
            </w:pPr>
            <w:r w:rsidRPr="00807557">
              <w:rPr>
                <w:sz w:val="28"/>
                <w:szCs w:val="28"/>
              </w:rPr>
              <w:t>96,0</w:t>
            </w:r>
          </w:p>
        </w:tc>
        <w:tc>
          <w:tcPr>
            <w:tcW w:w="1418" w:type="dxa"/>
            <w:vAlign w:val="bottom"/>
          </w:tcPr>
          <w:p w:rsidR="00E63C86" w:rsidRPr="00807557" w:rsidRDefault="00E63C86" w:rsidP="0038352C">
            <w:pPr>
              <w:jc w:val="center"/>
              <w:rPr>
                <w:sz w:val="28"/>
                <w:szCs w:val="28"/>
              </w:rPr>
            </w:pPr>
            <w:r w:rsidRPr="00807557">
              <w:rPr>
                <w:sz w:val="28"/>
                <w:szCs w:val="28"/>
              </w:rPr>
              <w:t>100,2</w:t>
            </w:r>
          </w:p>
        </w:tc>
      </w:tr>
      <w:tr w:rsidR="00E63C86" w:rsidRPr="00807557" w:rsidTr="0038352C">
        <w:trPr>
          <w:trHeight w:val="337"/>
          <w:jc w:val="center"/>
        </w:trPr>
        <w:tc>
          <w:tcPr>
            <w:tcW w:w="3051" w:type="dxa"/>
            <w:noWrap/>
          </w:tcPr>
          <w:p w:rsidR="00E63C86" w:rsidRPr="00807557" w:rsidRDefault="00E63C86" w:rsidP="0038352C">
            <w:pPr>
              <w:jc w:val="both"/>
              <w:rPr>
                <w:sz w:val="28"/>
                <w:szCs w:val="28"/>
                <w:lang w:val="ky-KG"/>
              </w:rPr>
            </w:pPr>
            <w:r w:rsidRPr="00807557">
              <w:rPr>
                <w:sz w:val="28"/>
                <w:szCs w:val="28"/>
                <w:lang w:val="ky-KG"/>
              </w:rPr>
              <w:t>Ы</w:t>
            </w:r>
            <w:r w:rsidRPr="00807557">
              <w:rPr>
                <w:sz w:val="28"/>
                <w:szCs w:val="28"/>
              </w:rPr>
              <w:t>сык-К</w:t>
            </w:r>
            <w:r w:rsidRPr="00807557">
              <w:rPr>
                <w:sz w:val="28"/>
                <w:szCs w:val="28"/>
                <w:lang w:val="ky-KG"/>
              </w:rPr>
              <w:t>өл облусу</w:t>
            </w:r>
          </w:p>
        </w:tc>
        <w:tc>
          <w:tcPr>
            <w:tcW w:w="851" w:type="dxa"/>
            <w:noWrap/>
            <w:vAlign w:val="bottom"/>
          </w:tcPr>
          <w:p w:rsidR="00E63C86" w:rsidRPr="00807557" w:rsidRDefault="00E63C86" w:rsidP="0038352C">
            <w:pPr>
              <w:jc w:val="center"/>
              <w:rPr>
                <w:sz w:val="28"/>
                <w:szCs w:val="28"/>
              </w:rPr>
            </w:pPr>
            <w:r w:rsidRPr="00807557">
              <w:rPr>
                <w:sz w:val="28"/>
                <w:szCs w:val="28"/>
              </w:rPr>
              <w:t>104,6</w:t>
            </w:r>
          </w:p>
        </w:tc>
        <w:tc>
          <w:tcPr>
            <w:tcW w:w="1807" w:type="dxa"/>
            <w:noWrap/>
            <w:vAlign w:val="bottom"/>
          </w:tcPr>
          <w:p w:rsidR="00E63C86" w:rsidRPr="00807557" w:rsidRDefault="00E63C86" w:rsidP="0038352C">
            <w:pPr>
              <w:jc w:val="center"/>
              <w:rPr>
                <w:sz w:val="28"/>
                <w:szCs w:val="28"/>
              </w:rPr>
            </w:pPr>
            <w:r w:rsidRPr="00807557">
              <w:rPr>
                <w:sz w:val="28"/>
                <w:szCs w:val="28"/>
              </w:rPr>
              <w:t>110,3</w:t>
            </w:r>
          </w:p>
        </w:tc>
        <w:tc>
          <w:tcPr>
            <w:tcW w:w="1701" w:type="dxa"/>
            <w:vAlign w:val="bottom"/>
          </w:tcPr>
          <w:p w:rsidR="00E63C86" w:rsidRPr="00807557" w:rsidRDefault="00E63C86" w:rsidP="0038352C">
            <w:pPr>
              <w:jc w:val="center"/>
              <w:rPr>
                <w:sz w:val="28"/>
                <w:szCs w:val="28"/>
              </w:rPr>
            </w:pPr>
            <w:r w:rsidRPr="00807557">
              <w:rPr>
                <w:sz w:val="28"/>
                <w:szCs w:val="28"/>
              </w:rPr>
              <w:t>104,2</w:t>
            </w:r>
          </w:p>
        </w:tc>
        <w:tc>
          <w:tcPr>
            <w:tcW w:w="1701" w:type="dxa"/>
            <w:noWrap/>
            <w:vAlign w:val="bottom"/>
          </w:tcPr>
          <w:p w:rsidR="00E63C86" w:rsidRPr="00807557" w:rsidRDefault="00E63C86" w:rsidP="0038352C">
            <w:pPr>
              <w:jc w:val="center"/>
              <w:rPr>
                <w:sz w:val="28"/>
                <w:szCs w:val="28"/>
              </w:rPr>
            </w:pPr>
            <w:r w:rsidRPr="00807557">
              <w:rPr>
                <w:sz w:val="28"/>
                <w:szCs w:val="28"/>
              </w:rPr>
              <w:t>98,8</w:t>
            </w:r>
          </w:p>
        </w:tc>
        <w:tc>
          <w:tcPr>
            <w:tcW w:w="1418" w:type="dxa"/>
            <w:vAlign w:val="bottom"/>
          </w:tcPr>
          <w:p w:rsidR="00E63C86" w:rsidRPr="00807557" w:rsidRDefault="00E63C86" w:rsidP="0038352C">
            <w:pPr>
              <w:jc w:val="center"/>
              <w:rPr>
                <w:sz w:val="28"/>
                <w:szCs w:val="28"/>
              </w:rPr>
            </w:pPr>
            <w:r w:rsidRPr="00807557">
              <w:rPr>
                <w:sz w:val="28"/>
                <w:szCs w:val="28"/>
              </w:rPr>
              <w:t>99,8</w:t>
            </w:r>
          </w:p>
        </w:tc>
      </w:tr>
      <w:tr w:rsidR="00E63C86" w:rsidRPr="00807557" w:rsidTr="0038352C">
        <w:trPr>
          <w:trHeight w:val="300"/>
          <w:jc w:val="center"/>
        </w:trPr>
        <w:tc>
          <w:tcPr>
            <w:tcW w:w="3051" w:type="dxa"/>
            <w:noWrap/>
          </w:tcPr>
          <w:p w:rsidR="00E63C86" w:rsidRPr="00807557" w:rsidRDefault="00E63C86" w:rsidP="0038352C">
            <w:pPr>
              <w:jc w:val="both"/>
              <w:rPr>
                <w:sz w:val="28"/>
                <w:szCs w:val="28"/>
                <w:lang w:val="ky-KG"/>
              </w:rPr>
            </w:pPr>
            <w:r w:rsidRPr="00807557">
              <w:rPr>
                <w:sz w:val="28"/>
                <w:szCs w:val="28"/>
              </w:rPr>
              <w:t>Нарын</w:t>
            </w:r>
            <w:r w:rsidRPr="00807557">
              <w:rPr>
                <w:sz w:val="28"/>
                <w:szCs w:val="28"/>
                <w:lang w:val="ky-KG"/>
              </w:rPr>
              <w:t xml:space="preserve"> облусу</w:t>
            </w:r>
          </w:p>
        </w:tc>
        <w:tc>
          <w:tcPr>
            <w:tcW w:w="851" w:type="dxa"/>
            <w:noWrap/>
            <w:vAlign w:val="bottom"/>
          </w:tcPr>
          <w:p w:rsidR="00E63C86" w:rsidRPr="00807557" w:rsidRDefault="00E63C86" w:rsidP="0038352C">
            <w:pPr>
              <w:jc w:val="center"/>
              <w:rPr>
                <w:sz w:val="28"/>
                <w:szCs w:val="28"/>
              </w:rPr>
            </w:pPr>
            <w:r w:rsidRPr="00807557">
              <w:rPr>
                <w:sz w:val="28"/>
                <w:szCs w:val="28"/>
              </w:rPr>
              <w:t>104,2</w:t>
            </w:r>
          </w:p>
        </w:tc>
        <w:tc>
          <w:tcPr>
            <w:tcW w:w="1807" w:type="dxa"/>
            <w:noWrap/>
            <w:vAlign w:val="bottom"/>
          </w:tcPr>
          <w:p w:rsidR="00E63C86" w:rsidRPr="00807557" w:rsidRDefault="00E63C86" w:rsidP="0038352C">
            <w:pPr>
              <w:jc w:val="center"/>
              <w:rPr>
                <w:sz w:val="28"/>
                <w:szCs w:val="28"/>
              </w:rPr>
            </w:pPr>
            <w:r w:rsidRPr="00807557">
              <w:rPr>
                <w:sz w:val="28"/>
                <w:szCs w:val="28"/>
              </w:rPr>
              <w:t>107,6</w:t>
            </w:r>
          </w:p>
        </w:tc>
        <w:tc>
          <w:tcPr>
            <w:tcW w:w="1701" w:type="dxa"/>
            <w:vAlign w:val="bottom"/>
          </w:tcPr>
          <w:p w:rsidR="00E63C86" w:rsidRPr="00807557" w:rsidRDefault="00E63C86" w:rsidP="0038352C">
            <w:pPr>
              <w:jc w:val="center"/>
              <w:rPr>
                <w:sz w:val="28"/>
                <w:szCs w:val="28"/>
              </w:rPr>
            </w:pPr>
            <w:r w:rsidRPr="00807557">
              <w:rPr>
                <w:sz w:val="28"/>
                <w:szCs w:val="28"/>
              </w:rPr>
              <w:t>107,5</w:t>
            </w:r>
          </w:p>
        </w:tc>
        <w:tc>
          <w:tcPr>
            <w:tcW w:w="1701" w:type="dxa"/>
            <w:noWrap/>
            <w:vAlign w:val="bottom"/>
          </w:tcPr>
          <w:p w:rsidR="00E63C86" w:rsidRPr="00807557" w:rsidRDefault="00E63C86" w:rsidP="0038352C">
            <w:pPr>
              <w:jc w:val="center"/>
              <w:rPr>
                <w:sz w:val="28"/>
                <w:szCs w:val="28"/>
              </w:rPr>
            </w:pPr>
            <w:r w:rsidRPr="00807557">
              <w:rPr>
                <w:sz w:val="28"/>
                <w:szCs w:val="28"/>
              </w:rPr>
              <w:t>100,0</w:t>
            </w:r>
          </w:p>
        </w:tc>
        <w:tc>
          <w:tcPr>
            <w:tcW w:w="1418" w:type="dxa"/>
            <w:vAlign w:val="bottom"/>
          </w:tcPr>
          <w:p w:rsidR="00E63C86" w:rsidRPr="00807557" w:rsidRDefault="00E63C86" w:rsidP="0038352C">
            <w:pPr>
              <w:jc w:val="center"/>
              <w:rPr>
                <w:sz w:val="28"/>
                <w:szCs w:val="28"/>
              </w:rPr>
            </w:pPr>
            <w:r w:rsidRPr="00807557">
              <w:rPr>
                <w:sz w:val="28"/>
                <w:szCs w:val="28"/>
              </w:rPr>
              <w:t>100,5</w:t>
            </w:r>
          </w:p>
        </w:tc>
      </w:tr>
      <w:tr w:rsidR="00E63C86" w:rsidRPr="00807557" w:rsidTr="0038352C">
        <w:trPr>
          <w:trHeight w:val="345"/>
          <w:jc w:val="center"/>
        </w:trPr>
        <w:tc>
          <w:tcPr>
            <w:tcW w:w="3051" w:type="dxa"/>
            <w:noWrap/>
          </w:tcPr>
          <w:p w:rsidR="00E63C86" w:rsidRPr="00807557" w:rsidRDefault="00E63C86" w:rsidP="0038352C">
            <w:pPr>
              <w:rPr>
                <w:sz w:val="28"/>
                <w:szCs w:val="28"/>
              </w:rPr>
            </w:pPr>
            <w:r w:rsidRPr="00807557">
              <w:rPr>
                <w:sz w:val="28"/>
                <w:szCs w:val="28"/>
              </w:rPr>
              <w:t>Ош</w:t>
            </w:r>
            <w:r w:rsidRPr="00807557">
              <w:rPr>
                <w:sz w:val="28"/>
                <w:szCs w:val="28"/>
                <w:lang w:val="ky-KG"/>
              </w:rPr>
              <w:t xml:space="preserve"> облусу</w:t>
            </w:r>
            <w:r w:rsidRPr="00807557">
              <w:rPr>
                <w:sz w:val="28"/>
                <w:szCs w:val="28"/>
                <w:vertAlign w:val="superscript"/>
              </w:rPr>
              <w:footnoteReference w:id="8"/>
            </w:r>
          </w:p>
        </w:tc>
        <w:tc>
          <w:tcPr>
            <w:tcW w:w="851" w:type="dxa"/>
            <w:noWrap/>
            <w:vAlign w:val="bottom"/>
          </w:tcPr>
          <w:p w:rsidR="00E63C86" w:rsidRPr="00807557" w:rsidRDefault="00E63C86" w:rsidP="0038352C">
            <w:pPr>
              <w:jc w:val="center"/>
              <w:rPr>
                <w:sz w:val="28"/>
                <w:szCs w:val="28"/>
              </w:rPr>
            </w:pPr>
            <w:r w:rsidRPr="00807557">
              <w:rPr>
                <w:sz w:val="28"/>
                <w:szCs w:val="28"/>
              </w:rPr>
              <w:t>102,6</w:t>
            </w:r>
          </w:p>
        </w:tc>
        <w:tc>
          <w:tcPr>
            <w:tcW w:w="1807" w:type="dxa"/>
            <w:noWrap/>
            <w:vAlign w:val="bottom"/>
          </w:tcPr>
          <w:p w:rsidR="00E63C86" w:rsidRPr="00807557" w:rsidRDefault="00E63C86" w:rsidP="0038352C">
            <w:pPr>
              <w:jc w:val="center"/>
              <w:rPr>
                <w:sz w:val="28"/>
                <w:szCs w:val="28"/>
              </w:rPr>
            </w:pPr>
            <w:r w:rsidRPr="00807557">
              <w:rPr>
                <w:sz w:val="28"/>
                <w:szCs w:val="28"/>
              </w:rPr>
              <w:t>105,0</w:t>
            </w:r>
          </w:p>
        </w:tc>
        <w:tc>
          <w:tcPr>
            <w:tcW w:w="1701" w:type="dxa"/>
            <w:vAlign w:val="bottom"/>
          </w:tcPr>
          <w:p w:rsidR="00E63C86" w:rsidRPr="00807557" w:rsidRDefault="00E63C86" w:rsidP="0038352C">
            <w:pPr>
              <w:jc w:val="center"/>
              <w:rPr>
                <w:sz w:val="28"/>
                <w:szCs w:val="28"/>
              </w:rPr>
            </w:pPr>
            <w:r w:rsidRPr="00807557">
              <w:rPr>
                <w:sz w:val="28"/>
                <w:szCs w:val="28"/>
              </w:rPr>
              <w:t>105,1</w:t>
            </w:r>
          </w:p>
        </w:tc>
        <w:tc>
          <w:tcPr>
            <w:tcW w:w="1701" w:type="dxa"/>
            <w:noWrap/>
            <w:vAlign w:val="bottom"/>
          </w:tcPr>
          <w:p w:rsidR="00E63C86" w:rsidRPr="00807557" w:rsidRDefault="00E63C86" w:rsidP="0038352C">
            <w:pPr>
              <w:jc w:val="center"/>
              <w:rPr>
                <w:sz w:val="28"/>
                <w:szCs w:val="28"/>
              </w:rPr>
            </w:pPr>
            <w:r w:rsidRPr="00807557">
              <w:rPr>
                <w:sz w:val="28"/>
                <w:szCs w:val="28"/>
              </w:rPr>
              <w:t>99,4</w:t>
            </w:r>
          </w:p>
        </w:tc>
        <w:tc>
          <w:tcPr>
            <w:tcW w:w="1418" w:type="dxa"/>
            <w:vAlign w:val="bottom"/>
          </w:tcPr>
          <w:p w:rsidR="00E63C86" w:rsidRPr="00807557" w:rsidRDefault="00E63C86" w:rsidP="0038352C">
            <w:pPr>
              <w:jc w:val="center"/>
              <w:rPr>
                <w:sz w:val="28"/>
                <w:szCs w:val="28"/>
              </w:rPr>
            </w:pPr>
            <w:r w:rsidRPr="00807557">
              <w:rPr>
                <w:sz w:val="28"/>
                <w:szCs w:val="28"/>
              </w:rPr>
              <w:t>100,6</w:t>
            </w:r>
          </w:p>
        </w:tc>
      </w:tr>
      <w:tr w:rsidR="00E63C86" w:rsidRPr="00807557" w:rsidTr="0038352C">
        <w:trPr>
          <w:trHeight w:val="353"/>
          <w:jc w:val="center"/>
        </w:trPr>
        <w:tc>
          <w:tcPr>
            <w:tcW w:w="3051" w:type="dxa"/>
            <w:noWrap/>
          </w:tcPr>
          <w:p w:rsidR="00E63C86" w:rsidRPr="00807557" w:rsidRDefault="00E63C86" w:rsidP="0038352C">
            <w:pPr>
              <w:jc w:val="both"/>
              <w:rPr>
                <w:sz w:val="28"/>
                <w:szCs w:val="28"/>
                <w:lang w:val="ky-KG"/>
              </w:rPr>
            </w:pPr>
            <w:r w:rsidRPr="00807557">
              <w:rPr>
                <w:sz w:val="28"/>
                <w:szCs w:val="28"/>
              </w:rPr>
              <w:t>Талас</w:t>
            </w:r>
            <w:r w:rsidRPr="00807557">
              <w:rPr>
                <w:sz w:val="28"/>
                <w:szCs w:val="28"/>
                <w:lang w:val="ky-KG"/>
              </w:rPr>
              <w:t xml:space="preserve"> облусу</w:t>
            </w:r>
          </w:p>
        </w:tc>
        <w:tc>
          <w:tcPr>
            <w:tcW w:w="851" w:type="dxa"/>
            <w:noWrap/>
            <w:vAlign w:val="bottom"/>
          </w:tcPr>
          <w:p w:rsidR="00E63C86" w:rsidRPr="00807557" w:rsidRDefault="00E63C86" w:rsidP="0038352C">
            <w:pPr>
              <w:jc w:val="center"/>
              <w:rPr>
                <w:sz w:val="28"/>
                <w:szCs w:val="28"/>
              </w:rPr>
            </w:pPr>
            <w:r w:rsidRPr="00807557">
              <w:rPr>
                <w:sz w:val="28"/>
                <w:szCs w:val="28"/>
              </w:rPr>
              <w:t>105,7</w:t>
            </w:r>
          </w:p>
        </w:tc>
        <w:tc>
          <w:tcPr>
            <w:tcW w:w="1807" w:type="dxa"/>
            <w:noWrap/>
            <w:vAlign w:val="bottom"/>
          </w:tcPr>
          <w:p w:rsidR="00E63C86" w:rsidRPr="00807557" w:rsidRDefault="00E63C86" w:rsidP="0038352C">
            <w:pPr>
              <w:jc w:val="center"/>
              <w:rPr>
                <w:sz w:val="28"/>
                <w:szCs w:val="28"/>
              </w:rPr>
            </w:pPr>
            <w:r w:rsidRPr="00807557">
              <w:rPr>
                <w:sz w:val="28"/>
                <w:szCs w:val="28"/>
              </w:rPr>
              <w:t>112,8</w:t>
            </w:r>
          </w:p>
        </w:tc>
        <w:tc>
          <w:tcPr>
            <w:tcW w:w="1701" w:type="dxa"/>
            <w:vAlign w:val="bottom"/>
          </w:tcPr>
          <w:p w:rsidR="00E63C86" w:rsidRPr="00807557" w:rsidRDefault="00E63C86" w:rsidP="0038352C">
            <w:pPr>
              <w:jc w:val="center"/>
              <w:rPr>
                <w:sz w:val="28"/>
                <w:szCs w:val="28"/>
              </w:rPr>
            </w:pPr>
            <w:r w:rsidRPr="00807557">
              <w:rPr>
                <w:sz w:val="28"/>
                <w:szCs w:val="28"/>
              </w:rPr>
              <w:t>102,3</w:t>
            </w:r>
          </w:p>
        </w:tc>
        <w:tc>
          <w:tcPr>
            <w:tcW w:w="1701" w:type="dxa"/>
            <w:noWrap/>
            <w:vAlign w:val="bottom"/>
          </w:tcPr>
          <w:p w:rsidR="00E63C86" w:rsidRPr="00807557" w:rsidRDefault="00E63C86" w:rsidP="0038352C">
            <w:pPr>
              <w:jc w:val="center"/>
              <w:rPr>
                <w:sz w:val="28"/>
                <w:szCs w:val="28"/>
              </w:rPr>
            </w:pPr>
            <w:r w:rsidRPr="00807557">
              <w:rPr>
                <w:sz w:val="28"/>
                <w:szCs w:val="28"/>
              </w:rPr>
              <w:t>97,8</w:t>
            </w:r>
          </w:p>
        </w:tc>
        <w:tc>
          <w:tcPr>
            <w:tcW w:w="1418" w:type="dxa"/>
            <w:vAlign w:val="bottom"/>
          </w:tcPr>
          <w:p w:rsidR="00E63C86" w:rsidRPr="00807557" w:rsidRDefault="00E63C86" w:rsidP="0038352C">
            <w:pPr>
              <w:jc w:val="center"/>
              <w:rPr>
                <w:sz w:val="28"/>
                <w:szCs w:val="28"/>
              </w:rPr>
            </w:pPr>
            <w:r w:rsidRPr="00807557">
              <w:rPr>
                <w:sz w:val="28"/>
                <w:szCs w:val="28"/>
              </w:rPr>
              <w:t>101,6</w:t>
            </w:r>
          </w:p>
        </w:tc>
      </w:tr>
      <w:tr w:rsidR="00E63C86" w:rsidRPr="00807557" w:rsidTr="0038352C">
        <w:trPr>
          <w:trHeight w:val="300"/>
          <w:jc w:val="center"/>
        </w:trPr>
        <w:tc>
          <w:tcPr>
            <w:tcW w:w="3051" w:type="dxa"/>
            <w:noWrap/>
          </w:tcPr>
          <w:p w:rsidR="00E63C86" w:rsidRPr="00807557" w:rsidRDefault="00E63C86" w:rsidP="0038352C">
            <w:pPr>
              <w:jc w:val="both"/>
              <w:rPr>
                <w:sz w:val="28"/>
                <w:szCs w:val="28"/>
                <w:lang w:val="ky-KG"/>
              </w:rPr>
            </w:pPr>
            <w:r w:rsidRPr="00807557">
              <w:rPr>
                <w:sz w:val="28"/>
                <w:szCs w:val="28"/>
              </w:rPr>
              <w:t>Ч</w:t>
            </w:r>
            <w:r w:rsidRPr="00807557">
              <w:rPr>
                <w:sz w:val="28"/>
                <w:szCs w:val="28"/>
                <w:lang w:val="ky-KG"/>
              </w:rPr>
              <w:t>үй облусу</w:t>
            </w:r>
          </w:p>
        </w:tc>
        <w:tc>
          <w:tcPr>
            <w:tcW w:w="851" w:type="dxa"/>
            <w:noWrap/>
            <w:vAlign w:val="bottom"/>
          </w:tcPr>
          <w:p w:rsidR="00E63C86" w:rsidRPr="00807557" w:rsidRDefault="00E63C86" w:rsidP="0038352C">
            <w:pPr>
              <w:jc w:val="center"/>
              <w:rPr>
                <w:sz w:val="28"/>
                <w:szCs w:val="28"/>
              </w:rPr>
            </w:pPr>
            <w:r w:rsidRPr="00807557">
              <w:rPr>
                <w:sz w:val="28"/>
                <w:szCs w:val="28"/>
              </w:rPr>
              <w:t>103,6</w:t>
            </w:r>
          </w:p>
        </w:tc>
        <w:tc>
          <w:tcPr>
            <w:tcW w:w="1807" w:type="dxa"/>
            <w:noWrap/>
            <w:vAlign w:val="bottom"/>
          </w:tcPr>
          <w:p w:rsidR="00E63C86" w:rsidRPr="00807557" w:rsidRDefault="00E63C86" w:rsidP="0038352C">
            <w:pPr>
              <w:jc w:val="center"/>
              <w:rPr>
                <w:sz w:val="28"/>
                <w:szCs w:val="28"/>
              </w:rPr>
            </w:pPr>
            <w:r w:rsidRPr="00807557">
              <w:rPr>
                <w:sz w:val="28"/>
                <w:szCs w:val="28"/>
              </w:rPr>
              <w:t>107,7</w:t>
            </w:r>
          </w:p>
        </w:tc>
        <w:tc>
          <w:tcPr>
            <w:tcW w:w="1701" w:type="dxa"/>
            <w:vAlign w:val="bottom"/>
          </w:tcPr>
          <w:p w:rsidR="00E63C86" w:rsidRPr="00807557" w:rsidRDefault="00E63C86" w:rsidP="0038352C">
            <w:pPr>
              <w:jc w:val="center"/>
              <w:rPr>
                <w:sz w:val="28"/>
                <w:szCs w:val="28"/>
              </w:rPr>
            </w:pPr>
            <w:r w:rsidRPr="00807557">
              <w:rPr>
                <w:sz w:val="28"/>
                <w:szCs w:val="28"/>
              </w:rPr>
              <w:t>103,0</w:t>
            </w:r>
          </w:p>
        </w:tc>
        <w:tc>
          <w:tcPr>
            <w:tcW w:w="1701" w:type="dxa"/>
            <w:noWrap/>
            <w:vAlign w:val="bottom"/>
          </w:tcPr>
          <w:p w:rsidR="00E63C86" w:rsidRPr="00807557" w:rsidRDefault="00E63C86" w:rsidP="0038352C">
            <w:pPr>
              <w:jc w:val="center"/>
              <w:rPr>
                <w:sz w:val="28"/>
                <w:szCs w:val="28"/>
              </w:rPr>
            </w:pPr>
            <w:r w:rsidRPr="00807557">
              <w:rPr>
                <w:sz w:val="28"/>
                <w:szCs w:val="28"/>
              </w:rPr>
              <w:t>98,7</w:t>
            </w:r>
          </w:p>
        </w:tc>
        <w:tc>
          <w:tcPr>
            <w:tcW w:w="1418" w:type="dxa"/>
            <w:vAlign w:val="bottom"/>
          </w:tcPr>
          <w:p w:rsidR="00E63C86" w:rsidRPr="00807557" w:rsidRDefault="00E63C86" w:rsidP="0038352C">
            <w:pPr>
              <w:jc w:val="center"/>
              <w:rPr>
                <w:sz w:val="28"/>
                <w:szCs w:val="28"/>
              </w:rPr>
            </w:pPr>
            <w:r w:rsidRPr="00807557">
              <w:rPr>
                <w:sz w:val="28"/>
                <w:szCs w:val="28"/>
              </w:rPr>
              <w:t>101,2</w:t>
            </w:r>
          </w:p>
        </w:tc>
      </w:tr>
      <w:tr w:rsidR="00E63C86" w:rsidRPr="00807557" w:rsidTr="0038352C">
        <w:trPr>
          <w:trHeight w:val="315"/>
          <w:jc w:val="center"/>
        </w:trPr>
        <w:tc>
          <w:tcPr>
            <w:tcW w:w="3051" w:type="dxa"/>
            <w:noWrap/>
          </w:tcPr>
          <w:p w:rsidR="00E63C86" w:rsidRPr="00807557" w:rsidRDefault="00E63C86" w:rsidP="0038352C">
            <w:pPr>
              <w:jc w:val="both"/>
              <w:rPr>
                <w:sz w:val="28"/>
                <w:szCs w:val="28"/>
                <w:lang w:val="ky-KG"/>
              </w:rPr>
            </w:pPr>
            <w:r w:rsidRPr="00807557">
              <w:rPr>
                <w:sz w:val="28"/>
                <w:szCs w:val="28"/>
              </w:rPr>
              <w:t>Бишкек</w:t>
            </w:r>
            <w:r w:rsidRPr="00807557">
              <w:rPr>
                <w:sz w:val="28"/>
                <w:szCs w:val="28"/>
                <w:lang w:val="ky-KG"/>
              </w:rPr>
              <w:t xml:space="preserve"> ш.</w:t>
            </w:r>
          </w:p>
        </w:tc>
        <w:tc>
          <w:tcPr>
            <w:tcW w:w="851" w:type="dxa"/>
            <w:noWrap/>
            <w:vAlign w:val="bottom"/>
          </w:tcPr>
          <w:p w:rsidR="00E63C86" w:rsidRPr="00807557" w:rsidRDefault="00E63C86" w:rsidP="0038352C">
            <w:pPr>
              <w:jc w:val="center"/>
              <w:rPr>
                <w:sz w:val="28"/>
                <w:szCs w:val="28"/>
              </w:rPr>
            </w:pPr>
            <w:r w:rsidRPr="00807557">
              <w:rPr>
                <w:sz w:val="28"/>
                <w:szCs w:val="28"/>
              </w:rPr>
              <w:t>103,7</w:t>
            </w:r>
          </w:p>
        </w:tc>
        <w:tc>
          <w:tcPr>
            <w:tcW w:w="1807" w:type="dxa"/>
            <w:noWrap/>
            <w:vAlign w:val="bottom"/>
          </w:tcPr>
          <w:p w:rsidR="00E63C86" w:rsidRPr="00807557" w:rsidRDefault="00E63C86" w:rsidP="0038352C">
            <w:pPr>
              <w:jc w:val="center"/>
              <w:rPr>
                <w:sz w:val="28"/>
                <w:szCs w:val="28"/>
              </w:rPr>
            </w:pPr>
            <w:r w:rsidRPr="00807557">
              <w:rPr>
                <w:sz w:val="28"/>
                <w:szCs w:val="28"/>
              </w:rPr>
              <w:t>107,2</w:t>
            </w:r>
          </w:p>
        </w:tc>
        <w:tc>
          <w:tcPr>
            <w:tcW w:w="1701" w:type="dxa"/>
            <w:vAlign w:val="bottom"/>
          </w:tcPr>
          <w:p w:rsidR="00E63C86" w:rsidRPr="00807557" w:rsidRDefault="00E63C86" w:rsidP="0038352C">
            <w:pPr>
              <w:jc w:val="center"/>
              <w:rPr>
                <w:sz w:val="28"/>
                <w:szCs w:val="28"/>
              </w:rPr>
            </w:pPr>
            <w:r w:rsidRPr="00807557">
              <w:rPr>
                <w:sz w:val="28"/>
                <w:szCs w:val="28"/>
              </w:rPr>
              <w:t>106,1</w:t>
            </w:r>
          </w:p>
        </w:tc>
        <w:tc>
          <w:tcPr>
            <w:tcW w:w="1701" w:type="dxa"/>
            <w:noWrap/>
            <w:vAlign w:val="bottom"/>
          </w:tcPr>
          <w:p w:rsidR="00E63C86" w:rsidRPr="00807557" w:rsidRDefault="00E63C86" w:rsidP="0038352C">
            <w:pPr>
              <w:jc w:val="center"/>
              <w:rPr>
                <w:sz w:val="28"/>
                <w:szCs w:val="28"/>
              </w:rPr>
            </w:pPr>
            <w:r w:rsidRPr="00807557">
              <w:rPr>
                <w:sz w:val="28"/>
                <w:szCs w:val="28"/>
              </w:rPr>
              <w:t>99,6</w:t>
            </w:r>
          </w:p>
        </w:tc>
        <w:tc>
          <w:tcPr>
            <w:tcW w:w="1418" w:type="dxa"/>
            <w:vAlign w:val="bottom"/>
          </w:tcPr>
          <w:p w:rsidR="00E63C86" w:rsidRPr="00807557" w:rsidRDefault="00E63C86" w:rsidP="0038352C">
            <w:pPr>
              <w:jc w:val="center"/>
              <w:rPr>
                <w:sz w:val="28"/>
                <w:szCs w:val="28"/>
              </w:rPr>
            </w:pPr>
            <w:r w:rsidRPr="00807557">
              <w:rPr>
                <w:sz w:val="28"/>
                <w:szCs w:val="28"/>
              </w:rPr>
              <w:t>100,0</w:t>
            </w:r>
          </w:p>
        </w:tc>
      </w:tr>
      <w:tr w:rsidR="00E63C86" w:rsidRPr="00807557" w:rsidTr="0038352C">
        <w:trPr>
          <w:trHeight w:val="315"/>
          <w:jc w:val="center"/>
        </w:trPr>
        <w:tc>
          <w:tcPr>
            <w:tcW w:w="3051" w:type="dxa"/>
            <w:noWrap/>
          </w:tcPr>
          <w:p w:rsidR="00E63C86" w:rsidRPr="00807557" w:rsidRDefault="00E63C86" w:rsidP="0038352C">
            <w:pPr>
              <w:jc w:val="both"/>
              <w:rPr>
                <w:sz w:val="28"/>
                <w:szCs w:val="28"/>
                <w:lang w:val="ky-KG"/>
              </w:rPr>
            </w:pPr>
            <w:r w:rsidRPr="00807557">
              <w:rPr>
                <w:sz w:val="28"/>
                <w:szCs w:val="28"/>
              </w:rPr>
              <w:t>Ош</w:t>
            </w:r>
            <w:r w:rsidRPr="00807557">
              <w:rPr>
                <w:sz w:val="28"/>
                <w:szCs w:val="28"/>
                <w:lang w:val="ky-KG"/>
              </w:rPr>
              <w:t xml:space="preserve"> ш.</w:t>
            </w:r>
          </w:p>
        </w:tc>
        <w:tc>
          <w:tcPr>
            <w:tcW w:w="851" w:type="dxa"/>
            <w:noWrap/>
            <w:vAlign w:val="bottom"/>
          </w:tcPr>
          <w:p w:rsidR="00E63C86" w:rsidRPr="00807557" w:rsidRDefault="00E63C86" w:rsidP="0038352C">
            <w:pPr>
              <w:jc w:val="center"/>
              <w:rPr>
                <w:sz w:val="28"/>
                <w:szCs w:val="28"/>
              </w:rPr>
            </w:pPr>
            <w:r w:rsidRPr="00807557">
              <w:rPr>
                <w:sz w:val="28"/>
                <w:szCs w:val="28"/>
              </w:rPr>
              <w:t>100,0</w:t>
            </w:r>
          </w:p>
        </w:tc>
        <w:tc>
          <w:tcPr>
            <w:tcW w:w="1807" w:type="dxa"/>
            <w:noWrap/>
            <w:vAlign w:val="bottom"/>
          </w:tcPr>
          <w:p w:rsidR="00E63C86" w:rsidRPr="00807557" w:rsidRDefault="00E63C86" w:rsidP="0038352C">
            <w:pPr>
              <w:jc w:val="center"/>
              <w:rPr>
                <w:sz w:val="28"/>
                <w:szCs w:val="28"/>
              </w:rPr>
            </w:pPr>
            <w:r w:rsidRPr="00807557">
              <w:rPr>
                <w:sz w:val="28"/>
                <w:szCs w:val="28"/>
              </w:rPr>
              <w:t>101,0</w:t>
            </w:r>
          </w:p>
        </w:tc>
        <w:tc>
          <w:tcPr>
            <w:tcW w:w="1701" w:type="dxa"/>
            <w:vAlign w:val="bottom"/>
          </w:tcPr>
          <w:p w:rsidR="00E63C86" w:rsidRPr="00807557" w:rsidRDefault="00E63C86" w:rsidP="0038352C">
            <w:pPr>
              <w:jc w:val="center"/>
              <w:rPr>
                <w:sz w:val="28"/>
                <w:szCs w:val="28"/>
              </w:rPr>
            </w:pPr>
            <w:r w:rsidRPr="00807557">
              <w:rPr>
                <w:sz w:val="28"/>
                <w:szCs w:val="28"/>
              </w:rPr>
              <w:t>101,4</w:t>
            </w:r>
          </w:p>
        </w:tc>
        <w:tc>
          <w:tcPr>
            <w:tcW w:w="1701" w:type="dxa"/>
            <w:noWrap/>
            <w:vAlign w:val="bottom"/>
          </w:tcPr>
          <w:p w:rsidR="00E63C86" w:rsidRPr="00807557" w:rsidRDefault="00E63C86" w:rsidP="0038352C">
            <w:pPr>
              <w:jc w:val="center"/>
              <w:rPr>
                <w:sz w:val="28"/>
                <w:szCs w:val="28"/>
              </w:rPr>
            </w:pPr>
            <w:r w:rsidRPr="00807557">
              <w:rPr>
                <w:sz w:val="28"/>
                <w:szCs w:val="28"/>
              </w:rPr>
              <w:t>98,7</w:t>
            </w:r>
          </w:p>
        </w:tc>
        <w:tc>
          <w:tcPr>
            <w:tcW w:w="1418" w:type="dxa"/>
            <w:vAlign w:val="bottom"/>
          </w:tcPr>
          <w:p w:rsidR="00E63C86" w:rsidRPr="00807557" w:rsidRDefault="00E63C86" w:rsidP="0038352C">
            <w:pPr>
              <w:jc w:val="center"/>
              <w:rPr>
                <w:sz w:val="28"/>
                <w:szCs w:val="28"/>
              </w:rPr>
            </w:pPr>
            <w:r w:rsidRPr="00807557">
              <w:rPr>
                <w:sz w:val="28"/>
                <w:szCs w:val="28"/>
              </w:rPr>
              <w:t>98,8</w:t>
            </w:r>
          </w:p>
        </w:tc>
      </w:tr>
    </w:tbl>
    <w:p w:rsidR="00E63C86" w:rsidRPr="00807557" w:rsidRDefault="00E63C86" w:rsidP="00A35534">
      <w:pPr>
        <w:shd w:val="clear" w:color="auto" w:fill="FFFFFF" w:themeFill="background1"/>
        <w:jc w:val="both"/>
        <w:rPr>
          <w:sz w:val="28"/>
          <w:szCs w:val="28"/>
        </w:rPr>
      </w:pPr>
    </w:p>
    <w:p w:rsidR="00553270" w:rsidRPr="00807557" w:rsidRDefault="00553270" w:rsidP="00553270">
      <w:pPr>
        <w:pStyle w:val="a9"/>
        <w:numPr>
          <w:ilvl w:val="1"/>
          <w:numId w:val="1"/>
        </w:numPr>
        <w:shd w:val="clear" w:color="auto" w:fill="FFFFFF" w:themeFill="background1"/>
        <w:tabs>
          <w:tab w:val="left" w:pos="993"/>
        </w:tabs>
        <w:spacing w:after="0" w:line="240" w:lineRule="auto"/>
        <w:ind w:left="0" w:firstLine="708"/>
        <w:jc w:val="both"/>
        <w:outlineLvl w:val="1"/>
        <w:rPr>
          <w:rFonts w:ascii="Times New Roman" w:hAnsi="Times New Roman" w:cs="Times New Roman"/>
          <w:sz w:val="28"/>
          <w:szCs w:val="28"/>
        </w:rPr>
      </w:pPr>
      <w:bookmarkStart w:id="11" w:name="_Toc48213218"/>
      <w:bookmarkEnd w:id="5"/>
      <w:bookmarkEnd w:id="6"/>
      <w:r w:rsidRPr="00807557">
        <w:rPr>
          <w:rFonts w:ascii="Times New Roman" w:hAnsi="Times New Roman" w:cs="Times New Roman"/>
          <w:b/>
          <w:bCs/>
          <w:sz w:val="28"/>
          <w:szCs w:val="28"/>
        </w:rPr>
        <w:t>Акча-кредиттик саясат</w:t>
      </w:r>
      <w:bookmarkEnd w:id="11"/>
    </w:p>
    <w:p w:rsidR="00553270" w:rsidRPr="00807557" w:rsidRDefault="00553270" w:rsidP="00553270">
      <w:pPr>
        <w:ind w:firstLine="708"/>
        <w:jc w:val="both"/>
        <w:rPr>
          <w:rFonts w:eastAsia="Calibri"/>
          <w:sz w:val="28"/>
          <w:szCs w:val="28"/>
        </w:rPr>
      </w:pPr>
    </w:p>
    <w:p w:rsidR="00553270" w:rsidRPr="00807557" w:rsidRDefault="00553270" w:rsidP="00553270">
      <w:pPr>
        <w:ind w:firstLine="708"/>
        <w:jc w:val="both"/>
        <w:rPr>
          <w:rFonts w:eastAsia="Calibri"/>
          <w:sz w:val="28"/>
          <w:szCs w:val="28"/>
        </w:rPr>
      </w:pPr>
      <w:r w:rsidRPr="00807557">
        <w:rPr>
          <w:rFonts w:eastAsia="Calibri"/>
          <w:sz w:val="28"/>
          <w:szCs w:val="28"/>
        </w:rPr>
        <w:t>Отчеттук мезгилде акча-кредиттик саясат орто мөөнөттү мезгилге акча-кредиттик саясаттын негизги багыттарына ылайык жүргүзүлгөн, анда акча-кредиттик саясаттын сандык ориентири инфляциянын деңгээлин орто мөөнөттү мезгилде 5-7</w:t>
      </w:r>
      <w:r w:rsidRPr="00807557">
        <w:rPr>
          <w:rFonts w:eastAsia="Calibri"/>
          <w:sz w:val="28"/>
          <w:szCs w:val="28"/>
          <w:lang w:val="ky-KG"/>
        </w:rPr>
        <w:t xml:space="preserve"> </w:t>
      </w:r>
      <w:r w:rsidRPr="00807557">
        <w:rPr>
          <w:rFonts w:eastAsia="Calibri"/>
          <w:sz w:val="28"/>
          <w:szCs w:val="28"/>
        </w:rPr>
        <w:t>% чегинде кармап туруу болуп аныкталган.</w:t>
      </w:r>
    </w:p>
    <w:p w:rsidR="00553270" w:rsidRPr="00807557" w:rsidRDefault="00553270" w:rsidP="00553270">
      <w:pPr>
        <w:ind w:firstLine="708"/>
        <w:jc w:val="both"/>
        <w:rPr>
          <w:rFonts w:eastAsia="Calibri"/>
          <w:sz w:val="28"/>
          <w:szCs w:val="28"/>
        </w:rPr>
      </w:pPr>
      <w:r w:rsidRPr="00807557">
        <w:rPr>
          <w:rFonts w:eastAsia="Calibri"/>
          <w:sz w:val="28"/>
          <w:szCs w:val="28"/>
        </w:rPr>
        <w:t>Кыргыз Республикасынын Улуттук банкы (мындан ары</w:t>
      </w:r>
      <w:r w:rsidRPr="00807557">
        <w:rPr>
          <w:rFonts w:eastAsia="Calibri"/>
          <w:sz w:val="28"/>
          <w:szCs w:val="28"/>
          <w:lang w:val="ky-KG"/>
        </w:rPr>
        <w:t xml:space="preserve"> </w:t>
      </w:r>
      <w:r w:rsidRPr="00807557">
        <w:rPr>
          <w:rFonts w:eastAsia="Calibri"/>
          <w:sz w:val="28"/>
          <w:szCs w:val="28"/>
        </w:rPr>
        <w:t xml:space="preserve">– КР УБ) эсептик ставканын өлчөмү жөнүндө чечимди туруктуу негизде кабыл алат. Тышкы чейрену өнүктүрүү боюнча өбөлгөлөрдүн жана түзүлгөн ички экономикалык шарттардьш негизинде, экономиканын реалдуу секторун колдоо зарылдыгын эске алуу менен ушул жылдын июнь айында эсептик ченди 5,00 % децгээлинде сактоо чечимин кабыл алды. Бул чечимге ылайык </w:t>
      </w:r>
      <w:r w:rsidRPr="00807557">
        <w:rPr>
          <w:rFonts w:eastAsia="Calibri"/>
          <w:sz w:val="28"/>
          <w:szCs w:val="28"/>
        </w:rPr>
        <w:lastRenderedPageBreak/>
        <w:t xml:space="preserve">пайыздык чектер да өзгөрүүсүз калып, «овернайт» кредиттери боюнча чен 5,75 %, «овернайт» депозиттери боюнча чен 2,75 % децгээлинде сакталган. </w:t>
      </w:r>
    </w:p>
    <w:p w:rsidR="00553270" w:rsidRPr="00807557" w:rsidRDefault="00553270" w:rsidP="00553270">
      <w:pPr>
        <w:ind w:firstLine="709"/>
        <w:jc w:val="both"/>
        <w:rPr>
          <w:sz w:val="28"/>
          <w:szCs w:val="28"/>
          <w:lang w:val="ky-KG"/>
        </w:rPr>
      </w:pPr>
      <w:r w:rsidRPr="00807557">
        <w:rPr>
          <w:sz w:val="28"/>
          <w:szCs w:val="28"/>
        </w:rPr>
        <w:t xml:space="preserve">КР УБ аналитикалык балансы боюнча </w:t>
      </w:r>
      <w:r w:rsidRPr="00807557">
        <w:rPr>
          <w:b/>
          <w:sz w:val="28"/>
          <w:szCs w:val="28"/>
        </w:rPr>
        <w:t>акча базасы</w:t>
      </w:r>
      <w:r w:rsidRPr="00807557">
        <w:rPr>
          <w:sz w:val="28"/>
          <w:szCs w:val="28"/>
        </w:rPr>
        <w:t>, 2020-жылдын башынан тартып, 17,1</w:t>
      </w:r>
      <w:r w:rsidRPr="00807557">
        <w:rPr>
          <w:sz w:val="28"/>
          <w:szCs w:val="28"/>
          <w:lang w:val="ky-KG"/>
        </w:rPr>
        <w:t xml:space="preserve"> %га өскөн, 2020-жылдын июнь айнын акырына карата 138,3 млрд сомду түздү (2019-жылдын ушуга окшош мезгилинде 4,8 %га жогорулоо байкалган).</w:t>
      </w:r>
    </w:p>
    <w:p w:rsidR="00553270" w:rsidRPr="00807557" w:rsidRDefault="00553270" w:rsidP="00553270">
      <w:pPr>
        <w:ind w:firstLine="709"/>
        <w:jc w:val="both"/>
        <w:rPr>
          <w:sz w:val="28"/>
          <w:szCs w:val="28"/>
          <w:lang w:val="ky-KG"/>
        </w:rPr>
      </w:pPr>
      <w:r w:rsidRPr="00807557">
        <w:rPr>
          <w:sz w:val="28"/>
          <w:szCs w:val="28"/>
          <w:lang w:val="ky-KG"/>
        </w:rPr>
        <w:t>2020-жылдын июнь айнын акырына карата жүгүртүүдөгү акчанын көлөмү 124,0 млрд сомду түздү, жылдын башынан 16,7 %га жогорулап (2019-жылдын ушуга окшош мезгилинде 5,0 %га жогорулоо).</w:t>
      </w:r>
    </w:p>
    <w:p w:rsidR="00553270" w:rsidRPr="00807557" w:rsidRDefault="00553270" w:rsidP="00553270">
      <w:pPr>
        <w:ind w:firstLine="709"/>
        <w:jc w:val="both"/>
        <w:rPr>
          <w:sz w:val="28"/>
          <w:szCs w:val="28"/>
          <w:lang w:val="ky-KG"/>
        </w:rPr>
      </w:pPr>
      <w:r w:rsidRPr="00807557">
        <w:rPr>
          <w:sz w:val="28"/>
          <w:szCs w:val="28"/>
          <w:lang w:val="ky-KG"/>
        </w:rPr>
        <w:t xml:space="preserve">Банк системасынын аналитикалык балансынын алдын ала маалыматтары боюнча өзүнө банктардан тышкары накталай акчаларды жана улуттук валютадагы депозиттерди камтыган, </w:t>
      </w:r>
      <w:r w:rsidRPr="00807557">
        <w:rPr>
          <w:b/>
          <w:sz w:val="28"/>
          <w:szCs w:val="28"/>
          <w:lang w:val="ky-KG"/>
        </w:rPr>
        <w:t>М2 акча агрегаты</w:t>
      </w:r>
      <w:r w:rsidRPr="00807557">
        <w:rPr>
          <w:sz w:val="28"/>
          <w:szCs w:val="28"/>
          <w:lang w:val="ky-KG"/>
        </w:rPr>
        <w:t>, 2020-жылдын июнь айнын акырына карата 204,4 млрд сомду түздү, жылдын башынан 12,5 %га өстү (2019-жылдын окшош мезгилинде 7,4 % жогорулоо).</w:t>
      </w:r>
    </w:p>
    <w:p w:rsidR="00553270" w:rsidRPr="00807557" w:rsidRDefault="00553270" w:rsidP="00553270">
      <w:pPr>
        <w:ind w:firstLine="708"/>
        <w:jc w:val="both"/>
        <w:rPr>
          <w:rFonts w:eastAsia="Calibri"/>
          <w:sz w:val="28"/>
          <w:szCs w:val="28"/>
          <w:lang w:val="ky-KG"/>
        </w:rPr>
      </w:pPr>
      <w:r w:rsidRPr="00807557">
        <w:rPr>
          <w:b/>
          <w:sz w:val="28"/>
          <w:szCs w:val="28"/>
          <w:lang w:val="ky-KG"/>
        </w:rPr>
        <w:t>М2Х кеңири акча массасынын көлөмү</w:t>
      </w:r>
      <w:r w:rsidRPr="00807557">
        <w:rPr>
          <w:sz w:val="28"/>
          <w:szCs w:val="28"/>
          <w:lang w:val="ky-KG"/>
        </w:rPr>
        <w:t xml:space="preserve"> (чет элдик валютадагы М2+ депозиттери) 2020-жылдын башынан 12,8 %га жогорулады жана 2020-жылдын июнь айнын акырына карата 259,8 млрд сомду түздү (2019-жылдын окшош мезгилинде жогорулоо 4,6 % түздү). </w:t>
      </w:r>
    </w:p>
    <w:p w:rsidR="00553270" w:rsidRPr="00807557" w:rsidRDefault="00553270" w:rsidP="00553270">
      <w:pPr>
        <w:ind w:firstLine="709"/>
        <w:jc w:val="both"/>
        <w:rPr>
          <w:sz w:val="28"/>
          <w:szCs w:val="28"/>
          <w:lang w:val="ky-KG"/>
        </w:rPr>
      </w:pPr>
      <w:r w:rsidRPr="00807557">
        <w:rPr>
          <w:sz w:val="28"/>
          <w:szCs w:val="28"/>
          <w:lang w:val="ky-KG"/>
        </w:rPr>
        <w:t>Банктардан тышкары акчанын көлөмү 19,0 %га өсүп, 114,3 млрд сомду түздү (2019-жылы 96,0 млрд сомду түзгөн).</w:t>
      </w:r>
    </w:p>
    <w:p w:rsidR="00553270" w:rsidRPr="00807557" w:rsidRDefault="00553270" w:rsidP="00553270">
      <w:pPr>
        <w:ind w:firstLine="709"/>
        <w:jc w:val="both"/>
        <w:rPr>
          <w:sz w:val="28"/>
          <w:szCs w:val="28"/>
          <w:lang w:val="ky-KG"/>
        </w:rPr>
      </w:pPr>
      <w:r w:rsidRPr="00807557">
        <w:rPr>
          <w:b/>
          <w:sz w:val="28"/>
          <w:szCs w:val="28"/>
          <w:lang w:val="ky-KG"/>
        </w:rPr>
        <w:t>Экономикага кредит</w:t>
      </w:r>
      <w:r w:rsidRPr="00807557">
        <w:rPr>
          <w:sz w:val="28"/>
          <w:szCs w:val="28"/>
          <w:vertAlign w:val="superscript"/>
        </w:rPr>
        <w:footnoteReference w:id="9"/>
      </w:r>
      <w:r w:rsidRPr="00807557">
        <w:rPr>
          <w:b/>
          <w:sz w:val="28"/>
          <w:szCs w:val="28"/>
          <w:lang w:val="ky-KG"/>
        </w:rPr>
        <w:t xml:space="preserve"> </w:t>
      </w:r>
      <w:r w:rsidRPr="00807557">
        <w:rPr>
          <w:sz w:val="28"/>
          <w:szCs w:val="28"/>
          <w:lang w:val="ky-KG"/>
        </w:rPr>
        <w:t xml:space="preserve">2020-жылдын июнь айнын акырына карата 159,1 млрд сомду түзгөн, 2020-жылдын башынан 6,1 %га жогорулады. </w:t>
      </w:r>
    </w:p>
    <w:p w:rsidR="00A35534" w:rsidRPr="00807557" w:rsidRDefault="00553270" w:rsidP="00A35534">
      <w:pPr>
        <w:jc w:val="right"/>
        <w:rPr>
          <w:rFonts w:eastAsia="Calibri"/>
          <w:sz w:val="28"/>
          <w:szCs w:val="28"/>
          <w:lang w:val="ky-KG"/>
        </w:rPr>
      </w:pPr>
      <w:r w:rsidRPr="00807557">
        <w:rPr>
          <w:sz w:val="28"/>
          <w:szCs w:val="28"/>
          <w:lang w:val="ky-KG"/>
        </w:rPr>
        <w:t>5-</w:t>
      </w:r>
      <w:r w:rsidR="00A35534" w:rsidRPr="00807557">
        <w:rPr>
          <w:sz w:val="28"/>
          <w:szCs w:val="28"/>
          <w:lang w:val="ky-KG"/>
        </w:rPr>
        <w:t>Таблицы</w:t>
      </w:r>
    </w:p>
    <w:p w:rsidR="00553270" w:rsidRPr="00807557" w:rsidRDefault="00553270" w:rsidP="00553270">
      <w:pPr>
        <w:jc w:val="center"/>
        <w:rPr>
          <w:b/>
          <w:sz w:val="28"/>
          <w:szCs w:val="28"/>
          <w:lang w:val="ky-KG"/>
        </w:rPr>
      </w:pPr>
      <w:r w:rsidRPr="00807557">
        <w:rPr>
          <w:b/>
          <w:sz w:val="28"/>
          <w:szCs w:val="28"/>
          <w:lang w:val="ky-KG"/>
        </w:rPr>
        <w:t>Акча-кредит саясатынын негизги көрсөткүчтөрү</w:t>
      </w:r>
    </w:p>
    <w:p w:rsidR="00553270" w:rsidRPr="00807557" w:rsidRDefault="00553270" w:rsidP="00553270">
      <w:pPr>
        <w:jc w:val="right"/>
        <w:rPr>
          <w:sz w:val="28"/>
          <w:szCs w:val="28"/>
          <w:lang w:val="ky-KG"/>
        </w:rPr>
      </w:pPr>
      <w:r w:rsidRPr="00807557">
        <w:rPr>
          <w:sz w:val="28"/>
          <w:szCs w:val="28"/>
          <w:lang w:val="ky-KG"/>
        </w:rPr>
        <w:t>бир мезгилдин акырына карата</w:t>
      </w:r>
    </w:p>
    <w:tbl>
      <w:tblPr>
        <w:tblW w:w="101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76"/>
        <w:gridCol w:w="1701"/>
        <w:gridCol w:w="1800"/>
        <w:gridCol w:w="1602"/>
        <w:gridCol w:w="909"/>
      </w:tblGrid>
      <w:tr w:rsidR="00553270" w:rsidRPr="00807557" w:rsidTr="00A35534">
        <w:trPr>
          <w:trHeight w:val="1186"/>
          <w:tblHeader/>
        </w:trPr>
        <w:tc>
          <w:tcPr>
            <w:tcW w:w="2836" w:type="dxa"/>
            <w:tcBorders>
              <w:top w:val="single" w:sz="4" w:space="0" w:color="auto"/>
              <w:left w:val="single" w:sz="4" w:space="0" w:color="auto"/>
              <w:bottom w:val="single" w:sz="4" w:space="0" w:color="auto"/>
              <w:right w:val="single" w:sz="4" w:space="0" w:color="auto"/>
            </w:tcBorders>
          </w:tcPr>
          <w:p w:rsidR="00553270" w:rsidRPr="00807557" w:rsidRDefault="00553270" w:rsidP="00553270">
            <w:pPr>
              <w:jc w:val="center"/>
              <w:rPr>
                <w:b/>
                <w:sz w:val="28"/>
                <w:szCs w:val="28"/>
              </w:rPr>
            </w:pPr>
          </w:p>
          <w:p w:rsidR="00553270" w:rsidRPr="00807557" w:rsidRDefault="00553270" w:rsidP="00553270">
            <w:pPr>
              <w:jc w:val="center"/>
              <w:rPr>
                <w:b/>
                <w:sz w:val="28"/>
                <w:szCs w:val="28"/>
                <w:lang w:val="ky-KG"/>
              </w:rPr>
            </w:pPr>
            <w:r w:rsidRPr="00807557">
              <w:rPr>
                <w:b/>
                <w:sz w:val="28"/>
                <w:szCs w:val="28"/>
                <w:lang w:val="ky-KG"/>
              </w:rPr>
              <w:t>Көрсөткүчтүн аталышы</w:t>
            </w:r>
          </w:p>
        </w:tc>
        <w:tc>
          <w:tcPr>
            <w:tcW w:w="1276" w:type="dxa"/>
            <w:tcBorders>
              <w:top w:val="single" w:sz="4" w:space="0" w:color="auto"/>
              <w:left w:val="single" w:sz="4" w:space="0" w:color="auto"/>
              <w:bottom w:val="single" w:sz="4" w:space="0" w:color="auto"/>
              <w:right w:val="single" w:sz="4" w:space="0" w:color="auto"/>
            </w:tcBorders>
          </w:tcPr>
          <w:p w:rsidR="00553270" w:rsidRPr="00807557" w:rsidRDefault="00553270" w:rsidP="00553270">
            <w:pPr>
              <w:jc w:val="center"/>
              <w:rPr>
                <w:b/>
                <w:sz w:val="28"/>
                <w:szCs w:val="28"/>
              </w:rPr>
            </w:pPr>
          </w:p>
          <w:p w:rsidR="00553270" w:rsidRPr="00807557" w:rsidRDefault="00553270" w:rsidP="00553270">
            <w:pPr>
              <w:jc w:val="center"/>
              <w:rPr>
                <w:b/>
                <w:sz w:val="28"/>
                <w:szCs w:val="28"/>
                <w:lang w:val="ky-KG"/>
              </w:rPr>
            </w:pPr>
            <w:r w:rsidRPr="00807557">
              <w:rPr>
                <w:b/>
                <w:sz w:val="28"/>
                <w:szCs w:val="28"/>
                <w:lang w:val="ky-KG"/>
              </w:rPr>
              <w:t>Өлчөө бирдиги</w:t>
            </w:r>
          </w:p>
        </w:tc>
        <w:tc>
          <w:tcPr>
            <w:tcW w:w="1701" w:type="dxa"/>
            <w:tcBorders>
              <w:top w:val="single" w:sz="4" w:space="0" w:color="auto"/>
              <w:left w:val="single" w:sz="4" w:space="0" w:color="auto"/>
              <w:bottom w:val="single" w:sz="4" w:space="0" w:color="auto"/>
              <w:right w:val="single" w:sz="4" w:space="0" w:color="auto"/>
            </w:tcBorders>
            <w:hideMark/>
          </w:tcPr>
          <w:p w:rsidR="00553270" w:rsidRPr="00807557" w:rsidRDefault="00553270" w:rsidP="00553270">
            <w:pPr>
              <w:jc w:val="center"/>
              <w:rPr>
                <w:b/>
                <w:sz w:val="28"/>
                <w:szCs w:val="28"/>
                <w:lang w:val="ky-KG"/>
              </w:rPr>
            </w:pPr>
            <w:r w:rsidRPr="00807557">
              <w:rPr>
                <w:b/>
                <w:sz w:val="28"/>
                <w:szCs w:val="28"/>
                <w:lang w:val="ky-KG"/>
              </w:rPr>
              <w:t>иш жүзүндөгү көрсөткүчтөр</w:t>
            </w:r>
          </w:p>
          <w:p w:rsidR="00553270" w:rsidRPr="00807557" w:rsidRDefault="00553270" w:rsidP="00553270">
            <w:pPr>
              <w:jc w:val="center"/>
              <w:rPr>
                <w:b/>
                <w:sz w:val="28"/>
                <w:szCs w:val="28"/>
                <w:lang w:val="ky-KG"/>
              </w:rPr>
            </w:pPr>
            <w:r w:rsidRPr="00807557">
              <w:rPr>
                <w:b/>
                <w:sz w:val="28"/>
                <w:szCs w:val="28"/>
                <w:lang w:val="ky-KG"/>
              </w:rPr>
              <w:t>июнь</w:t>
            </w:r>
          </w:p>
          <w:p w:rsidR="00553270" w:rsidRPr="00807557" w:rsidRDefault="00553270" w:rsidP="00553270">
            <w:pPr>
              <w:jc w:val="center"/>
              <w:rPr>
                <w:b/>
                <w:sz w:val="28"/>
                <w:szCs w:val="28"/>
                <w:lang w:val="ky-KG"/>
              </w:rPr>
            </w:pPr>
            <w:r w:rsidRPr="00807557">
              <w:rPr>
                <w:b/>
                <w:sz w:val="28"/>
                <w:szCs w:val="28"/>
                <w:lang w:val="ky-KG"/>
              </w:rPr>
              <w:t>2020-ж.*</w:t>
            </w:r>
          </w:p>
        </w:tc>
        <w:tc>
          <w:tcPr>
            <w:tcW w:w="1800" w:type="dxa"/>
            <w:tcBorders>
              <w:top w:val="single" w:sz="4" w:space="0" w:color="auto"/>
              <w:left w:val="single" w:sz="4" w:space="0" w:color="auto"/>
              <w:bottom w:val="single" w:sz="4" w:space="0" w:color="auto"/>
              <w:right w:val="single" w:sz="4" w:space="0" w:color="auto"/>
            </w:tcBorders>
            <w:hideMark/>
          </w:tcPr>
          <w:p w:rsidR="00553270" w:rsidRPr="00807557" w:rsidRDefault="00553270" w:rsidP="00553270">
            <w:pPr>
              <w:jc w:val="center"/>
              <w:rPr>
                <w:b/>
                <w:sz w:val="28"/>
                <w:szCs w:val="28"/>
                <w:lang w:val="ky-KG"/>
              </w:rPr>
            </w:pPr>
            <w:r w:rsidRPr="00807557">
              <w:rPr>
                <w:b/>
                <w:sz w:val="28"/>
                <w:szCs w:val="28"/>
                <w:lang w:val="ky-KG"/>
              </w:rPr>
              <w:t xml:space="preserve">иш жүзүндөгү көрсөткүчтөр декабрь </w:t>
            </w:r>
          </w:p>
          <w:p w:rsidR="00553270" w:rsidRPr="00807557" w:rsidRDefault="00553270" w:rsidP="00553270">
            <w:pPr>
              <w:jc w:val="center"/>
              <w:rPr>
                <w:b/>
                <w:sz w:val="28"/>
                <w:szCs w:val="28"/>
                <w:lang w:val="ky-KG"/>
              </w:rPr>
            </w:pPr>
            <w:r w:rsidRPr="00807557">
              <w:rPr>
                <w:b/>
                <w:sz w:val="28"/>
                <w:szCs w:val="28"/>
                <w:lang w:val="ky-KG"/>
              </w:rPr>
              <w:t>2019-ж.</w:t>
            </w:r>
          </w:p>
        </w:tc>
        <w:tc>
          <w:tcPr>
            <w:tcW w:w="1602" w:type="dxa"/>
            <w:tcBorders>
              <w:top w:val="single" w:sz="4" w:space="0" w:color="auto"/>
              <w:left w:val="single" w:sz="4" w:space="0" w:color="auto"/>
              <w:bottom w:val="single" w:sz="4" w:space="0" w:color="auto"/>
              <w:right w:val="single" w:sz="4" w:space="0" w:color="auto"/>
            </w:tcBorders>
            <w:hideMark/>
          </w:tcPr>
          <w:p w:rsidR="00553270" w:rsidRPr="00807557" w:rsidRDefault="00553270" w:rsidP="00553270">
            <w:pPr>
              <w:jc w:val="center"/>
              <w:rPr>
                <w:b/>
                <w:sz w:val="28"/>
                <w:szCs w:val="28"/>
                <w:lang w:val="ky-KG"/>
              </w:rPr>
            </w:pPr>
            <w:r w:rsidRPr="00807557">
              <w:rPr>
                <w:b/>
                <w:sz w:val="28"/>
                <w:szCs w:val="28"/>
                <w:lang w:val="ky-KG"/>
              </w:rPr>
              <w:t>Абсолюттук өлчөө</w:t>
            </w:r>
          </w:p>
          <w:p w:rsidR="00553270" w:rsidRPr="00807557" w:rsidRDefault="00553270" w:rsidP="00553270">
            <w:pPr>
              <w:jc w:val="center"/>
              <w:rPr>
                <w:b/>
                <w:sz w:val="28"/>
                <w:szCs w:val="28"/>
              </w:rPr>
            </w:pPr>
            <w:r w:rsidRPr="00807557">
              <w:rPr>
                <w:b/>
                <w:sz w:val="28"/>
                <w:szCs w:val="28"/>
              </w:rPr>
              <w:t>(+, -)</w:t>
            </w:r>
          </w:p>
        </w:tc>
        <w:tc>
          <w:tcPr>
            <w:tcW w:w="909" w:type="dxa"/>
            <w:tcBorders>
              <w:top w:val="single" w:sz="4" w:space="0" w:color="auto"/>
              <w:left w:val="single" w:sz="4" w:space="0" w:color="auto"/>
              <w:bottom w:val="single" w:sz="4" w:space="0" w:color="auto"/>
              <w:right w:val="single" w:sz="4" w:space="0" w:color="auto"/>
            </w:tcBorders>
            <w:hideMark/>
          </w:tcPr>
          <w:p w:rsidR="00553270" w:rsidRPr="00807557" w:rsidRDefault="00553270" w:rsidP="00553270">
            <w:pPr>
              <w:jc w:val="center"/>
              <w:rPr>
                <w:b/>
                <w:sz w:val="28"/>
                <w:szCs w:val="28"/>
                <w:lang w:val="ky-KG"/>
              </w:rPr>
            </w:pPr>
            <w:r w:rsidRPr="00807557">
              <w:rPr>
                <w:b/>
                <w:sz w:val="28"/>
                <w:szCs w:val="28"/>
                <w:lang w:val="ky-KG"/>
              </w:rPr>
              <w:t>Өсүш темпи</w:t>
            </w:r>
          </w:p>
          <w:p w:rsidR="00553270" w:rsidRPr="00807557" w:rsidRDefault="00553270" w:rsidP="00553270">
            <w:pPr>
              <w:jc w:val="center"/>
              <w:rPr>
                <w:b/>
                <w:sz w:val="28"/>
                <w:szCs w:val="28"/>
                <w:lang w:val="ky-KG"/>
              </w:rPr>
            </w:pPr>
            <w:r w:rsidRPr="00807557">
              <w:rPr>
                <w:b/>
                <w:sz w:val="28"/>
                <w:szCs w:val="28"/>
              </w:rPr>
              <w:t xml:space="preserve"> %</w:t>
            </w:r>
            <w:r w:rsidRPr="00807557">
              <w:rPr>
                <w:b/>
                <w:sz w:val="28"/>
                <w:szCs w:val="28"/>
                <w:lang w:val="ky-KG"/>
              </w:rPr>
              <w:t xml:space="preserve"> менен</w:t>
            </w:r>
          </w:p>
        </w:tc>
      </w:tr>
      <w:tr w:rsidR="00553270" w:rsidRPr="00807557" w:rsidTr="00A35534">
        <w:trPr>
          <w:trHeight w:val="276"/>
        </w:trPr>
        <w:tc>
          <w:tcPr>
            <w:tcW w:w="283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rPr>
                <w:sz w:val="28"/>
                <w:szCs w:val="28"/>
                <w:lang w:val="ky-KG"/>
              </w:rPr>
            </w:pPr>
            <w:r w:rsidRPr="00807557">
              <w:rPr>
                <w:sz w:val="28"/>
                <w:szCs w:val="28"/>
                <w:lang w:val="ky-KG"/>
              </w:rPr>
              <w:t>Акча базасы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jc w:val="center"/>
              <w:rPr>
                <w:sz w:val="28"/>
                <w:szCs w:val="28"/>
              </w:rPr>
            </w:pPr>
            <w:r w:rsidRPr="00807557">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138311,7</w:t>
            </w:r>
          </w:p>
        </w:tc>
        <w:tc>
          <w:tcPr>
            <w:tcW w:w="1800"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118065,4</w:t>
            </w:r>
          </w:p>
        </w:tc>
        <w:tc>
          <w:tcPr>
            <w:tcW w:w="1602"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20246,3</w:t>
            </w:r>
          </w:p>
        </w:tc>
        <w:tc>
          <w:tcPr>
            <w:tcW w:w="909"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117,1</w:t>
            </w:r>
          </w:p>
        </w:tc>
      </w:tr>
      <w:tr w:rsidR="00553270" w:rsidRPr="00807557" w:rsidTr="00A35534">
        <w:trPr>
          <w:trHeight w:val="266"/>
        </w:trPr>
        <w:tc>
          <w:tcPr>
            <w:tcW w:w="283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jc w:val="both"/>
              <w:rPr>
                <w:sz w:val="28"/>
                <w:szCs w:val="28"/>
                <w:lang w:val="ky-KG"/>
              </w:rPr>
            </w:pPr>
            <w:r w:rsidRPr="00807557">
              <w:rPr>
                <w:sz w:val="28"/>
                <w:szCs w:val="28"/>
                <w:lang w:val="ky-KG"/>
              </w:rPr>
              <w:t>Жүгүртүүдөгү акча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jc w:val="center"/>
              <w:rPr>
                <w:b/>
                <w:sz w:val="28"/>
                <w:szCs w:val="28"/>
              </w:rPr>
            </w:pPr>
            <w:r w:rsidRPr="00807557">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124038,5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553270" w:rsidRPr="00807557" w:rsidRDefault="00553270" w:rsidP="00553270">
            <w:pPr>
              <w:jc w:val="center"/>
              <w:rPr>
                <w:sz w:val="28"/>
                <w:szCs w:val="28"/>
              </w:rPr>
            </w:pPr>
            <w:r w:rsidRPr="00807557">
              <w:rPr>
                <w:sz w:val="28"/>
                <w:szCs w:val="28"/>
              </w:rPr>
              <w:t>106244,8</w:t>
            </w:r>
          </w:p>
        </w:tc>
        <w:tc>
          <w:tcPr>
            <w:tcW w:w="1602"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17793,8</w:t>
            </w:r>
          </w:p>
        </w:tc>
        <w:tc>
          <w:tcPr>
            <w:tcW w:w="909"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116,7</w:t>
            </w:r>
          </w:p>
        </w:tc>
      </w:tr>
      <w:tr w:rsidR="00553270" w:rsidRPr="00807557" w:rsidTr="00A35534">
        <w:trPr>
          <w:trHeight w:val="257"/>
        </w:trPr>
        <w:tc>
          <w:tcPr>
            <w:tcW w:w="283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rPr>
                <w:sz w:val="28"/>
                <w:szCs w:val="28"/>
              </w:rPr>
            </w:pPr>
            <w:r w:rsidRPr="00807557">
              <w:rPr>
                <w:sz w:val="28"/>
                <w:szCs w:val="28"/>
                <w:lang w:val="ky-KG"/>
              </w:rPr>
              <w:t>Банктардан тышкары акча</w:t>
            </w:r>
            <w:r w:rsidRPr="00807557">
              <w:rPr>
                <w:sz w:val="28"/>
                <w:szCs w:val="28"/>
              </w:rPr>
              <w:t xml:space="preserve"> (М0)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jc w:val="center"/>
              <w:rPr>
                <w:b/>
                <w:sz w:val="28"/>
                <w:szCs w:val="28"/>
              </w:rPr>
            </w:pPr>
            <w:r w:rsidRPr="00807557">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ind w:right="-136"/>
              <w:jc w:val="center"/>
              <w:rPr>
                <w:sz w:val="28"/>
                <w:szCs w:val="28"/>
              </w:rPr>
            </w:pPr>
            <w:r w:rsidRPr="00807557">
              <w:rPr>
                <w:sz w:val="28"/>
                <w:szCs w:val="28"/>
              </w:rPr>
              <w:t>114299,5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553270" w:rsidRPr="00807557" w:rsidRDefault="00553270" w:rsidP="00553270">
            <w:pPr>
              <w:ind w:right="-136"/>
              <w:jc w:val="center"/>
              <w:rPr>
                <w:sz w:val="28"/>
                <w:szCs w:val="28"/>
              </w:rPr>
            </w:pPr>
            <w:r w:rsidRPr="00807557">
              <w:rPr>
                <w:sz w:val="28"/>
                <w:szCs w:val="28"/>
              </w:rPr>
              <w:t>96009,9</w:t>
            </w:r>
          </w:p>
        </w:tc>
        <w:tc>
          <w:tcPr>
            <w:tcW w:w="1602"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18289,6</w:t>
            </w:r>
          </w:p>
        </w:tc>
        <w:tc>
          <w:tcPr>
            <w:tcW w:w="909"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119,0</w:t>
            </w:r>
          </w:p>
        </w:tc>
      </w:tr>
      <w:tr w:rsidR="00553270" w:rsidRPr="00807557" w:rsidTr="00A35534">
        <w:trPr>
          <w:trHeight w:val="260"/>
        </w:trPr>
        <w:tc>
          <w:tcPr>
            <w:tcW w:w="283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jc w:val="both"/>
              <w:rPr>
                <w:sz w:val="28"/>
                <w:szCs w:val="28"/>
              </w:rPr>
            </w:pPr>
            <w:r w:rsidRPr="00807557">
              <w:rPr>
                <w:sz w:val="28"/>
                <w:szCs w:val="28"/>
                <w:lang w:val="ky-KG"/>
              </w:rPr>
              <w:t>акча массасы</w:t>
            </w:r>
            <w:r w:rsidRPr="00807557">
              <w:rPr>
                <w:sz w:val="28"/>
                <w:szCs w:val="28"/>
              </w:rPr>
              <w:t xml:space="preserve"> (М2)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jc w:val="center"/>
              <w:rPr>
                <w:b/>
                <w:sz w:val="28"/>
                <w:szCs w:val="28"/>
              </w:rPr>
            </w:pPr>
            <w:r w:rsidRPr="00807557">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204416,1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553270" w:rsidRPr="00807557" w:rsidRDefault="00553270" w:rsidP="00553270">
            <w:pPr>
              <w:jc w:val="center"/>
              <w:rPr>
                <w:sz w:val="28"/>
                <w:szCs w:val="28"/>
              </w:rPr>
            </w:pPr>
            <w:r w:rsidRPr="00807557">
              <w:rPr>
                <w:sz w:val="28"/>
                <w:szCs w:val="28"/>
              </w:rPr>
              <w:t>181768,1</w:t>
            </w:r>
          </w:p>
        </w:tc>
        <w:tc>
          <w:tcPr>
            <w:tcW w:w="1602"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22648,0</w:t>
            </w:r>
          </w:p>
        </w:tc>
        <w:tc>
          <w:tcPr>
            <w:tcW w:w="909"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112,5</w:t>
            </w:r>
          </w:p>
        </w:tc>
      </w:tr>
      <w:tr w:rsidR="00553270" w:rsidRPr="00807557" w:rsidTr="00A35534">
        <w:trPr>
          <w:trHeight w:val="265"/>
        </w:trPr>
        <w:tc>
          <w:tcPr>
            <w:tcW w:w="283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jc w:val="both"/>
              <w:rPr>
                <w:sz w:val="28"/>
                <w:szCs w:val="28"/>
              </w:rPr>
            </w:pPr>
            <w:r w:rsidRPr="00807557">
              <w:rPr>
                <w:sz w:val="28"/>
                <w:szCs w:val="28"/>
                <w:lang w:val="ky-KG"/>
              </w:rPr>
              <w:t>акча массасы</w:t>
            </w:r>
            <w:r w:rsidRPr="00807557">
              <w:rPr>
                <w:sz w:val="28"/>
                <w:szCs w:val="28"/>
              </w:rPr>
              <w:t xml:space="preserve"> (М2Х)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jc w:val="center"/>
              <w:rPr>
                <w:b/>
                <w:sz w:val="28"/>
                <w:szCs w:val="28"/>
              </w:rPr>
            </w:pPr>
            <w:r w:rsidRPr="00807557">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259785,4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553270" w:rsidRPr="00807557" w:rsidRDefault="00553270" w:rsidP="00553270">
            <w:pPr>
              <w:jc w:val="center"/>
              <w:rPr>
                <w:sz w:val="28"/>
                <w:szCs w:val="28"/>
              </w:rPr>
            </w:pPr>
            <w:r w:rsidRPr="00807557">
              <w:rPr>
                <w:sz w:val="28"/>
                <w:szCs w:val="28"/>
              </w:rPr>
              <w:t>230260,6</w:t>
            </w:r>
          </w:p>
        </w:tc>
        <w:tc>
          <w:tcPr>
            <w:tcW w:w="1602"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29524,8</w:t>
            </w:r>
          </w:p>
        </w:tc>
        <w:tc>
          <w:tcPr>
            <w:tcW w:w="909"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112,8</w:t>
            </w:r>
          </w:p>
        </w:tc>
      </w:tr>
      <w:tr w:rsidR="00553270" w:rsidRPr="00807557" w:rsidTr="00A35534">
        <w:trPr>
          <w:trHeight w:val="410"/>
        </w:trPr>
        <w:tc>
          <w:tcPr>
            <w:tcW w:w="283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rPr>
                <w:sz w:val="28"/>
                <w:szCs w:val="28"/>
                <w:lang w:val="ky-KG"/>
              </w:rPr>
            </w:pPr>
            <w:r w:rsidRPr="00807557">
              <w:rPr>
                <w:sz w:val="28"/>
                <w:szCs w:val="28"/>
              </w:rPr>
              <w:t>М2Х</w:t>
            </w:r>
            <w:r w:rsidRPr="00807557">
              <w:rPr>
                <w:sz w:val="28"/>
                <w:szCs w:val="28"/>
                <w:lang w:val="ky-KG"/>
              </w:rPr>
              <w:t xml:space="preserve"> киргизилген депозиттер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jc w:val="center"/>
              <w:rPr>
                <w:b/>
                <w:sz w:val="28"/>
                <w:szCs w:val="28"/>
              </w:rPr>
            </w:pPr>
            <w:r w:rsidRPr="00807557">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145485,8</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553270" w:rsidRPr="00807557" w:rsidRDefault="00553270" w:rsidP="00553270">
            <w:pPr>
              <w:jc w:val="center"/>
              <w:rPr>
                <w:sz w:val="28"/>
                <w:szCs w:val="28"/>
              </w:rPr>
            </w:pPr>
            <w:r w:rsidRPr="00807557">
              <w:rPr>
                <w:sz w:val="28"/>
                <w:szCs w:val="28"/>
              </w:rPr>
              <w:t>134250,7</w:t>
            </w:r>
          </w:p>
        </w:tc>
        <w:tc>
          <w:tcPr>
            <w:tcW w:w="1602"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11235,2</w:t>
            </w:r>
          </w:p>
        </w:tc>
        <w:tc>
          <w:tcPr>
            <w:tcW w:w="909"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108,4</w:t>
            </w:r>
          </w:p>
        </w:tc>
      </w:tr>
      <w:tr w:rsidR="00553270" w:rsidRPr="00807557" w:rsidTr="00A35534">
        <w:trPr>
          <w:trHeight w:val="262"/>
        </w:trPr>
        <w:tc>
          <w:tcPr>
            <w:tcW w:w="283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rPr>
                <w:sz w:val="28"/>
                <w:szCs w:val="28"/>
              </w:rPr>
            </w:pPr>
            <w:r w:rsidRPr="00807557">
              <w:rPr>
                <w:sz w:val="28"/>
                <w:szCs w:val="28"/>
                <w:lang w:val="ky-KG"/>
              </w:rPr>
              <w:t xml:space="preserve">Экономикага кредиттер </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270" w:rsidRPr="00807557" w:rsidRDefault="00553270" w:rsidP="00553270">
            <w:pPr>
              <w:jc w:val="center"/>
              <w:rPr>
                <w:b/>
                <w:sz w:val="28"/>
                <w:szCs w:val="28"/>
              </w:rPr>
            </w:pPr>
            <w:r w:rsidRPr="00807557">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159148,7</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553270" w:rsidRPr="00807557" w:rsidRDefault="00553270" w:rsidP="00553270">
            <w:pPr>
              <w:jc w:val="center"/>
              <w:rPr>
                <w:sz w:val="28"/>
                <w:szCs w:val="28"/>
              </w:rPr>
            </w:pPr>
            <w:r w:rsidRPr="00807557">
              <w:rPr>
                <w:sz w:val="28"/>
                <w:szCs w:val="28"/>
              </w:rPr>
              <w:t>149966,4</w:t>
            </w:r>
          </w:p>
        </w:tc>
        <w:tc>
          <w:tcPr>
            <w:tcW w:w="1602"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9182,4</w:t>
            </w:r>
          </w:p>
        </w:tc>
        <w:tc>
          <w:tcPr>
            <w:tcW w:w="909" w:type="dxa"/>
            <w:tcBorders>
              <w:top w:val="single" w:sz="4" w:space="0" w:color="auto"/>
              <w:left w:val="single" w:sz="4" w:space="0" w:color="auto"/>
              <w:bottom w:val="single" w:sz="4" w:space="0" w:color="auto"/>
              <w:right w:val="single" w:sz="4" w:space="0" w:color="auto"/>
            </w:tcBorders>
            <w:vAlign w:val="center"/>
          </w:tcPr>
          <w:p w:rsidR="00553270" w:rsidRPr="00807557" w:rsidRDefault="00553270" w:rsidP="00553270">
            <w:pPr>
              <w:jc w:val="center"/>
              <w:rPr>
                <w:sz w:val="28"/>
                <w:szCs w:val="28"/>
              </w:rPr>
            </w:pPr>
            <w:r w:rsidRPr="00807557">
              <w:rPr>
                <w:sz w:val="28"/>
                <w:szCs w:val="28"/>
              </w:rPr>
              <w:t>106,1</w:t>
            </w:r>
          </w:p>
        </w:tc>
      </w:tr>
      <w:tr w:rsidR="00E102C9" w:rsidRPr="00807557" w:rsidTr="00A35534">
        <w:trPr>
          <w:trHeight w:val="208"/>
        </w:trPr>
        <w:tc>
          <w:tcPr>
            <w:tcW w:w="2836" w:type="dxa"/>
            <w:tcBorders>
              <w:top w:val="single" w:sz="4" w:space="0" w:color="auto"/>
              <w:left w:val="single" w:sz="4" w:space="0" w:color="auto"/>
              <w:bottom w:val="single" w:sz="4" w:space="0" w:color="auto"/>
              <w:right w:val="single" w:sz="4" w:space="0" w:color="auto"/>
            </w:tcBorders>
            <w:vAlign w:val="center"/>
          </w:tcPr>
          <w:p w:rsidR="00A35534" w:rsidRPr="00807557" w:rsidRDefault="00553270" w:rsidP="00A35534">
            <w:pPr>
              <w:jc w:val="both"/>
              <w:rPr>
                <w:sz w:val="28"/>
                <w:szCs w:val="28"/>
              </w:rPr>
            </w:pPr>
            <w:r w:rsidRPr="00807557">
              <w:rPr>
                <w:sz w:val="28"/>
                <w:szCs w:val="28"/>
                <w:lang w:val="ky-KG"/>
              </w:rPr>
              <w:lastRenderedPageBreak/>
              <w:t>Эсептик ставка</w:t>
            </w:r>
          </w:p>
        </w:tc>
        <w:tc>
          <w:tcPr>
            <w:tcW w:w="1276" w:type="dxa"/>
            <w:tcBorders>
              <w:top w:val="single" w:sz="4" w:space="0" w:color="auto"/>
              <w:left w:val="single" w:sz="4" w:space="0" w:color="auto"/>
              <w:bottom w:val="single" w:sz="4" w:space="0" w:color="auto"/>
              <w:right w:val="single" w:sz="4" w:space="0" w:color="auto"/>
            </w:tcBorders>
            <w:vAlign w:val="center"/>
          </w:tcPr>
          <w:p w:rsidR="00A35534" w:rsidRPr="00807557" w:rsidRDefault="00A35534" w:rsidP="00A35534">
            <w:pPr>
              <w:jc w:val="center"/>
              <w:rPr>
                <w:sz w:val="28"/>
                <w:szCs w:val="28"/>
              </w:rPr>
            </w:pPr>
            <w:r w:rsidRPr="00807557">
              <w:rPr>
                <w:sz w:val="28"/>
                <w:szCs w:val="28"/>
              </w:rPr>
              <w:t>%</w:t>
            </w:r>
          </w:p>
        </w:tc>
        <w:tc>
          <w:tcPr>
            <w:tcW w:w="1701" w:type="dxa"/>
            <w:tcBorders>
              <w:top w:val="single" w:sz="4" w:space="0" w:color="auto"/>
              <w:left w:val="single" w:sz="4" w:space="0" w:color="auto"/>
              <w:bottom w:val="single" w:sz="4" w:space="0" w:color="auto"/>
              <w:right w:val="single" w:sz="4" w:space="0" w:color="auto"/>
            </w:tcBorders>
            <w:vAlign w:val="center"/>
          </w:tcPr>
          <w:p w:rsidR="00A35534" w:rsidRPr="00807557" w:rsidRDefault="00A35534" w:rsidP="00A35534">
            <w:pPr>
              <w:jc w:val="center"/>
              <w:rPr>
                <w:sz w:val="28"/>
                <w:szCs w:val="28"/>
              </w:rPr>
            </w:pPr>
            <w:r w:rsidRPr="00807557">
              <w:rPr>
                <w:sz w:val="28"/>
                <w:szCs w:val="28"/>
              </w:rPr>
              <w:t>5,00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35534" w:rsidRPr="00807557" w:rsidRDefault="00A35534" w:rsidP="00A35534">
            <w:pPr>
              <w:jc w:val="center"/>
              <w:rPr>
                <w:sz w:val="28"/>
                <w:szCs w:val="28"/>
              </w:rPr>
            </w:pPr>
            <w:r w:rsidRPr="00807557">
              <w:rPr>
                <w:sz w:val="28"/>
                <w:szCs w:val="28"/>
              </w:rPr>
              <w:t>4,25</w:t>
            </w:r>
          </w:p>
        </w:tc>
        <w:tc>
          <w:tcPr>
            <w:tcW w:w="1602" w:type="dxa"/>
            <w:tcBorders>
              <w:top w:val="single" w:sz="4" w:space="0" w:color="auto"/>
              <w:left w:val="single" w:sz="4" w:space="0" w:color="auto"/>
              <w:bottom w:val="single" w:sz="4" w:space="0" w:color="auto"/>
              <w:right w:val="single" w:sz="4" w:space="0" w:color="auto"/>
            </w:tcBorders>
            <w:vAlign w:val="center"/>
          </w:tcPr>
          <w:p w:rsidR="00A35534" w:rsidRPr="00807557" w:rsidRDefault="00A35534" w:rsidP="00A35534">
            <w:pPr>
              <w:jc w:val="center"/>
              <w:rPr>
                <w:sz w:val="28"/>
                <w:szCs w:val="28"/>
              </w:rPr>
            </w:pPr>
            <w:r w:rsidRPr="00807557">
              <w:rPr>
                <w:sz w:val="28"/>
                <w:szCs w:val="28"/>
              </w:rPr>
              <w:t>0,75</w:t>
            </w:r>
          </w:p>
        </w:tc>
        <w:tc>
          <w:tcPr>
            <w:tcW w:w="909" w:type="dxa"/>
            <w:tcBorders>
              <w:top w:val="single" w:sz="4" w:space="0" w:color="auto"/>
              <w:left w:val="single" w:sz="4" w:space="0" w:color="auto"/>
              <w:bottom w:val="single" w:sz="4" w:space="0" w:color="auto"/>
              <w:right w:val="single" w:sz="4" w:space="0" w:color="auto"/>
            </w:tcBorders>
            <w:vAlign w:val="center"/>
          </w:tcPr>
          <w:p w:rsidR="00A35534" w:rsidRPr="00807557" w:rsidRDefault="00A35534" w:rsidP="00A35534">
            <w:pPr>
              <w:jc w:val="center"/>
              <w:rPr>
                <w:sz w:val="28"/>
                <w:szCs w:val="28"/>
              </w:rPr>
            </w:pPr>
            <w:r w:rsidRPr="00807557">
              <w:rPr>
                <w:sz w:val="28"/>
                <w:szCs w:val="28"/>
              </w:rPr>
              <w:t>-</w:t>
            </w:r>
          </w:p>
        </w:tc>
      </w:tr>
    </w:tbl>
    <w:p w:rsidR="00A35534" w:rsidRPr="00807557" w:rsidRDefault="00A35534" w:rsidP="00A35534">
      <w:pPr>
        <w:ind w:firstLine="709"/>
        <w:jc w:val="both"/>
        <w:rPr>
          <w:rFonts w:eastAsia="Calibri"/>
          <w:sz w:val="28"/>
          <w:szCs w:val="28"/>
        </w:rPr>
      </w:pPr>
      <w:r w:rsidRPr="00807557">
        <w:rPr>
          <w:rFonts w:eastAsia="Calibri"/>
          <w:sz w:val="28"/>
          <w:szCs w:val="28"/>
        </w:rPr>
        <w:t xml:space="preserve">* </w:t>
      </w:r>
      <w:r w:rsidR="00553270" w:rsidRPr="00807557">
        <w:rPr>
          <w:rFonts w:eastAsia="Calibri"/>
          <w:sz w:val="28"/>
          <w:szCs w:val="28"/>
          <w:lang w:val="ky-KG"/>
        </w:rPr>
        <w:t>алдын ала маалыматтар</w:t>
      </w:r>
    </w:p>
    <w:p w:rsidR="00553270" w:rsidRPr="00807557" w:rsidRDefault="00553270" w:rsidP="00553270">
      <w:pPr>
        <w:ind w:firstLine="709"/>
        <w:jc w:val="both"/>
        <w:rPr>
          <w:sz w:val="28"/>
          <w:szCs w:val="28"/>
          <w:lang w:val="ky-KG"/>
        </w:rPr>
      </w:pPr>
      <w:r w:rsidRPr="00807557">
        <w:rPr>
          <w:rFonts w:eastAsia="Calibri"/>
          <w:sz w:val="28"/>
          <w:szCs w:val="28"/>
          <w:lang w:val="ky-KG"/>
        </w:rPr>
        <w:t>2020-жылдын январь-июнунда Улуттук банк төмөнкүдөй операцияларды жасады:</w:t>
      </w:r>
    </w:p>
    <w:p w:rsidR="00553270" w:rsidRPr="00807557" w:rsidRDefault="00553270" w:rsidP="00553270">
      <w:pPr>
        <w:ind w:firstLine="709"/>
        <w:jc w:val="both"/>
        <w:rPr>
          <w:sz w:val="28"/>
          <w:szCs w:val="28"/>
          <w:lang w:val="ky-KG"/>
        </w:rPr>
      </w:pPr>
      <w:r w:rsidRPr="00807557">
        <w:rPr>
          <w:rFonts w:eastAsia="Calibri"/>
          <w:sz w:val="28"/>
          <w:szCs w:val="28"/>
          <w:u w:val="single"/>
          <w:lang w:val="ky-KG"/>
        </w:rPr>
        <w:t>үстөк ликвиддүүлүктөн арылтуу боюнча:</w:t>
      </w:r>
    </w:p>
    <w:p w:rsidR="00553270" w:rsidRPr="00807557" w:rsidRDefault="00553270" w:rsidP="00553270">
      <w:pPr>
        <w:numPr>
          <w:ilvl w:val="0"/>
          <w:numId w:val="4"/>
        </w:numPr>
        <w:shd w:val="clear" w:color="auto" w:fill="FFFEFF"/>
        <w:tabs>
          <w:tab w:val="left" w:pos="993"/>
        </w:tabs>
        <w:ind w:left="0" w:firstLine="709"/>
        <w:jc w:val="both"/>
        <w:rPr>
          <w:sz w:val="28"/>
          <w:szCs w:val="28"/>
          <w:lang w:val="ky-KG"/>
        </w:rPr>
      </w:pPr>
      <w:r w:rsidRPr="00807557">
        <w:rPr>
          <w:sz w:val="28"/>
          <w:szCs w:val="28"/>
          <w:lang w:val="ky-KG"/>
        </w:rPr>
        <w:t>ноталарынын эсебинен арылтуу операцияларынын орточо күндүк көлөмү 9,9 млрд сомду түзгөн. 2020-жылдын 30-июнуна карата жүгүртүүдөгү ноталардьш көлөмү 12,8 млрд сомду түзгөн (айкын баасы боюнча);</w:t>
      </w:r>
    </w:p>
    <w:p w:rsidR="00553270" w:rsidRPr="00807557" w:rsidRDefault="00553270" w:rsidP="00553270">
      <w:pPr>
        <w:numPr>
          <w:ilvl w:val="0"/>
          <w:numId w:val="4"/>
        </w:numPr>
        <w:shd w:val="clear" w:color="auto" w:fill="FFFEFF"/>
        <w:tabs>
          <w:tab w:val="left" w:pos="993"/>
        </w:tabs>
        <w:ind w:left="0" w:firstLine="709"/>
        <w:jc w:val="both"/>
        <w:rPr>
          <w:sz w:val="28"/>
          <w:szCs w:val="28"/>
        </w:rPr>
      </w:pPr>
      <w:r w:rsidRPr="00807557">
        <w:rPr>
          <w:sz w:val="28"/>
          <w:szCs w:val="28"/>
          <w:lang w:val="ky-KG"/>
        </w:rPr>
        <w:t>“</w:t>
      </w:r>
      <w:r w:rsidRPr="00807557">
        <w:rPr>
          <w:sz w:val="28"/>
          <w:szCs w:val="28"/>
        </w:rPr>
        <w:t>овернайт</w:t>
      </w:r>
      <w:r w:rsidRPr="00807557">
        <w:rPr>
          <w:sz w:val="28"/>
          <w:szCs w:val="28"/>
          <w:lang w:val="ky-KG"/>
        </w:rPr>
        <w:t>”</w:t>
      </w:r>
      <w:r w:rsidRPr="00807557">
        <w:rPr>
          <w:sz w:val="28"/>
          <w:szCs w:val="28"/>
        </w:rPr>
        <w:t xml:space="preserve"> депозиттик операциялардын орточо күндүк көлөмү 5,1 млрд сом чегинде катталган.</w:t>
      </w:r>
    </w:p>
    <w:p w:rsidR="00553270" w:rsidRPr="00807557" w:rsidRDefault="00553270" w:rsidP="00553270">
      <w:pPr>
        <w:ind w:firstLine="709"/>
        <w:jc w:val="both"/>
        <w:rPr>
          <w:rFonts w:eastAsia="Calibri"/>
          <w:sz w:val="28"/>
          <w:szCs w:val="28"/>
          <w:u w:val="single"/>
          <w:lang w:val="ky-KG"/>
        </w:rPr>
      </w:pPr>
      <w:r w:rsidRPr="00807557">
        <w:rPr>
          <w:rFonts w:eastAsia="Calibri"/>
          <w:sz w:val="28"/>
          <w:szCs w:val="28"/>
          <w:u w:val="single"/>
          <w:lang w:val="ky-KG"/>
        </w:rPr>
        <w:t>ликвиддүүлүк менен каныктыруу боюнча:</w:t>
      </w:r>
    </w:p>
    <w:p w:rsidR="00553270" w:rsidRPr="00807557" w:rsidRDefault="00553270" w:rsidP="00553270">
      <w:pPr>
        <w:numPr>
          <w:ilvl w:val="0"/>
          <w:numId w:val="4"/>
        </w:numPr>
        <w:shd w:val="clear" w:color="auto" w:fill="FFFEFF"/>
        <w:tabs>
          <w:tab w:val="left" w:pos="993"/>
        </w:tabs>
        <w:ind w:left="0" w:firstLine="709"/>
        <w:jc w:val="both"/>
        <w:rPr>
          <w:sz w:val="28"/>
          <w:szCs w:val="28"/>
        </w:rPr>
      </w:pPr>
      <w:r w:rsidRPr="00807557">
        <w:rPr>
          <w:sz w:val="28"/>
          <w:szCs w:val="28"/>
          <w:lang w:val="ky-KG"/>
        </w:rPr>
        <w:t xml:space="preserve"> </w:t>
      </w:r>
      <w:r w:rsidRPr="00807557">
        <w:rPr>
          <w:sz w:val="28"/>
          <w:szCs w:val="28"/>
        </w:rPr>
        <w:t xml:space="preserve">кредиттик аукциондордун алкагында кайра каржылоо </w:t>
      </w:r>
      <w:r w:rsidRPr="00807557">
        <w:rPr>
          <w:sz w:val="28"/>
          <w:szCs w:val="28"/>
          <w:lang w:val="ky-KG"/>
        </w:rPr>
        <w:t>ү</w:t>
      </w:r>
      <w:r w:rsidRPr="00807557">
        <w:rPr>
          <w:sz w:val="28"/>
          <w:szCs w:val="28"/>
        </w:rPr>
        <w:t>ч</w:t>
      </w:r>
      <w:r w:rsidRPr="00807557">
        <w:rPr>
          <w:sz w:val="28"/>
          <w:szCs w:val="28"/>
          <w:lang w:val="ky-KG"/>
        </w:rPr>
        <w:t>ү</w:t>
      </w:r>
      <w:r w:rsidRPr="00807557">
        <w:rPr>
          <w:sz w:val="28"/>
          <w:szCs w:val="28"/>
        </w:rPr>
        <w:t>н коммерциялык банктарга 2,7 сом берилген;</w:t>
      </w:r>
    </w:p>
    <w:p w:rsidR="00553270" w:rsidRPr="00807557" w:rsidRDefault="00553270" w:rsidP="00553270">
      <w:pPr>
        <w:numPr>
          <w:ilvl w:val="0"/>
          <w:numId w:val="4"/>
        </w:numPr>
        <w:shd w:val="clear" w:color="auto" w:fill="FFFEFF"/>
        <w:tabs>
          <w:tab w:val="left" w:pos="993"/>
        </w:tabs>
        <w:ind w:left="0" w:firstLine="709"/>
        <w:jc w:val="both"/>
        <w:rPr>
          <w:sz w:val="28"/>
          <w:szCs w:val="28"/>
        </w:rPr>
      </w:pPr>
      <w:r w:rsidRPr="00807557">
        <w:rPr>
          <w:sz w:val="28"/>
          <w:szCs w:val="28"/>
          <w:lang w:val="ky-KG"/>
        </w:rPr>
        <w:t>“</w:t>
      </w:r>
      <w:r w:rsidRPr="00807557">
        <w:rPr>
          <w:sz w:val="28"/>
          <w:szCs w:val="28"/>
        </w:rPr>
        <w:t>овернайт</w:t>
      </w:r>
      <w:r w:rsidRPr="00807557">
        <w:rPr>
          <w:sz w:val="28"/>
          <w:szCs w:val="28"/>
          <w:lang w:val="ky-KG"/>
        </w:rPr>
        <w:t>”</w:t>
      </w:r>
      <w:r w:rsidRPr="00807557">
        <w:rPr>
          <w:sz w:val="28"/>
          <w:szCs w:val="28"/>
        </w:rPr>
        <w:t xml:space="preserve"> кредиттеринин алкагында 3,5 млрд сом берилген;</w:t>
      </w:r>
    </w:p>
    <w:p w:rsidR="00553270" w:rsidRPr="00807557" w:rsidRDefault="00553270" w:rsidP="00553270">
      <w:pPr>
        <w:numPr>
          <w:ilvl w:val="0"/>
          <w:numId w:val="4"/>
        </w:numPr>
        <w:shd w:val="clear" w:color="auto" w:fill="FFFEFF"/>
        <w:tabs>
          <w:tab w:val="left" w:pos="993"/>
        </w:tabs>
        <w:ind w:left="0" w:firstLine="709"/>
        <w:jc w:val="both"/>
        <w:rPr>
          <w:sz w:val="28"/>
          <w:szCs w:val="28"/>
        </w:rPr>
      </w:pPr>
      <w:r w:rsidRPr="00807557">
        <w:rPr>
          <w:sz w:val="28"/>
          <w:szCs w:val="28"/>
        </w:rPr>
        <w:t>башка кредиттер боюнча 400,2 млн сом берилген;</w:t>
      </w:r>
    </w:p>
    <w:p w:rsidR="00553270" w:rsidRPr="00807557" w:rsidRDefault="00553270" w:rsidP="00553270">
      <w:pPr>
        <w:numPr>
          <w:ilvl w:val="0"/>
          <w:numId w:val="4"/>
        </w:numPr>
        <w:shd w:val="clear" w:color="auto" w:fill="FFFEFF"/>
        <w:tabs>
          <w:tab w:val="left" w:pos="993"/>
        </w:tabs>
        <w:ind w:left="0" w:firstLine="709"/>
        <w:jc w:val="both"/>
        <w:rPr>
          <w:sz w:val="28"/>
          <w:szCs w:val="28"/>
        </w:rPr>
      </w:pPr>
      <w:r w:rsidRPr="00807557">
        <w:rPr>
          <w:sz w:val="28"/>
          <w:szCs w:val="28"/>
        </w:rPr>
        <w:t>Кыргыз Республикасы тарабынан ЕАЭБ алкагында башка мамлекеттер менен биргеликте т</w:t>
      </w:r>
      <w:r w:rsidRPr="00807557">
        <w:rPr>
          <w:sz w:val="28"/>
          <w:szCs w:val="28"/>
          <w:lang w:val="ky-KG"/>
        </w:rPr>
        <w:t>ү</w:t>
      </w:r>
      <w:r w:rsidRPr="00807557">
        <w:rPr>
          <w:sz w:val="28"/>
          <w:szCs w:val="28"/>
        </w:rPr>
        <w:t>з</w:t>
      </w:r>
      <w:r w:rsidRPr="00807557">
        <w:rPr>
          <w:sz w:val="28"/>
          <w:szCs w:val="28"/>
          <w:lang w:val="ky-KG"/>
        </w:rPr>
        <w:t>ү</w:t>
      </w:r>
      <w:r w:rsidRPr="00807557">
        <w:rPr>
          <w:sz w:val="28"/>
          <w:szCs w:val="28"/>
        </w:rPr>
        <w:t>лг</w:t>
      </w:r>
      <w:r w:rsidRPr="00807557">
        <w:rPr>
          <w:sz w:val="28"/>
          <w:szCs w:val="28"/>
          <w:lang w:val="ky-KG"/>
        </w:rPr>
        <w:t>ө</w:t>
      </w:r>
      <w:r w:rsidRPr="00807557">
        <w:rPr>
          <w:sz w:val="28"/>
          <w:szCs w:val="28"/>
        </w:rPr>
        <w:t xml:space="preserve">н эл аралык уюмдарга кредит 150,0 млн сомду </w:t>
      </w:r>
      <w:r w:rsidRPr="00807557">
        <w:rPr>
          <w:sz w:val="28"/>
          <w:szCs w:val="28"/>
          <w:lang w:val="ky-KG"/>
        </w:rPr>
        <w:t>түзгөн</w:t>
      </w:r>
      <w:r w:rsidRPr="00807557">
        <w:rPr>
          <w:sz w:val="28"/>
          <w:szCs w:val="28"/>
        </w:rPr>
        <w:t>.</w:t>
      </w:r>
    </w:p>
    <w:p w:rsidR="00553270" w:rsidRPr="00807557" w:rsidRDefault="00553270" w:rsidP="00553270">
      <w:pPr>
        <w:ind w:firstLine="709"/>
        <w:jc w:val="both"/>
        <w:rPr>
          <w:rFonts w:eastAsia="Calibri"/>
          <w:sz w:val="28"/>
          <w:szCs w:val="28"/>
          <w:lang w:val="ky-KG"/>
        </w:rPr>
      </w:pPr>
      <w:r w:rsidRPr="00807557">
        <w:rPr>
          <w:rFonts w:eastAsia="Calibri"/>
          <w:sz w:val="28"/>
          <w:szCs w:val="28"/>
          <w:lang w:val="ky-KG"/>
        </w:rPr>
        <w:t xml:space="preserve">2020-жылдын январь-июнь </w:t>
      </w:r>
      <w:r w:rsidRPr="00807557">
        <w:rPr>
          <w:sz w:val="28"/>
          <w:szCs w:val="28"/>
          <w:lang w:val="ky-KG"/>
        </w:rPr>
        <w:t xml:space="preserve">айлары ичинде банк тутумунда үстөк ликвиддүүлүктүн жетишээрлик жогорку деңгээли сакталып турган. </w:t>
      </w:r>
      <w:r w:rsidRPr="00807557">
        <w:rPr>
          <w:rFonts w:eastAsia="Calibri"/>
          <w:sz w:val="28"/>
          <w:szCs w:val="28"/>
          <w:lang w:val="ky-KG"/>
        </w:rPr>
        <w:t xml:space="preserve">Улуттук банк тарабьшан арылтуу операцияларын жургузууге чейин банк тутумунда устек камдардын орточо </w:t>
      </w:r>
      <w:r w:rsidRPr="00807557">
        <w:rPr>
          <w:sz w:val="28"/>
          <w:szCs w:val="28"/>
          <w:lang w:val="ky-KG"/>
        </w:rPr>
        <w:t>күндүк көлөм</w:t>
      </w:r>
      <w:r w:rsidRPr="00807557">
        <w:rPr>
          <w:rFonts w:eastAsia="Calibri"/>
          <w:sz w:val="28"/>
          <w:szCs w:val="28"/>
          <w:lang w:val="ky-KG"/>
        </w:rPr>
        <w:t xml:space="preserve"> 2020-жылдын январь-июнь айларында 15,2 млрд сомду, ал эми арылтуу операцияларынан кийин </w:t>
      </w:r>
      <w:r w:rsidRPr="00807557">
        <w:rPr>
          <w:sz w:val="28"/>
          <w:szCs w:val="28"/>
          <w:lang w:val="ky-KG"/>
        </w:rPr>
        <w:t>–</w:t>
      </w:r>
      <w:r w:rsidRPr="00807557">
        <w:rPr>
          <w:rFonts w:eastAsia="Calibri"/>
          <w:sz w:val="28"/>
          <w:szCs w:val="28"/>
          <w:lang w:val="ky-KG"/>
        </w:rPr>
        <w:t xml:space="preserve"> 0,2 млрд сомду </w:t>
      </w:r>
      <w:r w:rsidRPr="00807557">
        <w:rPr>
          <w:sz w:val="28"/>
          <w:szCs w:val="28"/>
          <w:lang w:val="ky-KG"/>
        </w:rPr>
        <w:t>түзгөн</w:t>
      </w:r>
      <w:r w:rsidRPr="00807557">
        <w:rPr>
          <w:rFonts w:eastAsia="Calibri"/>
          <w:sz w:val="28"/>
          <w:szCs w:val="28"/>
          <w:lang w:val="ky-KG"/>
        </w:rPr>
        <w:t xml:space="preserve">. 2020-жылдын июнь айынын акырына карата </w:t>
      </w:r>
      <w:r w:rsidRPr="00807557">
        <w:rPr>
          <w:sz w:val="28"/>
          <w:szCs w:val="28"/>
          <w:lang w:val="ky-KG"/>
        </w:rPr>
        <w:t>үстөк</w:t>
      </w:r>
      <w:r w:rsidRPr="00807557">
        <w:rPr>
          <w:rFonts w:eastAsia="Calibri"/>
          <w:sz w:val="28"/>
          <w:szCs w:val="28"/>
          <w:lang w:val="ky-KG"/>
        </w:rPr>
        <w:t xml:space="preserve"> камдардын </w:t>
      </w:r>
      <w:r w:rsidRPr="00807557">
        <w:rPr>
          <w:sz w:val="28"/>
          <w:szCs w:val="28"/>
          <w:lang w:val="ky-KG"/>
        </w:rPr>
        <w:t>көлөмү</w:t>
      </w:r>
      <w:r w:rsidRPr="00807557">
        <w:rPr>
          <w:rFonts w:eastAsia="Calibri"/>
          <w:sz w:val="28"/>
          <w:szCs w:val="28"/>
          <w:lang w:val="ky-KG"/>
        </w:rPr>
        <w:t xml:space="preserve"> арылтуу операцияларын </w:t>
      </w:r>
      <w:r w:rsidRPr="00807557">
        <w:rPr>
          <w:sz w:val="28"/>
          <w:szCs w:val="28"/>
          <w:lang w:val="ky-KG"/>
        </w:rPr>
        <w:t>жүргүзгөнгө</w:t>
      </w:r>
      <w:r w:rsidRPr="00807557">
        <w:rPr>
          <w:rFonts w:eastAsia="Calibri"/>
          <w:sz w:val="28"/>
          <w:szCs w:val="28"/>
          <w:lang w:val="ky-KG"/>
        </w:rPr>
        <w:t xml:space="preserve"> чейин 19,1 млрд сомду (арылтуу операцияларын </w:t>
      </w:r>
      <w:r w:rsidRPr="00807557">
        <w:rPr>
          <w:sz w:val="28"/>
          <w:szCs w:val="28"/>
          <w:lang w:val="ky-KG"/>
        </w:rPr>
        <w:t>жүргүзгөндөн</w:t>
      </w:r>
      <w:r w:rsidRPr="00807557">
        <w:rPr>
          <w:rFonts w:eastAsia="Calibri"/>
          <w:sz w:val="28"/>
          <w:szCs w:val="28"/>
          <w:lang w:val="ky-KG"/>
        </w:rPr>
        <w:t xml:space="preserve"> кийин </w:t>
      </w:r>
      <w:r w:rsidRPr="00807557">
        <w:rPr>
          <w:sz w:val="28"/>
          <w:szCs w:val="28"/>
          <w:lang w:val="ky-KG"/>
        </w:rPr>
        <w:t>–</w:t>
      </w:r>
      <w:r w:rsidRPr="00807557">
        <w:rPr>
          <w:rFonts w:eastAsia="Calibri"/>
          <w:sz w:val="28"/>
          <w:szCs w:val="28"/>
          <w:lang w:val="ky-KG"/>
        </w:rPr>
        <w:t xml:space="preserve"> 3,0 млрд сомду) </w:t>
      </w:r>
      <w:r w:rsidRPr="00807557">
        <w:rPr>
          <w:sz w:val="28"/>
          <w:szCs w:val="28"/>
          <w:lang w:val="ky-KG"/>
        </w:rPr>
        <w:t>түзгөн</w:t>
      </w:r>
      <w:r w:rsidRPr="00807557">
        <w:rPr>
          <w:rFonts w:eastAsia="Calibri"/>
          <w:sz w:val="28"/>
          <w:szCs w:val="28"/>
          <w:lang w:val="ky-KG"/>
        </w:rPr>
        <w:t>.</w:t>
      </w:r>
    </w:p>
    <w:p w:rsidR="00553270" w:rsidRPr="00807557" w:rsidRDefault="00553270" w:rsidP="00553270">
      <w:pPr>
        <w:ind w:firstLine="709"/>
        <w:jc w:val="both"/>
        <w:rPr>
          <w:sz w:val="28"/>
          <w:szCs w:val="28"/>
          <w:lang w:val="ky-KG"/>
        </w:rPr>
      </w:pPr>
      <w:r w:rsidRPr="00807557">
        <w:rPr>
          <w:b/>
          <w:sz w:val="28"/>
          <w:szCs w:val="28"/>
          <w:lang w:val="ky-KG"/>
        </w:rPr>
        <w:t>Алмашуу курсу</w:t>
      </w:r>
      <w:r w:rsidRPr="00807557">
        <w:rPr>
          <w:sz w:val="28"/>
          <w:szCs w:val="28"/>
          <w:lang w:val="ky-KG"/>
        </w:rPr>
        <w:t xml:space="preserve">. Талданып жаткан мезгилде АКШ долларынын сомго карата алмашуу курсунун салыштырмалуу стабилдүү динамикасы байкалган. Сомго карата АКШ долларынын расмий курсу 2020-жылдын январь-июнунда 9,32 %га 1 АКШ доллары үчүн 69,5117 сомдон 75,9887 сомго чейин өстү. </w:t>
      </w:r>
    </w:p>
    <w:p w:rsidR="00553270" w:rsidRPr="00807557" w:rsidRDefault="00553270" w:rsidP="00553270">
      <w:pPr>
        <w:ind w:firstLine="709"/>
        <w:jc w:val="both"/>
        <w:rPr>
          <w:sz w:val="28"/>
          <w:szCs w:val="28"/>
          <w:lang w:val="ky-KG"/>
        </w:rPr>
      </w:pPr>
      <w:r w:rsidRPr="00807557">
        <w:rPr>
          <w:sz w:val="28"/>
          <w:szCs w:val="28"/>
          <w:lang w:val="ky-KG"/>
        </w:rPr>
        <w:t xml:space="preserve">Улуттук банк 2020-жылдын январь-июнунда, ПОД/ФТЭ маселелери боюнча талаптарды кошкондо Кыргыз Республикасынын мыйзамдарынын талаптарын сактоо предметине алмашуу бюролоруна 18 текшерүү жүргүзгөн. Кыргыз Республикасынын мыйзамдарынын жана Улуттук банктын ченемдик укуктук актыларынын талаптарын бузуу боюнча аныкталган фактылар боюнча 89 жазма буйруктар, 8 эскөртүү, лицензиянын аракетин убактьшуу </w:t>
      </w:r>
      <w:r w:rsidRPr="00807557">
        <w:rPr>
          <w:sz w:val="28"/>
          <w:szCs w:val="28"/>
          <w:lang w:val="ky-KG"/>
        </w:rPr>
        <w:lastRenderedPageBreak/>
        <w:t>токтотуу жөнүндө 10 кат берилген жана бир алмашуу бюросуна Кыргыз Республикасынын Бузуулар жөнүндө кодексине ылайык айьш пул сальшган.</w:t>
      </w:r>
    </w:p>
    <w:p w:rsidR="00553270" w:rsidRPr="00807557" w:rsidRDefault="00553270" w:rsidP="00553270">
      <w:pPr>
        <w:ind w:firstLine="709"/>
        <w:jc w:val="both"/>
        <w:rPr>
          <w:sz w:val="28"/>
          <w:szCs w:val="28"/>
          <w:lang w:val="ky-KG"/>
        </w:rPr>
      </w:pPr>
      <w:r w:rsidRPr="00807557">
        <w:rPr>
          <w:b/>
          <w:sz w:val="28"/>
          <w:szCs w:val="28"/>
          <w:lang w:val="ky-KG"/>
        </w:rPr>
        <w:t>Эл аралык резервдер</w:t>
      </w:r>
      <w:r w:rsidRPr="00807557">
        <w:rPr>
          <w:sz w:val="28"/>
          <w:szCs w:val="28"/>
          <w:lang w:val="ky-KG"/>
        </w:rPr>
        <w:t>. 2020-жылдын 30-июнуна карата эл аралык резервдердин көлөмү 2641,2 млн АКШ долл. түздү, 2020-жылдын башынан 217,1 млн АКШ долл. же 9,0 %га жогорулады.</w:t>
      </w:r>
    </w:p>
    <w:p w:rsidR="00ED4634" w:rsidRPr="00807557" w:rsidRDefault="00ED4634" w:rsidP="00553270">
      <w:pPr>
        <w:ind w:firstLine="709"/>
        <w:jc w:val="both"/>
        <w:rPr>
          <w:sz w:val="28"/>
          <w:szCs w:val="28"/>
          <w:lang w:val="ky-KG"/>
        </w:rPr>
      </w:pPr>
    </w:p>
    <w:p w:rsidR="00A35534" w:rsidRPr="00807557" w:rsidRDefault="00553270" w:rsidP="00A35534">
      <w:pPr>
        <w:ind w:firstLine="706"/>
        <w:jc w:val="right"/>
        <w:rPr>
          <w:rFonts w:eastAsia="Calibri"/>
          <w:sz w:val="28"/>
          <w:szCs w:val="28"/>
        </w:rPr>
      </w:pPr>
      <w:r w:rsidRPr="00807557">
        <w:rPr>
          <w:rFonts w:eastAsia="Calibri"/>
          <w:sz w:val="28"/>
          <w:szCs w:val="28"/>
        </w:rPr>
        <w:t>6-</w:t>
      </w:r>
      <w:r w:rsidR="00A35534" w:rsidRPr="00807557">
        <w:rPr>
          <w:rFonts w:eastAsia="Calibri"/>
          <w:sz w:val="28"/>
          <w:szCs w:val="28"/>
        </w:rPr>
        <w:t>Таблица</w:t>
      </w:r>
    </w:p>
    <w:p w:rsidR="00553270" w:rsidRPr="00807557" w:rsidRDefault="00553270" w:rsidP="00553270">
      <w:pPr>
        <w:ind w:firstLine="706"/>
        <w:jc w:val="center"/>
        <w:rPr>
          <w:rFonts w:eastAsia="Calibri"/>
          <w:b/>
          <w:sz w:val="28"/>
          <w:szCs w:val="28"/>
          <w:lang w:val="ky-KG"/>
        </w:rPr>
      </w:pPr>
      <w:r w:rsidRPr="00807557">
        <w:rPr>
          <w:rFonts w:eastAsia="Calibri"/>
          <w:b/>
          <w:sz w:val="28"/>
          <w:szCs w:val="28"/>
          <w:lang w:val="ky-KG"/>
        </w:rPr>
        <w:t>Эл аралык резервдер</w:t>
      </w:r>
    </w:p>
    <w:p w:rsidR="00553270" w:rsidRPr="00807557" w:rsidRDefault="00553270" w:rsidP="00553270">
      <w:pPr>
        <w:ind w:firstLine="284"/>
        <w:jc w:val="right"/>
        <w:rPr>
          <w:rFonts w:eastAsia="Calibri"/>
          <w:sz w:val="28"/>
          <w:szCs w:val="28"/>
        </w:rPr>
      </w:pPr>
      <w:r w:rsidRPr="00807557">
        <w:rPr>
          <w:rFonts w:eastAsia="Calibri"/>
          <w:sz w:val="28"/>
          <w:szCs w:val="28"/>
        </w:rPr>
        <w:t xml:space="preserve"> (</w:t>
      </w:r>
      <w:r w:rsidRPr="00807557">
        <w:rPr>
          <w:rFonts w:eastAsia="Calibri"/>
          <w:sz w:val="28"/>
          <w:szCs w:val="28"/>
          <w:lang w:val="ky-KG"/>
        </w:rPr>
        <w:t>мезгилдин аягында</w:t>
      </w:r>
      <w:r w:rsidRPr="00807557">
        <w:rPr>
          <w:rFonts w:eastAsia="Calibri"/>
          <w:sz w:val="28"/>
          <w:szCs w:val="28"/>
        </w:rPr>
        <w:t xml:space="preserve">, млн </w:t>
      </w:r>
      <w:r w:rsidRPr="00807557">
        <w:rPr>
          <w:rFonts w:eastAsia="Calibri"/>
          <w:sz w:val="28"/>
          <w:szCs w:val="28"/>
          <w:lang w:val="ky-KG"/>
        </w:rPr>
        <w:t xml:space="preserve">АКШ </w:t>
      </w:r>
      <w:r w:rsidRPr="00807557">
        <w:rPr>
          <w:rFonts w:eastAsia="Calibri"/>
          <w:sz w:val="28"/>
          <w:szCs w:val="28"/>
        </w:rPr>
        <w:t xml:space="preserve">долл.)  </w:t>
      </w:r>
    </w:p>
    <w:tbl>
      <w:tblPr>
        <w:tblW w:w="102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992"/>
        <w:gridCol w:w="993"/>
        <w:gridCol w:w="1021"/>
        <w:gridCol w:w="1384"/>
        <w:gridCol w:w="1384"/>
        <w:gridCol w:w="1235"/>
        <w:gridCol w:w="1231"/>
      </w:tblGrid>
      <w:tr w:rsidR="00553270" w:rsidRPr="00807557" w:rsidTr="00A35534">
        <w:trPr>
          <w:trHeight w:val="175"/>
          <w:jc w:val="center"/>
        </w:trPr>
        <w:tc>
          <w:tcPr>
            <w:tcW w:w="1985" w:type="dxa"/>
            <w:vMerge w:val="restart"/>
            <w:shd w:val="clear" w:color="auto" w:fill="auto"/>
            <w:vAlign w:val="center"/>
          </w:tcPr>
          <w:p w:rsidR="00553270" w:rsidRPr="00807557" w:rsidRDefault="00553270" w:rsidP="00553270">
            <w:pPr>
              <w:rPr>
                <w:rFonts w:eastAsia="Calibri"/>
                <w:b/>
                <w:sz w:val="28"/>
                <w:szCs w:val="28"/>
                <w:lang w:eastAsia="en-US"/>
              </w:rPr>
            </w:pPr>
          </w:p>
        </w:tc>
        <w:tc>
          <w:tcPr>
            <w:tcW w:w="992" w:type="dxa"/>
            <w:vMerge w:val="restart"/>
            <w:vAlign w:val="center"/>
          </w:tcPr>
          <w:p w:rsidR="00553270" w:rsidRPr="00807557" w:rsidRDefault="00553270" w:rsidP="00553270">
            <w:pPr>
              <w:jc w:val="center"/>
              <w:rPr>
                <w:b/>
                <w:sz w:val="28"/>
                <w:szCs w:val="28"/>
              </w:rPr>
            </w:pPr>
            <w:r w:rsidRPr="00807557">
              <w:rPr>
                <w:b/>
                <w:sz w:val="28"/>
                <w:szCs w:val="28"/>
              </w:rPr>
              <w:t>2016</w:t>
            </w:r>
            <w:r w:rsidRPr="00807557">
              <w:rPr>
                <w:b/>
                <w:sz w:val="28"/>
                <w:szCs w:val="28"/>
                <w:lang w:val="ky-KG"/>
              </w:rPr>
              <w:t>-ж</w:t>
            </w:r>
            <w:r w:rsidRPr="00807557">
              <w:rPr>
                <w:b/>
                <w:sz w:val="28"/>
                <w:szCs w:val="28"/>
              </w:rPr>
              <w:t>.</w:t>
            </w:r>
          </w:p>
        </w:tc>
        <w:tc>
          <w:tcPr>
            <w:tcW w:w="993" w:type="dxa"/>
            <w:vMerge w:val="restart"/>
            <w:tcBorders>
              <w:right w:val="single" w:sz="4" w:space="0" w:color="auto"/>
            </w:tcBorders>
            <w:vAlign w:val="center"/>
          </w:tcPr>
          <w:p w:rsidR="00553270" w:rsidRPr="00807557" w:rsidRDefault="00553270" w:rsidP="00553270">
            <w:pPr>
              <w:jc w:val="center"/>
              <w:rPr>
                <w:b/>
                <w:sz w:val="28"/>
                <w:szCs w:val="28"/>
              </w:rPr>
            </w:pPr>
            <w:r w:rsidRPr="00807557">
              <w:rPr>
                <w:b/>
                <w:sz w:val="28"/>
                <w:szCs w:val="28"/>
              </w:rPr>
              <w:t>2017</w:t>
            </w:r>
            <w:r w:rsidRPr="00807557">
              <w:rPr>
                <w:b/>
                <w:sz w:val="28"/>
                <w:szCs w:val="28"/>
                <w:lang w:val="ky-KG"/>
              </w:rPr>
              <w:t>-ж</w:t>
            </w:r>
            <w:r w:rsidRPr="00807557">
              <w:rPr>
                <w:b/>
                <w:sz w:val="28"/>
                <w:szCs w:val="28"/>
              </w:rPr>
              <w:t>.</w:t>
            </w:r>
          </w:p>
        </w:tc>
        <w:tc>
          <w:tcPr>
            <w:tcW w:w="1021" w:type="dxa"/>
            <w:vMerge w:val="restart"/>
            <w:tcBorders>
              <w:left w:val="single" w:sz="4" w:space="0" w:color="auto"/>
            </w:tcBorders>
            <w:shd w:val="clear" w:color="auto" w:fill="auto"/>
            <w:vAlign w:val="center"/>
          </w:tcPr>
          <w:p w:rsidR="00553270" w:rsidRPr="00807557" w:rsidRDefault="00553270" w:rsidP="00553270">
            <w:pPr>
              <w:jc w:val="center"/>
              <w:rPr>
                <w:b/>
                <w:sz w:val="28"/>
                <w:szCs w:val="28"/>
              </w:rPr>
            </w:pPr>
            <w:r w:rsidRPr="00807557">
              <w:rPr>
                <w:b/>
                <w:sz w:val="28"/>
                <w:szCs w:val="28"/>
              </w:rPr>
              <w:t>2018</w:t>
            </w:r>
            <w:r w:rsidRPr="00807557">
              <w:rPr>
                <w:b/>
                <w:sz w:val="28"/>
                <w:szCs w:val="28"/>
                <w:lang w:val="ky-KG"/>
              </w:rPr>
              <w:t>-ж</w:t>
            </w:r>
            <w:r w:rsidRPr="00807557">
              <w:rPr>
                <w:b/>
                <w:sz w:val="28"/>
                <w:szCs w:val="28"/>
              </w:rPr>
              <w:t>.</w:t>
            </w:r>
          </w:p>
        </w:tc>
        <w:tc>
          <w:tcPr>
            <w:tcW w:w="1384" w:type="dxa"/>
            <w:vMerge w:val="restart"/>
            <w:vAlign w:val="center"/>
          </w:tcPr>
          <w:p w:rsidR="00553270" w:rsidRPr="00807557" w:rsidRDefault="00553270" w:rsidP="00553270">
            <w:pPr>
              <w:jc w:val="center"/>
              <w:rPr>
                <w:b/>
                <w:sz w:val="28"/>
                <w:szCs w:val="28"/>
              </w:rPr>
            </w:pPr>
            <w:r w:rsidRPr="00807557">
              <w:rPr>
                <w:b/>
                <w:sz w:val="28"/>
                <w:szCs w:val="28"/>
              </w:rPr>
              <w:t>2019</w:t>
            </w:r>
            <w:r w:rsidRPr="00807557">
              <w:rPr>
                <w:b/>
                <w:sz w:val="28"/>
                <w:szCs w:val="28"/>
                <w:lang w:val="ky-KG"/>
              </w:rPr>
              <w:t>-ж</w:t>
            </w:r>
            <w:r w:rsidRPr="00807557">
              <w:rPr>
                <w:b/>
                <w:sz w:val="28"/>
                <w:szCs w:val="28"/>
              </w:rPr>
              <w:t>.</w:t>
            </w:r>
          </w:p>
        </w:tc>
        <w:tc>
          <w:tcPr>
            <w:tcW w:w="1384" w:type="dxa"/>
            <w:vMerge w:val="restart"/>
            <w:vAlign w:val="center"/>
          </w:tcPr>
          <w:p w:rsidR="00553270" w:rsidRPr="00807557" w:rsidRDefault="00553270" w:rsidP="00553270">
            <w:pPr>
              <w:jc w:val="center"/>
              <w:rPr>
                <w:b/>
                <w:sz w:val="28"/>
                <w:szCs w:val="28"/>
              </w:rPr>
            </w:pPr>
            <w:r w:rsidRPr="00807557">
              <w:rPr>
                <w:b/>
                <w:sz w:val="28"/>
                <w:szCs w:val="28"/>
              </w:rPr>
              <w:t>3</w:t>
            </w:r>
            <w:r w:rsidRPr="00807557">
              <w:rPr>
                <w:b/>
                <w:sz w:val="28"/>
                <w:szCs w:val="28"/>
                <w:lang w:val="ky-KG"/>
              </w:rPr>
              <w:t>0</w:t>
            </w:r>
            <w:r w:rsidRPr="00807557">
              <w:rPr>
                <w:b/>
                <w:sz w:val="28"/>
                <w:szCs w:val="28"/>
              </w:rPr>
              <w:t>.06.2020</w:t>
            </w:r>
          </w:p>
        </w:tc>
        <w:tc>
          <w:tcPr>
            <w:tcW w:w="2466" w:type="dxa"/>
            <w:gridSpan w:val="2"/>
            <w:shd w:val="clear" w:color="auto" w:fill="auto"/>
            <w:vAlign w:val="center"/>
          </w:tcPr>
          <w:p w:rsidR="00553270" w:rsidRPr="00807557" w:rsidRDefault="00553270" w:rsidP="00553270">
            <w:pPr>
              <w:jc w:val="center"/>
              <w:rPr>
                <w:b/>
                <w:sz w:val="28"/>
                <w:szCs w:val="28"/>
              </w:rPr>
            </w:pPr>
            <w:r w:rsidRPr="00807557">
              <w:rPr>
                <w:b/>
                <w:sz w:val="28"/>
                <w:szCs w:val="28"/>
              </w:rPr>
              <w:t>2020</w:t>
            </w:r>
            <w:r w:rsidRPr="00807557">
              <w:rPr>
                <w:b/>
                <w:sz w:val="28"/>
                <w:szCs w:val="28"/>
                <w:lang w:val="ky-KG"/>
              </w:rPr>
              <w:t>-ж. башынан тартып өзгөрүүлөр</w:t>
            </w:r>
          </w:p>
        </w:tc>
      </w:tr>
      <w:tr w:rsidR="00553270" w:rsidRPr="00807557" w:rsidTr="00A35534">
        <w:trPr>
          <w:trHeight w:val="230"/>
          <w:jc w:val="center"/>
        </w:trPr>
        <w:tc>
          <w:tcPr>
            <w:tcW w:w="1985" w:type="dxa"/>
            <w:vMerge/>
            <w:shd w:val="clear" w:color="auto" w:fill="auto"/>
            <w:vAlign w:val="center"/>
          </w:tcPr>
          <w:p w:rsidR="00553270" w:rsidRPr="00807557" w:rsidRDefault="00553270" w:rsidP="00553270">
            <w:pPr>
              <w:rPr>
                <w:rFonts w:eastAsia="Calibri"/>
                <w:b/>
                <w:sz w:val="28"/>
                <w:szCs w:val="28"/>
                <w:lang w:eastAsia="en-US"/>
              </w:rPr>
            </w:pPr>
          </w:p>
        </w:tc>
        <w:tc>
          <w:tcPr>
            <w:tcW w:w="992" w:type="dxa"/>
            <w:vMerge/>
          </w:tcPr>
          <w:p w:rsidR="00553270" w:rsidRPr="00807557" w:rsidRDefault="00553270" w:rsidP="00553270">
            <w:pPr>
              <w:jc w:val="center"/>
              <w:rPr>
                <w:rFonts w:eastAsia="Calibri"/>
                <w:b/>
                <w:sz w:val="28"/>
                <w:szCs w:val="28"/>
                <w:lang w:eastAsia="en-US"/>
              </w:rPr>
            </w:pPr>
          </w:p>
        </w:tc>
        <w:tc>
          <w:tcPr>
            <w:tcW w:w="993" w:type="dxa"/>
            <w:vMerge/>
            <w:tcBorders>
              <w:right w:val="single" w:sz="4" w:space="0" w:color="auto"/>
            </w:tcBorders>
          </w:tcPr>
          <w:p w:rsidR="00553270" w:rsidRPr="00807557" w:rsidRDefault="00553270" w:rsidP="00553270">
            <w:pPr>
              <w:jc w:val="center"/>
              <w:rPr>
                <w:rFonts w:eastAsia="Calibri"/>
                <w:b/>
                <w:sz w:val="28"/>
                <w:szCs w:val="28"/>
                <w:lang w:eastAsia="en-US"/>
              </w:rPr>
            </w:pPr>
          </w:p>
        </w:tc>
        <w:tc>
          <w:tcPr>
            <w:tcW w:w="1021" w:type="dxa"/>
            <w:vMerge/>
            <w:tcBorders>
              <w:left w:val="single" w:sz="4" w:space="0" w:color="auto"/>
            </w:tcBorders>
            <w:shd w:val="clear" w:color="auto" w:fill="auto"/>
            <w:vAlign w:val="center"/>
          </w:tcPr>
          <w:p w:rsidR="00553270" w:rsidRPr="00807557" w:rsidRDefault="00553270" w:rsidP="00553270">
            <w:pPr>
              <w:jc w:val="center"/>
              <w:rPr>
                <w:rFonts w:eastAsia="Calibri"/>
                <w:b/>
                <w:sz w:val="28"/>
                <w:szCs w:val="28"/>
                <w:lang w:eastAsia="en-US"/>
              </w:rPr>
            </w:pPr>
          </w:p>
        </w:tc>
        <w:tc>
          <w:tcPr>
            <w:tcW w:w="1384" w:type="dxa"/>
            <w:vMerge/>
            <w:vAlign w:val="center"/>
          </w:tcPr>
          <w:p w:rsidR="00553270" w:rsidRPr="00807557" w:rsidRDefault="00553270" w:rsidP="00553270">
            <w:pPr>
              <w:jc w:val="center"/>
              <w:rPr>
                <w:b/>
                <w:sz w:val="28"/>
                <w:szCs w:val="28"/>
              </w:rPr>
            </w:pPr>
          </w:p>
        </w:tc>
        <w:tc>
          <w:tcPr>
            <w:tcW w:w="1384" w:type="dxa"/>
            <w:vMerge/>
          </w:tcPr>
          <w:p w:rsidR="00553270" w:rsidRPr="00807557" w:rsidRDefault="00553270" w:rsidP="00553270">
            <w:pPr>
              <w:jc w:val="center"/>
              <w:rPr>
                <w:b/>
                <w:sz w:val="28"/>
                <w:szCs w:val="28"/>
              </w:rPr>
            </w:pPr>
          </w:p>
        </w:tc>
        <w:tc>
          <w:tcPr>
            <w:tcW w:w="1235" w:type="dxa"/>
            <w:shd w:val="clear" w:color="auto" w:fill="auto"/>
            <w:vAlign w:val="center"/>
          </w:tcPr>
          <w:p w:rsidR="00553270" w:rsidRPr="00807557" w:rsidRDefault="00553270" w:rsidP="00553270">
            <w:pPr>
              <w:jc w:val="center"/>
              <w:rPr>
                <w:b/>
                <w:sz w:val="28"/>
                <w:szCs w:val="28"/>
              </w:rPr>
            </w:pPr>
            <w:r w:rsidRPr="00807557">
              <w:rPr>
                <w:b/>
                <w:sz w:val="28"/>
                <w:szCs w:val="28"/>
              </w:rPr>
              <w:t xml:space="preserve"> ($)</w:t>
            </w:r>
            <w:r w:rsidRPr="00807557">
              <w:rPr>
                <w:b/>
                <w:sz w:val="28"/>
                <w:szCs w:val="28"/>
                <w:lang w:val="ky-KG"/>
              </w:rPr>
              <w:t xml:space="preserve"> менен</w:t>
            </w:r>
          </w:p>
        </w:tc>
        <w:tc>
          <w:tcPr>
            <w:tcW w:w="1231" w:type="dxa"/>
            <w:shd w:val="clear" w:color="auto" w:fill="auto"/>
            <w:vAlign w:val="center"/>
          </w:tcPr>
          <w:p w:rsidR="00553270" w:rsidRPr="00807557" w:rsidRDefault="00553270" w:rsidP="00553270">
            <w:pPr>
              <w:jc w:val="center"/>
              <w:rPr>
                <w:b/>
                <w:sz w:val="28"/>
                <w:szCs w:val="28"/>
              </w:rPr>
            </w:pPr>
            <w:r w:rsidRPr="00807557">
              <w:rPr>
                <w:b/>
                <w:sz w:val="28"/>
                <w:szCs w:val="28"/>
              </w:rPr>
              <w:t>(%)</w:t>
            </w:r>
            <w:r w:rsidRPr="00807557">
              <w:rPr>
                <w:b/>
                <w:sz w:val="28"/>
                <w:szCs w:val="28"/>
                <w:lang w:val="ky-KG"/>
              </w:rPr>
              <w:t xml:space="preserve"> менен</w:t>
            </w:r>
          </w:p>
        </w:tc>
      </w:tr>
      <w:tr w:rsidR="00A35534" w:rsidRPr="00807557" w:rsidTr="00A35534">
        <w:trPr>
          <w:trHeight w:val="856"/>
          <w:jc w:val="center"/>
        </w:trPr>
        <w:tc>
          <w:tcPr>
            <w:tcW w:w="1985" w:type="dxa"/>
            <w:shd w:val="clear" w:color="auto" w:fill="auto"/>
            <w:vAlign w:val="center"/>
          </w:tcPr>
          <w:p w:rsidR="00A35534" w:rsidRPr="00807557" w:rsidRDefault="00553270" w:rsidP="00A35534">
            <w:pPr>
              <w:rPr>
                <w:rFonts w:eastAsia="Calibri"/>
                <w:sz w:val="28"/>
                <w:szCs w:val="28"/>
                <w:lang w:eastAsia="en-US"/>
              </w:rPr>
            </w:pPr>
            <w:r w:rsidRPr="00807557">
              <w:rPr>
                <w:rFonts w:eastAsia="Calibri"/>
                <w:sz w:val="28"/>
                <w:szCs w:val="28"/>
                <w:lang w:eastAsia="en-US"/>
              </w:rPr>
              <w:t>Дүң эл аралык резервдер</w:t>
            </w:r>
          </w:p>
        </w:tc>
        <w:tc>
          <w:tcPr>
            <w:tcW w:w="992" w:type="dxa"/>
            <w:vAlign w:val="center"/>
          </w:tcPr>
          <w:p w:rsidR="00A35534" w:rsidRPr="00807557" w:rsidRDefault="00A35534" w:rsidP="00A35534">
            <w:pPr>
              <w:jc w:val="center"/>
              <w:rPr>
                <w:bCs/>
                <w:sz w:val="28"/>
                <w:szCs w:val="28"/>
              </w:rPr>
            </w:pPr>
            <w:r w:rsidRPr="00807557">
              <w:rPr>
                <w:bCs/>
                <w:sz w:val="28"/>
                <w:szCs w:val="28"/>
              </w:rPr>
              <w:t>1969,1</w:t>
            </w:r>
          </w:p>
        </w:tc>
        <w:tc>
          <w:tcPr>
            <w:tcW w:w="993" w:type="dxa"/>
            <w:tcBorders>
              <w:right w:val="single" w:sz="4" w:space="0" w:color="auto"/>
            </w:tcBorders>
            <w:vAlign w:val="center"/>
          </w:tcPr>
          <w:p w:rsidR="00A35534" w:rsidRPr="00807557" w:rsidRDefault="00A35534" w:rsidP="00A35534">
            <w:pPr>
              <w:jc w:val="center"/>
              <w:rPr>
                <w:bCs/>
                <w:sz w:val="28"/>
                <w:szCs w:val="28"/>
              </w:rPr>
            </w:pPr>
            <w:r w:rsidRPr="00807557">
              <w:rPr>
                <w:bCs/>
                <w:sz w:val="28"/>
                <w:szCs w:val="28"/>
              </w:rPr>
              <w:t>2176,5</w:t>
            </w:r>
          </w:p>
        </w:tc>
        <w:tc>
          <w:tcPr>
            <w:tcW w:w="1021" w:type="dxa"/>
            <w:tcBorders>
              <w:left w:val="single" w:sz="4" w:space="0" w:color="auto"/>
            </w:tcBorders>
            <w:shd w:val="clear" w:color="auto" w:fill="auto"/>
            <w:vAlign w:val="center"/>
          </w:tcPr>
          <w:p w:rsidR="00A35534" w:rsidRPr="00807557" w:rsidRDefault="00A35534" w:rsidP="00A35534">
            <w:pPr>
              <w:jc w:val="center"/>
              <w:rPr>
                <w:bCs/>
                <w:sz w:val="28"/>
                <w:szCs w:val="28"/>
              </w:rPr>
            </w:pPr>
            <w:r w:rsidRPr="00807557">
              <w:rPr>
                <w:bCs/>
                <w:sz w:val="28"/>
                <w:szCs w:val="28"/>
              </w:rPr>
              <w:t>2155,5</w:t>
            </w:r>
          </w:p>
        </w:tc>
        <w:tc>
          <w:tcPr>
            <w:tcW w:w="1384" w:type="dxa"/>
            <w:vAlign w:val="center"/>
          </w:tcPr>
          <w:p w:rsidR="00A35534" w:rsidRPr="00807557" w:rsidRDefault="00A35534" w:rsidP="00A35534">
            <w:pPr>
              <w:jc w:val="center"/>
              <w:rPr>
                <w:bCs/>
                <w:sz w:val="28"/>
                <w:szCs w:val="28"/>
              </w:rPr>
            </w:pPr>
            <w:r w:rsidRPr="00807557">
              <w:rPr>
                <w:bCs/>
                <w:sz w:val="28"/>
                <w:szCs w:val="28"/>
              </w:rPr>
              <w:t>2424,1</w:t>
            </w:r>
          </w:p>
        </w:tc>
        <w:tc>
          <w:tcPr>
            <w:tcW w:w="1384" w:type="dxa"/>
            <w:vAlign w:val="center"/>
          </w:tcPr>
          <w:p w:rsidR="00A35534" w:rsidRPr="00807557" w:rsidRDefault="00A35534" w:rsidP="00A35534">
            <w:pPr>
              <w:jc w:val="center"/>
              <w:rPr>
                <w:bCs/>
                <w:sz w:val="28"/>
                <w:szCs w:val="28"/>
              </w:rPr>
            </w:pPr>
            <w:r w:rsidRPr="00807557">
              <w:rPr>
                <w:bCs/>
                <w:sz w:val="28"/>
                <w:szCs w:val="28"/>
              </w:rPr>
              <w:t>2641,2</w:t>
            </w:r>
          </w:p>
        </w:tc>
        <w:tc>
          <w:tcPr>
            <w:tcW w:w="1235" w:type="dxa"/>
            <w:shd w:val="clear" w:color="auto" w:fill="auto"/>
            <w:vAlign w:val="center"/>
          </w:tcPr>
          <w:p w:rsidR="00A35534" w:rsidRPr="00807557" w:rsidRDefault="00A35534" w:rsidP="00A35534">
            <w:pPr>
              <w:jc w:val="center"/>
              <w:rPr>
                <w:bCs/>
                <w:sz w:val="28"/>
                <w:szCs w:val="28"/>
              </w:rPr>
            </w:pPr>
            <w:r w:rsidRPr="00807557">
              <w:rPr>
                <w:bCs/>
                <w:sz w:val="28"/>
                <w:szCs w:val="28"/>
              </w:rPr>
              <w:t>217,1</w:t>
            </w:r>
          </w:p>
        </w:tc>
        <w:tc>
          <w:tcPr>
            <w:tcW w:w="1231" w:type="dxa"/>
            <w:shd w:val="clear" w:color="auto" w:fill="auto"/>
            <w:vAlign w:val="center"/>
          </w:tcPr>
          <w:p w:rsidR="00A35534" w:rsidRPr="00807557" w:rsidRDefault="00A35534" w:rsidP="00A35534">
            <w:pPr>
              <w:jc w:val="center"/>
              <w:rPr>
                <w:bCs/>
                <w:sz w:val="28"/>
                <w:szCs w:val="28"/>
              </w:rPr>
            </w:pPr>
            <w:r w:rsidRPr="00807557">
              <w:rPr>
                <w:bCs/>
                <w:sz w:val="28"/>
                <w:szCs w:val="28"/>
              </w:rPr>
              <w:t>9,0</w:t>
            </w:r>
          </w:p>
        </w:tc>
      </w:tr>
    </w:tbl>
    <w:p w:rsidR="00553270" w:rsidRPr="00807557" w:rsidRDefault="00553270" w:rsidP="00553270">
      <w:pPr>
        <w:shd w:val="clear" w:color="auto" w:fill="FFFFFF"/>
        <w:ind w:firstLine="709"/>
        <w:jc w:val="both"/>
        <w:rPr>
          <w:sz w:val="28"/>
          <w:szCs w:val="28"/>
        </w:rPr>
      </w:pPr>
    </w:p>
    <w:p w:rsidR="00553270" w:rsidRPr="00807557" w:rsidRDefault="00553270" w:rsidP="00553270">
      <w:pPr>
        <w:shd w:val="clear" w:color="auto" w:fill="FFFFFF"/>
        <w:ind w:firstLine="709"/>
        <w:jc w:val="both"/>
        <w:rPr>
          <w:sz w:val="28"/>
          <w:szCs w:val="28"/>
          <w:lang w:val="ky-KG"/>
        </w:rPr>
      </w:pPr>
      <w:r w:rsidRPr="00807557">
        <w:rPr>
          <w:sz w:val="28"/>
          <w:szCs w:val="28"/>
          <w:lang w:val="ky-KG"/>
        </w:rPr>
        <w:t xml:space="preserve">Эл аралык резервдердин курамына алтындагы активдер, займ алуунун атайын укуктары жана чет элдик валюталардын портфели кирет. Эл аралык резервдердин валюталык портфели өзүнө АКШ долларын, еврону, швейцария франктарын, англис фунттарын, австралия жана канада долларларын, япон йендерин, россия рублин, кытай юанын, сингапур долларын, корей вонун, ошондой эле норвегия кронун камтыйт. </w:t>
      </w:r>
    </w:p>
    <w:p w:rsidR="00553270" w:rsidRPr="00807557" w:rsidRDefault="00553270" w:rsidP="00553270">
      <w:pPr>
        <w:shd w:val="clear" w:color="auto" w:fill="FFFFFF"/>
        <w:ind w:firstLine="709"/>
        <w:jc w:val="both"/>
        <w:rPr>
          <w:sz w:val="28"/>
          <w:szCs w:val="28"/>
          <w:lang w:val="ky-KG"/>
        </w:rPr>
      </w:pPr>
      <w:r w:rsidRPr="00807557">
        <w:rPr>
          <w:sz w:val="28"/>
          <w:szCs w:val="28"/>
          <w:lang w:val="ky-KG"/>
        </w:rPr>
        <w:t xml:space="preserve">2020-жылдын башынан тартып, дүң эл аралык резервдин көлөмүнө төмөнкүлөр таасирин тийгизди: өлкөнүн ички рыногунда жүргүзүлүүчү Улуттук банктын валюталык операциялары; эл аралык резервдерди башкаруудан алынган кирешелер; эл аралык резервдин курамына кирген валюталардын курстарынын алмашуусу; баалуу металлдарга баалардын өзгөрүшү; Кыргызстандын ички рыногунда алтынды сатып алуу боюнча операциялар; Кыргыз Республикасынын тышкы милдеттенмелери боюнча төлөмдөр; Кыргыз Республикасынын Өкмөтүнүн пайдасына валюта каражаттарынын келип түшүүсү. </w:t>
      </w:r>
    </w:p>
    <w:p w:rsidR="00553270" w:rsidRPr="00807557" w:rsidRDefault="00553270" w:rsidP="00553270">
      <w:pPr>
        <w:tabs>
          <w:tab w:val="left" w:pos="0"/>
          <w:tab w:val="left" w:pos="993"/>
        </w:tabs>
        <w:ind w:firstLine="709"/>
        <w:jc w:val="both"/>
        <w:rPr>
          <w:rFonts w:eastAsia="Calibri"/>
          <w:b/>
          <w:bCs/>
          <w:sz w:val="28"/>
          <w:szCs w:val="28"/>
          <w:lang w:val="ky-KG"/>
        </w:rPr>
      </w:pPr>
      <w:r w:rsidRPr="00807557">
        <w:rPr>
          <w:b/>
          <w:sz w:val="28"/>
          <w:szCs w:val="28"/>
          <w:lang w:val="ky-KG"/>
        </w:rPr>
        <w:t xml:space="preserve">Акчалай которуулар. </w:t>
      </w:r>
      <w:r w:rsidRPr="00807557">
        <w:rPr>
          <w:sz w:val="28"/>
          <w:szCs w:val="28"/>
          <w:lang w:val="ky-KG"/>
        </w:rPr>
        <w:t>2020-жылдын январь-майында которуулар системасы аркылуу жүргүзүлгөн жеке жактардын акчалай которууларынын агымынын дүң көлөмү 699,3 млн АКШ долларын түздү, бул 2019-жылдын ушуга окшош мезгилиндеги деңгээлден 25,2 %га төмөн. Кыргыз Республикасынан 163,7 млн АКШ доллары суммасына акчалай которуулар жүргүзүлгөн, бул 2019-жылдын тийиштүү мезгилинен 21,9 %га төмөн. Натыйжада акчалай которуулар системасы аркылуу келип түшкөн каражаттардын таза агымы 26,1 %га төмөндөдү жана 535,6 млн АКШ долл. түздү. Акчалай которуулардын жалпы агымынан 97,3 % Россия Федерациясына туура келет.</w:t>
      </w:r>
    </w:p>
    <w:p w:rsidR="00553270" w:rsidRPr="00807557" w:rsidRDefault="00553270" w:rsidP="00553270">
      <w:pPr>
        <w:tabs>
          <w:tab w:val="left" w:pos="993"/>
        </w:tabs>
        <w:ind w:firstLine="709"/>
        <w:jc w:val="both"/>
        <w:rPr>
          <w:sz w:val="28"/>
          <w:szCs w:val="28"/>
        </w:rPr>
      </w:pPr>
    </w:p>
    <w:p w:rsidR="00A62768" w:rsidRPr="00807557" w:rsidRDefault="00A62768" w:rsidP="00553270">
      <w:pPr>
        <w:tabs>
          <w:tab w:val="left" w:pos="993"/>
        </w:tabs>
        <w:ind w:firstLine="709"/>
        <w:jc w:val="both"/>
        <w:rPr>
          <w:sz w:val="28"/>
          <w:szCs w:val="28"/>
        </w:rPr>
      </w:pPr>
    </w:p>
    <w:p w:rsidR="00A62768" w:rsidRPr="00807557" w:rsidRDefault="00A62768" w:rsidP="00553270">
      <w:pPr>
        <w:tabs>
          <w:tab w:val="left" w:pos="993"/>
        </w:tabs>
        <w:ind w:firstLine="709"/>
        <w:jc w:val="both"/>
        <w:rPr>
          <w:sz w:val="28"/>
          <w:szCs w:val="28"/>
        </w:rPr>
      </w:pPr>
    </w:p>
    <w:p w:rsidR="00A62768" w:rsidRPr="00807557" w:rsidRDefault="00A62768" w:rsidP="00553270">
      <w:pPr>
        <w:tabs>
          <w:tab w:val="left" w:pos="993"/>
        </w:tabs>
        <w:ind w:firstLine="709"/>
        <w:jc w:val="both"/>
        <w:rPr>
          <w:sz w:val="28"/>
          <w:szCs w:val="28"/>
        </w:rPr>
      </w:pPr>
    </w:p>
    <w:p w:rsidR="00967956" w:rsidRPr="00807557" w:rsidRDefault="00553270" w:rsidP="00553270">
      <w:pPr>
        <w:pStyle w:val="a9"/>
        <w:numPr>
          <w:ilvl w:val="2"/>
          <w:numId w:val="1"/>
        </w:numPr>
        <w:tabs>
          <w:tab w:val="left" w:pos="0"/>
          <w:tab w:val="left" w:pos="993"/>
        </w:tabs>
        <w:spacing w:after="0" w:line="240" w:lineRule="auto"/>
        <w:ind w:left="0" w:firstLine="709"/>
        <w:jc w:val="both"/>
        <w:outlineLvl w:val="1"/>
        <w:rPr>
          <w:rFonts w:ascii="Times New Roman" w:hAnsi="Times New Roman" w:cs="Times New Roman"/>
          <w:b/>
          <w:sz w:val="28"/>
          <w:szCs w:val="28"/>
        </w:rPr>
      </w:pPr>
      <w:bookmarkStart w:id="12" w:name="_Toc48213219"/>
      <w:r w:rsidRPr="00807557">
        <w:rPr>
          <w:rFonts w:ascii="Times New Roman" w:hAnsi="Times New Roman" w:cs="Times New Roman"/>
          <w:b/>
          <w:bCs/>
          <w:sz w:val="28"/>
          <w:szCs w:val="28"/>
          <w:lang w:val="ky-KG"/>
        </w:rPr>
        <w:t>Банк системасынын өнүгүү тенденциясы</w:t>
      </w:r>
      <w:bookmarkEnd w:id="12"/>
    </w:p>
    <w:p w:rsidR="00553270" w:rsidRPr="00807557" w:rsidRDefault="00553270" w:rsidP="00553270">
      <w:pPr>
        <w:ind w:firstLine="709"/>
        <w:jc w:val="both"/>
        <w:rPr>
          <w:sz w:val="28"/>
          <w:szCs w:val="28"/>
        </w:rPr>
      </w:pPr>
    </w:p>
    <w:p w:rsidR="00553270" w:rsidRPr="00807557" w:rsidRDefault="00553270" w:rsidP="00553270">
      <w:pPr>
        <w:ind w:firstLine="709"/>
        <w:jc w:val="both"/>
        <w:rPr>
          <w:sz w:val="28"/>
          <w:szCs w:val="28"/>
          <w:lang w:val="ky-KG"/>
        </w:rPr>
      </w:pPr>
      <w:r w:rsidRPr="00807557">
        <w:rPr>
          <w:sz w:val="28"/>
          <w:szCs w:val="28"/>
          <w:lang w:val="ky-KG"/>
        </w:rPr>
        <w:t>2020-жылдын 30-майына карата Кыргыз Республикасынын аймагында 23 коммерциялык банктар</w:t>
      </w:r>
      <w:r w:rsidRPr="00807557">
        <w:rPr>
          <w:rStyle w:val="a8"/>
          <w:sz w:val="28"/>
          <w:szCs w:val="28"/>
        </w:rPr>
        <w:footnoteReference w:id="10"/>
      </w:r>
      <w:r w:rsidRPr="00807557">
        <w:rPr>
          <w:sz w:val="28"/>
          <w:szCs w:val="28"/>
          <w:lang w:val="ky-KG"/>
        </w:rPr>
        <w:t xml:space="preserve"> жана  коммерциялык банктардын 324 филиалдары иштеген.</w:t>
      </w:r>
    </w:p>
    <w:p w:rsidR="00553270" w:rsidRPr="00807557" w:rsidRDefault="00553270" w:rsidP="00553270">
      <w:pPr>
        <w:ind w:firstLine="709"/>
        <w:jc w:val="both"/>
        <w:rPr>
          <w:sz w:val="28"/>
          <w:szCs w:val="28"/>
          <w:lang w:val="ky-KG"/>
        </w:rPr>
      </w:pPr>
      <w:r w:rsidRPr="00807557">
        <w:rPr>
          <w:sz w:val="28"/>
          <w:szCs w:val="28"/>
          <w:lang w:val="ky-KG"/>
        </w:rPr>
        <w:t xml:space="preserve">Банк секторунун суммалык активдери жыл башынан тартып 2,8 %га жогорулады жана 255,9 млрд сомду түздү (2019-жылдын аягына карата – 249,0 млрд сом). </w:t>
      </w:r>
    </w:p>
    <w:p w:rsidR="00553270" w:rsidRPr="00807557" w:rsidRDefault="00553270" w:rsidP="00553270">
      <w:pPr>
        <w:ind w:firstLine="709"/>
        <w:jc w:val="both"/>
        <w:rPr>
          <w:sz w:val="28"/>
          <w:szCs w:val="28"/>
          <w:lang w:val="ky-KG"/>
        </w:rPr>
      </w:pPr>
      <w:r w:rsidRPr="00807557">
        <w:rPr>
          <w:sz w:val="28"/>
          <w:szCs w:val="28"/>
          <w:lang w:val="ky-KG"/>
        </w:rPr>
        <w:t>Банк секторунун жалпы депозиттик базасы</w:t>
      </w:r>
      <w:r w:rsidRPr="00807557">
        <w:rPr>
          <w:sz w:val="28"/>
          <w:szCs w:val="28"/>
          <w:vertAlign w:val="superscript"/>
        </w:rPr>
        <w:footnoteReference w:id="11"/>
      </w:r>
      <w:r w:rsidRPr="00807557">
        <w:rPr>
          <w:sz w:val="28"/>
          <w:szCs w:val="28"/>
          <w:lang w:val="ky-KG"/>
        </w:rPr>
        <w:t xml:space="preserve"> </w:t>
      </w:r>
      <w:r w:rsidRPr="00807557">
        <w:rPr>
          <w:rFonts w:eastAsia="Calibri"/>
          <w:sz w:val="28"/>
          <w:szCs w:val="28"/>
          <w:lang w:val="ky-KG"/>
        </w:rPr>
        <w:t xml:space="preserve">155,9 млрд сомду түздү (2019-жылдын аягында </w:t>
      </w:r>
      <w:r w:rsidRPr="00807557">
        <w:rPr>
          <w:sz w:val="28"/>
          <w:szCs w:val="28"/>
          <w:lang w:val="ky-KG"/>
        </w:rPr>
        <w:t>–</w:t>
      </w:r>
      <w:r w:rsidRPr="00807557">
        <w:rPr>
          <w:rFonts w:eastAsia="Calibri"/>
          <w:sz w:val="28"/>
          <w:szCs w:val="28"/>
          <w:lang w:val="ky-KG"/>
        </w:rPr>
        <w:t xml:space="preserve"> 150,9 млрд сом) жана жылдын башынан тартып 3,3 %га жогорулаган, анын ичинде: </w:t>
      </w:r>
    </w:p>
    <w:p w:rsidR="00553270" w:rsidRPr="00807557" w:rsidRDefault="00553270" w:rsidP="00553270">
      <w:pPr>
        <w:numPr>
          <w:ilvl w:val="0"/>
          <w:numId w:val="4"/>
        </w:numPr>
        <w:tabs>
          <w:tab w:val="left" w:pos="993"/>
        </w:tabs>
        <w:ind w:left="0" w:firstLine="709"/>
        <w:jc w:val="both"/>
        <w:rPr>
          <w:sz w:val="28"/>
          <w:szCs w:val="28"/>
          <w:lang w:val="ky-KG"/>
        </w:rPr>
      </w:pPr>
      <w:r w:rsidRPr="00807557">
        <w:rPr>
          <w:sz w:val="28"/>
          <w:szCs w:val="28"/>
          <w:lang w:val="ky-KG"/>
        </w:rPr>
        <w:t>юридикалык жактардын депозиттери 49,3 млрд сомду түзгөн (4,0 %га өсүү</w:t>
      </w:r>
      <w:r w:rsidRPr="00807557" w:rsidDel="00E6414C">
        <w:rPr>
          <w:sz w:val="28"/>
          <w:szCs w:val="28"/>
          <w:lang w:val="ky-KG"/>
        </w:rPr>
        <w:t xml:space="preserve"> </w:t>
      </w:r>
      <w:r w:rsidRPr="00807557">
        <w:rPr>
          <w:sz w:val="28"/>
          <w:szCs w:val="28"/>
          <w:lang w:val="ky-KG"/>
        </w:rPr>
        <w:t>менен);</w:t>
      </w:r>
    </w:p>
    <w:p w:rsidR="00553270" w:rsidRPr="00807557" w:rsidRDefault="00553270" w:rsidP="00553270">
      <w:pPr>
        <w:numPr>
          <w:ilvl w:val="0"/>
          <w:numId w:val="4"/>
        </w:numPr>
        <w:tabs>
          <w:tab w:val="left" w:pos="993"/>
        </w:tabs>
        <w:ind w:left="0" w:firstLine="709"/>
        <w:jc w:val="both"/>
        <w:rPr>
          <w:sz w:val="28"/>
          <w:szCs w:val="28"/>
          <w:lang w:val="ky-KG"/>
        </w:rPr>
      </w:pPr>
      <w:r w:rsidRPr="00807557">
        <w:rPr>
          <w:sz w:val="28"/>
          <w:szCs w:val="28"/>
          <w:lang w:val="ky-KG"/>
        </w:rPr>
        <w:t>жеке адамдардын депозиттери 86,1 млрд сомду түзгөн (2,7 %га өсүү менен);</w:t>
      </w:r>
    </w:p>
    <w:p w:rsidR="00553270" w:rsidRPr="00807557" w:rsidRDefault="00553270" w:rsidP="00553270">
      <w:pPr>
        <w:numPr>
          <w:ilvl w:val="0"/>
          <w:numId w:val="4"/>
        </w:numPr>
        <w:tabs>
          <w:tab w:val="left" w:pos="993"/>
        </w:tabs>
        <w:ind w:left="0" w:firstLine="709"/>
        <w:jc w:val="both"/>
        <w:rPr>
          <w:sz w:val="28"/>
          <w:szCs w:val="28"/>
          <w:lang w:val="ky-KG"/>
        </w:rPr>
      </w:pPr>
      <w:r w:rsidRPr="00807557">
        <w:rPr>
          <w:sz w:val="28"/>
          <w:szCs w:val="28"/>
          <w:lang w:val="ky-KG"/>
        </w:rPr>
        <w:t>бийлик органдарынын депозиттери 7,6 млрд сомду түзгөн (9,1 %га өсүү менен);</w:t>
      </w:r>
    </w:p>
    <w:p w:rsidR="00553270" w:rsidRPr="00807557" w:rsidRDefault="00553270" w:rsidP="00553270">
      <w:pPr>
        <w:numPr>
          <w:ilvl w:val="0"/>
          <w:numId w:val="4"/>
        </w:numPr>
        <w:tabs>
          <w:tab w:val="left" w:pos="993"/>
        </w:tabs>
        <w:ind w:left="0" w:firstLine="709"/>
        <w:jc w:val="both"/>
        <w:rPr>
          <w:sz w:val="28"/>
          <w:szCs w:val="28"/>
        </w:rPr>
      </w:pPr>
      <w:r w:rsidRPr="00807557">
        <w:rPr>
          <w:sz w:val="28"/>
          <w:szCs w:val="28"/>
        </w:rPr>
        <w:t xml:space="preserve">резидент эместердин депозиттери 11,0 млрд сомду түзгөн (3,8 </w:t>
      </w:r>
      <w:r w:rsidRPr="00807557">
        <w:rPr>
          <w:sz w:val="28"/>
          <w:szCs w:val="28"/>
          <w:lang w:val="ky-KG"/>
        </w:rPr>
        <w:t>%</w:t>
      </w:r>
      <w:r w:rsidRPr="00807557">
        <w:rPr>
          <w:sz w:val="28"/>
          <w:szCs w:val="28"/>
        </w:rPr>
        <w:t>га өсүү менен);</w:t>
      </w:r>
    </w:p>
    <w:p w:rsidR="00553270" w:rsidRPr="00807557" w:rsidRDefault="00553270" w:rsidP="00553270">
      <w:pPr>
        <w:numPr>
          <w:ilvl w:val="0"/>
          <w:numId w:val="4"/>
        </w:numPr>
        <w:tabs>
          <w:tab w:val="left" w:pos="993"/>
        </w:tabs>
        <w:ind w:left="0" w:firstLine="709"/>
        <w:jc w:val="both"/>
        <w:rPr>
          <w:sz w:val="28"/>
          <w:szCs w:val="28"/>
        </w:rPr>
      </w:pPr>
      <w:r w:rsidRPr="00807557">
        <w:rPr>
          <w:sz w:val="28"/>
          <w:szCs w:val="28"/>
        </w:rPr>
        <w:t xml:space="preserve">башка финансы-кредит уюмдарынын депозиттери 1,9 млрд сомду түзгөн (9,6 </w:t>
      </w:r>
      <w:r w:rsidRPr="00807557">
        <w:rPr>
          <w:sz w:val="28"/>
          <w:szCs w:val="28"/>
          <w:lang w:val="ky-KG"/>
        </w:rPr>
        <w:t>%</w:t>
      </w:r>
      <w:r w:rsidRPr="00807557">
        <w:rPr>
          <w:sz w:val="28"/>
          <w:szCs w:val="28"/>
        </w:rPr>
        <w:t>га азаюу менен).</w:t>
      </w:r>
    </w:p>
    <w:p w:rsidR="00553270" w:rsidRPr="00807557" w:rsidRDefault="00553270" w:rsidP="00553270">
      <w:pPr>
        <w:ind w:firstLine="709"/>
        <w:jc w:val="both"/>
        <w:rPr>
          <w:sz w:val="28"/>
          <w:szCs w:val="28"/>
        </w:rPr>
      </w:pPr>
      <w:r w:rsidRPr="00807557">
        <w:rPr>
          <w:sz w:val="28"/>
          <w:szCs w:val="28"/>
          <w:lang w:val="ky-KG"/>
        </w:rPr>
        <w:t xml:space="preserve">Банк секторунун депозиттеринин “долларлашуу” деңгээли жыл башынан тартып 38,2 %дан 40,9 %га </w:t>
      </w:r>
      <w:r w:rsidRPr="00807557">
        <w:rPr>
          <w:sz w:val="28"/>
          <w:szCs w:val="28"/>
        </w:rPr>
        <w:t>ө</w:t>
      </w:r>
      <w:r w:rsidRPr="00807557">
        <w:rPr>
          <w:sz w:val="28"/>
          <w:szCs w:val="28"/>
          <w:lang w:val="ky-KG"/>
        </w:rPr>
        <w:t>ск</w:t>
      </w:r>
      <w:r w:rsidRPr="00807557">
        <w:rPr>
          <w:sz w:val="28"/>
          <w:szCs w:val="28"/>
        </w:rPr>
        <w:t>ө</w:t>
      </w:r>
      <w:r w:rsidRPr="00807557">
        <w:rPr>
          <w:sz w:val="28"/>
          <w:szCs w:val="28"/>
          <w:lang w:val="ky-KG"/>
        </w:rPr>
        <w:t>н.</w:t>
      </w:r>
    </w:p>
    <w:p w:rsidR="00553270" w:rsidRPr="00807557" w:rsidRDefault="00553270" w:rsidP="00553270">
      <w:pPr>
        <w:ind w:firstLine="709"/>
        <w:jc w:val="both"/>
        <w:rPr>
          <w:sz w:val="28"/>
          <w:szCs w:val="28"/>
        </w:rPr>
      </w:pPr>
      <w:r w:rsidRPr="00807557">
        <w:rPr>
          <w:sz w:val="28"/>
          <w:szCs w:val="28"/>
          <w:lang w:val="ky-KG"/>
        </w:rPr>
        <w:t>Банк секторунун кредиттик портфелинин көлөмү</w:t>
      </w:r>
      <w:r w:rsidRPr="00807557">
        <w:rPr>
          <w:rFonts w:eastAsia="Calibri"/>
          <w:sz w:val="28"/>
          <w:szCs w:val="28"/>
          <w:vertAlign w:val="superscript"/>
        </w:rPr>
        <w:footnoteReference w:id="12"/>
      </w:r>
      <w:r w:rsidRPr="00807557">
        <w:rPr>
          <w:sz w:val="28"/>
          <w:szCs w:val="28"/>
          <w:lang w:val="ky-KG"/>
        </w:rPr>
        <w:t xml:space="preserve"> 2020-жылдын 31-майына карата 148,2 млрд сомду түздү жана жылдын башынан тартып 1,2 %га жогорулады (2019-жылдын аягында – 146,4 млрд сом), анын ичинде тармактарды ажыратып караганда</w:t>
      </w:r>
      <w:r w:rsidRPr="00807557">
        <w:rPr>
          <w:sz w:val="28"/>
          <w:szCs w:val="28"/>
        </w:rPr>
        <w:t>:</w:t>
      </w:r>
    </w:p>
    <w:p w:rsidR="00553270" w:rsidRPr="00807557" w:rsidRDefault="00553270" w:rsidP="00553270">
      <w:pPr>
        <w:numPr>
          <w:ilvl w:val="0"/>
          <w:numId w:val="4"/>
        </w:numPr>
        <w:tabs>
          <w:tab w:val="left" w:pos="993"/>
        </w:tabs>
        <w:ind w:left="0" w:firstLine="709"/>
        <w:jc w:val="both"/>
        <w:rPr>
          <w:sz w:val="28"/>
          <w:szCs w:val="28"/>
        </w:rPr>
      </w:pPr>
      <w:r w:rsidRPr="00807557">
        <w:rPr>
          <w:sz w:val="28"/>
          <w:szCs w:val="28"/>
        </w:rPr>
        <w:t xml:space="preserve">өнөр жайына берилген кредиттер 12,2 млрд сомду түзгөн (4,8 </w:t>
      </w:r>
      <w:r w:rsidRPr="00807557">
        <w:rPr>
          <w:sz w:val="28"/>
          <w:szCs w:val="28"/>
          <w:lang w:val="ky-KG"/>
        </w:rPr>
        <w:t>%</w:t>
      </w:r>
      <w:r w:rsidRPr="00807557">
        <w:rPr>
          <w:sz w:val="28"/>
          <w:szCs w:val="28"/>
        </w:rPr>
        <w:t>га өсүү менен);</w:t>
      </w:r>
    </w:p>
    <w:p w:rsidR="00553270" w:rsidRPr="00807557" w:rsidRDefault="00553270" w:rsidP="00553270">
      <w:pPr>
        <w:numPr>
          <w:ilvl w:val="0"/>
          <w:numId w:val="4"/>
        </w:numPr>
        <w:tabs>
          <w:tab w:val="left" w:pos="993"/>
        </w:tabs>
        <w:ind w:left="0" w:firstLine="709"/>
        <w:jc w:val="both"/>
        <w:rPr>
          <w:sz w:val="28"/>
          <w:szCs w:val="28"/>
        </w:rPr>
      </w:pPr>
      <w:r w:rsidRPr="00807557">
        <w:rPr>
          <w:sz w:val="28"/>
          <w:szCs w:val="28"/>
        </w:rPr>
        <w:t xml:space="preserve">айыл чарбасына берилген кредиттер 28,7 млрд сомду түзгөн (3,7 </w:t>
      </w:r>
      <w:r w:rsidRPr="00807557">
        <w:rPr>
          <w:sz w:val="28"/>
          <w:szCs w:val="28"/>
          <w:lang w:val="ky-KG"/>
        </w:rPr>
        <w:t>%</w:t>
      </w:r>
      <w:r w:rsidRPr="00807557">
        <w:rPr>
          <w:sz w:val="28"/>
          <w:szCs w:val="28"/>
        </w:rPr>
        <w:t>зга өсүү менен);</w:t>
      </w:r>
    </w:p>
    <w:p w:rsidR="00553270" w:rsidRPr="00807557" w:rsidRDefault="00553270" w:rsidP="00553270">
      <w:pPr>
        <w:numPr>
          <w:ilvl w:val="0"/>
          <w:numId w:val="4"/>
        </w:numPr>
        <w:tabs>
          <w:tab w:val="left" w:pos="993"/>
        </w:tabs>
        <w:ind w:left="0" w:firstLine="709"/>
        <w:jc w:val="both"/>
        <w:rPr>
          <w:sz w:val="28"/>
          <w:szCs w:val="28"/>
        </w:rPr>
      </w:pPr>
      <w:r w:rsidRPr="00807557">
        <w:rPr>
          <w:sz w:val="28"/>
          <w:szCs w:val="28"/>
        </w:rPr>
        <w:t xml:space="preserve">соода чөйрөсүнө кредиттер 37,6 млрд сомду түзгөн (4,8 </w:t>
      </w:r>
      <w:r w:rsidRPr="00807557">
        <w:rPr>
          <w:sz w:val="28"/>
          <w:szCs w:val="28"/>
          <w:lang w:val="ky-KG"/>
        </w:rPr>
        <w:t>%</w:t>
      </w:r>
      <w:r w:rsidRPr="00807557">
        <w:rPr>
          <w:sz w:val="28"/>
          <w:szCs w:val="28"/>
        </w:rPr>
        <w:t>га өсүү менен);</w:t>
      </w:r>
    </w:p>
    <w:p w:rsidR="00553270" w:rsidRPr="00807557" w:rsidRDefault="00553270" w:rsidP="00553270">
      <w:pPr>
        <w:numPr>
          <w:ilvl w:val="0"/>
          <w:numId w:val="4"/>
        </w:numPr>
        <w:tabs>
          <w:tab w:val="left" w:pos="993"/>
        </w:tabs>
        <w:ind w:left="0" w:firstLine="709"/>
        <w:jc w:val="both"/>
        <w:rPr>
          <w:sz w:val="28"/>
          <w:szCs w:val="28"/>
        </w:rPr>
      </w:pPr>
      <w:r w:rsidRPr="00807557">
        <w:rPr>
          <w:sz w:val="28"/>
          <w:szCs w:val="28"/>
        </w:rPr>
        <w:t xml:space="preserve">курулушка берилген кредиттер 12,9  млрд сомду түзгөн (1,5 </w:t>
      </w:r>
      <w:r w:rsidRPr="00807557">
        <w:rPr>
          <w:sz w:val="28"/>
          <w:szCs w:val="28"/>
          <w:lang w:val="ky-KG"/>
        </w:rPr>
        <w:t>%</w:t>
      </w:r>
      <w:r w:rsidRPr="00807557">
        <w:rPr>
          <w:sz w:val="28"/>
          <w:szCs w:val="28"/>
        </w:rPr>
        <w:t>га азаюу менен);</w:t>
      </w:r>
    </w:p>
    <w:p w:rsidR="00553270" w:rsidRPr="00807557" w:rsidRDefault="00553270" w:rsidP="00553270">
      <w:pPr>
        <w:numPr>
          <w:ilvl w:val="0"/>
          <w:numId w:val="4"/>
        </w:numPr>
        <w:tabs>
          <w:tab w:val="left" w:pos="993"/>
        </w:tabs>
        <w:ind w:left="0" w:firstLine="709"/>
        <w:jc w:val="both"/>
        <w:rPr>
          <w:sz w:val="28"/>
          <w:szCs w:val="28"/>
        </w:rPr>
      </w:pPr>
      <w:r w:rsidRPr="00807557">
        <w:rPr>
          <w:sz w:val="28"/>
          <w:szCs w:val="28"/>
        </w:rPr>
        <w:t xml:space="preserve">ипотекага берилген кредиттер 15,5 млрд сомду түзгөн (1,4 </w:t>
      </w:r>
      <w:r w:rsidRPr="00807557">
        <w:rPr>
          <w:sz w:val="28"/>
          <w:szCs w:val="28"/>
          <w:lang w:val="ky-KG"/>
        </w:rPr>
        <w:t>%</w:t>
      </w:r>
      <w:r w:rsidRPr="00807557">
        <w:rPr>
          <w:sz w:val="28"/>
          <w:szCs w:val="28"/>
        </w:rPr>
        <w:t>га өсүү менен);</w:t>
      </w:r>
    </w:p>
    <w:p w:rsidR="00553270" w:rsidRPr="00807557" w:rsidRDefault="00553270" w:rsidP="00553270">
      <w:pPr>
        <w:numPr>
          <w:ilvl w:val="0"/>
          <w:numId w:val="4"/>
        </w:numPr>
        <w:tabs>
          <w:tab w:val="left" w:pos="993"/>
        </w:tabs>
        <w:ind w:left="0" w:firstLine="709"/>
        <w:jc w:val="both"/>
        <w:rPr>
          <w:sz w:val="28"/>
          <w:szCs w:val="28"/>
        </w:rPr>
      </w:pPr>
      <w:r w:rsidRPr="00807557">
        <w:rPr>
          <w:sz w:val="28"/>
          <w:szCs w:val="28"/>
        </w:rPr>
        <w:t xml:space="preserve">керектөө үчүн берилген кредиттер 16,0 млрд сомду түзгөн (6,9 </w:t>
      </w:r>
      <w:r w:rsidRPr="00807557">
        <w:rPr>
          <w:sz w:val="28"/>
          <w:szCs w:val="28"/>
          <w:lang w:val="ky-KG"/>
        </w:rPr>
        <w:t>%</w:t>
      </w:r>
      <w:r w:rsidRPr="00807557">
        <w:rPr>
          <w:sz w:val="28"/>
          <w:szCs w:val="28"/>
        </w:rPr>
        <w:t>га азаюу менен);</w:t>
      </w:r>
    </w:p>
    <w:p w:rsidR="00553270" w:rsidRPr="00807557" w:rsidRDefault="00553270" w:rsidP="00553270">
      <w:pPr>
        <w:numPr>
          <w:ilvl w:val="0"/>
          <w:numId w:val="4"/>
        </w:numPr>
        <w:tabs>
          <w:tab w:val="left" w:pos="993"/>
        </w:tabs>
        <w:ind w:left="0" w:firstLine="709"/>
        <w:jc w:val="both"/>
        <w:rPr>
          <w:sz w:val="28"/>
          <w:szCs w:val="28"/>
        </w:rPr>
      </w:pPr>
      <w:r w:rsidRPr="00807557">
        <w:rPr>
          <w:sz w:val="28"/>
          <w:szCs w:val="28"/>
        </w:rPr>
        <w:lastRenderedPageBreak/>
        <w:t xml:space="preserve">жана башкалар боюнча берилген кредиттер 25,2 млрд сомду түзгөн (3,8 </w:t>
      </w:r>
      <w:r w:rsidRPr="00807557">
        <w:rPr>
          <w:sz w:val="28"/>
          <w:szCs w:val="28"/>
          <w:lang w:val="ky-KG"/>
        </w:rPr>
        <w:t>%</w:t>
      </w:r>
      <w:r w:rsidRPr="00807557">
        <w:rPr>
          <w:sz w:val="28"/>
          <w:szCs w:val="28"/>
        </w:rPr>
        <w:t>га өсүү менен).</w:t>
      </w:r>
    </w:p>
    <w:p w:rsidR="00553270" w:rsidRPr="00807557" w:rsidRDefault="00553270" w:rsidP="00553270">
      <w:pPr>
        <w:ind w:firstLine="709"/>
        <w:jc w:val="both"/>
        <w:rPr>
          <w:sz w:val="28"/>
          <w:szCs w:val="28"/>
        </w:rPr>
      </w:pPr>
      <w:r w:rsidRPr="00807557">
        <w:rPr>
          <w:sz w:val="28"/>
          <w:szCs w:val="28"/>
        </w:rPr>
        <w:t xml:space="preserve">Банк тутумунун кредит портфелинде </w:t>
      </w:r>
      <w:r w:rsidRPr="00807557">
        <w:rPr>
          <w:sz w:val="28"/>
          <w:szCs w:val="28"/>
          <w:lang w:val="ky-KG"/>
        </w:rPr>
        <w:t xml:space="preserve">2020-жылдын 31-майына карата </w:t>
      </w:r>
      <w:r w:rsidRPr="00807557">
        <w:rPr>
          <w:sz w:val="28"/>
          <w:szCs w:val="28"/>
        </w:rPr>
        <w:t xml:space="preserve">жалпы классификацияланган кредиттердин үлүшү 8,7 </w:t>
      </w:r>
      <w:r w:rsidRPr="00807557">
        <w:rPr>
          <w:sz w:val="28"/>
          <w:szCs w:val="28"/>
          <w:lang w:val="ky-KG"/>
        </w:rPr>
        <w:t>%</w:t>
      </w:r>
      <w:r w:rsidRPr="00807557">
        <w:rPr>
          <w:sz w:val="28"/>
          <w:szCs w:val="28"/>
        </w:rPr>
        <w:t xml:space="preserve">ды же 12,8 млрд сомду түзгөн (2019-жылдын акырында – 8,0 </w:t>
      </w:r>
      <w:r w:rsidRPr="00807557">
        <w:rPr>
          <w:sz w:val="28"/>
          <w:szCs w:val="28"/>
          <w:lang w:val="ky-KG"/>
        </w:rPr>
        <w:t>%</w:t>
      </w:r>
      <w:r w:rsidRPr="00807557">
        <w:rPr>
          <w:sz w:val="28"/>
          <w:szCs w:val="28"/>
        </w:rPr>
        <w:t xml:space="preserve"> же 11,7 млрд сом).</w:t>
      </w:r>
    </w:p>
    <w:p w:rsidR="00553270" w:rsidRPr="00807557" w:rsidRDefault="00553270" w:rsidP="00553270">
      <w:pPr>
        <w:ind w:firstLine="709"/>
        <w:jc w:val="both"/>
        <w:rPr>
          <w:sz w:val="28"/>
          <w:szCs w:val="28"/>
        </w:rPr>
      </w:pPr>
      <w:r w:rsidRPr="00807557">
        <w:rPr>
          <w:sz w:val="28"/>
          <w:szCs w:val="28"/>
        </w:rPr>
        <w:t xml:space="preserve">Банк секторунун кредит портфелинин </w:t>
      </w:r>
      <w:r w:rsidRPr="00807557">
        <w:rPr>
          <w:sz w:val="28"/>
          <w:szCs w:val="28"/>
          <w:lang w:val="ky-KG"/>
        </w:rPr>
        <w:t>“</w:t>
      </w:r>
      <w:r w:rsidRPr="00807557">
        <w:rPr>
          <w:sz w:val="28"/>
          <w:szCs w:val="28"/>
        </w:rPr>
        <w:t>долларлашуу</w:t>
      </w:r>
      <w:r w:rsidRPr="00807557">
        <w:rPr>
          <w:sz w:val="28"/>
          <w:szCs w:val="28"/>
          <w:lang w:val="ky-KG"/>
        </w:rPr>
        <w:t>”</w:t>
      </w:r>
      <w:r w:rsidRPr="00807557">
        <w:rPr>
          <w:sz w:val="28"/>
          <w:szCs w:val="28"/>
        </w:rPr>
        <w:t xml:space="preserve"> деңгээли жыл башынан тартып 35,1 </w:t>
      </w:r>
      <w:r w:rsidRPr="00807557">
        <w:rPr>
          <w:sz w:val="28"/>
          <w:szCs w:val="28"/>
          <w:lang w:val="ky-KG"/>
        </w:rPr>
        <w:t>%</w:t>
      </w:r>
      <w:r w:rsidRPr="00807557">
        <w:rPr>
          <w:sz w:val="28"/>
          <w:szCs w:val="28"/>
        </w:rPr>
        <w:t xml:space="preserve">дан 34,2 </w:t>
      </w:r>
      <w:r w:rsidRPr="00807557">
        <w:rPr>
          <w:sz w:val="28"/>
          <w:szCs w:val="28"/>
          <w:lang w:val="ky-KG"/>
        </w:rPr>
        <w:t>%</w:t>
      </w:r>
      <w:r w:rsidRPr="00807557">
        <w:rPr>
          <w:sz w:val="28"/>
          <w:szCs w:val="28"/>
        </w:rPr>
        <w:t>га кыскарган.</w:t>
      </w:r>
    </w:p>
    <w:p w:rsidR="00553270" w:rsidRPr="00807557" w:rsidRDefault="00553270" w:rsidP="00553270">
      <w:pPr>
        <w:ind w:firstLine="709"/>
        <w:jc w:val="both"/>
        <w:rPr>
          <w:sz w:val="28"/>
          <w:szCs w:val="28"/>
          <w:lang w:val="ky-KG"/>
        </w:rPr>
      </w:pPr>
      <w:r w:rsidRPr="00807557">
        <w:rPr>
          <w:sz w:val="28"/>
          <w:szCs w:val="28"/>
          <w:lang w:val="ky-KG"/>
        </w:rPr>
        <w:t xml:space="preserve">Банк секторунун таза суммалык капиталынын  көрсөткүчү 2020-жылдын  31-майына карата 46,0 млрд сомду түздү, жылдын башынан 5,5 %га жогорулады (2019-жылдын аягында </w:t>
      </w:r>
      <w:r w:rsidRPr="00807557">
        <w:rPr>
          <w:sz w:val="28"/>
          <w:szCs w:val="28"/>
        </w:rPr>
        <w:t>–</w:t>
      </w:r>
      <w:r w:rsidRPr="00807557">
        <w:rPr>
          <w:sz w:val="28"/>
          <w:szCs w:val="28"/>
          <w:lang w:val="ky-KG"/>
        </w:rPr>
        <w:t xml:space="preserve"> 43,6 млрд сом). </w:t>
      </w:r>
    </w:p>
    <w:p w:rsidR="00553270" w:rsidRPr="00807557" w:rsidRDefault="00553270" w:rsidP="00553270">
      <w:pPr>
        <w:ind w:firstLine="709"/>
        <w:jc w:val="both"/>
        <w:rPr>
          <w:sz w:val="28"/>
          <w:szCs w:val="28"/>
          <w:lang w:val="ky-KG"/>
        </w:rPr>
      </w:pPr>
      <w:r w:rsidRPr="00807557">
        <w:rPr>
          <w:sz w:val="28"/>
          <w:szCs w:val="28"/>
          <w:lang w:val="ky-KG"/>
        </w:rPr>
        <w:t>Банк сектору боюнча таза суммалык капиталдын жетиштүүлүгүнүн жалпы көрсөткүчү 26,2 %ды түздү (2019-жылдын аягына карата – 24,0 %), нормативде 12,0 %.</w:t>
      </w:r>
    </w:p>
    <w:p w:rsidR="00553270" w:rsidRPr="00807557" w:rsidRDefault="00553270" w:rsidP="00553270">
      <w:pPr>
        <w:ind w:firstLine="709"/>
        <w:jc w:val="both"/>
        <w:rPr>
          <w:sz w:val="28"/>
          <w:szCs w:val="28"/>
          <w:lang w:val="ky-KG"/>
        </w:rPr>
      </w:pPr>
      <w:r w:rsidRPr="00807557">
        <w:rPr>
          <w:sz w:val="28"/>
          <w:szCs w:val="28"/>
          <w:lang w:val="ky-KG"/>
        </w:rPr>
        <w:t>2020-жылдын 31-майына карата банк системасы боюнча ликвиддүүлүк коэффициенти 63,5 %ды түздү (2019-жылдын аягында – 64,0 %) нормативде 45,0 %.</w:t>
      </w:r>
    </w:p>
    <w:p w:rsidR="00553270" w:rsidRPr="00807557" w:rsidRDefault="00553270" w:rsidP="00553270">
      <w:pPr>
        <w:ind w:firstLine="709"/>
        <w:jc w:val="both"/>
        <w:rPr>
          <w:sz w:val="28"/>
          <w:szCs w:val="28"/>
          <w:lang w:val="ky-KG"/>
        </w:rPr>
      </w:pPr>
      <w:r w:rsidRPr="00807557">
        <w:rPr>
          <w:sz w:val="28"/>
          <w:szCs w:val="28"/>
          <w:lang w:val="ky-KG"/>
        </w:rPr>
        <w:t>Банк секторунун кирешелүүлүгү (ROA) 1,3 %ды түздү (2019-жылдын аягына карата – 1,2 %), ал эми салынган капиталга кирешелүүлүк (ROE) – 8,2 % (2019-жылдын аягына карата – 7,7 %).</w:t>
      </w:r>
    </w:p>
    <w:p w:rsidR="00553270" w:rsidRPr="00807557" w:rsidRDefault="00553270" w:rsidP="00553270">
      <w:pPr>
        <w:ind w:firstLine="709"/>
        <w:jc w:val="both"/>
        <w:rPr>
          <w:sz w:val="28"/>
          <w:szCs w:val="28"/>
          <w:lang w:val="ky-KG"/>
        </w:rPr>
      </w:pPr>
      <w:r w:rsidRPr="00807557">
        <w:rPr>
          <w:sz w:val="28"/>
          <w:szCs w:val="28"/>
          <w:lang w:val="ky-KG"/>
        </w:rPr>
        <w:t>Финансылык ортомчулуктун жалпы деңгээли 2020-жылдын 31-майына карата: (активдер/ИДП) 43,4 %  түздү (2019-жылдын аягына карата – 42,2 %); кредиттер/ИДП – 25,1 % (2019-жылдын аягына карата – 24,8 %); депозиттер/ИДП – 26,4 % (2019-жылдын аягына карата – 24,0 %).</w:t>
      </w:r>
    </w:p>
    <w:p w:rsidR="00283E8A" w:rsidRPr="00807557" w:rsidRDefault="00283E8A" w:rsidP="00742570">
      <w:pPr>
        <w:rPr>
          <w:bCs/>
          <w:sz w:val="28"/>
          <w:szCs w:val="28"/>
          <w:lang w:val="ky-KG"/>
        </w:rPr>
      </w:pPr>
    </w:p>
    <w:p w:rsidR="001C3A3C" w:rsidRPr="00807557" w:rsidRDefault="001C3A3C" w:rsidP="001C3A3C">
      <w:pPr>
        <w:pStyle w:val="a9"/>
        <w:numPr>
          <w:ilvl w:val="1"/>
          <w:numId w:val="1"/>
        </w:numPr>
        <w:shd w:val="clear" w:color="auto" w:fill="FFFFFF" w:themeFill="background1"/>
        <w:tabs>
          <w:tab w:val="left" w:pos="0"/>
          <w:tab w:val="left" w:pos="993"/>
        </w:tabs>
        <w:spacing w:after="0" w:line="240" w:lineRule="auto"/>
        <w:ind w:left="0" w:firstLine="709"/>
        <w:jc w:val="both"/>
        <w:outlineLvl w:val="1"/>
        <w:rPr>
          <w:b/>
          <w:bCs/>
          <w:sz w:val="28"/>
          <w:szCs w:val="28"/>
        </w:rPr>
      </w:pPr>
      <w:bookmarkStart w:id="13" w:name="_Toc48213220"/>
      <w:r w:rsidRPr="00807557">
        <w:rPr>
          <w:rFonts w:ascii="Times New Roman" w:hAnsi="Times New Roman" w:cs="Times New Roman"/>
          <w:b/>
          <w:bCs/>
          <w:sz w:val="28"/>
          <w:szCs w:val="28"/>
          <w:lang w:val="ky-KG"/>
        </w:rPr>
        <w:t>Т</w:t>
      </w:r>
      <w:r w:rsidRPr="00807557">
        <w:rPr>
          <w:rFonts w:ascii="Times New Roman" w:hAnsi="Times New Roman" w:cs="Times New Roman"/>
          <w:b/>
          <w:sz w:val="28"/>
          <w:szCs w:val="28"/>
        </w:rPr>
        <w:t>ышкы соода</w:t>
      </w:r>
      <w:r w:rsidRPr="00807557">
        <w:rPr>
          <w:rFonts w:ascii="Times New Roman" w:eastAsia="Times New Roman" w:hAnsi="Times New Roman" w:cs="Times New Roman"/>
          <w:b/>
          <w:sz w:val="28"/>
          <w:szCs w:val="28"/>
        </w:rPr>
        <w:t xml:space="preserve"> жүгүртүү</w:t>
      </w:r>
      <w:bookmarkEnd w:id="13"/>
    </w:p>
    <w:p w:rsidR="001C3A3C" w:rsidRPr="00807557" w:rsidRDefault="001C3A3C" w:rsidP="00742570">
      <w:pPr>
        <w:rPr>
          <w:bCs/>
          <w:sz w:val="28"/>
          <w:szCs w:val="28"/>
        </w:rPr>
      </w:pPr>
    </w:p>
    <w:p w:rsidR="001C3A3C" w:rsidRPr="00807557" w:rsidRDefault="001C3A3C" w:rsidP="001C3A3C">
      <w:pPr>
        <w:widowControl w:val="0"/>
        <w:ind w:firstLine="708"/>
        <w:jc w:val="both"/>
        <w:rPr>
          <w:bCs/>
          <w:sz w:val="28"/>
          <w:szCs w:val="28"/>
        </w:rPr>
      </w:pPr>
      <w:r w:rsidRPr="00807557">
        <w:rPr>
          <w:bCs/>
          <w:sz w:val="28"/>
          <w:szCs w:val="28"/>
        </w:rPr>
        <w:t>Кыргыз Республикасынын тышкы соода жүгүртүүсүнүн көлөмү 2020-жылдын январь-майында2</w:t>
      </w:r>
      <w:r w:rsidR="00565A4A" w:rsidRPr="00807557">
        <w:rPr>
          <w:bCs/>
          <w:sz w:val="28"/>
          <w:szCs w:val="28"/>
        </w:rPr>
        <w:t xml:space="preserve"> </w:t>
      </w:r>
      <w:r w:rsidRPr="00807557">
        <w:rPr>
          <w:bCs/>
          <w:sz w:val="28"/>
          <w:szCs w:val="28"/>
        </w:rPr>
        <w:t>125,8 млн АКШ долл</w:t>
      </w:r>
      <w:r w:rsidRPr="00807557">
        <w:rPr>
          <w:bCs/>
          <w:sz w:val="28"/>
          <w:szCs w:val="28"/>
          <w:lang w:val="ky-KG"/>
        </w:rPr>
        <w:t>.</w:t>
      </w:r>
      <w:r w:rsidRPr="00807557">
        <w:rPr>
          <w:bCs/>
          <w:sz w:val="28"/>
          <w:szCs w:val="28"/>
        </w:rPr>
        <w:t xml:space="preserve"> түздү жана 2019-жылдын январь-майына салыштырганда 22,7 %га азайды.</w:t>
      </w:r>
    </w:p>
    <w:p w:rsidR="00565A4A" w:rsidRPr="00807557" w:rsidRDefault="001C3A3C" w:rsidP="00565A4A">
      <w:pPr>
        <w:ind w:firstLine="709"/>
        <w:jc w:val="both"/>
        <w:rPr>
          <w:bCs/>
          <w:sz w:val="28"/>
          <w:szCs w:val="28"/>
        </w:rPr>
      </w:pPr>
      <w:r w:rsidRPr="00807557">
        <w:rPr>
          <w:bCs/>
          <w:sz w:val="28"/>
          <w:szCs w:val="28"/>
        </w:rPr>
        <w:t>Экспорттук жөнөтүүлөр 765,3 млн АКШ долл. түздү жана 1,2 %га көбөйдү, бул КМШдан тышкаркы өлкөлөрүнө товарларды ташып чыгаруунун 17,1 %га өсүшүнүн эсебинен болду. Импорттук келип түшүүлөр 2019-жылдын январь-майына салыштырмалуу, КМШдан тышкаркы өлкөлөрдөн (49,1 %га) келип түшүүлөрдүн кыскарышынын эсебинен 1360,5 млн АКШ долл. түзүү менен 31,8 %га азайды.</w:t>
      </w:r>
      <w:r w:rsidR="00565A4A" w:rsidRPr="00807557">
        <w:rPr>
          <w:bCs/>
          <w:sz w:val="28"/>
          <w:szCs w:val="28"/>
        </w:rPr>
        <w:t xml:space="preserve"> Товар жүгүртүүнүн түзүмүндө экспорттун үлүшүнө 36,0 %ы, импорттун үлүшүнө - 64,0 %ы туура келди.</w:t>
      </w:r>
    </w:p>
    <w:p w:rsidR="001C3A3C" w:rsidRPr="00807557" w:rsidRDefault="001C3A3C" w:rsidP="00565A4A">
      <w:pPr>
        <w:ind w:firstLine="709"/>
        <w:jc w:val="both"/>
        <w:rPr>
          <w:bCs/>
          <w:sz w:val="28"/>
          <w:szCs w:val="28"/>
        </w:rPr>
      </w:pPr>
      <w:r w:rsidRPr="00807557">
        <w:rPr>
          <w:bCs/>
          <w:sz w:val="28"/>
          <w:szCs w:val="28"/>
        </w:rPr>
        <w:t xml:space="preserve">2020-жылдын январь-майында соода балансынын терс сальдосу 595,2 млн АКШ долл. (2019-ж. январь-майында - 1237,5 млн долл.) түздү. </w:t>
      </w:r>
    </w:p>
    <w:p w:rsidR="00565A4A" w:rsidRPr="00807557" w:rsidRDefault="00565A4A" w:rsidP="00565A4A">
      <w:pPr>
        <w:ind w:firstLine="709"/>
        <w:jc w:val="both"/>
        <w:rPr>
          <w:bCs/>
          <w:sz w:val="28"/>
          <w:szCs w:val="28"/>
        </w:rPr>
      </w:pPr>
      <w:r w:rsidRPr="00807557">
        <w:rPr>
          <w:bCs/>
          <w:sz w:val="28"/>
          <w:szCs w:val="28"/>
        </w:rPr>
        <w:t>Товарлардын экспорту алтынды эсептебегенде, 352,0 млн АКШ долл</w:t>
      </w:r>
      <w:r w:rsidRPr="00807557">
        <w:rPr>
          <w:bCs/>
          <w:sz w:val="28"/>
          <w:szCs w:val="28"/>
          <w:lang w:val="ky-KG"/>
        </w:rPr>
        <w:t>.</w:t>
      </w:r>
      <w:r w:rsidRPr="00807557">
        <w:rPr>
          <w:bCs/>
          <w:sz w:val="28"/>
          <w:szCs w:val="28"/>
        </w:rPr>
        <w:t xml:space="preserve"> түзүү менен 20,7 %га азайды.</w:t>
      </w:r>
    </w:p>
    <w:p w:rsidR="00565A4A" w:rsidRPr="00807557" w:rsidRDefault="00565A4A" w:rsidP="00565A4A">
      <w:pPr>
        <w:tabs>
          <w:tab w:val="left" w:pos="993"/>
        </w:tabs>
        <w:ind w:firstLine="709"/>
        <w:contextualSpacing/>
        <w:jc w:val="both"/>
        <w:rPr>
          <w:bCs/>
          <w:sz w:val="28"/>
          <w:szCs w:val="28"/>
        </w:rPr>
      </w:pPr>
      <w:r w:rsidRPr="00807557">
        <w:rPr>
          <w:bCs/>
          <w:sz w:val="28"/>
          <w:szCs w:val="28"/>
        </w:rPr>
        <w:t xml:space="preserve">Евразиялык Экономикалык Биримдигиндеги өлкөлөрү менен товар жүгүртүү 927,4 млн АКШ долларын түздү жана 11,9 %га азайды, республиканын соода жүгүртүүнүн түзүмүндө 43,6 %ын түздү, анын ичинде экспорт – 193,9 млн АКШ долларын (18,9 %га төмөндөдү), импорт – 733,5 млн АКШ долларын (9,9 %га төмөндөдү) түздү. </w:t>
      </w:r>
    </w:p>
    <w:p w:rsidR="00565A4A" w:rsidRPr="00807557" w:rsidRDefault="00565A4A" w:rsidP="00565A4A">
      <w:pPr>
        <w:tabs>
          <w:tab w:val="left" w:pos="993"/>
        </w:tabs>
        <w:ind w:firstLine="709"/>
        <w:contextualSpacing/>
        <w:jc w:val="both"/>
        <w:rPr>
          <w:bCs/>
          <w:sz w:val="28"/>
          <w:szCs w:val="28"/>
        </w:rPr>
      </w:pPr>
      <w:r w:rsidRPr="00807557">
        <w:rPr>
          <w:bCs/>
          <w:sz w:val="28"/>
          <w:szCs w:val="28"/>
        </w:rPr>
        <w:lastRenderedPageBreak/>
        <w:t xml:space="preserve">2020-жылдын январь-майында КМШ өлкөлөрү менен товар жүгүртүү 13,8 %га төмөндөдү жана 1080,5 млн АКШ долларын түздү, анын ичинде экспорт 263,5 млн АКШ долларын (19,6 %га төмөндөдү), импорт – 817,0 млн АКШ долларын (11,8 %га </w:t>
      </w:r>
      <w:r w:rsidR="00622103" w:rsidRPr="00807557">
        <w:rPr>
          <w:bCs/>
          <w:sz w:val="28"/>
          <w:szCs w:val="28"/>
        </w:rPr>
        <w:t>төмөндөдү</w:t>
      </w:r>
      <w:r w:rsidRPr="00807557">
        <w:rPr>
          <w:bCs/>
          <w:sz w:val="28"/>
          <w:szCs w:val="28"/>
        </w:rPr>
        <w:t xml:space="preserve">) түздү. </w:t>
      </w:r>
    </w:p>
    <w:p w:rsidR="00565A4A" w:rsidRPr="00807557" w:rsidRDefault="00565A4A" w:rsidP="00565A4A">
      <w:pPr>
        <w:ind w:firstLine="709"/>
        <w:jc w:val="both"/>
        <w:rPr>
          <w:bCs/>
          <w:sz w:val="28"/>
          <w:szCs w:val="28"/>
        </w:rPr>
      </w:pPr>
      <w:r w:rsidRPr="00807557">
        <w:rPr>
          <w:bCs/>
          <w:sz w:val="28"/>
          <w:szCs w:val="28"/>
        </w:rPr>
        <w:t xml:space="preserve">КМШдан тышкаркы өлкөлөр менен товар жүгүртүү </w:t>
      </w:r>
      <w:r w:rsidR="00622103" w:rsidRPr="00807557">
        <w:rPr>
          <w:bCs/>
          <w:sz w:val="28"/>
          <w:szCs w:val="28"/>
        </w:rPr>
        <w:t xml:space="preserve">1045,3 </w:t>
      </w:r>
      <w:r w:rsidRPr="00807557">
        <w:rPr>
          <w:bCs/>
          <w:sz w:val="28"/>
          <w:szCs w:val="28"/>
        </w:rPr>
        <w:t>млн АКШ долларын (</w:t>
      </w:r>
      <w:r w:rsidR="00622103" w:rsidRPr="00807557">
        <w:rPr>
          <w:bCs/>
          <w:sz w:val="28"/>
          <w:szCs w:val="28"/>
        </w:rPr>
        <w:t xml:space="preserve">30,1 </w:t>
      </w:r>
      <w:r w:rsidRPr="00807557">
        <w:rPr>
          <w:bCs/>
          <w:sz w:val="28"/>
          <w:szCs w:val="28"/>
        </w:rPr>
        <w:t xml:space="preserve">%га </w:t>
      </w:r>
      <w:r w:rsidR="00622103" w:rsidRPr="00807557">
        <w:rPr>
          <w:bCs/>
          <w:sz w:val="28"/>
          <w:szCs w:val="28"/>
        </w:rPr>
        <w:t>төмөндөдү</w:t>
      </w:r>
      <w:r w:rsidRPr="00807557">
        <w:rPr>
          <w:bCs/>
          <w:sz w:val="28"/>
          <w:szCs w:val="28"/>
        </w:rPr>
        <w:t xml:space="preserve">), анын ичинде экспорт – </w:t>
      </w:r>
      <w:r w:rsidR="00622103" w:rsidRPr="00807557">
        <w:rPr>
          <w:bCs/>
          <w:sz w:val="28"/>
          <w:szCs w:val="28"/>
        </w:rPr>
        <w:t xml:space="preserve">501,8 </w:t>
      </w:r>
      <w:r w:rsidRPr="00807557">
        <w:rPr>
          <w:bCs/>
          <w:sz w:val="28"/>
          <w:szCs w:val="28"/>
        </w:rPr>
        <w:t>млн АКШ долларын (</w:t>
      </w:r>
      <w:r w:rsidR="00622103" w:rsidRPr="00807557">
        <w:rPr>
          <w:bCs/>
          <w:sz w:val="28"/>
          <w:szCs w:val="28"/>
        </w:rPr>
        <w:t xml:space="preserve">17,1 </w:t>
      </w:r>
      <w:r w:rsidRPr="00807557">
        <w:rPr>
          <w:bCs/>
          <w:sz w:val="28"/>
          <w:szCs w:val="28"/>
        </w:rPr>
        <w:t xml:space="preserve">%га өсүү), импорт – </w:t>
      </w:r>
      <w:r w:rsidR="00622103" w:rsidRPr="00807557">
        <w:rPr>
          <w:bCs/>
          <w:sz w:val="28"/>
          <w:szCs w:val="28"/>
        </w:rPr>
        <w:t xml:space="preserve">543,5 </w:t>
      </w:r>
      <w:r w:rsidRPr="00807557">
        <w:rPr>
          <w:bCs/>
          <w:sz w:val="28"/>
          <w:szCs w:val="28"/>
        </w:rPr>
        <w:t>млн АКШ долларын (</w:t>
      </w:r>
      <w:r w:rsidR="00622103" w:rsidRPr="00807557">
        <w:rPr>
          <w:bCs/>
          <w:sz w:val="28"/>
          <w:szCs w:val="28"/>
        </w:rPr>
        <w:t xml:space="preserve">49,1 </w:t>
      </w:r>
      <w:r w:rsidRPr="00807557">
        <w:rPr>
          <w:bCs/>
          <w:sz w:val="28"/>
          <w:szCs w:val="28"/>
        </w:rPr>
        <w:t xml:space="preserve">%га </w:t>
      </w:r>
      <w:r w:rsidR="00622103" w:rsidRPr="00807557">
        <w:rPr>
          <w:bCs/>
          <w:sz w:val="28"/>
          <w:szCs w:val="28"/>
        </w:rPr>
        <w:t>төмөндөдү</w:t>
      </w:r>
      <w:r w:rsidRPr="00807557">
        <w:rPr>
          <w:bCs/>
          <w:sz w:val="28"/>
          <w:szCs w:val="28"/>
        </w:rPr>
        <w:t>) түздү.</w:t>
      </w:r>
    </w:p>
    <w:p w:rsidR="00622103" w:rsidRPr="00807557" w:rsidRDefault="00622103" w:rsidP="00742570">
      <w:pPr>
        <w:rPr>
          <w:bCs/>
          <w:sz w:val="28"/>
          <w:szCs w:val="28"/>
          <w:lang w:val="ky-KG"/>
        </w:rPr>
      </w:pPr>
      <w:r w:rsidRPr="00807557">
        <w:rPr>
          <w:bCs/>
          <w:sz w:val="28"/>
          <w:szCs w:val="28"/>
          <w:lang w:val="ky-KG"/>
        </w:rPr>
        <w:t>Экспорттун көлөмүнүн жогорулашы кагаздын, картондун, кагаздан жасалган буюмдардын - 3,7 эсеге, сүттүн жана сүт азыктарынын - 1,7 эсеге,  монетардык эмес алтындын - 32,3 %га, мөмө-жемиштердин жана жангактардын - 30,2 %га көбөйүшү менен шартталды.</w:t>
      </w:r>
    </w:p>
    <w:p w:rsidR="007E2F96" w:rsidRPr="00807557" w:rsidRDefault="007E2F96" w:rsidP="00742570">
      <w:pPr>
        <w:rPr>
          <w:bCs/>
          <w:sz w:val="28"/>
          <w:szCs w:val="28"/>
          <w:lang w:val="ky-KG"/>
        </w:rPr>
      </w:pPr>
      <w:r w:rsidRPr="00807557">
        <w:rPr>
          <w:bCs/>
          <w:sz w:val="28"/>
          <w:szCs w:val="28"/>
          <w:lang w:val="ky-KG"/>
        </w:rPr>
        <w:t xml:space="preserve">Ошол эле учурда, эт жана эт азыктарын ташып чыгуунун - 9,2 эсеге, жездин сыныктарын жана калдыктарын - 7,3 эсеге, алюминийдин сыныктарын жана калдыктарын - 4,7 эсеге, тамеки жана тамеки азыктарын - 4,5 эсеге, жылмаланган айнекти ташып чыгуунун - 23,2 %га төмөндөшү байкалды. </w:t>
      </w:r>
    </w:p>
    <w:p w:rsidR="007E2F96" w:rsidRPr="00807557" w:rsidRDefault="007E2F96" w:rsidP="002E3D9E">
      <w:pPr>
        <w:ind w:firstLine="709"/>
        <w:jc w:val="both"/>
        <w:rPr>
          <w:bCs/>
          <w:sz w:val="28"/>
          <w:szCs w:val="28"/>
          <w:lang w:val="ky-KG"/>
        </w:rPr>
      </w:pPr>
      <w:r w:rsidRPr="00807557">
        <w:rPr>
          <w:bCs/>
          <w:sz w:val="28"/>
          <w:szCs w:val="28"/>
          <w:lang w:val="ky-KG"/>
        </w:rPr>
        <w:t>Экспорттук жөнөтүүлөрдүн эң жогорку көлөмү Улуу Британияга (алтын - 413,3 млн АКШ долл</w:t>
      </w:r>
      <w:r w:rsidR="008A1536" w:rsidRPr="00807557">
        <w:rPr>
          <w:bCs/>
          <w:sz w:val="28"/>
          <w:szCs w:val="28"/>
          <w:lang w:val="ky-KG"/>
        </w:rPr>
        <w:t>.</w:t>
      </w:r>
      <w:r w:rsidRPr="00807557">
        <w:rPr>
          <w:bCs/>
          <w:sz w:val="28"/>
          <w:szCs w:val="28"/>
          <w:lang w:val="ky-KG"/>
        </w:rPr>
        <w:t xml:space="preserve">), Россияга (кийим - 30,5 </w:t>
      </w:r>
      <w:r w:rsidR="008A1536" w:rsidRPr="00807557">
        <w:rPr>
          <w:bCs/>
          <w:sz w:val="28"/>
          <w:szCs w:val="28"/>
          <w:lang w:val="ky-KG"/>
        </w:rPr>
        <w:t>млн долл.</w:t>
      </w:r>
      <w:r w:rsidRPr="00807557">
        <w:rPr>
          <w:bCs/>
          <w:sz w:val="28"/>
          <w:szCs w:val="28"/>
          <w:lang w:val="ky-KG"/>
        </w:rPr>
        <w:t xml:space="preserve">, пахта буласы - 1,8 </w:t>
      </w:r>
      <w:r w:rsidR="008A1536" w:rsidRPr="00807557">
        <w:rPr>
          <w:bCs/>
          <w:sz w:val="28"/>
          <w:szCs w:val="28"/>
          <w:lang w:val="ky-KG"/>
        </w:rPr>
        <w:t>млн долл.</w:t>
      </w:r>
      <w:r w:rsidRPr="00807557">
        <w:rPr>
          <w:bCs/>
          <w:sz w:val="28"/>
          <w:szCs w:val="28"/>
          <w:lang w:val="ky-KG"/>
        </w:rPr>
        <w:t xml:space="preserve">), Казакстанга (баалуу металлдардын рудалары жана концентраттары - 38,4 </w:t>
      </w:r>
      <w:r w:rsidR="008A1536" w:rsidRPr="00807557">
        <w:rPr>
          <w:bCs/>
          <w:sz w:val="28"/>
          <w:szCs w:val="28"/>
          <w:lang w:val="ky-KG"/>
        </w:rPr>
        <w:t>млн долл.</w:t>
      </w:r>
      <w:r w:rsidRPr="00807557">
        <w:rPr>
          <w:bCs/>
          <w:sz w:val="28"/>
          <w:szCs w:val="28"/>
          <w:lang w:val="ky-KG"/>
        </w:rPr>
        <w:t xml:space="preserve">, сүт азыктары - 9,2 </w:t>
      </w:r>
      <w:r w:rsidR="008A1536" w:rsidRPr="00807557">
        <w:rPr>
          <w:bCs/>
          <w:sz w:val="28"/>
          <w:szCs w:val="28"/>
          <w:lang w:val="ky-KG"/>
        </w:rPr>
        <w:t>млн долл.</w:t>
      </w:r>
      <w:r w:rsidRPr="00807557">
        <w:rPr>
          <w:bCs/>
          <w:sz w:val="28"/>
          <w:szCs w:val="28"/>
          <w:lang w:val="ky-KG"/>
        </w:rPr>
        <w:t xml:space="preserve">), Түркияга (пахта буласы - 6,1 </w:t>
      </w:r>
      <w:r w:rsidR="008A1536" w:rsidRPr="00807557">
        <w:rPr>
          <w:bCs/>
          <w:sz w:val="28"/>
          <w:szCs w:val="28"/>
          <w:lang w:val="ky-KG"/>
        </w:rPr>
        <w:t>млн долл.</w:t>
      </w:r>
      <w:r w:rsidRPr="00807557">
        <w:rPr>
          <w:bCs/>
          <w:sz w:val="28"/>
          <w:szCs w:val="28"/>
          <w:lang w:val="ky-KG"/>
        </w:rPr>
        <w:t xml:space="preserve">, жашылчалар жана мөмө-жемиштер - 4,9 </w:t>
      </w:r>
      <w:r w:rsidR="008A1536" w:rsidRPr="00807557">
        <w:rPr>
          <w:bCs/>
          <w:sz w:val="28"/>
          <w:szCs w:val="28"/>
          <w:lang w:val="ky-KG"/>
        </w:rPr>
        <w:t>млн долл.</w:t>
      </w:r>
      <w:r w:rsidRPr="00807557">
        <w:rPr>
          <w:bCs/>
          <w:sz w:val="28"/>
          <w:szCs w:val="28"/>
          <w:lang w:val="ky-KG"/>
        </w:rPr>
        <w:t>) туура келди.</w:t>
      </w:r>
    </w:p>
    <w:p w:rsidR="002E3D9E" w:rsidRPr="00807557" w:rsidRDefault="002E3D9E" w:rsidP="002E3D9E">
      <w:pPr>
        <w:ind w:firstLine="709"/>
        <w:jc w:val="both"/>
        <w:rPr>
          <w:bCs/>
          <w:sz w:val="28"/>
          <w:szCs w:val="28"/>
          <w:lang w:val="ky-KG"/>
        </w:rPr>
      </w:pPr>
      <w:r w:rsidRPr="00807557">
        <w:rPr>
          <w:bCs/>
          <w:sz w:val="28"/>
          <w:szCs w:val="28"/>
          <w:lang w:val="ky-KG"/>
        </w:rPr>
        <w:t xml:space="preserve">Күрүчтүн импоттук көлөмүнүн (59,9 %га), канттын (56,8 %га), мөмө-жемиштер жана жаңгактардын (21,7 %га), шоколад жана какао кошулган башка тамак азыктарынын (23,5 %га), суулар, жана анын ичинде минералдык жана газдалган суулардын (9,6 %га), нан жана ундан жасалган кондитердик азыктардын (22,5 %га), өсүмдүк майларынын (20,0 %га), керамикалык буюмдардын (2,8 эсеге), самын жана жуугуч каражаттардын (22,2 %га), фармацевтикалык каражаттардын (2,1 %га), кийимдер жана кийимге тиешелүү буюмдардын (2,8 эсеге), таш көмүрдүн (65,2 %га), бут кийимдердин (4,1 эсеге), ошондой эле желим жана андан жасалган буюмдардын (26,6 %га) импорттук көлөмдөрүнүн төмөндөшү байкалды. </w:t>
      </w:r>
    </w:p>
    <w:p w:rsidR="002E3D9E" w:rsidRPr="00807557" w:rsidRDefault="002E3D9E" w:rsidP="001251AD">
      <w:pPr>
        <w:ind w:firstLine="709"/>
        <w:jc w:val="both"/>
        <w:rPr>
          <w:bCs/>
          <w:sz w:val="28"/>
          <w:szCs w:val="28"/>
          <w:lang w:val="ky-KG"/>
        </w:rPr>
      </w:pPr>
      <w:r w:rsidRPr="00807557">
        <w:rPr>
          <w:bCs/>
          <w:sz w:val="28"/>
          <w:szCs w:val="28"/>
          <w:lang w:val="ky-KG"/>
        </w:rPr>
        <w:t>Ошол эле учурда, жашылчалардын (1,5 эсеге), чайдын (15,2 %га), буудай унунун (1,5 эсеге), синтетикалык кездемелердин (7,1 %га), кара металлдан жасалган буюмдардын (2,2 эсеге), транспорттук каражаттар үчүн дөңгөлөктөрдүн (1,8 %га), ошондой эле цемент, портландцементтин (16,0 %га) импорттук келип түшүүлөрү көбөйдү.</w:t>
      </w:r>
    </w:p>
    <w:p w:rsidR="002E3D9E" w:rsidRPr="00807557" w:rsidRDefault="002E3D9E" w:rsidP="001251AD">
      <w:pPr>
        <w:widowControl w:val="0"/>
        <w:ind w:firstLine="709"/>
        <w:jc w:val="both"/>
        <w:rPr>
          <w:bCs/>
          <w:sz w:val="28"/>
          <w:szCs w:val="28"/>
          <w:lang w:val="ky-KG"/>
        </w:rPr>
      </w:pPr>
      <w:r w:rsidRPr="00807557">
        <w:rPr>
          <w:bCs/>
          <w:sz w:val="28"/>
          <w:szCs w:val="28"/>
          <w:lang w:val="ky-KG"/>
        </w:rPr>
        <w:t xml:space="preserve">Импорттук түшүүлөрдөн Кытай (бут кийим - 26,4 млн долл., синтетикалык кездемелер - 3,9 млн долл., кийим жана кийимге тиешелүү буюмдар - 13,9 млн долл., электр машиналары жана жабдуулар - 48,4 млн долл.), Россия (мунайзат продуктулары - 118,9 млн долл., өсүмдүк майлары - 11,7 млн долл., жылмаланбаган болоттон жасалган калың зымдар - 20,5 млн долл., желим жана андан жасалган буюмдар - 10,4 млн долл., жер семирткичтер - 8,7 млн долл.), Казакстан (таш көмүр - 1,8 млн долл., цемент - 4,9 млн долл.,  суулар, жана анын ичинде минералдык жана газдалган суулар - 7,4 млн долл., буудай уну - 12,9 млн долл.,  буудай - 6,4 млн долл.), Түркия </w:t>
      </w:r>
      <w:r w:rsidRPr="00807557">
        <w:rPr>
          <w:bCs/>
          <w:sz w:val="28"/>
          <w:szCs w:val="28"/>
          <w:lang w:val="ky-KG"/>
        </w:rPr>
        <w:lastRenderedPageBreak/>
        <w:t>(кийим жана кийимге тиешелүү буюмдар - 8,3 млн долл., эмерек жана анын бөлүктөрү - 2,4 млн долл., бут кийимдер - 2,8 млн долл.), Өзбекстан (жер семирткичтер - 8,1 млн долл., кийим жана кийимге тиешелүү буюмдар - 3,8 млн долл., мөмө-жемиштер жана жаңгактар - 4,5 млн долл., жашылчалар - 6,5 млн долл.) негизги өнөктөш өлкөлөр болуп саналды.</w:t>
      </w:r>
    </w:p>
    <w:p w:rsidR="00B85BF4" w:rsidRPr="00807557" w:rsidRDefault="00B85BF4" w:rsidP="00B85BF4">
      <w:pPr>
        <w:tabs>
          <w:tab w:val="left" w:pos="993"/>
        </w:tabs>
        <w:ind w:firstLine="709"/>
        <w:rPr>
          <w:b/>
          <w:sz w:val="28"/>
          <w:szCs w:val="28"/>
          <w:lang w:val="ky-KG"/>
        </w:rPr>
      </w:pPr>
    </w:p>
    <w:p w:rsidR="00B85BF4" w:rsidRPr="00807557" w:rsidRDefault="00B85BF4" w:rsidP="00742570">
      <w:pPr>
        <w:pStyle w:val="20"/>
        <w:rPr>
          <w:b w:val="0"/>
          <w:color w:val="auto"/>
          <w:sz w:val="28"/>
          <w:szCs w:val="28"/>
          <w:lang w:val="ky-KG"/>
        </w:rPr>
      </w:pPr>
      <w:bookmarkStart w:id="14" w:name="_Toc48213221"/>
      <w:r w:rsidRPr="00807557">
        <w:rPr>
          <w:color w:val="auto"/>
          <w:sz w:val="28"/>
          <w:szCs w:val="28"/>
          <w:lang w:val="ky-KG"/>
        </w:rPr>
        <w:t>1.6. Тике чет өлкөлүк инвестициялар</w:t>
      </w:r>
      <w:bookmarkEnd w:id="14"/>
    </w:p>
    <w:p w:rsidR="00B85BF4" w:rsidRPr="00807557" w:rsidRDefault="00B85BF4" w:rsidP="00B85BF4">
      <w:pPr>
        <w:tabs>
          <w:tab w:val="left" w:pos="993"/>
        </w:tabs>
        <w:ind w:firstLine="709"/>
        <w:rPr>
          <w:b/>
          <w:sz w:val="28"/>
          <w:szCs w:val="28"/>
          <w:lang w:val="ky-KG"/>
        </w:rPr>
      </w:pPr>
    </w:p>
    <w:p w:rsidR="00B85BF4" w:rsidRPr="00807557" w:rsidRDefault="00B85BF4" w:rsidP="00B85BF4">
      <w:pPr>
        <w:tabs>
          <w:tab w:val="left" w:pos="993"/>
        </w:tabs>
        <w:ind w:firstLine="709"/>
        <w:jc w:val="both"/>
        <w:rPr>
          <w:sz w:val="28"/>
          <w:szCs w:val="28"/>
          <w:lang w:val="ky-KG"/>
        </w:rPr>
      </w:pPr>
      <w:r w:rsidRPr="00807557">
        <w:rPr>
          <w:sz w:val="28"/>
          <w:szCs w:val="28"/>
          <w:lang w:val="ky-KG"/>
        </w:rPr>
        <w:t>Тике чет өлкөлүк инвестициялардын агымы 2020-жылдын январь-март айларында 2019-жылдын ушул мезгилине салыштырмалуу 16,1% төмөндөп, 148,3 млн долларды түзгөн.</w:t>
      </w:r>
    </w:p>
    <w:p w:rsidR="00B85BF4" w:rsidRPr="00807557" w:rsidRDefault="00B85BF4" w:rsidP="00B85BF4">
      <w:pPr>
        <w:shd w:val="clear" w:color="auto" w:fill="FFFFFF"/>
        <w:ind w:firstLine="708"/>
        <w:jc w:val="both"/>
        <w:rPr>
          <w:sz w:val="28"/>
          <w:szCs w:val="28"/>
          <w:lang w:val="ky-KG"/>
        </w:rPr>
      </w:pPr>
      <w:r w:rsidRPr="00807557">
        <w:rPr>
          <w:sz w:val="28"/>
          <w:szCs w:val="28"/>
          <w:lang w:val="ky-KG"/>
        </w:rPr>
        <w:t>Тике чет өлкө инвестицияларынын түзүмүндө өткөн жылдын биринчи чейрегине салыштырганда, кайра инвестицияланган кирешелерди эске албаганда, бардык компоненттер боюнча төмөндөө байкалган, алардын көлөмү 2,8 эсеге көбөйгөн.</w:t>
      </w:r>
    </w:p>
    <w:p w:rsidR="00B85BF4" w:rsidRPr="00807557" w:rsidRDefault="00B85BF4" w:rsidP="00B85BF4">
      <w:pPr>
        <w:shd w:val="clear" w:color="auto" w:fill="FFFFFF"/>
        <w:jc w:val="both"/>
        <w:rPr>
          <w:b/>
          <w:i/>
          <w:sz w:val="28"/>
          <w:szCs w:val="28"/>
          <w:lang w:val="ky-KG"/>
        </w:rPr>
      </w:pPr>
    </w:p>
    <w:p w:rsidR="00B85BF4" w:rsidRPr="00807557" w:rsidRDefault="00B85BF4" w:rsidP="00B85BF4">
      <w:pPr>
        <w:shd w:val="clear" w:color="auto" w:fill="FFFFFF"/>
        <w:jc w:val="right"/>
        <w:rPr>
          <w:sz w:val="28"/>
          <w:szCs w:val="28"/>
        </w:rPr>
      </w:pPr>
      <w:r w:rsidRPr="00807557">
        <w:rPr>
          <w:sz w:val="28"/>
          <w:szCs w:val="28"/>
        </w:rPr>
        <w:t>Таблица 7</w:t>
      </w:r>
    </w:p>
    <w:p w:rsidR="00B85BF4" w:rsidRPr="00807557" w:rsidRDefault="00B85BF4" w:rsidP="00B85BF4">
      <w:pPr>
        <w:shd w:val="clear" w:color="auto" w:fill="FFFFFF"/>
        <w:jc w:val="both"/>
        <w:rPr>
          <w:b/>
          <w:sz w:val="28"/>
          <w:szCs w:val="28"/>
        </w:rPr>
      </w:pPr>
      <w:r w:rsidRPr="00807557">
        <w:rPr>
          <w:b/>
          <w:sz w:val="28"/>
          <w:szCs w:val="28"/>
        </w:rPr>
        <w:t>Январь-март айларында тике чет өлкөлүк инвестициялардын агымы</w:t>
      </w:r>
    </w:p>
    <w:p w:rsidR="00B85BF4" w:rsidRPr="00807557" w:rsidRDefault="00B85BF4" w:rsidP="00B85BF4">
      <w:pPr>
        <w:shd w:val="clear" w:color="auto" w:fill="FFFFFF"/>
        <w:jc w:val="both"/>
        <w:rPr>
          <w:b/>
          <w:i/>
          <w:sz w:val="28"/>
          <w:szCs w:val="28"/>
        </w:rPr>
      </w:pP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6"/>
        <w:gridCol w:w="1284"/>
        <w:gridCol w:w="1224"/>
        <w:gridCol w:w="1247"/>
        <w:gridCol w:w="1331"/>
      </w:tblGrid>
      <w:tr w:rsidR="00B85BF4" w:rsidRPr="00807557" w:rsidTr="00742570">
        <w:trPr>
          <w:trHeight w:val="249"/>
          <w:tblHeader/>
        </w:trPr>
        <w:tc>
          <w:tcPr>
            <w:tcW w:w="4276" w:type="dxa"/>
            <w:vMerge w:val="restart"/>
            <w:shd w:val="clear" w:color="auto" w:fill="auto"/>
            <w:vAlign w:val="center"/>
            <w:hideMark/>
          </w:tcPr>
          <w:p w:rsidR="00B85BF4" w:rsidRPr="00807557" w:rsidRDefault="00B85BF4" w:rsidP="00B85BF4">
            <w:pPr>
              <w:pStyle w:val="affffd"/>
              <w:jc w:val="both"/>
              <w:rPr>
                <w:sz w:val="28"/>
                <w:szCs w:val="28"/>
              </w:rPr>
            </w:pPr>
          </w:p>
        </w:tc>
        <w:tc>
          <w:tcPr>
            <w:tcW w:w="2508" w:type="dxa"/>
            <w:gridSpan w:val="2"/>
            <w:shd w:val="clear" w:color="auto" w:fill="auto"/>
            <w:vAlign w:val="center"/>
            <w:hideMark/>
          </w:tcPr>
          <w:p w:rsidR="00B85BF4" w:rsidRPr="00807557" w:rsidRDefault="00B85BF4" w:rsidP="00B85BF4">
            <w:pPr>
              <w:pStyle w:val="affffd"/>
              <w:jc w:val="both"/>
              <w:rPr>
                <w:sz w:val="28"/>
                <w:szCs w:val="28"/>
                <w:lang w:val="ky-KG"/>
              </w:rPr>
            </w:pPr>
            <w:r w:rsidRPr="00807557">
              <w:rPr>
                <w:sz w:val="28"/>
                <w:szCs w:val="28"/>
                <w:lang w:val="ky-KG"/>
              </w:rPr>
              <w:t>АКШ млн доллары</w:t>
            </w:r>
          </w:p>
        </w:tc>
        <w:tc>
          <w:tcPr>
            <w:tcW w:w="2578" w:type="dxa"/>
            <w:gridSpan w:val="2"/>
            <w:shd w:val="clear" w:color="auto" w:fill="auto"/>
            <w:vAlign w:val="center"/>
            <w:hideMark/>
          </w:tcPr>
          <w:p w:rsidR="00B85BF4" w:rsidRPr="00807557" w:rsidRDefault="00B85BF4" w:rsidP="00B85BF4">
            <w:pPr>
              <w:pStyle w:val="affffd"/>
              <w:jc w:val="both"/>
              <w:rPr>
                <w:sz w:val="28"/>
                <w:szCs w:val="28"/>
                <w:lang w:val="ky-KG"/>
              </w:rPr>
            </w:pPr>
            <w:r w:rsidRPr="00807557">
              <w:rPr>
                <w:sz w:val="28"/>
                <w:szCs w:val="28"/>
                <w:lang w:val="ky-KG"/>
              </w:rPr>
              <w:t>Жыйынтык пайыз менен</w:t>
            </w:r>
          </w:p>
        </w:tc>
      </w:tr>
      <w:tr w:rsidR="00B85BF4" w:rsidRPr="00807557" w:rsidTr="00742570">
        <w:trPr>
          <w:trHeight w:val="249"/>
          <w:tblHeader/>
        </w:trPr>
        <w:tc>
          <w:tcPr>
            <w:tcW w:w="4276" w:type="dxa"/>
            <w:vMerge/>
            <w:shd w:val="clear" w:color="auto" w:fill="auto"/>
            <w:vAlign w:val="center"/>
            <w:hideMark/>
          </w:tcPr>
          <w:p w:rsidR="00B85BF4" w:rsidRPr="00807557" w:rsidRDefault="00B85BF4" w:rsidP="00B85BF4">
            <w:pPr>
              <w:pStyle w:val="affffd"/>
              <w:jc w:val="both"/>
              <w:rPr>
                <w:sz w:val="28"/>
                <w:szCs w:val="28"/>
              </w:rPr>
            </w:pPr>
          </w:p>
        </w:tc>
        <w:tc>
          <w:tcPr>
            <w:tcW w:w="1284" w:type="dxa"/>
            <w:shd w:val="clear" w:color="auto" w:fill="auto"/>
            <w:vAlign w:val="center"/>
            <w:hideMark/>
          </w:tcPr>
          <w:p w:rsidR="00B85BF4" w:rsidRPr="00807557" w:rsidRDefault="00B85BF4" w:rsidP="00B85BF4">
            <w:pPr>
              <w:pStyle w:val="affffd"/>
              <w:jc w:val="both"/>
              <w:rPr>
                <w:sz w:val="28"/>
                <w:szCs w:val="28"/>
              </w:rPr>
            </w:pPr>
            <w:r w:rsidRPr="00807557">
              <w:rPr>
                <w:sz w:val="28"/>
                <w:szCs w:val="28"/>
              </w:rPr>
              <w:t>2019</w:t>
            </w:r>
          </w:p>
        </w:tc>
        <w:tc>
          <w:tcPr>
            <w:tcW w:w="1224" w:type="dxa"/>
            <w:shd w:val="clear" w:color="auto" w:fill="auto"/>
            <w:vAlign w:val="center"/>
            <w:hideMark/>
          </w:tcPr>
          <w:p w:rsidR="00B85BF4" w:rsidRPr="00807557" w:rsidRDefault="00B85BF4" w:rsidP="00B85BF4">
            <w:pPr>
              <w:pStyle w:val="affffd"/>
              <w:jc w:val="both"/>
              <w:rPr>
                <w:sz w:val="28"/>
                <w:szCs w:val="28"/>
              </w:rPr>
            </w:pPr>
            <w:r w:rsidRPr="00807557">
              <w:rPr>
                <w:sz w:val="28"/>
                <w:szCs w:val="28"/>
              </w:rPr>
              <w:t>2020</w:t>
            </w:r>
          </w:p>
        </w:tc>
        <w:tc>
          <w:tcPr>
            <w:tcW w:w="1247" w:type="dxa"/>
            <w:shd w:val="clear" w:color="auto" w:fill="auto"/>
            <w:vAlign w:val="center"/>
            <w:hideMark/>
          </w:tcPr>
          <w:p w:rsidR="00B85BF4" w:rsidRPr="00807557" w:rsidRDefault="00B85BF4" w:rsidP="00B85BF4">
            <w:pPr>
              <w:pStyle w:val="affffd"/>
              <w:jc w:val="both"/>
              <w:rPr>
                <w:sz w:val="28"/>
                <w:szCs w:val="28"/>
              </w:rPr>
            </w:pPr>
            <w:r w:rsidRPr="00807557">
              <w:rPr>
                <w:sz w:val="28"/>
                <w:szCs w:val="28"/>
              </w:rPr>
              <w:t>2019</w:t>
            </w:r>
          </w:p>
        </w:tc>
        <w:tc>
          <w:tcPr>
            <w:tcW w:w="1331" w:type="dxa"/>
            <w:shd w:val="clear" w:color="auto" w:fill="auto"/>
            <w:vAlign w:val="center"/>
            <w:hideMark/>
          </w:tcPr>
          <w:p w:rsidR="00B85BF4" w:rsidRPr="00807557" w:rsidRDefault="00B85BF4" w:rsidP="00B85BF4">
            <w:pPr>
              <w:pStyle w:val="affffd"/>
              <w:jc w:val="both"/>
              <w:rPr>
                <w:sz w:val="28"/>
                <w:szCs w:val="28"/>
              </w:rPr>
            </w:pPr>
            <w:r w:rsidRPr="00807557">
              <w:rPr>
                <w:sz w:val="28"/>
                <w:szCs w:val="28"/>
              </w:rPr>
              <w:t>2020</w:t>
            </w:r>
          </w:p>
        </w:tc>
      </w:tr>
      <w:tr w:rsidR="00B85BF4" w:rsidRPr="00807557" w:rsidTr="00742570">
        <w:trPr>
          <w:trHeight w:val="134"/>
        </w:trPr>
        <w:tc>
          <w:tcPr>
            <w:tcW w:w="4276"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Бардыгы</w:t>
            </w:r>
          </w:p>
        </w:tc>
        <w:tc>
          <w:tcPr>
            <w:tcW w:w="128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176,7</w:t>
            </w:r>
          </w:p>
        </w:tc>
        <w:tc>
          <w:tcPr>
            <w:tcW w:w="122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148,3</w:t>
            </w:r>
          </w:p>
        </w:tc>
        <w:tc>
          <w:tcPr>
            <w:tcW w:w="1247"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100</w:t>
            </w:r>
          </w:p>
        </w:tc>
        <w:tc>
          <w:tcPr>
            <w:tcW w:w="1331"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100</w:t>
            </w:r>
          </w:p>
        </w:tc>
      </w:tr>
      <w:tr w:rsidR="00B85BF4" w:rsidRPr="00807557" w:rsidTr="00742570">
        <w:trPr>
          <w:trHeight w:val="134"/>
        </w:trPr>
        <w:tc>
          <w:tcPr>
            <w:tcW w:w="4276"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lang w:val="ky-KG"/>
              </w:rPr>
              <w:t>Өздүк капитал</w:t>
            </w:r>
          </w:p>
        </w:tc>
        <w:tc>
          <w:tcPr>
            <w:tcW w:w="128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4,7</w:t>
            </w:r>
          </w:p>
        </w:tc>
        <w:tc>
          <w:tcPr>
            <w:tcW w:w="122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3,3</w:t>
            </w:r>
          </w:p>
        </w:tc>
        <w:tc>
          <w:tcPr>
            <w:tcW w:w="1247"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2,7</w:t>
            </w:r>
          </w:p>
        </w:tc>
        <w:tc>
          <w:tcPr>
            <w:tcW w:w="1331"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2,2</w:t>
            </w:r>
          </w:p>
        </w:tc>
      </w:tr>
      <w:tr w:rsidR="00B85BF4" w:rsidRPr="00807557" w:rsidTr="00742570">
        <w:trPr>
          <w:trHeight w:val="134"/>
        </w:trPr>
        <w:tc>
          <w:tcPr>
            <w:tcW w:w="4276"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lang w:val="ky-KG"/>
              </w:rPr>
              <w:t>Финансылык лизинг</w:t>
            </w:r>
          </w:p>
        </w:tc>
        <w:tc>
          <w:tcPr>
            <w:tcW w:w="128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w:t>
            </w:r>
          </w:p>
        </w:tc>
        <w:tc>
          <w:tcPr>
            <w:tcW w:w="122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w:t>
            </w:r>
          </w:p>
        </w:tc>
        <w:tc>
          <w:tcPr>
            <w:tcW w:w="1247"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w:t>
            </w:r>
          </w:p>
        </w:tc>
        <w:tc>
          <w:tcPr>
            <w:tcW w:w="1331"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w:t>
            </w:r>
          </w:p>
        </w:tc>
      </w:tr>
      <w:tr w:rsidR="00B85BF4" w:rsidRPr="00807557" w:rsidTr="00742570">
        <w:trPr>
          <w:trHeight w:val="124"/>
        </w:trPr>
        <w:tc>
          <w:tcPr>
            <w:tcW w:w="4276"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rPr>
              <w:t>Кайра инвестицияланган пайда</w:t>
            </w:r>
          </w:p>
        </w:tc>
        <w:tc>
          <w:tcPr>
            <w:tcW w:w="128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44,0</w:t>
            </w:r>
          </w:p>
        </w:tc>
        <w:tc>
          <w:tcPr>
            <w:tcW w:w="122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123,4</w:t>
            </w:r>
          </w:p>
        </w:tc>
        <w:tc>
          <w:tcPr>
            <w:tcW w:w="1247"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24,9</w:t>
            </w:r>
          </w:p>
        </w:tc>
        <w:tc>
          <w:tcPr>
            <w:tcW w:w="1331"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83,2</w:t>
            </w:r>
          </w:p>
        </w:tc>
      </w:tr>
      <w:tr w:rsidR="00B85BF4" w:rsidRPr="00807557" w:rsidTr="00742570">
        <w:trPr>
          <w:trHeight w:val="134"/>
        </w:trPr>
        <w:tc>
          <w:tcPr>
            <w:tcW w:w="4276"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rPr>
              <w:t>Башка инвестициялар</w:t>
            </w:r>
          </w:p>
        </w:tc>
        <w:tc>
          <w:tcPr>
            <w:tcW w:w="128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128,0</w:t>
            </w:r>
          </w:p>
        </w:tc>
        <w:tc>
          <w:tcPr>
            <w:tcW w:w="122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21,6</w:t>
            </w:r>
          </w:p>
        </w:tc>
        <w:tc>
          <w:tcPr>
            <w:tcW w:w="1247"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72,4</w:t>
            </w:r>
          </w:p>
        </w:tc>
        <w:tc>
          <w:tcPr>
            <w:tcW w:w="1331"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14,6</w:t>
            </w:r>
          </w:p>
        </w:tc>
      </w:tr>
      <w:tr w:rsidR="00B85BF4" w:rsidRPr="00807557" w:rsidTr="00742570">
        <w:trPr>
          <w:trHeight w:val="134"/>
        </w:trPr>
        <w:tc>
          <w:tcPr>
            <w:tcW w:w="4276"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rPr>
              <w:t>анын ичинде:</w:t>
            </w:r>
          </w:p>
        </w:tc>
        <w:tc>
          <w:tcPr>
            <w:tcW w:w="128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p>
        </w:tc>
        <w:tc>
          <w:tcPr>
            <w:tcW w:w="122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p>
        </w:tc>
        <w:tc>
          <w:tcPr>
            <w:tcW w:w="1247"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p>
        </w:tc>
        <w:tc>
          <w:tcPr>
            <w:tcW w:w="1331"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p>
        </w:tc>
      </w:tr>
      <w:tr w:rsidR="00B85BF4" w:rsidRPr="00807557" w:rsidTr="00742570">
        <w:trPr>
          <w:trHeight w:val="134"/>
        </w:trPr>
        <w:tc>
          <w:tcPr>
            <w:tcW w:w="4276"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rPr>
              <w:t>- резидент эместерден алынган кредиттер</w:t>
            </w:r>
          </w:p>
        </w:tc>
        <w:tc>
          <w:tcPr>
            <w:tcW w:w="128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120,1</w:t>
            </w:r>
          </w:p>
        </w:tc>
        <w:tc>
          <w:tcPr>
            <w:tcW w:w="122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17,5</w:t>
            </w:r>
          </w:p>
        </w:tc>
        <w:tc>
          <w:tcPr>
            <w:tcW w:w="1247"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67,9</w:t>
            </w:r>
          </w:p>
        </w:tc>
        <w:tc>
          <w:tcPr>
            <w:tcW w:w="1331"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11,8</w:t>
            </w:r>
          </w:p>
        </w:tc>
      </w:tr>
      <w:tr w:rsidR="00B85BF4" w:rsidRPr="00807557" w:rsidTr="00742570">
        <w:trPr>
          <w:trHeight w:val="134"/>
        </w:trPr>
        <w:tc>
          <w:tcPr>
            <w:tcW w:w="4276"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rPr>
              <w:t>- соода кредиттери</w:t>
            </w:r>
          </w:p>
        </w:tc>
        <w:tc>
          <w:tcPr>
            <w:tcW w:w="128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7,9</w:t>
            </w:r>
          </w:p>
        </w:tc>
        <w:tc>
          <w:tcPr>
            <w:tcW w:w="122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2,1</w:t>
            </w:r>
          </w:p>
        </w:tc>
        <w:tc>
          <w:tcPr>
            <w:tcW w:w="1247"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4,5</w:t>
            </w:r>
          </w:p>
        </w:tc>
        <w:tc>
          <w:tcPr>
            <w:tcW w:w="1331"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1,4</w:t>
            </w:r>
          </w:p>
        </w:tc>
      </w:tr>
      <w:tr w:rsidR="00B85BF4" w:rsidRPr="00807557" w:rsidTr="00742570">
        <w:trPr>
          <w:trHeight w:val="124"/>
        </w:trPr>
        <w:tc>
          <w:tcPr>
            <w:tcW w:w="4276"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 башка кредитордук карыздар</w:t>
            </w:r>
          </w:p>
        </w:tc>
        <w:tc>
          <w:tcPr>
            <w:tcW w:w="128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w:t>
            </w:r>
          </w:p>
        </w:tc>
        <w:tc>
          <w:tcPr>
            <w:tcW w:w="122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2,0</w:t>
            </w:r>
          </w:p>
        </w:tc>
        <w:tc>
          <w:tcPr>
            <w:tcW w:w="1247"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w:t>
            </w:r>
          </w:p>
        </w:tc>
        <w:tc>
          <w:tcPr>
            <w:tcW w:w="1331"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1,4</w:t>
            </w:r>
          </w:p>
        </w:tc>
      </w:tr>
    </w:tbl>
    <w:p w:rsidR="00B85BF4" w:rsidRPr="00807557" w:rsidRDefault="00B85BF4" w:rsidP="00B85BF4">
      <w:pPr>
        <w:jc w:val="both"/>
        <w:rPr>
          <w:sz w:val="28"/>
          <w:szCs w:val="28"/>
        </w:rPr>
      </w:pPr>
    </w:p>
    <w:p w:rsidR="00B85BF4" w:rsidRPr="00807557" w:rsidRDefault="00B85BF4" w:rsidP="00B85BF4">
      <w:pPr>
        <w:ind w:firstLine="567"/>
        <w:jc w:val="both"/>
        <w:rPr>
          <w:sz w:val="28"/>
          <w:szCs w:val="28"/>
          <w:lang w:val="ky-KG"/>
        </w:rPr>
      </w:pPr>
    </w:p>
    <w:p w:rsidR="00B85BF4" w:rsidRPr="00807557" w:rsidRDefault="00B85BF4" w:rsidP="00B85BF4">
      <w:pPr>
        <w:ind w:firstLine="567"/>
        <w:jc w:val="both"/>
        <w:rPr>
          <w:sz w:val="28"/>
          <w:szCs w:val="28"/>
          <w:lang w:val="ky-KG"/>
        </w:rPr>
      </w:pPr>
      <w:r w:rsidRPr="00807557">
        <w:rPr>
          <w:sz w:val="28"/>
          <w:szCs w:val="28"/>
          <w:lang w:val="ky-KG"/>
        </w:rPr>
        <w:t xml:space="preserve">Тике чет өлкөлүк инвестициялардын басымдуу бөлүгү (91 пайыздан ашык) өндүрүш ишканаларына, дүң жана чекене соодага, геологиялык чалгындоого, финансылык ортомчулукка жана камсыздандырууга, ошондой эле курулушка багытталган. Мында, өндүрүш ишканаларына багытталган </w:t>
      </w:r>
      <w:r w:rsidRPr="00807557">
        <w:rPr>
          <w:sz w:val="28"/>
          <w:szCs w:val="28"/>
          <w:lang w:val="ky-KG"/>
        </w:rPr>
        <w:lastRenderedPageBreak/>
        <w:t>инвестициялардын көлөмү 9,3 эсеге, курулуш тармагына - 4,5 эсеге, финансылык ортомчулукка жана камсыздандырууга 1,6 эсеге көбөйгөн, ал эми геологиялык чалгындоого инвестициялар 12,6 эсеге кыскарган, дүң жана чекене соода ишканалары - 32,9 пайызга.</w:t>
      </w:r>
    </w:p>
    <w:p w:rsidR="00B85BF4" w:rsidRPr="00807557" w:rsidRDefault="00B85BF4" w:rsidP="00B85BF4">
      <w:pPr>
        <w:ind w:firstLine="567"/>
        <w:jc w:val="both"/>
        <w:rPr>
          <w:sz w:val="28"/>
          <w:szCs w:val="28"/>
          <w:lang w:val="ky-KG"/>
        </w:rPr>
      </w:pPr>
      <w:r w:rsidRPr="00807557">
        <w:rPr>
          <w:sz w:val="28"/>
          <w:szCs w:val="28"/>
          <w:lang w:val="ky-KG"/>
        </w:rPr>
        <w:t>КМШдан башка өлкөлөрдөн келген тике чет өлкөлүк инвестициялардын көлөмү 2019-жылдын январь-март айларына салыштырмалуу 17,7 пайызга кыскарган, негизинен Кытайдан (15,6 эсе), Швейцариядан (2,4 эсе) Улуу Британия (1,7 эсе) жана Нидерланды (3,8 пайыз) төмөндөгөн.</w:t>
      </w:r>
    </w:p>
    <w:p w:rsidR="00B85BF4" w:rsidRPr="00807557" w:rsidRDefault="00B85BF4" w:rsidP="00B85BF4">
      <w:pPr>
        <w:ind w:firstLine="567"/>
        <w:jc w:val="both"/>
        <w:rPr>
          <w:sz w:val="28"/>
          <w:szCs w:val="28"/>
          <w:lang w:val="ky-KG"/>
        </w:rPr>
      </w:pPr>
      <w:r w:rsidRPr="00807557">
        <w:rPr>
          <w:sz w:val="28"/>
          <w:szCs w:val="28"/>
          <w:lang w:val="ky-KG"/>
        </w:rPr>
        <w:t xml:space="preserve">Тике чет өлкөлүк инвестициялардын жалпы көлөмүндө эң чоң үлүш Канадага (кирген инвестициялардын жалпы көлөмүнүн 57,4 пайызы), Түркияга (9,1 пайыз), Нидерландыга (8,8 пайыз), Кытайга (5,3 пайыз) жана Улуу Британияга (3,1 пайыз) туура келет. </w:t>
      </w:r>
    </w:p>
    <w:p w:rsidR="00B85BF4" w:rsidRPr="00807557" w:rsidRDefault="00B85BF4" w:rsidP="00B85BF4">
      <w:pPr>
        <w:ind w:firstLine="567"/>
        <w:jc w:val="both"/>
        <w:rPr>
          <w:sz w:val="28"/>
          <w:szCs w:val="28"/>
          <w:lang w:val="ky-KG"/>
        </w:rPr>
      </w:pPr>
      <w:r w:rsidRPr="00807557">
        <w:rPr>
          <w:sz w:val="28"/>
          <w:szCs w:val="28"/>
          <w:lang w:val="ky-KG"/>
        </w:rPr>
        <w:t>КМШ өлкөлөрүнөн тике чет өлкөлүк инвестициялардын агымы Казакстандан келген инвестициялардын 1,4 эсеге көбөйүүсүнүн эсебинен, 2019-жылдын январь-март айларына салыштырганда 4,8 пайызга көбөйгөн. Муну менен катар эле Россиядан инвестициялар 18,8 пайызга кыскарган.</w:t>
      </w:r>
    </w:p>
    <w:p w:rsidR="00B85BF4" w:rsidRPr="00807557" w:rsidRDefault="00B85BF4" w:rsidP="00B85BF4">
      <w:pPr>
        <w:ind w:firstLine="567"/>
        <w:jc w:val="both"/>
        <w:rPr>
          <w:bCs/>
          <w:sz w:val="28"/>
          <w:szCs w:val="28"/>
          <w:lang w:val="ky-KG"/>
        </w:rPr>
      </w:pPr>
      <w:r w:rsidRPr="00807557">
        <w:rPr>
          <w:bCs/>
          <w:sz w:val="28"/>
          <w:szCs w:val="28"/>
          <w:lang w:val="ky-KG"/>
        </w:rPr>
        <w:t>2019-жылдын биринчи чейрегине салыштырмалуу Ысык-Көл облусуна тике чет өлкөлүк инвестициялардын көлөмү 1739,6 эсеге, Ош шаарына - 16,0 эсеге, Баткен облусуна - 1,9 эсеге, Бишкек шаарына – 7,7 пайызга көбөйгөн, ал эми башка тармактарга инвестициялардын агымы төмөндөгөн.</w:t>
      </w:r>
    </w:p>
    <w:p w:rsidR="00B85BF4" w:rsidRPr="00807557" w:rsidRDefault="00B85BF4" w:rsidP="00B85BF4">
      <w:pPr>
        <w:ind w:firstLine="567"/>
        <w:jc w:val="both"/>
        <w:rPr>
          <w:bCs/>
          <w:sz w:val="28"/>
          <w:szCs w:val="28"/>
          <w:lang w:val="ky-KG"/>
        </w:rPr>
      </w:pPr>
      <w:r w:rsidRPr="00807557">
        <w:rPr>
          <w:bCs/>
          <w:sz w:val="28"/>
          <w:szCs w:val="28"/>
          <w:lang w:val="ky-KG"/>
        </w:rPr>
        <w:t>Өткөн мезгилдин ичинде тике чет өлкөлүк инвестициялардын жалпы көлөмүндө эң чоң үлүш Ысык-Көл областынын ишканаларына - 58 пайызга жакын, Бишкек шаары - 32 пайызга жакын жана Жалал-Абад облусу - 6 пайыздан ашыкка туура келген.</w:t>
      </w:r>
    </w:p>
    <w:p w:rsidR="00B85BF4" w:rsidRPr="00807557" w:rsidRDefault="00B85BF4" w:rsidP="00B85BF4">
      <w:pPr>
        <w:shd w:val="clear" w:color="auto" w:fill="FFFFFF"/>
        <w:ind w:firstLine="567"/>
        <w:jc w:val="both"/>
        <w:rPr>
          <w:sz w:val="28"/>
          <w:szCs w:val="28"/>
          <w:lang w:val="ky-KG"/>
        </w:rPr>
      </w:pPr>
      <w:r w:rsidRPr="00807557">
        <w:rPr>
          <w:sz w:val="28"/>
          <w:szCs w:val="28"/>
          <w:lang w:val="ky-KG"/>
        </w:rPr>
        <w:t>Тике чет өлкөлүк инвестициялардын агылып чыгышы 2020-жылдын январь-март айларында 2019-жылдын январь-мартына салыштырмалуу 2,4 эсе көбөйүп, 413,2 млн долларды түзгөн. Ошол эле учурда, агып чыгуу агып кирүүнүн деңгээлинен 264,9 млн долларга ашып кеткен.</w:t>
      </w:r>
    </w:p>
    <w:p w:rsidR="00B85BF4" w:rsidRPr="00807557" w:rsidRDefault="00B85BF4" w:rsidP="00B85BF4">
      <w:pPr>
        <w:shd w:val="clear" w:color="auto" w:fill="FFFFFF"/>
        <w:ind w:firstLine="567"/>
        <w:jc w:val="both"/>
        <w:rPr>
          <w:sz w:val="28"/>
          <w:szCs w:val="28"/>
          <w:lang w:val="ky-KG"/>
        </w:rPr>
      </w:pPr>
      <w:r w:rsidRPr="00807557">
        <w:rPr>
          <w:sz w:val="28"/>
          <w:szCs w:val="28"/>
          <w:lang w:val="ky-KG"/>
        </w:rPr>
        <w:t>Тике чет өлкөлүк инвестициялардын түзүмүндө 2019-жылдын тиешелүү мезгилине салыштырганда, бардык компоненттердин агылып чыгышы көбөйгөн.</w:t>
      </w:r>
    </w:p>
    <w:p w:rsidR="00B85BF4" w:rsidRPr="00807557" w:rsidRDefault="00B85BF4" w:rsidP="00B85BF4">
      <w:pPr>
        <w:shd w:val="clear" w:color="auto" w:fill="FFFFFF"/>
        <w:jc w:val="right"/>
        <w:rPr>
          <w:b/>
          <w:sz w:val="28"/>
          <w:szCs w:val="28"/>
          <w:lang w:val="ky-KG"/>
        </w:rPr>
      </w:pPr>
      <w:r w:rsidRPr="00807557">
        <w:rPr>
          <w:sz w:val="28"/>
          <w:szCs w:val="28"/>
          <w:lang w:val="ky-KG"/>
        </w:rPr>
        <w:t>Таблица 8</w:t>
      </w:r>
    </w:p>
    <w:p w:rsidR="00B85BF4" w:rsidRPr="00807557" w:rsidRDefault="00B85BF4" w:rsidP="00B85BF4">
      <w:pPr>
        <w:shd w:val="clear" w:color="auto" w:fill="FFFFFF"/>
        <w:jc w:val="both"/>
        <w:rPr>
          <w:b/>
          <w:i/>
          <w:sz w:val="28"/>
          <w:szCs w:val="28"/>
          <w:lang w:val="ky-KG"/>
        </w:rPr>
      </w:pPr>
      <w:r w:rsidRPr="00807557">
        <w:rPr>
          <w:b/>
          <w:sz w:val="28"/>
          <w:szCs w:val="28"/>
          <w:lang w:val="ky-KG"/>
        </w:rPr>
        <w:t>Январь-март айларында чет өлкөлүк түз инвестициялардын агылып чыгышы</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4"/>
        <w:gridCol w:w="1281"/>
        <w:gridCol w:w="1238"/>
        <w:gridCol w:w="1252"/>
        <w:gridCol w:w="1321"/>
      </w:tblGrid>
      <w:tr w:rsidR="00B85BF4" w:rsidRPr="00807557" w:rsidTr="00742570">
        <w:trPr>
          <w:trHeight w:val="391"/>
          <w:tblHeader/>
        </w:trPr>
        <w:tc>
          <w:tcPr>
            <w:tcW w:w="4294" w:type="dxa"/>
            <w:shd w:val="clear" w:color="auto" w:fill="auto"/>
            <w:vAlign w:val="center"/>
            <w:hideMark/>
          </w:tcPr>
          <w:p w:rsidR="00B85BF4" w:rsidRPr="00807557" w:rsidRDefault="00B85BF4" w:rsidP="00B85BF4">
            <w:pPr>
              <w:spacing w:after="150"/>
              <w:jc w:val="both"/>
              <w:rPr>
                <w:b/>
                <w:bCs/>
                <w:sz w:val="28"/>
                <w:szCs w:val="28"/>
                <w:lang w:val="ky-KG"/>
              </w:rPr>
            </w:pPr>
          </w:p>
        </w:tc>
        <w:tc>
          <w:tcPr>
            <w:tcW w:w="2519" w:type="dxa"/>
            <w:gridSpan w:val="2"/>
            <w:shd w:val="clear" w:color="auto" w:fill="auto"/>
            <w:vAlign w:val="center"/>
            <w:hideMark/>
          </w:tcPr>
          <w:p w:rsidR="00B85BF4" w:rsidRPr="00807557" w:rsidRDefault="00B85BF4" w:rsidP="00B85BF4">
            <w:pPr>
              <w:pStyle w:val="affffd"/>
              <w:jc w:val="both"/>
              <w:rPr>
                <w:sz w:val="28"/>
                <w:szCs w:val="28"/>
                <w:lang w:val="ky-KG"/>
              </w:rPr>
            </w:pPr>
            <w:r w:rsidRPr="00807557">
              <w:rPr>
                <w:sz w:val="28"/>
                <w:szCs w:val="28"/>
                <w:lang w:val="ky-KG"/>
              </w:rPr>
              <w:t>АКШ млн доллары</w:t>
            </w:r>
          </w:p>
        </w:tc>
        <w:tc>
          <w:tcPr>
            <w:tcW w:w="2573" w:type="dxa"/>
            <w:gridSpan w:val="2"/>
            <w:shd w:val="clear" w:color="auto" w:fill="auto"/>
            <w:vAlign w:val="center"/>
            <w:hideMark/>
          </w:tcPr>
          <w:p w:rsidR="00B85BF4" w:rsidRPr="00807557" w:rsidRDefault="00B85BF4" w:rsidP="00B85BF4">
            <w:pPr>
              <w:pStyle w:val="affffd"/>
              <w:jc w:val="both"/>
              <w:rPr>
                <w:sz w:val="28"/>
                <w:szCs w:val="28"/>
                <w:lang w:val="ky-KG"/>
              </w:rPr>
            </w:pPr>
            <w:r w:rsidRPr="00807557">
              <w:rPr>
                <w:sz w:val="28"/>
                <w:szCs w:val="28"/>
                <w:lang w:val="ky-KG"/>
              </w:rPr>
              <w:t>Жыйынтык пайыз менен</w:t>
            </w:r>
          </w:p>
        </w:tc>
      </w:tr>
      <w:tr w:rsidR="00B85BF4" w:rsidRPr="00807557" w:rsidTr="00742570">
        <w:trPr>
          <w:trHeight w:val="391"/>
          <w:tblHeader/>
        </w:trPr>
        <w:tc>
          <w:tcPr>
            <w:tcW w:w="4294" w:type="dxa"/>
            <w:shd w:val="clear" w:color="auto" w:fill="auto"/>
            <w:vAlign w:val="center"/>
            <w:hideMark/>
          </w:tcPr>
          <w:p w:rsidR="00B85BF4" w:rsidRPr="00807557" w:rsidRDefault="00B85BF4" w:rsidP="00B85BF4">
            <w:pPr>
              <w:spacing w:after="150"/>
              <w:jc w:val="both"/>
              <w:rPr>
                <w:b/>
                <w:bCs/>
                <w:sz w:val="28"/>
                <w:szCs w:val="28"/>
              </w:rPr>
            </w:pPr>
          </w:p>
        </w:tc>
        <w:tc>
          <w:tcPr>
            <w:tcW w:w="1281" w:type="dxa"/>
            <w:shd w:val="clear" w:color="auto" w:fill="auto"/>
            <w:vAlign w:val="center"/>
            <w:hideMark/>
          </w:tcPr>
          <w:p w:rsidR="00B85BF4" w:rsidRPr="00807557" w:rsidRDefault="00B85BF4" w:rsidP="00B85BF4">
            <w:pPr>
              <w:spacing w:after="150"/>
              <w:jc w:val="both"/>
              <w:rPr>
                <w:b/>
                <w:bCs/>
                <w:sz w:val="28"/>
                <w:szCs w:val="28"/>
              </w:rPr>
            </w:pPr>
            <w:r w:rsidRPr="00807557">
              <w:rPr>
                <w:b/>
                <w:bCs/>
                <w:sz w:val="28"/>
                <w:szCs w:val="28"/>
              </w:rPr>
              <w:t>2019</w:t>
            </w:r>
          </w:p>
        </w:tc>
        <w:tc>
          <w:tcPr>
            <w:tcW w:w="1238" w:type="dxa"/>
            <w:shd w:val="clear" w:color="auto" w:fill="auto"/>
            <w:vAlign w:val="center"/>
            <w:hideMark/>
          </w:tcPr>
          <w:p w:rsidR="00B85BF4" w:rsidRPr="00807557" w:rsidRDefault="00B85BF4" w:rsidP="00B85BF4">
            <w:pPr>
              <w:spacing w:after="150"/>
              <w:jc w:val="both"/>
              <w:rPr>
                <w:b/>
                <w:bCs/>
                <w:sz w:val="28"/>
                <w:szCs w:val="28"/>
              </w:rPr>
            </w:pPr>
            <w:r w:rsidRPr="00807557">
              <w:rPr>
                <w:b/>
                <w:bCs/>
                <w:sz w:val="28"/>
                <w:szCs w:val="28"/>
              </w:rPr>
              <w:t>2020</w:t>
            </w:r>
          </w:p>
        </w:tc>
        <w:tc>
          <w:tcPr>
            <w:tcW w:w="1252" w:type="dxa"/>
            <w:shd w:val="clear" w:color="auto" w:fill="auto"/>
            <w:vAlign w:val="center"/>
            <w:hideMark/>
          </w:tcPr>
          <w:p w:rsidR="00B85BF4" w:rsidRPr="00807557" w:rsidRDefault="00B85BF4" w:rsidP="00B85BF4">
            <w:pPr>
              <w:spacing w:after="150"/>
              <w:jc w:val="both"/>
              <w:rPr>
                <w:b/>
                <w:bCs/>
                <w:sz w:val="28"/>
                <w:szCs w:val="28"/>
              </w:rPr>
            </w:pPr>
            <w:r w:rsidRPr="00807557">
              <w:rPr>
                <w:b/>
                <w:bCs/>
                <w:sz w:val="28"/>
                <w:szCs w:val="28"/>
              </w:rPr>
              <w:t>2019</w:t>
            </w:r>
          </w:p>
        </w:tc>
        <w:tc>
          <w:tcPr>
            <w:tcW w:w="1321" w:type="dxa"/>
            <w:shd w:val="clear" w:color="auto" w:fill="auto"/>
            <w:vAlign w:val="center"/>
            <w:hideMark/>
          </w:tcPr>
          <w:p w:rsidR="00B85BF4" w:rsidRPr="00807557" w:rsidRDefault="00B85BF4" w:rsidP="00B85BF4">
            <w:pPr>
              <w:spacing w:after="150"/>
              <w:jc w:val="both"/>
              <w:rPr>
                <w:b/>
                <w:bCs/>
                <w:sz w:val="28"/>
                <w:szCs w:val="28"/>
              </w:rPr>
            </w:pPr>
            <w:r w:rsidRPr="00807557">
              <w:rPr>
                <w:b/>
                <w:bCs/>
                <w:sz w:val="28"/>
                <w:szCs w:val="28"/>
              </w:rPr>
              <w:t>2020</w:t>
            </w:r>
          </w:p>
        </w:tc>
      </w:tr>
      <w:tr w:rsidR="00B85BF4" w:rsidRPr="00807557" w:rsidTr="00742570">
        <w:trPr>
          <w:trHeight w:val="210"/>
        </w:trPr>
        <w:tc>
          <w:tcPr>
            <w:tcW w:w="429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Бардыгы</w:t>
            </w:r>
          </w:p>
        </w:tc>
        <w:tc>
          <w:tcPr>
            <w:tcW w:w="128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b/>
                <w:bCs/>
                <w:sz w:val="28"/>
                <w:szCs w:val="28"/>
              </w:rPr>
              <w:t>169,8</w:t>
            </w:r>
          </w:p>
        </w:tc>
        <w:tc>
          <w:tcPr>
            <w:tcW w:w="1238"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b/>
                <w:bCs/>
                <w:sz w:val="28"/>
                <w:szCs w:val="28"/>
              </w:rPr>
              <w:t>413,2</w:t>
            </w:r>
          </w:p>
        </w:tc>
        <w:tc>
          <w:tcPr>
            <w:tcW w:w="1252"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b/>
                <w:bCs/>
                <w:sz w:val="28"/>
                <w:szCs w:val="28"/>
              </w:rPr>
              <w:t>100</w:t>
            </w:r>
          </w:p>
        </w:tc>
        <w:tc>
          <w:tcPr>
            <w:tcW w:w="132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b/>
                <w:bCs/>
                <w:sz w:val="28"/>
                <w:szCs w:val="28"/>
              </w:rPr>
              <w:t>100</w:t>
            </w:r>
          </w:p>
        </w:tc>
      </w:tr>
      <w:tr w:rsidR="00B85BF4" w:rsidRPr="00807557" w:rsidTr="00742570">
        <w:trPr>
          <w:trHeight w:val="210"/>
        </w:trPr>
        <w:tc>
          <w:tcPr>
            <w:tcW w:w="429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lang w:val="ky-KG"/>
              </w:rPr>
              <w:t>Өздүк капитал</w:t>
            </w:r>
          </w:p>
        </w:tc>
        <w:tc>
          <w:tcPr>
            <w:tcW w:w="128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1,0</w:t>
            </w:r>
          </w:p>
        </w:tc>
        <w:tc>
          <w:tcPr>
            <w:tcW w:w="1238"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11,4</w:t>
            </w:r>
          </w:p>
        </w:tc>
        <w:tc>
          <w:tcPr>
            <w:tcW w:w="1252"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0,6</w:t>
            </w:r>
          </w:p>
        </w:tc>
        <w:tc>
          <w:tcPr>
            <w:tcW w:w="132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2,7</w:t>
            </w:r>
          </w:p>
        </w:tc>
      </w:tr>
      <w:tr w:rsidR="00B85BF4" w:rsidRPr="00807557" w:rsidTr="00742570">
        <w:trPr>
          <w:trHeight w:val="210"/>
        </w:trPr>
        <w:tc>
          <w:tcPr>
            <w:tcW w:w="429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lang w:val="ky-KG"/>
              </w:rPr>
              <w:t>Финансылык лизинг</w:t>
            </w:r>
          </w:p>
        </w:tc>
        <w:tc>
          <w:tcPr>
            <w:tcW w:w="128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w:t>
            </w:r>
          </w:p>
        </w:tc>
        <w:tc>
          <w:tcPr>
            <w:tcW w:w="1238"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w:t>
            </w:r>
          </w:p>
        </w:tc>
        <w:tc>
          <w:tcPr>
            <w:tcW w:w="1252"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w:t>
            </w:r>
          </w:p>
        </w:tc>
        <w:tc>
          <w:tcPr>
            <w:tcW w:w="132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w:t>
            </w:r>
          </w:p>
        </w:tc>
      </w:tr>
      <w:tr w:rsidR="00B85BF4" w:rsidRPr="00807557" w:rsidTr="00742570">
        <w:trPr>
          <w:trHeight w:val="195"/>
        </w:trPr>
        <w:tc>
          <w:tcPr>
            <w:tcW w:w="429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rPr>
              <w:t>Кайра инвестицияланган пайда</w:t>
            </w:r>
          </w:p>
        </w:tc>
        <w:tc>
          <w:tcPr>
            <w:tcW w:w="128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56,1</w:t>
            </w:r>
          </w:p>
        </w:tc>
        <w:tc>
          <w:tcPr>
            <w:tcW w:w="1238"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160,6</w:t>
            </w:r>
          </w:p>
        </w:tc>
        <w:tc>
          <w:tcPr>
            <w:tcW w:w="1252"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33,0</w:t>
            </w:r>
          </w:p>
        </w:tc>
        <w:tc>
          <w:tcPr>
            <w:tcW w:w="132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38,9</w:t>
            </w:r>
          </w:p>
        </w:tc>
      </w:tr>
      <w:tr w:rsidR="00B85BF4" w:rsidRPr="00807557" w:rsidTr="00742570">
        <w:trPr>
          <w:trHeight w:val="210"/>
        </w:trPr>
        <w:tc>
          <w:tcPr>
            <w:tcW w:w="429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rPr>
              <w:lastRenderedPageBreak/>
              <w:t>Башка инвестициялар</w:t>
            </w:r>
          </w:p>
        </w:tc>
        <w:tc>
          <w:tcPr>
            <w:tcW w:w="128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112,7</w:t>
            </w:r>
          </w:p>
        </w:tc>
        <w:tc>
          <w:tcPr>
            <w:tcW w:w="1238"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241,2</w:t>
            </w:r>
          </w:p>
        </w:tc>
        <w:tc>
          <w:tcPr>
            <w:tcW w:w="1252"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66,4</w:t>
            </w:r>
          </w:p>
        </w:tc>
        <w:tc>
          <w:tcPr>
            <w:tcW w:w="132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58,4</w:t>
            </w:r>
          </w:p>
        </w:tc>
      </w:tr>
      <w:tr w:rsidR="00B85BF4" w:rsidRPr="00807557" w:rsidTr="00742570">
        <w:trPr>
          <w:trHeight w:val="210"/>
        </w:trPr>
        <w:tc>
          <w:tcPr>
            <w:tcW w:w="429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rPr>
              <w:t>анын ичинде:</w:t>
            </w:r>
          </w:p>
        </w:tc>
        <w:tc>
          <w:tcPr>
            <w:tcW w:w="128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p>
        </w:tc>
        <w:tc>
          <w:tcPr>
            <w:tcW w:w="1238"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p>
        </w:tc>
        <w:tc>
          <w:tcPr>
            <w:tcW w:w="1252"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p>
        </w:tc>
        <w:tc>
          <w:tcPr>
            <w:tcW w:w="132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p>
        </w:tc>
      </w:tr>
      <w:tr w:rsidR="00B85BF4" w:rsidRPr="00807557" w:rsidTr="00742570">
        <w:trPr>
          <w:trHeight w:val="210"/>
        </w:trPr>
        <w:tc>
          <w:tcPr>
            <w:tcW w:w="429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rPr>
              <w:t>- резидент эместерден алынган кредиттер</w:t>
            </w:r>
          </w:p>
        </w:tc>
        <w:tc>
          <w:tcPr>
            <w:tcW w:w="128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33,0</w:t>
            </w:r>
          </w:p>
        </w:tc>
        <w:tc>
          <w:tcPr>
            <w:tcW w:w="1238"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159,0</w:t>
            </w:r>
          </w:p>
        </w:tc>
        <w:tc>
          <w:tcPr>
            <w:tcW w:w="1252"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19,5</w:t>
            </w:r>
          </w:p>
        </w:tc>
        <w:tc>
          <w:tcPr>
            <w:tcW w:w="132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38,5</w:t>
            </w:r>
          </w:p>
        </w:tc>
      </w:tr>
      <w:tr w:rsidR="00B85BF4" w:rsidRPr="00807557" w:rsidTr="00742570">
        <w:trPr>
          <w:trHeight w:val="210"/>
        </w:trPr>
        <w:tc>
          <w:tcPr>
            <w:tcW w:w="429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lang w:val="ky-KG"/>
              </w:rPr>
            </w:pPr>
            <w:r w:rsidRPr="00807557">
              <w:rPr>
                <w:sz w:val="28"/>
                <w:szCs w:val="28"/>
              </w:rPr>
              <w:t>- соода кредиттери</w:t>
            </w:r>
          </w:p>
        </w:tc>
        <w:tc>
          <w:tcPr>
            <w:tcW w:w="128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79,1</w:t>
            </w:r>
          </w:p>
        </w:tc>
        <w:tc>
          <w:tcPr>
            <w:tcW w:w="1238"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82,2</w:t>
            </w:r>
          </w:p>
        </w:tc>
        <w:tc>
          <w:tcPr>
            <w:tcW w:w="1252"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46,6</w:t>
            </w:r>
          </w:p>
        </w:tc>
        <w:tc>
          <w:tcPr>
            <w:tcW w:w="132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19,9</w:t>
            </w:r>
          </w:p>
        </w:tc>
      </w:tr>
      <w:tr w:rsidR="00B85BF4" w:rsidRPr="00807557" w:rsidTr="00742570">
        <w:trPr>
          <w:trHeight w:val="195"/>
        </w:trPr>
        <w:tc>
          <w:tcPr>
            <w:tcW w:w="4294" w:type="dxa"/>
            <w:shd w:val="clear" w:color="auto" w:fill="auto"/>
            <w:tcMar>
              <w:top w:w="120" w:type="dxa"/>
              <w:left w:w="30" w:type="dxa"/>
              <w:bottom w:w="120" w:type="dxa"/>
              <w:right w:w="30" w:type="dxa"/>
            </w:tcMar>
            <w:vAlign w:val="center"/>
            <w:hideMark/>
          </w:tcPr>
          <w:p w:rsidR="00B85BF4" w:rsidRPr="00807557" w:rsidRDefault="00B85BF4" w:rsidP="00B85BF4">
            <w:pPr>
              <w:pStyle w:val="affffd"/>
              <w:jc w:val="both"/>
              <w:rPr>
                <w:sz w:val="28"/>
                <w:szCs w:val="28"/>
              </w:rPr>
            </w:pPr>
            <w:r w:rsidRPr="00807557">
              <w:rPr>
                <w:sz w:val="28"/>
                <w:szCs w:val="28"/>
              </w:rPr>
              <w:t>- башка кредитордук карыздар</w:t>
            </w:r>
          </w:p>
        </w:tc>
        <w:tc>
          <w:tcPr>
            <w:tcW w:w="128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0,6</w:t>
            </w:r>
          </w:p>
        </w:tc>
        <w:tc>
          <w:tcPr>
            <w:tcW w:w="1238"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w:t>
            </w:r>
          </w:p>
        </w:tc>
        <w:tc>
          <w:tcPr>
            <w:tcW w:w="1252"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0,3</w:t>
            </w:r>
          </w:p>
        </w:tc>
        <w:tc>
          <w:tcPr>
            <w:tcW w:w="1321" w:type="dxa"/>
            <w:shd w:val="clear" w:color="auto" w:fill="auto"/>
            <w:tcMar>
              <w:top w:w="120" w:type="dxa"/>
              <w:left w:w="30" w:type="dxa"/>
              <w:bottom w:w="120" w:type="dxa"/>
              <w:right w:w="30" w:type="dxa"/>
            </w:tcMar>
            <w:vAlign w:val="center"/>
            <w:hideMark/>
          </w:tcPr>
          <w:p w:rsidR="00B85BF4" w:rsidRPr="00807557" w:rsidRDefault="00B85BF4" w:rsidP="00B85BF4">
            <w:pPr>
              <w:jc w:val="both"/>
              <w:rPr>
                <w:sz w:val="28"/>
                <w:szCs w:val="28"/>
              </w:rPr>
            </w:pPr>
            <w:r w:rsidRPr="00807557">
              <w:rPr>
                <w:sz w:val="28"/>
                <w:szCs w:val="28"/>
              </w:rPr>
              <w:t>-</w:t>
            </w:r>
          </w:p>
        </w:tc>
      </w:tr>
    </w:tbl>
    <w:p w:rsidR="00B85BF4" w:rsidRPr="00807557" w:rsidRDefault="00B85BF4" w:rsidP="00B85BF4">
      <w:pPr>
        <w:jc w:val="both"/>
        <w:rPr>
          <w:sz w:val="28"/>
          <w:szCs w:val="28"/>
          <w:lang w:val="ky-KG"/>
        </w:rPr>
      </w:pPr>
    </w:p>
    <w:p w:rsidR="00B85BF4" w:rsidRPr="00807557" w:rsidRDefault="00B85BF4" w:rsidP="00B85BF4">
      <w:pPr>
        <w:ind w:firstLine="567"/>
        <w:jc w:val="both"/>
        <w:rPr>
          <w:bCs/>
          <w:sz w:val="28"/>
          <w:szCs w:val="28"/>
          <w:lang w:val="ky-KG"/>
        </w:rPr>
      </w:pPr>
      <w:r w:rsidRPr="00807557">
        <w:rPr>
          <w:bCs/>
          <w:sz w:val="28"/>
          <w:szCs w:val="28"/>
          <w:lang w:val="ky-KG"/>
        </w:rPr>
        <w:t>2020-жылдын январь-март айларында ишкердиктин бардык түрүндөгү ишканалардан инвестициялардын агылып чыгышынын көбөйүшү байкалган, кайра иштетүү өнөр жайларын, электр энергиясын, газды жана буу менен камсыздоону (берүүнү), ошондой эле суу менен камсыздоону, тазалоону, таштандыларды тазалоону жана экинчилик чийки заттарды өндүрүүнү эске албаганда, инвестициялардын агылып кирүүсүнүн өсүшү байкалган.</w:t>
      </w:r>
    </w:p>
    <w:p w:rsidR="00B85BF4" w:rsidRPr="00807557" w:rsidRDefault="00B85BF4" w:rsidP="00B85BF4">
      <w:pPr>
        <w:ind w:firstLine="567"/>
        <w:jc w:val="both"/>
        <w:rPr>
          <w:bCs/>
          <w:sz w:val="28"/>
          <w:szCs w:val="28"/>
          <w:lang w:val="ky-KG"/>
        </w:rPr>
      </w:pPr>
      <w:r w:rsidRPr="00807557">
        <w:rPr>
          <w:bCs/>
          <w:sz w:val="28"/>
          <w:szCs w:val="28"/>
          <w:lang w:val="ky-KG"/>
        </w:rPr>
        <w:t>КМШдан тышкары өлкөлөргө тике чет өлкөлүк инвестициялардын агымы, 2019-жылдын январь-март айларына салыштырганда, 2,2 эсеге көбөйгөн, бул алардын Швейцарияга (18,5 эсе), Кореяга (8,2 эсе), Улуу Британияга болгон (6,5 эсе), Кипр (4,8 эсе), Кытай (2,3 эсе) жана Түркия (2,0 эсе) өсүшүнүн эсебинен.</w:t>
      </w:r>
    </w:p>
    <w:p w:rsidR="00B85BF4" w:rsidRPr="00807557" w:rsidRDefault="00B85BF4" w:rsidP="00B85BF4">
      <w:pPr>
        <w:ind w:firstLine="567"/>
        <w:jc w:val="both"/>
        <w:rPr>
          <w:bCs/>
          <w:sz w:val="28"/>
          <w:szCs w:val="28"/>
          <w:lang w:val="ky-KG"/>
        </w:rPr>
      </w:pPr>
      <w:r w:rsidRPr="00807557">
        <w:rPr>
          <w:bCs/>
          <w:sz w:val="28"/>
          <w:szCs w:val="28"/>
          <w:lang w:val="ky-KG"/>
        </w:rPr>
        <w:t>КМШ өлкөлөрүнө түз чет өлкөлүк инвестициялардын</w:t>
      </w:r>
      <w:r w:rsidRPr="00807557">
        <w:rPr>
          <w:sz w:val="28"/>
          <w:szCs w:val="28"/>
          <w:lang w:val="ky-KG"/>
        </w:rPr>
        <w:t xml:space="preserve"> </w:t>
      </w:r>
      <w:r w:rsidRPr="00807557">
        <w:rPr>
          <w:bCs/>
          <w:sz w:val="28"/>
          <w:szCs w:val="28"/>
          <w:lang w:val="ky-KG"/>
        </w:rPr>
        <w:t>агымы 6 эсе көбөйдү, Россияга (9,9 эсеге) жана Казакстанга (2,9 эсеге) инвестициялардын агымынын көбөйүшүнүн эсебинен.</w:t>
      </w:r>
    </w:p>
    <w:p w:rsidR="00B85BF4" w:rsidRPr="00807557" w:rsidRDefault="00B85BF4" w:rsidP="00B85BF4">
      <w:pPr>
        <w:ind w:firstLine="567"/>
        <w:jc w:val="both"/>
        <w:rPr>
          <w:sz w:val="28"/>
          <w:szCs w:val="28"/>
          <w:lang w:val="ky-KG"/>
        </w:rPr>
      </w:pPr>
      <w:r w:rsidRPr="00807557">
        <w:rPr>
          <w:sz w:val="28"/>
          <w:szCs w:val="28"/>
          <w:lang w:val="ky-KG"/>
        </w:rPr>
        <w:t>2019-жылдын январь-март айларына салыштырмалуу тике чет өлкөлүк инвестициялардын агылып кирүү көлөмүнүн өсүшү Ысык-Көл жана Нарындан башка бардык региондордо байкалган.</w:t>
      </w:r>
    </w:p>
    <w:p w:rsidR="00B85BF4" w:rsidRPr="00807557" w:rsidRDefault="00B85BF4" w:rsidP="00B85BF4">
      <w:pPr>
        <w:jc w:val="both"/>
        <w:rPr>
          <w:sz w:val="28"/>
          <w:szCs w:val="28"/>
          <w:lang w:val="ky-KG"/>
        </w:rPr>
      </w:pPr>
    </w:p>
    <w:p w:rsidR="00553270" w:rsidRPr="00807557" w:rsidRDefault="00553270" w:rsidP="00553270">
      <w:pPr>
        <w:pStyle w:val="1"/>
        <w:numPr>
          <w:ilvl w:val="0"/>
          <w:numId w:val="17"/>
        </w:numPr>
        <w:shd w:val="clear" w:color="auto" w:fill="FFFFFF" w:themeFill="background1"/>
        <w:tabs>
          <w:tab w:val="left" w:pos="993"/>
        </w:tabs>
        <w:ind w:left="0" w:firstLine="709"/>
        <w:rPr>
          <w:color w:val="auto"/>
          <w:sz w:val="28"/>
          <w:szCs w:val="28"/>
          <w:lang w:val="ky-KG" w:eastAsia="en-US"/>
        </w:rPr>
      </w:pPr>
      <w:bookmarkStart w:id="15" w:name="_Toc48213222"/>
      <w:r w:rsidRPr="00807557">
        <w:rPr>
          <w:color w:val="auto"/>
          <w:sz w:val="28"/>
          <w:szCs w:val="28"/>
          <w:lang w:val="ky-KG" w:eastAsia="en-US"/>
        </w:rPr>
        <w:t>Реалдуу сектордун өнүгүүсү</w:t>
      </w:r>
      <w:bookmarkEnd w:id="15"/>
    </w:p>
    <w:p w:rsidR="00553270" w:rsidRPr="00807557" w:rsidRDefault="00553270" w:rsidP="00967956">
      <w:pPr>
        <w:rPr>
          <w:sz w:val="28"/>
          <w:szCs w:val="28"/>
          <w:lang w:eastAsia="en-US"/>
        </w:rPr>
      </w:pPr>
    </w:p>
    <w:p w:rsidR="00F92DB6" w:rsidRPr="00807557" w:rsidRDefault="00F92DB6" w:rsidP="00C22C64">
      <w:pPr>
        <w:pStyle w:val="20"/>
        <w:numPr>
          <w:ilvl w:val="1"/>
          <w:numId w:val="17"/>
        </w:numPr>
        <w:spacing w:line="276" w:lineRule="auto"/>
        <w:ind w:left="0" w:firstLine="709"/>
        <w:rPr>
          <w:bCs w:val="0"/>
          <w:color w:val="auto"/>
          <w:sz w:val="28"/>
          <w:szCs w:val="28"/>
          <w:lang w:eastAsia="en-US"/>
        </w:rPr>
      </w:pPr>
      <w:bookmarkStart w:id="16" w:name="_Toc48213223"/>
      <w:r w:rsidRPr="00807557">
        <w:rPr>
          <w:bCs w:val="0"/>
          <w:color w:val="auto"/>
          <w:sz w:val="28"/>
          <w:szCs w:val="28"/>
          <w:lang w:val="ky-KG" w:eastAsia="en-US"/>
        </w:rPr>
        <w:t>Айыл чарба</w:t>
      </w:r>
      <w:bookmarkEnd w:id="16"/>
    </w:p>
    <w:p w:rsidR="00F92DB6" w:rsidRPr="00807557" w:rsidRDefault="00F92DB6" w:rsidP="00F92DB6">
      <w:pPr>
        <w:autoSpaceDE w:val="0"/>
        <w:autoSpaceDN w:val="0"/>
        <w:adjustRightInd w:val="0"/>
        <w:ind w:firstLine="709"/>
        <w:jc w:val="both"/>
        <w:rPr>
          <w:sz w:val="28"/>
          <w:szCs w:val="28"/>
          <w:lang w:val="ky-KG"/>
        </w:rPr>
      </w:pPr>
    </w:p>
    <w:p w:rsidR="00F92DB6" w:rsidRPr="00807557" w:rsidRDefault="00F92DB6" w:rsidP="00F92DB6">
      <w:pPr>
        <w:autoSpaceDE w:val="0"/>
        <w:autoSpaceDN w:val="0"/>
        <w:adjustRightInd w:val="0"/>
        <w:ind w:firstLine="709"/>
        <w:jc w:val="both"/>
        <w:rPr>
          <w:color w:val="000000" w:themeColor="text1"/>
          <w:sz w:val="28"/>
          <w:szCs w:val="28"/>
          <w:lang w:val="ky-KG"/>
        </w:rPr>
      </w:pPr>
      <w:r w:rsidRPr="00807557">
        <w:rPr>
          <w:color w:val="000000" w:themeColor="text1"/>
          <w:sz w:val="28"/>
          <w:szCs w:val="28"/>
          <w:lang w:val="ky-KG"/>
        </w:rPr>
        <w:t>Коронавирустук инфекциянын жайылып жаткан учурда айыл чарба тармагы жазгы талаа иштерин ийгиликтүү жүргүзгөн жалгыз сектор.</w:t>
      </w:r>
    </w:p>
    <w:p w:rsidR="00F92DB6" w:rsidRPr="00807557" w:rsidRDefault="00F92DB6" w:rsidP="00F92DB6">
      <w:pPr>
        <w:autoSpaceDE w:val="0"/>
        <w:autoSpaceDN w:val="0"/>
        <w:adjustRightInd w:val="0"/>
        <w:ind w:firstLine="709"/>
        <w:jc w:val="both"/>
        <w:rPr>
          <w:color w:val="000000" w:themeColor="text1"/>
          <w:sz w:val="28"/>
          <w:szCs w:val="28"/>
          <w:lang w:val="ky-KG"/>
        </w:rPr>
      </w:pPr>
      <w:r w:rsidRPr="00807557">
        <w:rPr>
          <w:color w:val="000000" w:themeColor="text1"/>
          <w:sz w:val="28"/>
          <w:szCs w:val="28"/>
          <w:lang w:val="ky-KG"/>
        </w:rPr>
        <w:t>Быйыл COVID-19 айынан талаачылар бир топ кыйынчылыктарга карабастан, жалынан пландаштырылган иштердин бардыгы кадимки темп менен аткарышты.</w:t>
      </w:r>
    </w:p>
    <w:p w:rsidR="00F92DB6" w:rsidRPr="00807557" w:rsidRDefault="00F92DB6" w:rsidP="00F92DB6">
      <w:pPr>
        <w:autoSpaceDE w:val="0"/>
        <w:autoSpaceDN w:val="0"/>
        <w:adjustRightInd w:val="0"/>
        <w:ind w:firstLine="709"/>
        <w:jc w:val="both"/>
        <w:rPr>
          <w:color w:val="000000" w:themeColor="text1"/>
          <w:sz w:val="28"/>
          <w:szCs w:val="28"/>
          <w:lang w:val="ky-KG"/>
        </w:rPr>
      </w:pPr>
      <w:r w:rsidRPr="00807557">
        <w:rPr>
          <w:color w:val="000000" w:themeColor="text1"/>
          <w:sz w:val="28"/>
          <w:szCs w:val="28"/>
          <w:lang w:val="ky-KG"/>
        </w:rPr>
        <w:t xml:space="preserve">2020-жылдын январь-июнунда  64 646,4 млн сом суммасына айыл чарба дүң продукциясы өндүрүлгөн, ал эми физикалык көлөмдүн индекси 101,6% түзгөн (2019-жылдын январь-июнунда өсүү темпи – 102,0 %). </w:t>
      </w:r>
    </w:p>
    <w:p w:rsidR="00F92DB6" w:rsidRPr="00807557" w:rsidRDefault="00F92DB6" w:rsidP="00F92DB6">
      <w:pPr>
        <w:autoSpaceDE w:val="0"/>
        <w:autoSpaceDN w:val="0"/>
        <w:adjustRightInd w:val="0"/>
        <w:ind w:firstLine="709"/>
        <w:jc w:val="both"/>
        <w:rPr>
          <w:color w:val="000000" w:themeColor="text1"/>
          <w:sz w:val="28"/>
          <w:szCs w:val="28"/>
          <w:lang w:val="ky-KG"/>
        </w:rPr>
      </w:pPr>
      <w:r w:rsidRPr="00807557">
        <w:rPr>
          <w:color w:val="000000" w:themeColor="text1"/>
          <w:sz w:val="28"/>
          <w:szCs w:val="28"/>
          <w:lang w:val="ky-KG"/>
        </w:rPr>
        <w:lastRenderedPageBreak/>
        <w:t>Анын ичинен областтар боюнча: Баткен – 4640,8 млн сом, өсүү темпи –103,0 %, Жалал-Абадская – 12377,8 млн сом, өсүү темпи – 103,2 %, Ысык-Көл – 7825,0 млн сом, өсүү темпи – 101,3 %, Нарын – 5885,8 млн сом, өсүү темпи – 101,1 %, Ош – 13652,5 млн сом, өсүү темпи – 100,9 %, Талас – 3619,2 млн сом, өсүү темпи – 100,5 %, Чүй – 16084,3 млн сом, өсүү темпи – 101,2 %, Бишкек шаары – 228,8 млн сом, өсүү темпи – 98,6 %, Ош шаары – 332,2 млн сом, өсүү темпи – 101,2 %.</w:t>
      </w:r>
    </w:p>
    <w:p w:rsidR="00F92DB6" w:rsidRPr="00807557" w:rsidRDefault="00F92DB6" w:rsidP="00F92DB6">
      <w:pPr>
        <w:autoSpaceDE w:val="0"/>
        <w:autoSpaceDN w:val="0"/>
        <w:adjustRightInd w:val="0"/>
        <w:ind w:firstLine="709"/>
        <w:jc w:val="both"/>
        <w:rPr>
          <w:color w:val="000000" w:themeColor="text1"/>
          <w:sz w:val="28"/>
          <w:szCs w:val="28"/>
          <w:lang w:val="ky-KG"/>
        </w:rPr>
      </w:pPr>
      <w:r w:rsidRPr="00807557">
        <w:rPr>
          <w:color w:val="000000" w:themeColor="text1"/>
          <w:sz w:val="28"/>
          <w:szCs w:val="28"/>
          <w:lang w:val="ky-KG"/>
        </w:rPr>
        <w:t xml:space="preserve">Айыл чарбасы тарабынан ИДП түзүүгө оң салым 0,14 пайыздык пункт деңгээлинде бааланууда, анын ИДП өндүрүү түзүмүндө салыштырма салмагы 9,4 %ды түзөт. </w:t>
      </w:r>
    </w:p>
    <w:p w:rsidR="00F92DB6" w:rsidRPr="00807557" w:rsidRDefault="00F92DB6" w:rsidP="00F92DB6">
      <w:pPr>
        <w:autoSpaceDE w:val="0"/>
        <w:autoSpaceDN w:val="0"/>
        <w:adjustRightInd w:val="0"/>
        <w:ind w:firstLine="709"/>
        <w:jc w:val="both"/>
        <w:rPr>
          <w:color w:val="000000" w:themeColor="text1"/>
          <w:sz w:val="28"/>
          <w:szCs w:val="28"/>
          <w:lang w:val="ky-KG"/>
        </w:rPr>
      </w:pPr>
      <w:r w:rsidRPr="00807557">
        <w:rPr>
          <w:color w:val="000000" w:themeColor="text1"/>
          <w:sz w:val="28"/>
          <w:szCs w:val="28"/>
          <w:lang w:val="ky-KG"/>
        </w:rPr>
        <w:t>2020-жылдын январь-июнунда айыл чарба дүң продукциясынын өсүшү өсүмдүк өстүрүүчүлүктүн 2,3 %га көбөйүшү менен шартталган, ал эми 2019-жылдын тиешелүү мезгилинде бул көрсөткүч 1,8 %ды түзгөн. Ушуну менен бирге, мал чарба продукцияларын өндүрүүнүн бир аз басаңдашы байкалат, мында өсүш 1,5 % деңгээлинде байкалган, ал эми 2019-жылдын январь-июнь айларында өсүү темпи 2,0 %га жеткен.</w:t>
      </w:r>
    </w:p>
    <w:p w:rsidR="00F92DB6" w:rsidRPr="00807557" w:rsidRDefault="00F92DB6" w:rsidP="00F92DB6">
      <w:pPr>
        <w:autoSpaceDE w:val="0"/>
        <w:autoSpaceDN w:val="0"/>
        <w:adjustRightInd w:val="0"/>
        <w:ind w:firstLine="709"/>
        <w:jc w:val="both"/>
        <w:rPr>
          <w:color w:val="000000" w:themeColor="text1"/>
          <w:sz w:val="28"/>
          <w:szCs w:val="28"/>
          <w:lang w:val="ky-KG"/>
        </w:rPr>
      </w:pPr>
      <w:r w:rsidRPr="00807557">
        <w:rPr>
          <w:color w:val="000000" w:themeColor="text1"/>
          <w:sz w:val="28"/>
          <w:szCs w:val="28"/>
          <w:lang w:val="ky-KG"/>
        </w:rPr>
        <w:t xml:space="preserve">Айыл чарба өндүрүшүнүн жалпы көлөмүндө мал чарбасынын продукциясынын үлүшү 78,3 %, өсүмдүк өстүрүүдө – 17,5 %, токой чарасында жана балык уулоодо – 0,2 % жана кызмат көрсөтүүдө – 3,9 %. </w:t>
      </w:r>
    </w:p>
    <w:p w:rsidR="004C35DC" w:rsidRPr="00807557" w:rsidRDefault="004C35DC" w:rsidP="00225FA9">
      <w:pPr>
        <w:autoSpaceDE w:val="0"/>
        <w:autoSpaceDN w:val="0"/>
        <w:adjustRightInd w:val="0"/>
        <w:ind w:firstLine="709"/>
        <w:jc w:val="both"/>
        <w:rPr>
          <w:sz w:val="28"/>
          <w:szCs w:val="28"/>
          <w:lang w:val="ky-KG"/>
        </w:rPr>
      </w:pPr>
    </w:p>
    <w:p w:rsidR="00225FA9" w:rsidRPr="00807557" w:rsidRDefault="00B85BF4" w:rsidP="00225FA9">
      <w:pPr>
        <w:autoSpaceDE w:val="0"/>
        <w:autoSpaceDN w:val="0"/>
        <w:adjustRightInd w:val="0"/>
        <w:ind w:firstLine="709"/>
        <w:jc w:val="right"/>
        <w:rPr>
          <w:sz w:val="28"/>
          <w:szCs w:val="28"/>
          <w:lang w:val="ky-KG"/>
        </w:rPr>
      </w:pPr>
      <w:r w:rsidRPr="00807557">
        <w:rPr>
          <w:sz w:val="28"/>
          <w:szCs w:val="28"/>
          <w:lang w:val="ky-KG"/>
        </w:rPr>
        <w:t>9</w:t>
      </w:r>
      <w:r w:rsidR="00F92DB6" w:rsidRPr="00807557">
        <w:rPr>
          <w:sz w:val="28"/>
          <w:szCs w:val="28"/>
          <w:lang w:val="ky-KG"/>
        </w:rPr>
        <w:t>-</w:t>
      </w:r>
      <w:r w:rsidR="00225FA9" w:rsidRPr="00807557">
        <w:rPr>
          <w:sz w:val="28"/>
          <w:szCs w:val="28"/>
          <w:lang w:val="ky-KG"/>
        </w:rPr>
        <w:t>Таблица</w:t>
      </w:r>
    </w:p>
    <w:p w:rsidR="00225FA9" w:rsidRPr="00807557" w:rsidRDefault="00225FA9" w:rsidP="00225FA9">
      <w:pPr>
        <w:ind w:firstLine="652"/>
        <w:jc w:val="both"/>
        <w:rPr>
          <w:b/>
          <w:sz w:val="28"/>
          <w:szCs w:val="28"/>
          <w:lang w:val="ky-KG"/>
        </w:rPr>
      </w:pPr>
    </w:p>
    <w:p w:rsidR="00F92DB6" w:rsidRPr="00807557" w:rsidRDefault="00F92DB6" w:rsidP="00F92DB6">
      <w:pPr>
        <w:ind w:firstLine="652"/>
        <w:jc w:val="center"/>
        <w:rPr>
          <w:b/>
          <w:color w:val="000000" w:themeColor="text1"/>
          <w:sz w:val="28"/>
          <w:szCs w:val="28"/>
          <w:lang w:val="ky-KG"/>
        </w:rPr>
      </w:pPr>
      <w:r w:rsidRPr="00807557">
        <w:rPr>
          <w:b/>
          <w:color w:val="000000" w:themeColor="text1"/>
          <w:sz w:val="28"/>
          <w:szCs w:val="28"/>
          <w:lang w:val="ky-KG"/>
        </w:rPr>
        <w:t>2019-2020-жылдардын январь-июнунда айыл чарбасынын, токой чарбасынын жана балык багуунун продукциясын өндүрүү</w:t>
      </w:r>
    </w:p>
    <w:p w:rsidR="00F92DB6" w:rsidRPr="00807557" w:rsidRDefault="00F92DB6" w:rsidP="00225FA9">
      <w:pPr>
        <w:ind w:firstLine="652"/>
        <w:jc w:val="both"/>
        <w:rPr>
          <w:b/>
          <w:sz w:val="28"/>
          <w:szCs w:val="28"/>
          <w:lang w:val="ky-KG"/>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1701"/>
        <w:gridCol w:w="1701"/>
        <w:gridCol w:w="1871"/>
      </w:tblGrid>
      <w:tr w:rsidR="00F92DB6" w:rsidRPr="00807557" w:rsidTr="00225FA9">
        <w:trPr>
          <w:trHeight w:val="165"/>
        </w:trPr>
        <w:tc>
          <w:tcPr>
            <w:tcW w:w="4933" w:type="dxa"/>
            <w:vMerge w:val="restart"/>
            <w:shd w:val="clear" w:color="000000" w:fill="FFFEFF"/>
            <w:vAlign w:val="center"/>
            <w:hideMark/>
          </w:tcPr>
          <w:p w:rsidR="00F92DB6" w:rsidRPr="00807557" w:rsidRDefault="00F92DB6" w:rsidP="00F92DB6">
            <w:pPr>
              <w:rPr>
                <w:b/>
                <w:bCs/>
                <w:sz w:val="28"/>
                <w:szCs w:val="28"/>
                <w:lang w:val="ky-KG"/>
              </w:rPr>
            </w:pPr>
            <w:r w:rsidRPr="00807557">
              <w:rPr>
                <w:b/>
                <w:bCs/>
                <w:sz w:val="28"/>
                <w:szCs w:val="28"/>
                <w:lang w:val="ky-KG"/>
              </w:rPr>
              <w:t> </w:t>
            </w:r>
          </w:p>
        </w:tc>
        <w:tc>
          <w:tcPr>
            <w:tcW w:w="1701" w:type="dxa"/>
            <w:shd w:val="clear" w:color="auto" w:fill="auto"/>
            <w:vAlign w:val="center"/>
            <w:hideMark/>
          </w:tcPr>
          <w:p w:rsidR="00F92DB6" w:rsidRPr="00807557" w:rsidRDefault="00F92DB6" w:rsidP="00F92DB6">
            <w:pPr>
              <w:jc w:val="center"/>
              <w:rPr>
                <w:b/>
                <w:bCs/>
                <w:color w:val="000000" w:themeColor="text1"/>
                <w:sz w:val="28"/>
                <w:szCs w:val="28"/>
              </w:rPr>
            </w:pPr>
            <w:r w:rsidRPr="00807557">
              <w:rPr>
                <w:b/>
                <w:bCs/>
                <w:color w:val="000000" w:themeColor="text1"/>
                <w:sz w:val="28"/>
                <w:szCs w:val="28"/>
              </w:rPr>
              <w:t>Январь-июнь</w:t>
            </w:r>
          </w:p>
          <w:p w:rsidR="00F92DB6" w:rsidRPr="00807557" w:rsidRDefault="00F92DB6" w:rsidP="00F92DB6">
            <w:pPr>
              <w:jc w:val="center"/>
              <w:rPr>
                <w:b/>
                <w:bCs/>
                <w:color w:val="000000" w:themeColor="text1"/>
                <w:sz w:val="28"/>
                <w:szCs w:val="28"/>
              </w:rPr>
            </w:pPr>
            <w:r w:rsidRPr="00807557">
              <w:rPr>
                <w:b/>
                <w:bCs/>
                <w:color w:val="000000" w:themeColor="text1"/>
                <w:sz w:val="28"/>
                <w:szCs w:val="28"/>
              </w:rPr>
              <w:t>201</w:t>
            </w:r>
            <w:r w:rsidRPr="00807557">
              <w:rPr>
                <w:b/>
                <w:bCs/>
                <w:color w:val="000000" w:themeColor="text1"/>
                <w:sz w:val="28"/>
                <w:szCs w:val="28"/>
                <w:lang w:val="ky-KG"/>
              </w:rPr>
              <w:t>9-ж</w:t>
            </w:r>
            <w:r w:rsidRPr="00807557">
              <w:rPr>
                <w:b/>
                <w:bCs/>
                <w:color w:val="000000" w:themeColor="text1"/>
                <w:sz w:val="28"/>
                <w:szCs w:val="28"/>
              </w:rPr>
              <w:t>.</w:t>
            </w:r>
          </w:p>
        </w:tc>
        <w:tc>
          <w:tcPr>
            <w:tcW w:w="1701" w:type="dxa"/>
            <w:shd w:val="clear" w:color="000000" w:fill="FFFEFF"/>
            <w:noWrap/>
            <w:vAlign w:val="center"/>
            <w:hideMark/>
          </w:tcPr>
          <w:p w:rsidR="00F92DB6" w:rsidRPr="00807557" w:rsidRDefault="00F92DB6" w:rsidP="00F92DB6">
            <w:pPr>
              <w:jc w:val="center"/>
              <w:rPr>
                <w:b/>
                <w:bCs/>
                <w:color w:val="000000" w:themeColor="text1"/>
                <w:sz w:val="28"/>
                <w:szCs w:val="28"/>
              </w:rPr>
            </w:pPr>
            <w:r w:rsidRPr="00807557">
              <w:rPr>
                <w:b/>
                <w:bCs/>
                <w:color w:val="000000" w:themeColor="text1"/>
                <w:sz w:val="28"/>
                <w:szCs w:val="28"/>
              </w:rPr>
              <w:t>Январь-июнь</w:t>
            </w:r>
          </w:p>
          <w:p w:rsidR="00F92DB6" w:rsidRPr="00807557" w:rsidRDefault="00F92DB6" w:rsidP="00F92DB6">
            <w:pPr>
              <w:jc w:val="center"/>
              <w:rPr>
                <w:b/>
                <w:bCs/>
                <w:color w:val="000000" w:themeColor="text1"/>
                <w:sz w:val="28"/>
                <w:szCs w:val="28"/>
              </w:rPr>
            </w:pPr>
            <w:r w:rsidRPr="00807557">
              <w:rPr>
                <w:b/>
                <w:bCs/>
                <w:color w:val="000000" w:themeColor="text1"/>
                <w:sz w:val="28"/>
                <w:szCs w:val="28"/>
              </w:rPr>
              <w:t>20</w:t>
            </w:r>
            <w:r w:rsidRPr="00807557">
              <w:rPr>
                <w:b/>
                <w:bCs/>
                <w:color w:val="000000" w:themeColor="text1"/>
                <w:sz w:val="28"/>
                <w:szCs w:val="28"/>
                <w:lang w:val="ky-KG"/>
              </w:rPr>
              <w:t>20-ж</w:t>
            </w:r>
            <w:r w:rsidRPr="00807557">
              <w:rPr>
                <w:b/>
                <w:bCs/>
                <w:color w:val="000000" w:themeColor="text1"/>
                <w:sz w:val="28"/>
                <w:szCs w:val="28"/>
              </w:rPr>
              <w:t>.</w:t>
            </w:r>
          </w:p>
        </w:tc>
        <w:tc>
          <w:tcPr>
            <w:tcW w:w="1871" w:type="dxa"/>
            <w:vMerge w:val="restart"/>
            <w:shd w:val="clear" w:color="000000" w:fill="FFFEFF"/>
            <w:vAlign w:val="center"/>
          </w:tcPr>
          <w:p w:rsidR="00F92DB6" w:rsidRPr="00807557" w:rsidRDefault="00F92DB6" w:rsidP="00F92DB6">
            <w:pPr>
              <w:jc w:val="center"/>
              <w:rPr>
                <w:b/>
                <w:bCs/>
                <w:sz w:val="28"/>
                <w:szCs w:val="28"/>
              </w:rPr>
            </w:pPr>
            <w:r w:rsidRPr="00807557">
              <w:rPr>
                <w:b/>
                <w:bCs/>
                <w:color w:val="000000" w:themeColor="text1"/>
                <w:sz w:val="28"/>
                <w:szCs w:val="28"/>
                <w:lang w:val="ky-KG"/>
              </w:rPr>
              <w:t xml:space="preserve">2018-жылдан четтөө </w:t>
            </w:r>
            <w:r w:rsidRPr="00807557">
              <w:rPr>
                <w:b/>
                <w:bCs/>
                <w:color w:val="000000" w:themeColor="text1"/>
                <w:sz w:val="28"/>
                <w:szCs w:val="28"/>
              </w:rPr>
              <w:t xml:space="preserve">2019 </w:t>
            </w:r>
            <w:r w:rsidRPr="00807557">
              <w:rPr>
                <w:b/>
                <w:bCs/>
                <w:color w:val="000000" w:themeColor="text1"/>
                <w:sz w:val="28"/>
                <w:szCs w:val="28"/>
                <w:lang w:val="ky-KG"/>
              </w:rPr>
              <w:t>-ж</w:t>
            </w:r>
            <w:r w:rsidRPr="00807557">
              <w:rPr>
                <w:b/>
                <w:bCs/>
                <w:color w:val="000000" w:themeColor="text1"/>
                <w:sz w:val="28"/>
                <w:szCs w:val="28"/>
              </w:rPr>
              <w:t>. (+/-)</w:t>
            </w:r>
          </w:p>
        </w:tc>
      </w:tr>
      <w:tr w:rsidR="00F92DB6" w:rsidRPr="00807557" w:rsidTr="00225FA9">
        <w:trPr>
          <w:trHeight w:val="545"/>
        </w:trPr>
        <w:tc>
          <w:tcPr>
            <w:tcW w:w="4933" w:type="dxa"/>
            <w:vMerge/>
            <w:vAlign w:val="center"/>
            <w:hideMark/>
          </w:tcPr>
          <w:p w:rsidR="00F92DB6" w:rsidRPr="00807557" w:rsidRDefault="00F92DB6" w:rsidP="00F92DB6">
            <w:pPr>
              <w:rPr>
                <w:b/>
                <w:bCs/>
                <w:sz w:val="28"/>
                <w:szCs w:val="28"/>
              </w:rPr>
            </w:pPr>
          </w:p>
        </w:tc>
        <w:tc>
          <w:tcPr>
            <w:tcW w:w="1701" w:type="dxa"/>
            <w:shd w:val="clear" w:color="000000" w:fill="FFFEFF"/>
            <w:vAlign w:val="center"/>
            <w:hideMark/>
          </w:tcPr>
          <w:p w:rsidR="00F92DB6" w:rsidRPr="00807557" w:rsidRDefault="00F92DB6" w:rsidP="00F92DB6">
            <w:pPr>
              <w:jc w:val="center"/>
              <w:rPr>
                <w:b/>
                <w:bCs/>
                <w:color w:val="000000" w:themeColor="text1"/>
                <w:sz w:val="28"/>
                <w:szCs w:val="28"/>
              </w:rPr>
            </w:pPr>
            <w:r w:rsidRPr="00807557">
              <w:rPr>
                <w:b/>
                <w:bCs/>
                <w:color w:val="000000" w:themeColor="text1"/>
                <w:sz w:val="28"/>
                <w:szCs w:val="28"/>
              </w:rPr>
              <w:t>факт.</w:t>
            </w:r>
          </w:p>
        </w:tc>
        <w:tc>
          <w:tcPr>
            <w:tcW w:w="1701" w:type="dxa"/>
            <w:shd w:val="clear" w:color="000000" w:fill="FFFEFF"/>
            <w:vAlign w:val="center"/>
            <w:hideMark/>
          </w:tcPr>
          <w:p w:rsidR="00F92DB6" w:rsidRPr="00807557" w:rsidRDefault="00F92DB6" w:rsidP="00F92DB6">
            <w:pPr>
              <w:jc w:val="center"/>
              <w:rPr>
                <w:b/>
                <w:bCs/>
                <w:color w:val="000000" w:themeColor="text1"/>
                <w:sz w:val="28"/>
                <w:szCs w:val="28"/>
                <w:lang w:val="ky-KG"/>
              </w:rPr>
            </w:pPr>
            <w:r w:rsidRPr="00807557">
              <w:rPr>
                <w:b/>
                <w:bCs/>
                <w:color w:val="000000" w:themeColor="text1"/>
                <w:sz w:val="28"/>
                <w:szCs w:val="28"/>
                <w:lang w:val="ky-KG"/>
              </w:rPr>
              <w:t>алдын ала факт</w:t>
            </w:r>
          </w:p>
        </w:tc>
        <w:tc>
          <w:tcPr>
            <w:tcW w:w="1871" w:type="dxa"/>
            <w:vMerge/>
            <w:shd w:val="clear" w:color="auto" w:fill="auto"/>
            <w:vAlign w:val="center"/>
            <w:hideMark/>
          </w:tcPr>
          <w:p w:rsidR="00F92DB6" w:rsidRPr="00807557" w:rsidRDefault="00F92DB6" w:rsidP="00F92DB6">
            <w:pPr>
              <w:jc w:val="center"/>
              <w:rPr>
                <w:b/>
                <w:bCs/>
                <w:sz w:val="28"/>
                <w:szCs w:val="28"/>
              </w:rPr>
            </w:pPr>
          </w:p>
        </w:tc>
      </w:tr>
      <w:tr w:rsidR="00F92DB6" w:rsidRPr="00807557" w:rsidTr="00225FA9">
        <w:trPr>
          <w:trHeight w:val="322"/>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Айыл чарбасы, токой чарбасы жана балык уулоо</w:t>
            </w:r>
            <w:r w:rsidRPr="00807557">
              <w:rPr>
                <w:color w:val="000000" w:themeColor="text1"/>
                <w:sz w:val="28"/>
                <w:szCs w:val="28"/>
              </w:rPr>
              <w:t>, млн сом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61093,5</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64646,4</w:t>
            </w:r>
          </w:p>
        </w:tc>
        <w:tc>
          <w:tcPr>
            <w:tcW w:w="187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3552,9</w:t>
            </w:r>
          </w:p>
        </w:tc>
      </w:tr>
      <w:tr w:rsidR="00F92DB6" w:rsidRPr="00807557" w:rsidTr="00225FA9">
        <w:trPr>
          <w:trHeight w:val="165"/>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Өсүш темпи</w:t>
            </w:r>
            <w:r w:rsidRPr="00807557">
              <w:rPr>
                <w:color w:val="000000" w:themeColor="text1"/>
                <w:sz w:val="28"/>
                <w:szCs w:val="28"/>
              </w:rPr>
              <w:t>, %</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102,0</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101,6</w:t>
            </w:r>
          </w:p>
        </w:tc>
        <w:tc>
          <w:tcPr>
            <w:tcW w:w="187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1,6</w:t>
            </w:r>
          </w:p>
        </w:tc>
      </w:tr>
      <w:tr w:rsidR="00F92DB6" w:rsidRPr="00807557" w:rsidTr="00225FA9">
        <w:trPr>
          <w:trHeight w:val="165"/>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анын ичинде</w:t>
            </w:r>
            <w:r w:rsidRPr="00807557">
              <w:rPr>
                <w:color w:val="000000" w:themeColor="text1"/>
                <w:sz w:val="28"/>
                <w:szCs w:val="2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p>
        </w:tc>
        <w:tc>
          <w:tcPr>
            <w:tcW w:w="187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p>
        </w:tc>
      </w:tr>
      <w:tr w:rsidR="00F92DB6" w:rsidRPr="00807557" w:rsidTr="00225FA9">
        <w:trPr>
          <w:trHeight w:val="315"/>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Өсүмдүк өстүрүү</w:t>
            </w:r>
            <w:r w:rsidRPr="00807557">
              <w:rPr>
                <w:color w:val="000000" w:themeColor="text1"/>
                <w:sz w:val="28"/>
                <w:szCs w:val="28"/>
              </w:rPr>
              <w:t>, млн сом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10807,4</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11293,5</w:t>
            </w:r>
          </w:p>
        </w:tc>
        <w:tc>
          <w:tcPr>
            <w:tcW w:w="187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486,1</w:t>
            </w:r>
          </w:p>
        </w:tc>
      </w:tr>
      <w:tr w:rsidR="00F92DB6" w:rsidRPr="00807557" w:rsidTr="00225FA9">
        <w:trPr>
          <w:trHeight w:val="165"/>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өсүш темпи</w:t>
            </w:r>
            <w:r w:rsidRPr="00807557">
              <w:rPr>
                <w:color w:val="000000" w:themeColor="text1"/>
                <w:sz w:val="28"/>
                <w:szCs w:val="28"/>
              </w:rPr>
              <w:t>, %</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101,8</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102,3</w:t>
            </w:r>
          </w:p>
        </w:tc>
        <w:tc>
          <w:tcPr>
            <w:tcW w:w="187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2,3</w:t>
            </w:r>
          </w:p>
        </w:tc>
      </w:tr>
      <w:tr w:rsidR="00F92DB6" w:rsidRPr="00807557" w:rsidTr="00225FA9">
        <w:trPr>
          <w:trHeight w:val="165"/>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Мал багуу</w:t>
            </w:r>
            <w:r w:rsidRPr="00807557">
              <w:rPr>
                <w:color w:val="000000" w:themeColor="text1"/>
                <w:sz w:val="28"/>
                <w:szCs w:val="28"/>
              </w:rPr>
              <w:t>, млн сом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47574,3</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50642,1</w:t>
            </w:r>
          </w:p>
        </w:tc>
        <w:tc>
          <w:tcPr>
            <w:tcW w:w="187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3067,8</w:t>
            </w:r>
          </w:p>
        </w:tc>
      </w:tr>
      <w:tr w:rsidR="00F92DB6" w:rsidRPr="00807557" w:rsidTr="00225FA9">
        <w:trPr>
          <w:trHeight w:val="165"/>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Өсүш темпи</w:t>
            </w:r>
            <w:r w:rsidRPr="00807557">
              <w:rPr>
                <w:color w:val="000000" w:themeColor="text1"/>
                <w:sz w:val="28"/>
                <w:szCs w:val="28"/>
              </w:rPr>
              <w:t>, %</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102,0</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101,5</w:t>
            </w:r>
          </w:p>
        </w:tc>
        <w:tc>
          <w:tcPr>
            <w:tcW w:w="187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1,5</w:t>
            </w:r>
          </w:p>
        </w:tc>
      </w:tr>
      <w:tr w:rsidR="00F92DB6" w:rsidRPr="00807557" w:rsidTr="00225FA9">
        <w:trPr>
          <w:trHeight w:val="165"/>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кызмат көрсөтүү</w:t>
            </w:r>
            <w:r w:rsidRPr="00807557">
              <w:rPr>
                <w:color w:val="000000" w:themeColor="text1"/>
                <w:sz w:val="28"/>
                <w:szCs w:val="28"/>
              </w:rPr>
              <w:t>, млн сом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2516,4</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2516,4</w:t>
            </w:r>
          </w:p>
        </w:tc>
        <w:tc>
          <w:tcPr>
            <w:tcW w:w="187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0,0</w:t>
            </w:r>
          </w:p>
        </w:tc>
      </w:tr>
      <w:tr w:rsidR="00F92DB6" w:rsidRPr="00807557" w:rsidTr="00225FA9">
        <w:trPr>
          <w:trHeight w:val="165"/>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Аңчылык</w:t>
            </w:r>
            <w:r w:rsidRPr="00807557">
              <w:rPr>
                <w:color w:val="000000" w:themeColor="text1"/>
                <w:sz w:val="28"/>
                <w:szCs w:val="28"/>
              </w:rPr>
              <w:t>, млн сом</w:t>
            </w:r>
          </w:p>
        </w:tc>
        <w:tc>
          <w:tcPr>
            <w:tcW w:w="1701" w:type="dxa"/>
            <w:tcBorders>
              <w:top w:val="single" w:sz="4" w:space="0" w:color="000000"/>
              <w:left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2,06</w:t>
            </w:r>
          </w:p>
        </w:tc>
        <w:tc>
          <w:tcPr>
            <w:tcW w:w="1701" w:type="dxa"/>
            <w:tcBorders>
              <w:top w:val="single" w:sz="4" w:space="0" w:color="000000"/>
              <w:left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2,06</w:t>
            </w:r>
          </w:p>
        </w:tc>
        <w:tc>
          <w:tcPr>
            <w:tcW w:w="1871" w:type="dxa"/>
            <w:tcBorders>
              <w:top w:val="single" w:sz="4" w:space="0" w:color="000000"/>
              <w:left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0,0</w:t>
            </w:r>
          </w:p>
        </w:tc>
      </w:tr>
      <w:tr w:rsidR="00F92DB6" w:rsidRPr="00807557" w:rsidTr="00225FA9">
        <w:trPr>
          <w:trHeight w:val="165"/>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Токой чарбасы</w:t>
            </w:r>
            <w:r w:rsidRPr="00807557">
              <w:rPr>
                <w:color w:val="000000" w:themeColor="text1"/>
                <w:sz w:val="28"/>
                <w:szCs w:val="28"/>
              </w:rPr>
              <w:t>, млн сом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117,1</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117,1</w:t>
            </w:r>
          </w:p>
        </w:tc>
        <w:tc>
          <w:tcPr>
            <w:tcW w:w="187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0,0</w:t>
            </w:r>
          </w:p>
        </w:tc>
      </w:tr>
      <w:tr w:rsidR="00F92DB6" w:rsidRPr="00807557" w:rsidTr="00225FA9">
        <w:trPr>
          <w:trHeight w:val="165"/>
        </w:trPr>
        <w:tc>
          <w:tcPr>
            <w:tcW w:w="4933" w:type="dxa"/>
            <w:shd w:val="clear" w:color="auto" w:fill="auto"/>
            <w:vAlign w:val="center"/>
            <w:hideMark/>
          </w:tcPr>
          <w:p w:rsidR="00F92DB6" w:rsidRPr="00807557" w:rsidRDefault="00F92DB6" w:rsidP="00F92DB6">
            <w:pPr>
              <w:rPr>
                <w:color w:val="000000" w:themeColor="text1"/>
                <w:sz w:val="28"/>
                <w:szCs w:val="28"/>
              </w:rPr>
            </w:pPr>
            <w:r w:rsidRPr="00807557">
              <w:rPr>
                <w:color w:val="000000" w:themeColor="text1"/>
                <w:sz w:val="28"/>
                <w:szCs w:val="28"/>
                <w:lang w:val="ky-KG"/>
              </w:rPr>
              <w:t>Балык уулоо</w:t>
            </w:r>
            <w:r w:rsidRPr="00807557">
              <w:rPr>
                <w:color w:val="000000" w:themeColor="text1"/>
                <w:sz w:val="28"/>
                <w:szCs w:val="28"/>
              </w:rPr>
              <w:t>, млн сом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76,2</w:t>
            </w:r>
          </w:p>
        </w:tc>
        <w:tc>
          <w:tcPr>
            <w:tcW w:w="170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76,2</w:t>
            </w:r>
          </w:p>
        </w:tc>
        <w:tc>
          <w:tcPr>
            <w:tcW w:w="1871" w:type="dxa"/>
            <w:tcBorders>
              <w:top w:val="single" w:sz="4" w:space="0" w:color="000000"/>
              <w:left w:val="single" w:sz="4" w:space="0" w:color="000000"/>
              <w:bottom w:val="single" w:sz="4" w:space="0" w:color="000000"/>
              <w:right w:val="single" w:sz="4" w:space="0" w:color="000000"/>
            </w:tcBorders>
            <w:vAlign w:val="center"/>
          </w:tcPr>
          <w:p w:rsidR="00F92DB6" w:rsidRPr="00807557" w:rsidRDefault="00F92DB6" w:rsidP="00F92DB6">
            <w:pPr>
              <w:jc w:val="center"/>
              <w:rPr>
                <w:sz w:val="28"/>
                <w:szCs w:val="28"/>
              </w:rPr>
            </w:pPr>
            <w:r w:rsidRPr="00807557">
              <w:rPr>
                <w:sz w:val="28"/>
                <w:szCs w:val="28"/>
              </w:rPr>
              <w:t>0,0</w:t>
            </w:r>
          </w:p>
        </w:tc>
      </w:tr>
    </w:tbl>
    <w:p w:rsidR="00225FA9" w:rsidRPr="00807557" w:rsidRDefault="00225FA9" w:rsidP="00225FA9">
      <w:pPr>
        <w:ind w:firstLine="709"/>
        <w:jc w:val="both"/>
        <w:rPr>
          <w:sz w:val="28"/>
          <w:szCs w:val="28"/>
        </w:rPr>
      </w:pPr>
    </w:p>
    <w:p w:rsidR="00F92DB6" w:rsidRPr="00807557" w:rsidRDefault="00F92DB6" w:rsidP="00F92DB6">
      <w:pPr>
        <w:ind w:firstLine="709"/>
        <w:jc w:val="both"/>
        <w:rPr>
          <w:sz w:val="28"/>
          <w:szCs w:val="28"/>
          <w:lang w:val="ky-KG"/>
        </w:rPr>
      </w:pPr>
      <w:r w:rsidRPr="00807557">
        <w:rPr>
          <w:b/>
          <w:color w:val="000000" w:themeColor="text1"/>
          <w:sz w:val="28"/>
          <w:szCs w:val="28"/>
          <w:lang w:val="ky-KG"/>
        </w:rPr>
        <w:lastRenderedPageBreak/>
        <w:t>Өсүмдүк өстүрүү</w:t>
      </w:r>
      <w:r w:rsidRPr="00807557">
        <w:rPr>
          <w:color w:val="000000" w:themeColor="text1"/>
          <w:sz w:val="28"/>
          <w:szCs w:val="28"/>
        </w:rPr>
        <w:t xml:space="preserve">. </w:t>
      </w:r>
      <w:r w:rsidRPr="00807557">
        <w:rPr>
          <w:color w:val="000000" w:themeColor="text1"/>
          <w:sz w:val="28"/>
          <w:szCs w:val="28"/>
          <w:lang w:val="ky-KG"/>
        </w:rPr>
        <w:t xml:space="preserve">2020-жылдын 1-июлуна карата </w:t>
      </w:r>
      <w:r w:rsidRPr="00807557">
        <w:rPr>
          <w:sz w:val="28"/>
          <w:szCs w:val="28"/>
          <w:lang w:val="ky-KG"/>
        </w:rPr>
        <w:t>республикада бардык жерлерде жазгы талаа иштери аяктады. Коронавирустук инфекциянын жайылышынын жана дүйнөлүк экономикалык кырдаалдын таасири тийген шартында калкты азык-түлүк менен камсыз кылуу максатында, 2019-жылдын көрсөткүчтөрү көпчүлүк позициялар боюнча көбөйтүлдү.</w:t>
      </w:r>
    </w:p>
    <w:p w:rsidR="00F92DB6" w:rsidRPr="00807557" w:rsidRDefault="00F92DB6" w:rsidP="00F92DB6">
      <w:pPr>
        <w:ind w:firstLine="709"/>
        <w:jc w:val="both"/>
        <w:rPr>
          <w:sz w:val="28"/>
          <w:szCs w:val="28"/>
          <w:lang w:val="ky-KG"/>
        </w:rPr>
      </w:pPr>
      <w:r w:rsidRPr="00807557">
        <w:rPr>
          <w:b/>
          <w:sz w:val="28"/>
          <w:szCs w:val="28"/>
          <w:lang w:val="ky-KG"/>
        </w:rPr>
        <w:t>Эгин аянты</w:t>
      </w:r>
      <w:r w:rsidRPr="00807557">
        <w:rPr>
          <w:sz w:val="28"/>
          <w:szCs w:val="28"/>
          <w:lang w:val="ky-KG"/>
        </w:rPr>
        <w:t xml:space="preserve">. Кыргыз Республикасынын Улуттук статистикалык комитетинин 2020-жылдын түшүмүнө айыл чарба өсүмдүктөрүнүн эгүү аянттары жөнүндө акыркы отчёту боюнча, бардык эгин аянты жалпысынан алганда 2019-жылга салыштырмалуу 6,9 миң га өстү жана 1223,6 миң га түздү. </w:t>
      </w:r>
    </w:p>
    <w:p w:rsidR="00F92DB6" w:rsidRPr="00807557" w:rsidRDefault="00F92DB6" w:rsidP="00F92DB6">
      <w:pPr>
        <w:ind w:firstLine="709"/>
        <w:jc w:val="both"/>
        <w:rPr>
          <w:sz w:val="28"/>
          <w:szCs w:val="28"/>
          <w:lang w:val="ky-KG"/>
        </w:rPr>
      </w:pPr>
      <w:r w:rsidRPr="00807557">
        <w:rPr>
          <w:sz w:val="28"/>
          <w:szCs w:val="28"/>
          <w:lang w:val="ky-KG"/>
        </w:rPr>
        <w:t>Жүгөрүнү кошкондо, дан өсүмдүктөрүнүн (буурчак, күрүч жана гречканы кошпогондо) жалпы эгин аянты  573,3 миң га түздү же өткөн жылдын деңгээлинен 20,9 миң га көп. Мында, арпанын эгин аянттары кыйла көбөйдү. Бул коронавирустук инфекциянын жайылышына байланыштуу чек аралардын жабылышынан улам, республикада айыл чарба малдарынын башынын олуттуу көбөйүшүнүн жана ички рынокто эт жана сүт азыктарына суроо-талаптын жогорулашынын натыйжасы болгон. Ошентип, быйыл арпа себилген аянт 219,2 миң га түздү же 2019-жылга караганда 14,0 миң га көбөйдү.</w:t>
      </w:r>
    </w:p>
    <w:p w:rsidR="00F92DB6" w:rsidRPr="00807557" w:rsidRDefault="00F92DB6" w:rsidP="00F92DB6">
      <w:pPr>
        <w:pStyle w:val="affff6"/>
        <w:ind w:firstLine="709"/>
        <w:jc w:val="both"/>
        <w:rPr>
          <w:sz w:val="28"/>
          <w:szCs w:val="28"/>
          <w:lang w:val="ky-KG"/>
        </w:rPr>
      </w:pPr>
      <w:r w:rsidRPr="00807557">
        <w:rPr>
          <w:sz w:val="28"/>
          <w:szCs w:val="28"/>
          <w:lang w:val="ky-KG"/>
        </w:rPr>
        <w:t>Башка дан өсүмдүктөрүнөн республика боюнча жүгөрү 1,1 миң га аз отургузулуп, 105,2 миң га отургузулду, бул буудайдын айдоо аянтынын көбөйүшүнүн натыйжасы болгон.</w:t>
      </w:r>
    </w:p>
    <w:p w:rsidR="00F92DB6" w:rsidRPr="00807557" w:rsidRDefault="00F92DB6" w:rsidP="00F92DB6">
      <w:pPr>
        <w:pStyle w:val="affff6"/>
        <w:ind w:firstLine="709"/>
        <w:jc w:val="both"/>
        <w:rPr>
          <w:sz w:val="28"/>
          <w:szCs w:val="28"/>
          <w:lang w:val="ky-KG"/>
        </w:rPr>
      </w:pPr>
      <w:r w:rsidRPr="00807557">
        <w:rPr>
          <w:sz w:val="28"/>
          <w:szCs w:val="28"/>
          <w:lang w:val="ky-KG"/>
        </w:rPr>
        <w:t>Дүйнөлүк туруксуздук шартында өздүк өндүрүштүн эсебинен ун жана нан азыктары боюнча азык-түлүк менен камсыз кылуу деңгээлин жогорулатуу максатында буудай аянттары көбөйдү. 2020-жылдын түшүмүнө 247,5 миң га бөлүнгөн, бул 2019-жылдын деңгээлинен 7,9 миң га көп.</w:t>
      </w:r>
    </w:p>
    <w:p w:rsidR="00F92DB6" w:rsidRPr="00807557" w:rsidRDefault="00F92DB6" w:rsidP="00F92DB6">
      <w:pPr>
        <w:pStyle w:val="affff6"/>
        <w:ind w:firstLine="709"/>
        <w:jc w:val="both"/>
        <w:rPr>
          <w:sz w:val="28"/>
          <w:szCs w:val="28"/>
          <w:lang w:val="ky-KG"/>
        </w:rPr>
      </w:pPr>
      <w:r w:rsidRPr="00807557">
        <w:rPr>
          <w:sz w:val="28"/>
          <w:szCs w:val="28"/>
          <w:lang w:val="ky-KG"/>
        </w:rPr>
        <w:t>Буурчак дандарына эгин аянттары 0,2 миң га азайган, алар республика боюнча 62,0 миң га эгилген. Азайуунун себеби, эгиндин чеги 25-30% (эгүү талаптары), андан ашып кетүү фасолдун көлөмүнүн азайышына жана түшүмдүүлүгүнүн төмөндөшүнө алып келет, ал эми топурактарда бактериялык инфекциянын топтолушу жүрөт, бул башка айыл чарба продукциясын олтургузганда топурактын түшүмдүүлүгүн кескин түрдө төмөндөтөт.</w:t>
      </w:r>
    </w:p>
    <w:p w:rsidR="00F92DB6" w:rsidRPr="00807557" w:rsidRDefault="00F92DB6" w:rsidP="00F92DB6">
      <w:pPr>
        <w:pStyle w:val="affff6"/>
        <w:ind w:firstLine="709"/>
        <w:jc w:val="both"/>
        <w:rPr>
          <w:sz w:val="28"/>
          <w:szCs w:val="28"/>
          <w:lang w:val="ky-KG"/>
        </w:rPr>
      </w:pPr>
      <w:r w:rsidRPr="00807557">
        <w:rPr>
          <w:sz w:val="28"/>
          <w:szCs w:val="28"/>
          <w:lang w:val="ky-KG"/>
        </w:rPr>
        <w:t>Өтүп жаткан жылы дүйнөлүк пахта базарларында баалардын төмөндөшүнө байланыштуу, пахтанын айдоо аянтынын кыскаруу тенденциясы байкалган. 2020-жылдын башынан бери пахта чийки затына баа 12,8 %га төмөндөдү. Ошондуктан, пахта 21,8 миң га жерге айдалды, бул өткөн жылдын деңгээлинен 2,6 миң га аз.</w:t>
      </w:r>
    </w:p>
    <w:p w:rsidR="00F92DB6" w:rsidRPr="00807557" w:rsidRDefault="00F92DB6" w:rsidP="00F92DB6">
      <w:pPr>
        <w:pStyle w:val="affff6"/>
        <w:ind w:firstLine="709"/>
        <w:jc w:val="both"/>
        <w:rPr>
          <w:sz w:val="28"/>
          <w:szCs w:val="28"/>
          <w:lang w:val="ky-KG"/>
        </w:rPr>
      </w:pPr>
      <w:r w:rsidRPr="00807557">
        <w:rPr>
          <w:sz w:val="28"/>
          <w:szCs w:val="28"/>
          <w:lang w:val="ky-KG"/>
        </w:rPr>
        <w:t>Ошону менен бирге, себүү өнөктүгүндө байкалган аба-ырайынын начардыгы, кант кызылчасын айдаган фермерлер менен чийки зат кайра иштетүүчү “Кошой” ААК жана “Кайыңды Кант” ААК заводдору ортосундагы келишимдер боюнча төлөм шарттарындагы өзгөрүүлөр кант кызылчасынын айдоо аянтынын 6,0 миң га (41,6 %) 8,4 миң га чейин төмөндөшүнө алып келүүдө.</w:t>
      </w:r>
    </w:p>
    <w:p w:rsidR="00F92DB6" w:rsidRPr="00807557" w:rsidRDefault="00F92DB6" w:rsidP="00F92DB6">
      <w:pPr>
        <w:pStyle w:val="affff6"/>
        <w:ind w:firstLine="709"/>
        <w:jc w:val="both"/>
        <w:rPr>
          <w:sz w:val="28"/>
          <w:szCs w:val="28"/>
          <w:lang w:val="ky-KG"/>
        </w:rPr>
      </w:pPr>
      <w:r w:rsidRPr="00807557">
        <w:rPr>
          <w:sz w:val="28"/>
          <w:szCs w:val="28"/>
          <w:lang w:val="ky-KG"/>
        </w:rPr>
        <w:t>0,4 миң гектар жерге тамеки отургузулду, бул 2019-жылдын деңгээлинде.</w:t>
      </w:r>
    </w:p>
    <w:p w:rsidR="00F92DB6" w:rsidRPr="00807557" w:rsidRDefault="00F92DB6" w:rsidP="00F92DB6">
      <w:pPr>
        <w:pStyle w:val="affff6"/>
        <w:ind w:firstLine="709"/>
        <w:jc w:val="both"/>
        <w:rPr>
          <w:sz w:val="28"/>
          <w:szCs w:val="28"/>
          <w:lang w:val="ky-KG"/>
        </w:rPr>
      </w:pPr>
      <w:r w:rsidRPr="00807557">
        <w:rPr>
          <w:sz w:val="28"/>
          <w:szCs w:val="28"/>
          <w:lang w:val="ky-KG"/>
        </w:rPr>
        <w:lastRenderedPageBreak/>
        <w:t xml:space="preserve">Өткөн жылга караганда май өсүмдүктөрү да аз отургузулду, болгону 19,6 миң га, 2019-жылы 26,0 миң га болгон. Май алынуучу өсүмдүктөрдүн эгин аянттарынын азайышынын себеби Россия Федерациясынан жана Казакстан Республикасынан даяр жогорку сапаттагы өсүмдүк майынын баасы Кыргызстандын керектөөчүлөрү үчүн жеткиликтүү болгондугу. </w:t>
      </w:r>
    </w:p>
    <w:p w:rsidR="00F92DB6" w:rsidRPr="00807557" w:rsidRDefault="00F92DB6" w:rsidP="00F92DB6">
      <w:pPr>
        <w:pStyle w:val="affff6"/>
        <w:ind w:firstLine="709"/>
        <w:jc w:val="both"/>
        <w:rPr>
          <w:sz w:val="28"/>
          <w:szCs w:val="28"/>
          <w:lang w:val="ky-KG"/>
        </w:rPr>
      </w:pPr>
      <w:r w:rsidRPr="00807557">
        <w:rPr>
          <w:sz w:val="28"/>
          <w:szCs w:val="28"/>
          <w:lang w:val="ky-KG"/>
        </w:rPr>
        <w:t>Картошка 76,3 миң га отургузулган же өткөн жылга салыштырганда 2,9 миң га аз, бул мурунку мезгилдерде картошканын ашыкча өндүрүлүшү менен шартталган.</w:t>
      </w:r>
    </w:p>
    <w:p w:rsidR="00F92DB6" w:rsidRPr="00807557" w:rsidRDefault="00F92DB6" w:rsidP="00F92DB6">
      <w:pPr>
        <w:pStyle w:val="affff6"/>
        <w:ind w:firstLine="709"/>
        <w:jc w:val="both"/>
        <w:rPr>
          <w:sz w:val="28"/>
          <w:szCs w:val="28"/>
          <w:lang w:val="ky-KG"/>
        </w:rPr>
      </w:pPr>
      <w:r w:rsidRPr="00807557">
        <w:rPr>
          <w:sz w:val="28"/>
          <w:szCs w:val="28"/>
          <w:lang w:val="ky-KG"/>
        </w:rPr>
        <w:t xml:space="preserve">Айдап-себүү маалында аба ырайынын алгылыксыз шарттарынан улам, 2019-жылга салыштырмалуу жашылча аянттары 0,5 миң га азайып, 52,9 миң га түздү. </w:t>
      </w:r>
    </w:p>
    <w:p w:rsidR="00F92DB6" w:rsidRPr="00807557" w:rsidRDefault="00F92DB6" w:rsidP="00F92DB6">
      <w:pPr>
        <w:pStyle w:val="affff6"/>
        <w:ind w:firstLine="709"/>
        <w:jc w:val="both"/>
        <w:rPr>
          <w:sz w:val="28"/>
          <w:szCs w:val="28"/>
          <w:lang w:val="ky-KG"/>
        </w:rPr>
      </w:pPr>
      <w:r w:rsidRPr="00807557">
        <w:rPr>
          <w:sz w:val="28"/>
          <w:szCs w:val="28"/>
          <w:lang w:val="ky-KG"/>
        </w:rPr>
        <w:t xml:space="preserve">Ушуну менен бирге, тоют өсүмдүктөрү отургузулган аянттар кыйла көбөйдү. Жалпысынан, ал 384,8 миң га түздү, же 2019-жылга салыштырганда 3,7 миң га көп. Мында, өткөн жылдын көп жылдык чөптөрүн чабуу аянты 337,1 миң га түздү, бул өткөн жылга салыштырганда 4,2 миң га көп. Ошентип, көп жылдык чөптөрдү эгүүнүн орточо салыштырма салмагы 27,5 %ды түздү. Арпа, жүгөрү, сулуу менен биргеликте тоют өсүмдүктөрү катуу тоюттарды өндүрүү булагы болот, аларга сурам республика боюнча айыл чарба малдарынын санынын көбөйүшүнө байланыштуу кыйла өстү. </w:t>
      </w:r>
    </w:p>
    <w:p w:rsidR="00F92DB6" w:rsidRPr="00807557" w:rsidRDefault="00F92DB6" w:rsidP="00F92DB6">
      <w:pPr>
        <w:pStyle w:val="affff6"/>
        <w:ind w:firstLine="709"/>
        <w:jc w:val="both"/>
        <w:rPr>
          <w:sz w:val="28"/>
          <w:szCs w:val="28"/>
          <w:lang w:val="ky-KG"/>
        </w:rPr>
      </w:pPr>
      <w:r w:rsidRPr="00807557">
        <w:rPr>
          <w:b/>
          <w:sz w:val="28"/>
          <w:szCs w:val="28"/>
          <w:lang w:val="ky-KG"/>
        </w:rPr>
        <w:t>Түшүмдү жыйноо.</w:t>
      </w:r>
      <w:r w:rsidRPr="00807557">
        <w:rPr>
          <w:sz w:val="28"/>
          <w:szCs w:val="28"/>
          <w:lang w:val="ky-KG"/>
        </w:rPr>
        <w:t xml:space="preserve"> 2020-жылдын 22-июнуна карата 6,0 миң гектар жерден дан эгиндери жыйналды, бул өткөн жылдын деңгээлинен 2,4 миң га көп. Мында, дан эгиндери 15,6 миң тонна башында кириштелген салмактагы эгин бастырылган, бул 2019-жылдын ушул мезгилиндеги деңгээлден 6,0 миң тоннага көп. Буудай 10,8 миң тонна бастырылды, же 2019-жылдын тийиштүү мезгилине караганда 4,2 миң тоннага көп. Дан эгиндеринин орточо түшүмдүүлүгү 26,1 ц/га.</w:t>
      </w:r>
    </w:p>
    <w:p w:rsidR="00F92DB6" w:rsidRPr="00807557" w:rsidRDefault="00F92DB6" w:rsidP="00F92DB6">
      <w:pPr>
        <w:pStyle w:val="affff6"/>
        <w:ind w:firstLine="709"/>
        <w:jc w:val="both"/>
        <w:rPr>
          <w:sz w:val="28"/>
          <w:szCs w:val="28"/>
          <w:lang w:val="ky-KG"/>
        </w:rPr>
      </w:pPr>
      <w:r w:rsidRPr="00807557">
        <w:rPr>
          <w:sz w:val="28"/>
          <w:szCs w:val="28"/>
          <w:lang w:val="ky-KG"/>
        </w:rPr>
        <w:t>Баткен, Жалал-Абад жана Ош облустарындагы дыйкандар менен фермерлер картошка жыйноого киришишти. 3,0 миң га карташка аянты же бардык көчөттөрдүн 3,9 %ы казылды. Орточо түшүмдүүлүк 146,9 ц/га түздү, бул өткөн жылдын деңгээлинен 11,4 ц/га аз.</w:t>
      </w:r>
    </w:p>
    <w:p w:rsidR="00F92DB6" w:rsidRPr="00807557" w:rsidRDefault="00F92DB6" w:rsidP="00F92DB6">
      <w:pPr>
        <w:pStyle w:val="affff6"/>
        <w:ind w:firstLine="709"/>
        <w:jc w:val="both"/>
        <w:rPr>
          <w:sz w:val="28"/>
          <w:szCs w:val="28"/>
          <w:lang w:val="ky-KG"/>
        </w:rPr>
      </w:pPr>
      <w:r w:rsidRPr="00807557">
        <w:rPr>
          <w:sz w:val="28"/>
          <w:szCs w:val="28"/>
          <w:lang w:val="ky-KG"/>
        </w:rPr>
        <w:t>Жашылчалар 62,3 миң тонна түшүм алынды, бул өткөн жылга караганда 5,3 миң тоннага көп. Ошондой эле, бакча өсүмдүктөрүнөн 10,4 миң тонна түшүм алынды, бул 2019-жылдын деңгээлинен 0,6 миң тоннага көп.</w:t>
      </w:r>
    </w:p>
    <w:p w:rsidR="00F92DB6" w:rsidRPr="00807557" w:rsidRDefault="00F92DB6" w:rsidP="00F92DB6">
      <w:pPr>
        <w:pStyle w:val="affff6"/>
        <w:ind w:firstLine="709"/>
        <w:jc w:val="both"/>
        <w:rPr>
          <w:sz w:val="28"/>
          <w:szCs w:val="28"/>
          <w:lang w:val="ky-KG"/>
        </w:rPr>
      </w:pPr>
      <w:r w:rsidRPr="00807557">
        <w:rPr>
          <w:b/>
          <w:sz w:val="28"/>
          <w:szCs w:val="28"/>
          <w:lang w:val="ky-KG"/>
        </w:rPr>
        <w:t xml:space="preserve">Күйүүчү-майлоочу материалдар менен камсыздык. </w:t>
      </w:r>
      <w:r w:rsidRPr="00807557">
        <w:rPr>
          <w:sz w:val="28"/>
          <w:szCs w:val="28"/>
          <w:lang w:val="ky-KG"/>
        </w:rPr>
        <w:t>2020-жылдын июлунун башына карата түшүм жыйноо иштерине дизелдик отун менен камсыздык 38,7 %ды, бензин – 40,6 %ды түзгөн. Дизелдик отундун жана бензиндин калган көлөмү республикага мунай сатуучулар тарабынан фермерлер колдо болгон көлөмдү пайдаланышкандан кийин жеткирилет.</w:t>
      </w:r>
    </w:p>
    <w:p w:rsidR="00F92DB6" w:rsidRPr="00807557" w:rsidRDefault="00F92DB6" w:rsidP="00F92DB6">
      <w:pPr>
        <w:pStyle w:val="affff6"/>
        <w:ind w:firstLine="709"/>
        <w:jc w:val="both"/>
        <w:rPr>
          <w:sz w:val="28"/>
          <w:szCs w:val="28"/>
          <w:lang w:val="ky-KG"/>
        </w:rPr>
      </w:pPr>
      <w:r w:rsidRPr="00807557">
        <w:rPr>
          <w:b/>
          <w:sz w:val="28"/>
          <w:szCs w:val="28"/>
          <w:lang w:val="ky-KG"/>
        </w:rPr>
        <w:t xml:space="preserve">Мал багуу. </w:t>
      </w:r>
      <w:r w:rsidRPr="00807557">
        <w:rPr>
          <w:sz w:val="28"/>
          <w:szCs w:val="28"/>
          <w:lang w:val="ky-KG"/>
        </w:rPr>
        <w:t>2020-жылдын отчеттук мезгилинде бардык категориядагы чарбалар тирүү салмактагы 182,7 миң тонна эт өндүрүштү, бул өткөн жылдын тийиштүү мезгилине караганда 1,1 %га көп (2019-жылдын январь-июнь айларында өсүш 1,6%).</w:t>
      </w:r>
    </w:p>
    <w:p w:rsidR="00F92DB6" w:rsidRPr="00807557" w:rsidRDefault="00F92DB6" w:rsidP="00F92DB6">
      <w:pPr>
        <w:pStyle w:val="affff6"/>
        <w:ind w:firstLine="709"/>
        <w:jc w:val="both"/>
        <w:rPr>
          <w:sz w:val="28"/>
          <w:szCs w:val="28"/>
          <w:lang w:val="ky-KG"/>
        </w:rPr>
      </w:pPr>
      <w:r w:rsidRPr="00807557">
        <w:rPr>
          <w:sz w:val="28"/>
          <w:szCs w:val="28"/>
          <w:lang w:val="ky-KG"/>
        </w:rPr>
        <w:t xml:space="preserve">Эт өндүрүшүнүн темпинин басаңдоосунун негизги себеби каронавирустун пандемиясына байланыштуу чектөө чараларын киргизүү </w:t>
      </w:r>
      <w:r w:rsidRPr="00807557">
        <w:rPr>
          <w:sz w:val="28"/>
          <w:szCs w:val="28"/>
          <w:lang w:val="ky-KG"/>
        </w:rPr>
        <w:lastRenderedPageBreak/>
        <w:t>болду - өзгөчө кырдаалдар учурунда мал базарларын, мал союучу жайларды жана эт павильондорун убактылуу жабуу.</w:t>
      </w:r>
    </w:p>
    <w:p w:rsidR="00F92DB6" w:rsidRPr="00807557" w:rsidRDefault="00F92DB6" w:rsidP="00F92DB6">
      <w:pPr>
        <w:pStyle w:val="affff6"/>
        <w:ind w:firstLine="709"/>
        <w:jc w:val="both"/>
        <w:rPr>
          <w:sz w:val="28"/>
          <w:szCs w:val="28"/>
          <w:lang w:val="ky-KG"/>
        </w:rPr>
      </w:pPr>
      <w:r w:rsidRPr="00807557">
        <w:rPr>
          <w:sz w:val="28"/>
          <w:szCs w:val="28"/>
          <w:lang w:val="ky-KG"/>
        </w:rPr>
        <w:t>Мындан тышкары, республиканын айрым региондорунда өзгөчө абалдын жана өзгөчө кырдаалдын киргизилишине байланыштуу, асыл тукумдук жасалма уруктандыруу, КыргНИИЖиП жана Элита Биоборборлорунан региондорго урукту жеткирүү мүмкүнчүлүгүнүн жоктугуна, байланыштуу токтоп калган.</w:t>
      </w:r>
    </w:p>
    <w:p w:rsidR="00F92DB6" w:rsidRPr="00807557" w:rsidRDefault="00F92DB6" w:rsidP="00F92DB6">
      <w:pPr>
        <w:pStyle w:val="affff6"/>
        <w:ind w:firstLine="709"/>
        <w:jc w:val="both"/>
        <w:rPr>
          <w:sz w:val="28"/>
          <w:szCs w:val="28"/>
          <w:lang w:val="ky-KG"/>
        </w:rPr>
      </w:pPr>
      <w:r w:rsidRPr="00807557">
        <w:rPr>
          <w:b/>
          <w:sz w:val="28"/>
          <w:szCs w:val="28"/>
          <w:lang w:val="ky-KG"/>
        </w:rPr>
        <w:t>Сүт өндүрүшү</w:t>
      </w:r>
      <w:r w:rsidRPr="00807557">
        <w:rPr>
          <w:sz w:val="28"/>
          <w:szCs w:val="28"/>
          <w:lang w:val="ky-KG"/>
        </w:rPr>
        <w:t xml:space="preserve">. 2020-жылдын январь-июнунда республикада 769,3 миң тонна сүт өндүрүлдү, бул өткөн жылдын ушуга кошош мезгилинен 2,4 %га көп. </w:t>
      </w:r>
    </w:p>
    <w:p w:rsidR="00F92DB6" w:rsidRPr="00807557" w:rsidRDefault="00F92DB6" w:rsidP="00F92DB6">
      <w:pPr>
        <w:pStyle w:val="affff6"/>
        <w:ind w:firstLine="709"/>
        <w:jc w:val="both"/>
        <w:rPr>
          <w:sz w:val="28"/>
          <w:szCs w:val="28"/>
          <w:lang w:val="ky-KG"/>
        </w:rPr>
      </w:pPr>
      <w:r w:rsidRPr="00807557">
        <w:rPr>
          <w:sz w:val="28"/>
          <w:szCs w:val="28"/>
          <w:lang w:val="ky-KG"/>
        </w:rPr>
        <w:t>Уйлардын саны 22674 башка, өндүрүмдүүлүгү 15,0 кг (бир уйдан орточо жылдык түшүмдүүлүк) көбөйгөндүгүнө байланыштуу республиканын бардык аймактарында сүт өндүрүү көбөйдү. Бир уйгдан орточо саалган сүт көрсөткүчү 911,3 кг түздү.</w:t>
      </w:r>
    </w:p>
    <w:p w:rsidR="00F92DB6" w:rsidRPr="00807557" w:rsidRDefault="00F92DB6" w:rsidP="00F92DB6">
      <w:pPr>
        <w:pStyle w:val="affff6"/>
        <w:ind w:firstLine="709"/>
        <w:jc w:val="both"/>
        <w:rPr>
          <w:sz w:val="28"/>
          <w:szCs w:val="28"/>
          <w:lang w:val="ky-KG"/>
        </w:rPr>
      </w:pPr>
      <w:r w:rsidRPr="00807557">
        <w:rPr>
          <w:b/>
          <w:sz w:val="28"/>
          <w:szCs w:val="28"/>
          <w:lang w:val="ky-KG"/>
        </w:rPr>
        <w:t>Жумуртка өндүрүшү</w:t>
      </w:r>
      <w:r w:rsidRPr="00807557">
        <w:rPr>
          <w:sz w:val="28"/>
          <w:szCs w:val="28"/>
          <w:lang w:val="ky-KG"/>
        </w:rPr>
        <w:t xml:space="preserve">. Отчеттук мезгилде республикада 297,9 млн даана жумуртка өндүрүлгөн, бул өткөн жылдын тийиштүү мезгилине салыштырмалуу 100,8 %ды түздү (2019-жылдын январь-июнунда – 104,3 %). </w:t>
      </w:r>
    </w:p>
    <w:p w:rsidR="00F92DB6" w:rsidRPr="00807557" w:rsidRDefault="00F92DB6" w:rsidP="00F92DB6">
      <w:pPr>
        <w:pStyle w:val="affff6"/>
        <w:ind w:firstLine="709"/>
        <w:jc w:val="both"/>
        <w:rPr>
          <w:sz w:val="28"/>
          <w:szCs w:val="28"/>
          <w:lang w:val="ky-KG"/>
        </w:rPr>
      </w:pPr>
      <w:r w:rsidRPr="00807557">
        <w:rPr>
          <w:sz w:val="28"/>
          <w:szCs w:val="28"/>
          <w:lang w:val="ky-KG"/>
        </w:rPr>
        <w:t>Республиканын Ысык-Көл облусунан тышкары, бардык облустарында жумурткалар өндүрүшүнүн өсүшү байкалууда. Ысык-Көл облусунда жумуртка өндүрүшүнүн төмөндөшү Ысык-Көл районунда байкалды (86,2 %), бул “Самат жана Компания” канаттуулар фабрикасынын жабылышы жана сатылышы менен байланыштуу, жаңы түзүлгөн “Агрокуш” ЖЧКсы учурда оңдоо иштерин жүргүзүп жатат.</w:t>
      </w:r>
    </w:p>
    <w:p w:rsidR="00F92DB6" w:rsidRPr="00807557" w:rsidRDefault="00F92DB6" w:rsidP="00F92DB6">
      <w:pPr>
        <w:pStyle w:val="affff6"/>
        <w:ind w:firstLine="709"/>
        <w:jc w:val="both"/>
        <w:rPr>
          <w:sz w:val="28"/>
          <w:szCs w:val="28"/>
          <w:lang w:val="ky-KG"/>
        </w:rPr>
      </w:pPr>
      <w:r w:rsidRPr="00807557">
        <w:rPr>
          <w:b/>
          <w:sz w:val="28"/>
          <w:szCs w:val="28"/>
          <w:lang w:val="ky-KG"/>
        </w:rPr>
        <w:t xml:space="preserve">Жүн өндүрүшү. </w:t>
      </w:r>
      <w:r w:rsidRPr="00807557">
        <w:rPr>
          <w:sz w:val="28"/>
          <w:szCs w:val="28"/>
          <w:lang w:val="ky-KG"/>
        </w:rPr>
        <w:t xml:space="preserve">2020-жылдын биринчи жарым жылдыгында республикада 12,9 тыс. тонна жүн өндүрүлгөн, бул өткөн жылдын январь-июнуна салыштырганда 101,6 %ды түзөт (2019-жылдын ушуга окшош мезгили – 101,2 %). </w:t>
      </w:r>
    </w:p>
    <w:p w:rsidR="00F92DB6" w:rsidRPr="00807557" w:rsidRDefault="00F92DB6" w:rsidP="00F92DB6">
      <w:pPr>
        <w:pStyle w:val="affff6"/>
        <w:ind w:firstLine="709"/>
        <w:jc w:val="both"/>
        <w:rPr>
          <w:sz w:val="28"/>
          <w:szCs w:val="28"/>
          <w:lang w:val="ky-KG"/>
        </w:rPr>
      </w:pPr>
      <w:r w:rsidRPr="00807557">
        <w:rPr>
          <w:sz w:val="28"/>
          <w:szCs w:val="28"/>
          <w:lang w:val="ky-KG"/>
        </w:rPr>
        <w:t>Өндүрүш темпи жогорулаганына карабастан, рынокто чоң сурамга ээ болгон уяң жүндүү койлордун саны азаюууда. Республиканын аймагы боюнча болгону 3 мамлекеттик асыл тукум заводу бар: “Оргочор” Ысык-Көл облусунун Жети- Өгүз районунда, “Катта-Талдык” Ош облусунун Кара-Суу районунда жана “Лущихина” Талас облусунун  Кара-Буура районунда.</w:t>
      </w:r>
    </w:p>
    <w:p w:rsidR="00F92DB6" w:rsidRPr="00807557" w:rsidRDefault="00F92DB6" w:rsidP="00F92DB6">
      <w:pPr>
        <w:pStyle w:val="affff6"/>
        <w:ind w:firstLine="709"/>
        <w:jc w:val="both"/>
        <w:rPr>
          <w:sz w:val="28"/>
          <w:szCs w:val="28"/>
          <w:lang w:val="ky-KG"/>
        </w:rPr>
      </w:pPr>
      <w:r w:rsidRPr="00807557">
        <w:rPr>
          <w:sz w:val="28"/>
          <w:szCs w:val="28"/>
          <w:lang w:val="ky-KG"/>
        </w:rPr>
        <w:t>Жүндүн жалпы өндүрүшүндө уяң жүндү өндүрүүнүн салыштырма салмагы бардыгы 8,0%ды түзөт, мында жоон жүн 54,5 %ды ээлейт.</w:t>
      </w:r>
    </w:p>
    <w:p w:rsidR="00F92DB6" w:rsidRPr="00807557" w:rsidRDefault="00F92DB6" w:rsidP="00F92DB6">
      <w:pPr>
        <w:pStyle w:val="affff6"/>
        <w:ind w:firstLine="709"/>
        <w:jc w:val="both"/>
        <w:rPr>
          <w:sz w:val="28"/>
          <w:szCs w:val="28"/>
          <w:lang w:val="ky-KG"/>
        </w:rPr>
      </w:pPr>
      <w:r w:rsidRPr="00807557">
        <w:rPr>
          <w:b/>
          <w:sz w:val="28"/>
          <w:szCs w:val="28"/>
          <w:lang w:val="ky-KG"/>
        </w:rPr>
        <w:t>Азык түлүк менен камсыздалуу</w:t>
      </w:r>
      <w:r w:rsidRPr="00807557">
        <w:rPr>
          <w:sz w:val="28"/>
          <w:szCs w:val="28"/>
          <w:lang w:val="ky-KG"/>
        </w:rPr>
        <w:t xml:space="preserve">. 2020-жылдын январь-июнунда Кыргыз Республикасынын ички азык түлүк рыногунун негизги тамак аш продуктылары менен камсыздалышы калктын жан башына карата керектөө көлөмүнүн өсүшүнүн оң тенденциясына ээ болду жана Кыргыз Республикасынын Өкмөтүнүн 2010-жылдын 19-февралындагы №111 токтому менен бекитилген, керектөөнүн орточо физиологиялык ченемдерине ылайык, өткөн жылдын калдыктарын эске алуу менен төмөнкүдөй болду:  </w:t>
      </w:r>
    </w:p>
    <w:p w:rsidR="00F92DB6" w:rsidRPr="00807557" w:rsidRDefault="00F92DB6" w:rsidP="00F92DB6">
      <w:pPr>
        <w:pStyle w:val="affff6"/>
        <w:ind w:firstLine="709"/>
        <w:jc w:val="both"/>
        <w:rPr>
          <w:sz w:val="28"/>
          <w:szCs w:val="28"/>
          <w:lang w:val="ky-KG"/>
        </w:rPr>
      </w:pPr>
      <w:r w:rsidRPr="00807557">
        <w:rPr>
          <w:b/>
          <w:sz w:val="28"/>
          <w:szCs w:val="28"/>
          <w:lang w:val="ky-KG"/>
        </w:rPr>
        <w:t xml:space="preserve">- экспортту-импортту эске алуу менен: </w:t>
      </w:r>
      <w:r w:rsidRPr="00807557">
        <w:rPr>
          <w:sz w:val="28"/>
          <w:szCs w:val="28"/>
          <w:lang w:val="ky-KG"/>
        </w:rPr>
        <w:t>нан азыктары боюнча – 101,5 %, картошка – 105,8 %, сүт – 133,2 %, эт – 61,6 %, жашылчалар жана бакчалар – 92,9 %, мөмөлөр – 27,1 %, жумуртка – 78,8 %, өсүмдүк майы – 305,1 %, кант – 86,8 %.</w:t>
      </w:r>
    </w:p>
    <w:p w:rsidR="00F92DB6" w:rsidRPr="00807557" w:rsidRDefault="00F92DB6" w:rsidP="00F92DB6">
      <w:pPr>
        <w:pStyle w:val="affff6"/>
        <w:ind w:firstLine="709"/>
        <w:jc w:val="both"/>
        <w:rPr>
          <w:sz w:val="28"/>
          <w:szCs w:val="28"/>
          <w:lang w:val="ky-KG"/>
        </w:rPr>
      </w:pPr>
      <w:r w:rsidRPr="00807557">
        <w:rPr>
          <w:b/>
          <w:sz w:val="28"/>
          <w:szCs w:val="28"/>
          <w:lang w:val="ky-KG"/>
        </w:rPr>
        <w:lastRenderedPageBreak/>
        <w:t xml:space="preserve">- жеке өндүрүштүн эсебинен: </w:t>
      </w:r>
      <w:r w:rsidRPr="00807557">
        <w:rPr>
          <w:sz w:val="28"/>
          <w:szCs w:val="28"/>
          <w:lang w:val="ky-KG"/>
        </w:rPr>
        <w:t>нан азыктары боюнча – 30,1 %, картошка – 105,6 %, сүт – 129,8 %, эт – 54,3 %, жашылчалар жана бакчалар – 78,8 %, жумуртка – 74,4 %, өсүмдүк майы – 36,8 %, кант – 77,5 %.</w:t>
      </w:r>
    </w:p>
    <w:p w:rsidR="00F92DB6" w:rsidRPr="00807557" w:rsidRDefault="00F92DB6" w:rsidP="00F92DB6">
      <w:pPr>
        <w:pStyle w:val="affff6"/>
        <w:ind w:firstLine="709"/>
        <w:jc w:val="both"/>
        <w:rPr>
          <w:sz w:val="28"/>
          <w:szCs w:val="28"/>
          <w:lang w:val="ky-KG"/>
        </w:rPr>
      </w:pPr>
      <w:r w:rsidRPr="00807557">
        <w:rPr>
          <w:sz w:val="28"/>
          <w:szCs w:val="28"/>
          <w:lang w:val="ky-KG"/>
        </w:rPr>
        <w:t>Мында ички рыноктун көлөмүндө импорттун салыштырма салмагы төмөнкүдөй болду: нан азыктары – 112,1 %, эт – 16,6 %, өсүмдүк майы – 91,2 %, кант – 17,7 %, мөмөлөр – 47,7 %.</w:t>
      </w:r>
    </w:p>
    <w:p w:rsidR="00F92DB6" w:rsidRPr="00807557" w:rsidRDefault="00F92DB6" w:rsidP="00A62768">
      <w:pPr>
        <w:pStyle w:val="affff6"/>
        <w:ind w:firstLine="709"/>
        <w:jc w:val="both"/>
        <w:rPr>
          <w:sz w:val="28"/>
          <w:szCs w:val="28"/>
          <w:lang w:val="ky-KG"/>
        </w:rPr>
      </w:pPr>
      <w:r w:rsidRPr="00807557">
        <w:rPr>
          <w:sz w:val="28"/>
          <w:szCs w:val="28"/>
          <w:lang w:val="ky-KG"/>
        </w:rPr>
        <w:t xml:space="preserve">Ушуну менен бирге белгилеп кетчү нерсе, нан азыктарына, өсүмдүк майына, жумурткага, этке, кантка, мөмөлөргө камсыздалуу импорттун эсебинен жетишилүүдө. </w:t>
      </w:r>
    </w:p>
    <w:p w:rsidR="00F92DB6" w:rsidRPr="00807557" w:rsidRDefault="00F92DB6" w:rsidP="00A62768">
      <w:pPr>
        <w:pStyle w:val="af"/>
        <w:spacing w:before="0" w:beforeAutospacing="0" w:after="0" w:afterAutospacing="0"/>
        <w:ind w:firstLine="709"/>
        <w:jc w:val="both"/>
        <w:rPr>
          <w:b/>
          <w:sz w:val="28"/>
          <w:szCs w:val="28"/>
          <w:lang w:val="ky-KG"/>
        </w:rPr>
      </w:pPr>
    </w:p>
    <w:p w:rsidR="00F92DB6" w:rsidRPr="00807557" w:rsidRDefault="00F92DB6" w:rsidP="00A62768">
      <w:pPr>
        <w:pStyle w:val="affff6"/>
        <w:ind w:firstLine="709"/>
        <w:jc w:val="both"/>
        <w:rPr>
          <w:sz w:val="28"/>
          <w:szCs w:val="28"/>
          <w:lang w:val="ky-KG"/>
        </w:rPr>
      </w:pPr>
      <w:r w:rsidRPr="00807557">
        <w:rPr>
          <w:b/>
          <w:sz w:val="28"/>
          <w:szCs w:val="28"/>
          <w:lang w:val="ky-KG"/>
        </w:rPr>
        <w:t>Айыл чарба товар өндүрүүчүлөрүн финансылык мамлекеттик колдоо</w:t>
      </w:r>
      <w:r w:rsidRPr="00807557">
        <w:rPr>
          <w:sz w:val="28"/>
          <w:szCs w:val="28"/>
          <w:lang w:val="ky-KG"/>
        </w:rPr>
        <w:t>. Республиканын айыл чарба өндүрүүчүлөрүнө мамлекеттик колдоо көрсөтүү максатында, Кыргыз Республикасынын Өкмөтүнүн 2020-жылдын 14-февралындагы № 81 токтому менен “Айыл чарбасын каржылоо-8” долбоору (мындан ары – “АЧК-8”) кабыл алынган.</w:t>
      </w:r>
    </w:p>
    <w:p w:rsidR="00F92DB6" w:rsidRPr="00807557" w:rsidRDefault="00F92DB6" w:rsidP="00A62768">
      <w:pPr>
        <w:pStyle w:val="affff6"/>
        <w:ind w:firstLine="709"/>
        <w:jc w:val="both"/>
        <w:rPr>
          <w:sz w:val="28"/>
          <w:szCs w:val="28"/>
          <w:lang w:val="ky-KG"/>
        </w:rPr>
      </w:pPr>
      <w:r w:rsidRPr="00807557">
        <w:rPr>
          <w:sz w:val="28"/>
          <w:szCs w:val="28"/>
          <w:lang w:val="ky-KG"/>
        </w:rPr>
        <w:t>“АЧК-8” долбоорунун алкагында, 2020-жылдын 9-июлуна карата коммерциялык банктар республиканын айыл чарба өндүрүүчүлөрүнө жалпы суммасы 3878,6 млн сомго 7642 жеңилдетилген насыя беришкен.</w:t>
      </w:r>
    </w:p>
    <w:p w:rsidR="00F92DB6" w:rsidRPr="00807557" w:rsidRDefault="00F92DB6" w:rsidP="00A62768">
      <w:pPr>
        <w:pStyle w:val="affff6"/>
        <w:ind w:firstLine="709"/>
        <w:jc w:val="both"/>
        <w:rPr>
          <w:sz w:val="28"/>
          <w:szCs w:val="28"/>
        </w:rPr>
      </w:pPr>
      <w:r w:rsidRPr="00807557">
        <w:rPr>
          <w:sz w:val="28"/>
          <w:szCs w:val="28"/>
          <w:lang w:val="ky-KG"/>
        </w:rPr>
        <w:t>Анын ичинде категориялар боюнча</w:t>
      </w:r>
      <w:r w:rsidRPr="00807557">
        <w:rPr>
          <w:sz w:val="28"/>
          <w:szCs w:val="28"/>
        </w:rPr>
        <w:t>:</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rPr>
      </w:pPr>
      <w:r w:rsidRPr="00807557">
        <w:rPr>
          <w:sz w:val="28"/>
          <w:szCs w:val="28"/>
          <w:lang w:val="ky-KG"/>
        </w:rPr>
        <w:t>“АЧК</w:t>
      </w:r>
      <w:r w:rsidRPr="00807557">
        <w:rPr>
          <w:sz w:val="28"/>
          <w:szCs w:val="28"/>
        </w:rPr>
        <w:t>-фермер</w:t>
      </w:r>
      <w:r w:rsidRPr="00807557">
        <w:rPr>
          <w:sz w:val="28"/>
          <w:szCs w:val="28"/>
          <w:lang w:val="ky-KG"/>
        </w:rPr>
        <w:t>”</w:t>
      </w:r>
      <w:r w:rsidRPr="00807557">
        <w:rPr>
          <w:sz w:val="28"/>
          <w:szCs w:val="28"/>
        </w:rPr>
        <w:t xml:space="preserve"> – 7478 </w:t>
      </w:r>
      <w:r w:rsidRPr="00807557">
        <w:rPr>
          <w:sz w:val="28"/>
          <w:szCs w:val="28"/>
          <w:lang w:val="ky-KG"/>
        </w:rPr>
        <w:t>жеңилдетилген насыя</w:t>
      </w:r>
      <w:r w:rsidRPr="00807557">
        <w:rPr>
          <w:sz w:val="28"/>
          <w:szCs w:val="28"/>
        </w:rPr>
        <w:t xml:space="preserve"> 292,1 млн сом</w:t>
      </w:r>
      <w:r w:rsidRPr="00807557">
        <w:rPr>
          <w:sz w:val="28"/>
          <w:szCs w:val="28"/>
          <w:lang w:val="ky-KG"/>
        </w:rPr>
        <w:t xml:space="preserve"> суммасында</w:t>
      </w:r>
      <w:r w:rsidRPr="00807557">
        <w:rPr>
          <w:sz w:val="28"/>
          <w:szCs w:val="28"/>
        </w:rPr>
        <w:t xml:space="preserve">, </w:t>
      </w:r>
      <w:r w:rsidRPr="00807557">
        <w:rPr>
          <w:sz w:val="28"/>
          <w:szCs w:val="28"/>
          <w:lang w:val="ky-KG"/>
        </w:rPr>
        <w:t>анын ичинде секторлор боюнча</w:t>
      </w:r>
      <w:r w:rsidRPr="00807557">
        <w:rPr>
          <w:sz w:val="28"/>
          <w:szCs w:val="28"/>
        </w:rPr>
        <w:t>:</w:t>
      </w:r>
    </w:p>
    <w:p w:rsidR="00F92DB6" w:rsidRPr="00807557" w:rsidRDefault="00F92DB6" w:rsidP="00A62768">
      <w:pPr>
        <w:pStyle w:val="affff6"/>
        <w:ind w:firstLine="709"/>
        <w:jc w:val="both"/>
        <w:rPr>
          <w:sz w:val="28"/>
          <w:szCs w:val="28"/>
        </w:rPr>
      </w:pPr>
      <w:r w:rsidRPr="00807557">
        <w:rPr>
          <w:sz w:val="28"/>
          <w:szCs w:val="28"/>
        </w:rPr>
        <w:t xml:space="preserve">А) </w:t>
      </w:r>
      <w:r w:rsidRPr="00807557">
        <w:rPr>
          <w:sz w:val="28"/>
          <w:szCs w:val="28"/>
          <w:lang w:val="ky-KG"/>
        </w:rPr>
        <w:t>өсүмдүк өстүрүү</w:t>
      </w:r>
      <w:r w:rsidRPr="00807557">
        <w:rPr>
          <w:sz w:val="28"/>
          <w:szCs w:val="28"/>
        </w:rPr>
        <w:t xml:space="preserve"> – 1175 </w:t>
      </w:r>
      <w:r w:rsidRPr="00807557">
        <w:rPr>
          <w:sz w:val="28"/>
          <w:szCs w:val="28"/>
          <w:lang w:val="ky-KG"/>
        </w:rPr>
        <w:t>жеңилдетилген насыя</w:t>
      </w:r>
      <w:r w:rsidRPr="00807557">
        <w:rPr>
          <w:sz w:val="28"/>
          <w:szCs w:val="28"/>
        </w:rPr>
        <w:t xml:space="preserve"> 389,1 млн сом</w:t>
      </w:r>
      <w:r w:rsidRPr="00807557">
        <w:rPr>
          <w:sz w:val="28"/>
          <w:szCs w:val="28"/>
          <w:lang w:val="ky-KG"/>
        </w:rPr>
        <w:t xml:space="preserve"> суммасында</w:t>
      </w:r>
      <w:r w:rsidRPr="00807557">
        <w:rPr>
          <w:sz w:val="28"/>
          <w:szCs w:val="28"/>
        </w:rPr>
        <w:t>;</w:t>
      </w:r>
    </w:p>
    <w:p w:rsidR="00F92DB6" w:rsidRPr="00807557" w:rsidRDefault="00F92DB6" w:rsidP="00A62768">
      <w:pPr>
        <w:pStyle w:val="affff6"/>
        <w:ind w:firstLine="709"/>
        <w:jc w:val="both"/>
        <w:rPr>
          <w:sz w:val="28"/>
          <w:szCs w:val="28"/>
        </w:rPr>
      </w:pPr>
      <w:r w:rsidRPr="00807557">
        <w:rPr>
          <w:sz w:val="28"/>
          <w:szCs w:val="28"/>
        </w:rPr>
        <w:t xml:space="preserve">Б) </w:t>
      </w:r>
      <w:r w:rsidRPr="00807557">
        <w:rPr>
          <w:sz w:val="28"/>
          <w:szCs w:val="28"/>
          <w:lang w:val="ky-KG"/>
        </w:rPr>
        <w:t>мал багуу</w:t>
      </w:r>
      <w:r w:rsidRPr="00807557">
        <w:rPr>
          <w:sz w:val="28"/>
          <w:szCs w:val="28"/>
        </w:rPr>
        <w:t xml:space="preserve"> – 6303 </w:t>
      </w:r>
      <w:r w:rsidRPr="00807557">
        <w:rPr>
          <w:sz w:val="28"/>
          <w:szCs w:val="28"/>
          <w:lang w:val="ky-KG"/>
        </w:rPr>
        <w:t>жеңилдетилген насыя</w:t>
      </w:r>
      <w:r w:rsidRPr="00807557">
        <w:rPr>
          <w:sz w:val="28"/>
          <w:szCs w:val="28"/>
        </w:rPr>
        <w:t xml:space="preserve"> 2531,5 млн сом</w:t>
      </w:r>
      <w:r w:rsidRPr="00807557">
        <w:rPr>
          <w:sz w:val="28"/>
          <w:szCs w:val="28"/>
          <w:lang w:val="ky-KG"/>
        </w:rPr>
        <w:t xml:space="preserve"> суммасында</w:t>
      </w:r>
      <w:r w:rsidRPr="00807557">
        <w:rPr>
          <w:sz w:val="28"/>
          <w:szCs w:val="28"/>
        </w:rPr>
        <w:t>;</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“АЧК-кластер” – 82 жеңилдетилген насыя 190,3 млн сом суммасында;</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тамак-аш жана кайра иштетүү өнөр жай ишканалары үчүн – 404,0 млн сом суммасында 71 жеңилдетилген насыя;</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дан эгиндерин жана өндүрүштүк буудайды кайра иштетүү менен алектенген ишканалар үчүн – 363,8 млн сом суммасында 11 жеңилдетилген насыя.</w:t>
      </w:r>
    </w:p>
    <w:p w:rsidR="00F92DB6" w:rsidRPr="00807557" w:rsidRDefault="00F92DB6" w:rsidP="00F92DB6">
      <w:pPr>
        <w:pStyle w:val="affff6"/>
        <w:ind w:firstLine="709"/>
        <w:jc w:val="both"/>
        <w:rPr>
          <w:sz w:val="28"/>
          <w:szCs w:val="28"/>
          <w:lang w:val="ky-KG"/>
        </w:rPr>
      </w:pPr>
      <w:r w:rsidRPr="00807557">
        <w:rPr>
          <w:sz w:val="28"/>
          <w:szCs w:val="28"/>
          <w:lang w:val="ky-KG"/>
        </w:rPr>
        <w:t>Анын ичинде банктар боюнча:</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“Айылбанк” ААК – 1639,1 млн сом суммасындагы 2839 жеңилдетилген насыя;</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“РСКбанк” ААК – 1856,7 млн сом суммасындагы 3560 жеңилдетилген насыя;</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“Оптима банк” ААК – 100,0 млн сом суммасындагы 724 жеңилдетилген насыя;</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“КICB банк” ЖАК – 100,0 млн сом суммасындагы 120 жеңилдетилген насыя;</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“Банк Бай Тушум” ААК – 8935,0 млн сом суммасындагы 31 жеңилдетилген насыя;</w:t>
      </w:r>
    </w:p>
    <w:p w:rsidR="00F92DB6" w:rsidRPr="00807557" w:rsidRDefault="00F92DB6" w:rsidP="00A62768">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Бакай Банк” ААК – 141,9 млн сом суммасындагы 368 жеңилдетилген насыя;</w:t>
      </w:r>
    </w:p>
    <w:p w:rsidR="00F92DB6" w:rsidRPr="00807557" w:rsidRDefault="00F92DB6" w:rsidP="00F92DB6">
      <w:pPr>
        <w:pStyle w:val="affff6"/>
        <w:ind w:firstLine="709"/>
        <w:jc w:val="both"/>
        <w:rPr>
          <w:sz w:val="28"/>
          <w:szCs w:val="28"/>
          <w:lang w:val="ky-KG"/>
        </w:rPr>
      </w:pPr>
      <w:r w:rsidRPr="00807557">
        <w:rPr>
          <w:sz w:val="28"/>
          <w:szCs w:val="28"/>
          <w:lang w:val="ky-KG"/>
        </w:rPr>
        <w:lastRenderedPageBreak/>
        <w:t>Рыноктун азык-түлүк товарлары менен туруктуу толтурулушун камсыз кылуу максатында, агроөнөр жай комплекси отчеттук мезгил ичинде туруктуу темп менен өнүккөн, бул азык-түлүктү камтыган негизги товарларга суроо-талаптын өсүшү менен шартталган.</w:t>
      </w:r>
    </w:p>
    <w:p w:rsidR="00F92DB6" w:rsidRPr="00807557" w:rsidRDefault="00F92DB6" w:rsidP="00F92DB6">
      <w:pPr>
        <w:pStyle w:val="affff6"/>
        <w:ind w:firstLine="709"/>
        <w:jc w:val="both"/>
        <w:rPr>
          <w:sz w:val="28"/>
          <w:szCs w:val="28"/>
          <w:lang w:val="ky-KG"/>
        </w:rPr>
      </w:pPr>
      <w:r w:rsidRPr="00807557">
        <w:rPr>
          <w:sz w:val="28"/>
          <w:szCs w:val="28"/>
          <w:lang w:val="ky-KG"/>
        </w:rPr>
        <w:t>Айыл чарбасын өнүктүрүүдөгү негизги терс факторлор:</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“АЧК-8” программасы боюнча жеңилдетилген насыялардын кеч берилиши, бул жазгы талаа жумуштарынын башталышында айыл чарба товар өндүрүүчүлөрдү үрөндөрдүн, жер семирткичтердин, күйүүчү-майлоочу материалдардын, айыл чарба техникасынын запастык бөлүктөрүнүн жана башкалар менен камсыз кылууга мүмкүнчүлүк берген жок;</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АКШ долларынын алмашуу курсунун жогорулашына жана жеткирүү кыйынчылыгына байланыштуу минералдык жер семирткичтерге баанын 3-4 сом/кг көтөрүлүшү. Бул айыл чарба иштерин жүргүзүү үчүн чакан чарбаларды жетиштүү жер семирткич менен камсыз кылууга терс таасирин тийгизди;</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айдоо кампаниясынын журушунүн туу чокусунда, өзгөчө абал жана өзгөчө кырдалл режимдерин киргизүү бир катар райондордун фермерлерине жана айыл чарба техникаларына өз жерлерине жетүүнү кыйындатты. Мындан тышкары, үрөндөрдү, жер семирткичтерди жана айыл чарба техникаларына запастык бөлүктөрдү сатуу пункттарынын жабылышы фактылары көп болгон;</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үстүбүздөгү жылдын 8-апрелинен 10-апрелине чейинки мезгилде республиканын аймагында жазгы талаа иштери башталганда жана жемиш бактарын гүлдөп турганында, туруксуз аба-ырайы байкалып, кар жаап, түнкү суук болуп, айылдык товар өндүрүүчүлөргө олуттуу зыян келтирди. Эң көп жабыркаган түштүк үч аймак жана Чүй өрөөнү болду. Гүлдөө фазасына кирген жемиш бактарына эң көп зыян келтирилген. Ошондой эле, кант кызылчасынын, жашылчалардын жана анча-мынча пахта жана картошка өсүмдүктөрүнө олуттуу таасир тийди;</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өзгөчө кырдаал учурунда мал базарларын, мал союучу жайларды жана эт павильондорун убактылуу жабуусу.</w:t>
      </w:r>
    </w:p>
    <w:p w:rsidR="00F92DB6" w:rsidRPr="00807557" w:rsidRDefault="00F92DB6" w:rsidP="00F92DB6">
      <w:pPr>
        <w:pStyle w:val="affff6"/>
        <w:ind w:firstLine="709"/>
        <w:jc w:val="both"/>
        <w:rPr>
          <w:sz w:val="28"/>
          <w:szCs w:val="28"/>
          <w:lang w:val="ky-KG"/>
        </w:rPr>
      </w:pPr>
      <w:r w:rsidRPr="00807557">
        <w:rPr>
          <w:sz w:val="28"/>
          <w:szCs w:val="28"/>
          <w:lang w:val="ky-KG"/>
        </w:rPr>
        <w:t>2020-жылдын жыйынтыгы менен күтүлгөн көрсөткүчтөргө жетишүү үчүн:</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күзгү түшүм жыйноо мезгилинде айыл чарба өндүрүүчүлөрүнө күйүүчү-майлоочу материалдар жана лизингге айыл чарба техникаларын берүү жагынан колдоо көрсөтүү;</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сугаттын сапатын жогорулатуу жана айыл чарба өсүмдүктөрүнүн түшүмдүүлүгүн жогорулатуу максатында республика боюнча иштеп жаткан жерди оңдоо, ошондой эле жаңы ирригациялык тутумдарды киргизүү;</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инновациялык технологияларды интенсивдүү киргизүү, парник чарбаларын үзгүлтүксүз өнүктүрүү жана чарбада өндүрүш көлөмүн көбөйтүү;</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фермерлер тарабынан тамчылатып сугаруу тутумдарын жигердүү пайдалануу жана киргизүү, бул түшүмдүүлүктү эки эсеге көбөйтүүгө жана суу ресурстарын натыйжалуу пайдаланууга мүмкүндүк берет;</w:t>
      </w:r>
    </w:p>
    <w:p w:rsidR="00F92DB6" w:rsidRPr="00807557" w:rsidRDefault="00F92DB6"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башка өлкөлөргө экспорттоо үчүн даяр продукцияга сертификаттарды алууга көмөктөшүү.</w:t>
      </w:r>
    </w:p>
    <w:p w:rsidR="00F92DB6" w:rsidRPr="00807557" w:rsidRDefault="00F92DB6" w:rsidP="007D28EA">
      <w:pPr>
        <w:pStyle w:val="af"/>
        <w:spacing w:before="0" w:beforeAutospacing="0" w:after="0" w:afterAutospacing="0"/>
        <w:ind w:firstLine="709"/>
        <w:jc w:val="both"/>
        <w:rPr>
          <w:b/>
          <w:sz w:val="28"/>
          <w:szCs w:val="28"/>
          <w:lang w:val="ky-KG"/>
        </w:rPr>
      </w:pPr>
    </w:p>
    <w:p w:rsidR="00F0543F" w:rsidRPr="00807557" w:rsidRDefault="00F0543F" w:rsidP="00C22C64">
      <w:pPr>
        <w:pStyle w:val="a9"/>
        <w:numPr>
          <w:ilvl w:val="1"/>
          <w:numId w:val="17"/>
        </w:numPr>
        <w:tabs>
          <w:tab w:val="left" w:pos="-567"/>
          <w:tab w:val="left" w:pos="993"/>
        </w:tabs>
        <w:spacing w:after="0" w:line="240" w:lineRule="auto"/>
        <w:ind w:left="0" w:firstLine="709"/>
        <w:jc w:val="both"/>
        <w:outlineLvl w:val="1"/>
        <w:rPr>
          <w:rFonts w:eastAsiaTheme="minorEastAsia"/>
          <w:b/>
          <w:bCs/>
          <w:color w:val="000000" w:themeColor="text1"/>
          <w:sz w:val="28"/>
          <w:szCs w:val="28"/>
        </w:rPr>
      </w:pPr>
      <w:bookmarkStart w:id="17" w:name="_Toc14956154"/>
      <w:bookmarkStart w:id="18" w:name="_Toc48213224"/>
      <w:r w:rsidRPr="00807557">
        <w:rPr>
          <w:rFonts w:ascii="Times New Roman" w:hAnsi="Times New Roman" w:cs="Times New Roman"/>
          <w:b/>
          <w:bCs/>
          <w:sz w:val="28"/>
          <w:szCs w:val="28"/>
        </w:rPr>
        <w:t>Өнөр</w:t>
      </w:r>
      <w:r w:rsidRPr="00807557">
        <w:rPr>
          <w:rFonts w:eastAsiaTheme="minorEastAsia"/>
          <w:b/>
          <w:bCs/>
          <w:color w:val="000000" w:themeColor="text1"/>
          <w:sz w:val="28"/>
          <w:szCs w:val="28"/>
          <w:lang w:val="ky-KG"/>
        </w:rPr>
        <w:t xml:space="preserve"> жай</w:t>
      </w:r>
      <w:r w:rsidRPr="00807557">
        <w:rPr>
          <w:rFonts w:eastAsiaTheme="minorEastAsia"/>
          <w:color w:val="000000" w:themeColor="text1"/>
          <w:sz w:val="28"/>
          <w:szCs w:val="28"/>
          <w:vertAlign w:val="superscript"/>
        </w:rPr>
        <w:footnoteReference w:id="13"/>
      </w:r>
      <w:bookmarkEnd w:id="17"/>
      <w:bookmarkEnd w:id="18"/>
    </w:p>
    <w:p w:rsidR="00072D3E" w:rsidRPr="00807557" w:rsidRDefault="00072D3E" w:rsidP="00F0543F">
      <w:pPr>
        <w:tabs>
          <w:tab w:val="left" w:pos="993"/>
        </w:tabs>
        <w:ind w:firstLine="709"/>
        <w:jc w:val="both"/>
        <w:rPr>
          <w:rFonts w:eastAsiaTheme="minorEastAsia"/>
          <w:sz w:val="28"/>
          <w:szCs w:val="28"/>
          <w:lang w:val="ky-KG"/>
        </w:rPr>
      </w:pPr>
    </w:p>
    <w:p w:rsidR="00F0543F" w:rsidRPr="00807557" w:rsidRDefault="00F0543F" w:rsidP="00F0543F">
      <w:pPr>
        <w:tabs>
          <w:tab w:val="left" w:pos="993"/>
        </w:tabs>
        <w:ind w:firstLine="709"/>
        <w:jc w:val="both"/>
        <w:rPr>
          <w:rFonts w:eastAsiaTheme="minorEastAsia"/>
          <w:sz w:val="28"/>
          <w:szCs w:val="28"/>
          <w:lang w:val="ky-KG"/>
        </w:rPr>
      </w:pPr>
      <w:r w:rsidRPr="00807557">
        <w:rPr>
          <w:rFonts w:eastAsiaTheme="minorEastAsia"/>
          <w:sz w:val="28"/>
          <w:szCs w:val="28"/>
          <w:lang w:val="ky-KG"/>
        </w:rPr>
        <w:t>Өнөр жайда 2020-жылдын январь-июндагы жыйынтыктар жалпысынан өсүштүн оң динамикасын мүнөздөөдө.</w:t>
      </w:r>
    </w:p>
    <w:p w:rsidR="00F0543F" w:rsidRPr="00807557" w:rsidRDefault="00F0543F" w:rsidP="00F0543F">
      <w:pPr>
        <w:tabs>
          <w:tab w:val="left" w:pos="993"/>
        </w:tabs>
        <w:ind w:firstLine="709"/>
        <w:jc w:val="both"/>
        <w:rPr>
          <w:rFonts w:eastAsiaTheme="minorEastAsia"/>
          <w:sz w:val="28"/>
          <w:szCs w:val="28"/>
          <w:lang w:val="ky-KG"/>
        </w:rPr>
      </w:pPr>
      <w:r w:rsidRPr="00807557">
        <w:rPr>
          <w:rFonts w:eastAsiaTheme="minorEastAsia"/>
          <w:sz w:val="28"/>
          <w:szCs w:val="28"/>
          <w:lang w:val="ky-KG"/>
        </w:rPr>
        <w:t xml:space="preserve">2020-жылдын январь-июнунда өнөр жай ишканалары 153,5 млрд сом суммасына продукция өндүрүштү, 2019-жылдын тийиштүү мезгилине салыштырганда заттык көлөмдүк индекси </w:t>
      </w:r>
      <w:r w:rsidRPr="00807557">
        <w:rPr>
          <w:rFonts w:eastAsiaTheme="minorEastAsia"/>
          <w:b/>
          <w:sz w:val="28"/>
          <w:szCs w:val="28"/>
          <w:lang w:val="ky-KG"/>
        </w:rPr>
        <w:t>100,1 %</w:t>
      </w:r>
      <w:r w:rsidRPr="00807557">
        <w:rPr>
          <w:rFonts w:eastAsiaTheme="minorEastAsia"/>
          <w:sz w:val="28"/>
          <w:szCs w:val="28"/>
          <w:lang w:val="ky-KG"/>
        </w:rPr>
        <w:t xml:space="preserve"> түздү. </w:t>
      </w:r>
    </w:p>
    <w:p w:rsidR="00F0543F" w:rsidRPr="00807557" w:rsidRDefault="00F0543F" w:rsidP="00F0543F">
      <w:pPr>
        <w:tabs>
          <w:tab w:val="left" w:pos="993"/>
        </w:tabs>
        <w:ind w:firstLine="709"/>
        <w:jc w:val="both"/>
        <w:rPr>
          <w:sz w:val="28"/>
          <w:szCs w:val="28"/>
          <w:lang w:val="ky-KG"/>
        </w:rPr>
      </w:pPr>
      <w:r w:rsidRPr="00807557">
        <w:rPr>
          <w:rFonts w:eastAsiaTheme="minorEastAsia"/>
          <w:sz w:val="28"/>
          <w:szCs w:val="28"/>
          <w:lang w:val="ky-KG"/>
        </w:rPr>
        <w:t>Өнөр жай өндүрүшүнүн көлөмүнүн кыйла т</w:t>
      </w:r>
      <w:r w:rsidRPr="00807557">
        <w:rPr>
          <w:sz w:val="28"/>
          <w:szCs w:val="28"/>
          <w:lang w:val="ky-KG"/>
        </w:rPr>
        <w:t>өмөндөп кетишин баса</w:t>
      </w:r>
      <w:r w:rsidRPr="00807557">
        <w:rPr>
          <w:color w:val="000000"/>
          <w:sz w:val="28"/>
          <w:szCs w:val="28"/>
          <w:lang w:val="ky-KG"/>
        </w:rPr>
        <w:t>ңдатууга</w:t>
      </w:r>
      <w:r w:rsidRPr="00807557">
        <w:rPr>
          <w:rFonts w:eastAsiaTheme="minorEastAsia"/>
          <w:sz w:val="28"/>
          <w:szCs w:val="28"/>
          <w:lang w:val="ky-KG"/>
        </w:rPr>
        <w:t xml:space="preserve">, негизинен, Кумтөр </w:t>
      </w:r>
      <w:r w:rsidRPr="00807557">
        <w:rPr>
          <w:sz w:val="28"/>
          <w:szCs w:val="28"/>
          <w:lang w:val="ky-KG"/>
        </w:rPr>
        <w:t xml:space="preserve">кенин иштетүү боюнча ишканада </w:t>
      </w:r>
      <w:r w:rsidRPr="00807557">
        <w:rPr>
          <w:rFonts w:eastAsiaTheme="minorEastAsia"/>
          <w:sz w:val="28"/>
          <w:szCs w:val="28"/>
          <w:lang w:val="ky-KG"/>
        </w:rPr>
        <w:t xml:space="preserve">негизги металлдарды өндүрүүнүн өсүшү көмөк болду (2020-жылдын биринчи жарым жылында өсүү темпи 9,8 %ды түздү), анын </w:t>
      </w:r>
      <w:r w:rsidRPr="00807557">
        <w:rPr>
          <w:sz w:val="28"/>
          <w:szCs w:val="28"/>
          <w:lang w:val="ky-KG"/>
        </w:rPr>
        <w:t xml:space="preserve">ИДП түзүмүнө кошкон салымы 2020-жылдын январь-июнда 0,96 п.п. деңгээлинде болуп, ИДП түзүмүндө салыштырма салмагы 14,2 %ды түздү. </w:t>
      </w:r>
      <w:r w:rsidRPr="00807557">
        <w:rPr>
          <w:rFonts w:eastAsiaTheme="minorEastAsia"/>
          <w:sz w:val="28"/>
          <w:szCs w:val="28"/>
          <w:lang w:val="ky-KG"/>
        </w:rPr>
        <w:t>Ө</w:t>
      </w:r>
      <w:r w:rsidRPr="00807557">
        <w:rPr>
          <w:sz w:val="28"/>
          <w:szCs w:val="28"/>
          <w:lang w:val="ky-KG"/>
        </w:rPr>
        <w:t>ндүрүштүк план боюнча 2020-жылдын IV кварталында кенди өндүрүүнүн көлөмү жалпы өндүрүүнүн көлөмүөн 25 %дан ашпайт, же кийинки кварталдарда өндүрүүнүн көлөмү бара-бара азаят, ошондой эле былтыркы жылдын жогоку базадагы эффекти дагы таасирин тийгизет (2019-жылдын январь-сентябрында өсүү темпи 147,2 %, январь-декабрда 114,4 % болгон).</w:t>
      </w:r>
    </w:p>
    <w:p w:rsidR="00F0543F" w:rsidRPr="00807557" w:rsidRDefault="00F0543F" w:rsidP="00F0543F">
      <w:pPr>
        <w:tabs>
          <w:tab w:val="left" w:pos="993"/>
        </w:tabs>
        <w:ind w:firstLine="709"/>
        <w:jc w:val="both"/>
        <w:rPr>
          <w:sz w:val="28"/>
          <w:szCs w:val="28"/>
          <w:lang w:val="ky-KG"/>
        </w:rPr>
      </w:pPr>
      <w:r w:rsidRPr="00807557">
        <w:rPr>
          <w:sz w:val="28"/>
          <w:szCs w:val="28"/>
          <w:lang w:val="ky-KG"/>
        </w:rPr>
        <w:t xml:space="preserve">Мында, Кумтөр кенин иштетүү боюнча ишканаларды эсепке албаганда, өндүрүштүн көлөмү 64,5 млрд сомду түзүп, </w:t>
      </w:r>
      <w:r w:rsidRPr="00807557">
        <w:rPr>
          <w:b/>
          <w:sz w:val="28"/>
          <w:szCs w:val="28"/>
          <w:lang w:val="ky-KG"/>
        </w:rPr>
        <w:t>8,0 %га</w:t>
      </w:r>
      <w:r w:rsidRPr="00807557">
        <w:rPr>
          <w:sz w:val="28"/>
          <w:szCs w:val="28"/>
          <w:lang w:val="ky-KG"/>
        </w:rPr>
        <w:t xml:space="preserve"> төмөндөдү, бул негизинен коңшу мамлекеттер жана Кыргыз Республикасынын Өкмөтү тарабынан коронавирустук инфекциянын жайылышына каршы чараларды көрүү менен экономикалык активдүүлүктүн кысылышынан болду.</w:t>
      </w:r>
    </w:p>
    <w:p w:rsidR="00F0543F" w:rsidRPr="00807557" w:rsidRDefault="00F0543F" w:rsidP="00F0543F">
      <w:pPr>
        <w:tabs>
          <w:tab w:val="left" w:pos="993"/>
        </w:tabs>
        <w:ind w:firstLine="709"/>
        <w:jc w:val="both"/>
        <w:rPr>
          <w:sz w:val="28"/>
          <w:szCs w:val="28"/>
          <w:lang w:val="ky-KG"/>
        </w:rPr>
      </w:pPr>
      <w:r w:rsidRPr="00807557">
        <w:rPr>
          <w:sz w:val="28"/>
          <w:szCs w:val="28"/>
          <w:lang w:val="ky-KG"/>
        </w:rPr>
        <w:t xml:space="preserve">Өзгөчө кырдаал/абал киргизүүнүн (2020-жылдын 22-мартынан баштап) жана санитардык блокпостторду орнотуунун натыйжасында, </w:t>
      </w:r>
      <w:r w:rsidRPr="00807557">
        <w:rPr>
          <w:rFonts w:eastAsiaTheme="minorEastAsia"/>
          <w:sz w:val="28"/>
          <w:szCs w:val="28"/>
          <w:lang w:val="ky-KG"/>
        </w:rPr>
        <w:t>өнөр жай тармагында (</w:t>
      </w:r>
      <w:r w:rsidRPr="00807557">
        <w:rPr>
          <w:sz w:val="28"/>
          <w:szCs w:val="28"/>
          <w:lang w:val="ky-KG"/>
        </w:rPr>
        <w:t xml:space="preserve">ИДП түзүмүндө салыштырма салмагы 25,3 %) айрым өндүрүштүк ишканаларда татаал кырдаал түзүлдү, анткени чакан жана орто ишканалардын 65-70%дайы Өзгөчө абал киргизилген жерлерде жайгашкан жана жумушчулардын көпчүлүк бөлүгү башка калктуу конуштардан келип иштеп жүрүшкөн. </w:t>
      </w:r>
    </w:p>
    <w:p w:rsidR="00F0543F" w:rsidRPr="00807557" w:rsidRDefault="00F0543F" w:rsidP="00F0543F">
      <w:pPr>
        <w:ind w:firstLine="709"/>
        <w:jc w:val="both"/>
        <w:rPr>
          <w:sz w:val="28"/>
          <w:szCs w:val="28"/>
          <w:lang w:val="ky-KG"/>
        </w:rPr>
      </w:pPr>
      <w:r w:rsidRPr="00807557">
        <w:rPr>
          <w:sz w:val="28"/>
          <w:szCs w:val="28"/>
          <w:lang w:val="ky-KG"/>
        </w:rPr>
        <w:t>Коңшу өлкөлөр менен чек араны жабуу боюнча көрүлгөн чаралар өнөр жай өндүрүшүнүн продукциясынын экспортунун кыскарышына, товарлардын чек арада кармалып калышына алып келди, бул жеткирүү чынжырчасынын, айрыкча жеңил (кездеме, фурнитура ж.б.у.с.) жана кайра иштетүү (көптөгөн кошумча материалдар, тамак-аш кошулмалары, ушул тармакта колдонулуучу таңгактоо материалдар жана каражаттар тыштан алынып келет) өнөр жайынын ишканалары үчүн товарларды жеткирүүнүн үзгүлтүксүздүгү үчүн өзгөчө абал түзүлдү.</w:t>
      </w:r>
    </w:p>
    <w:p w:rsidR="00F0543F" w:rsidRPr="00807557" w:rsidRDefault="00F0543F" w:rsidP="00F0543F">
      <w:pPr>
        <w:ind w:firstLine="709"/>
        <w:jc w:val="both"/>
        <w:rPr>
          <w:sz w:val="28"/>
          <w:szCs w:val="28"/>
          <w:lang w:val="ky-KG"/>
        </w:rPr>
      </w:pPr>
      <w:r w:rsidRPr="00807557">
        <w:rPr>
          <w:sz w:val="28"/>
          <w:szCs w:val="28"/>
          <w:lang w:val="ky-KG"/>
        </w:rPr>
        <w:t xml:space="preserve">Мындан тышкары кенди үүндүрүү ишканаларында жумушчу вахтасын түзүүдө жана аларды иш орундарына жеткирүүдө, товардык-материалдык камдыктарды сатып алууда (чектүү баланыш, логистика жана жабдуу мүмкүнчүлүгү – чийки заттарды, комплектөөчү буюмдар - реагенттерди, </w:t>
      </w:r>
      <w:r w:rsidRPr="00807557">
        <w:rPr>
          <w:sz w:val="28"/>
          <w:szCs w:val="28"/>
          <w:lang w:val="ky-KG"/>
        </w:rPr>
        <w:lastRenderedPageBreak/>
        <w:t>станокторду, машиналарды, запастык бөлүкчөлрдү, спецпродукцияларды Кытайдан алып келүүдөгү тобокелдик). Чек аранын жабылышына байланыштуу кышкы каникулга кеткен Кытайдын адистери кайтып келе алышкан жок. Учурда өндүрүштү толук жандандыруу максатында керектүү адистердин курамын актуалдаштыруу үчүн белгилүү жумуштар жүргүзүлүүдө.</w:t>
      </w:r>
    </w:p>
    <w:p w:rsidR="00F0543F" w:rsidRPr="00807557" w:rsidRDefault="00F0543F" w:rsidP="00F0543F">
      <w:pPr>
        <w:ind w:firstLine="709"/>
        <w:jc w:val="both"/>
        <w:rPr>
          <w:sz w:val="28"/>
          <w:szCs w:val="28"/>
          <w:lang w:val="ky-KG"/>
        </w:rPr>
      </w:pPr>
      <w:r w:rsidRPr="00807557">
        <w:rPr>
          <w:sz w:val="28"/>
          <w:szCs w:val="28"/>
          <w:lang w:val="ky-KG"/>
        </w:rPr>
        <w:t xml:space="preserve">Белгилегендей, март айынан баштап ишкердиктин жана </w:t>
      </w:r>
      <w:r w:rsidRPr="00807557">
        <w:rPr>
          <w:rFonts w:eastAsia="Calibri"/>
          <w:sz w:val="28"/>
          <w:szCs w:val="28"/>
          <w:lang w:val="ky-KG"/>
        </w:rPr>
        <w:t>калктын</w:t>
      </w:r>
      <w:r w:rsidRPr="00807557">
        <w:rPr>
          <w:sz w:val="28"/>
          <w:szCs w:val="28"/>
          <w:lang w:val="ky-KG"/>
        </w:rPr>
        <w:t xml:space="preserve"> экономикалык активдүүлүгү, керек-жаракка суроо-талаптын кескин түрдө төмөндөшү менен, өсүүдөгү оң багыт март-июнда терс багытка айланды (1-таблица).</w:t>
      </w:r>
    </w:p>
    <w:p w:rsidR="00EB3D98" w:rsidRPr="00807557" w:rsidRDefault="00EB3D98" w:rsidP="00993C01">
      <w:pPr>
        <w:ind w:firstLine="709"/>
        <w:jc w:val="both"/>
        <w:rPr>
          <w:sz w:val="28"/>
          <w:szCs w:val="28"/>
          <w:lang w:val="ky-KG"/>
        </w:rPr>
      </w:pPr>
    </w:p>
    <w:p w:rsidR="00993C01" w:rsidRPr="00807557" w:rsidRDefault="00B85BF4" w:rsidP="00993C01">
      <w:pPr>
        <w:ind w:firstLine="709"/>
        <w:jc w:val="right"/>
        <w:rPr>
          <w:rFonts w:eastAsia="Calibri"/>
          <w:sz w:val="28"/>
          <w:szCs w:val="28"/>
          <w:lang w:val="ky-KG"/>
        </w:rPr>
      </w:pPr>
      <w:r w:rsidRPr="00807557">
        <w:rPr>
          <w:rFonts w:eastAsia="Calibri"/>
          <w:sz w:val="28"/>
          <w:szCs w:val="28"/>
          <w:lang w:val="ky-KG"/>
        </w:rPr>
        <w:t>10</w:t>
      </w:r>
      <w:r w:rsidR="00F0543F" w:rsidRPr="00807557">
        <w:rPr>
          <w:rFonts w:eastAsia="Calibri"/>
          <w:sz w:val="28"/>
          <w:szCs w:val="28"/>
          <w:lang w:val="ky-KG"/>
        </w:rPr>
        <w:t>-</w:t>
      </w:r>
      <w:r w:rsidR="00993C01" w:rsidRPr="00807557">
        <w:rPr>
          <w:rFonts w:eastAsia="Calibri"/>
          <w:sz w:val="28"/>
          <w:szCs w:val="28"/>
          <w:lang w:val="ky-KG"/>
        </w:rPr>
        <w:t>Таблица</w:t>
      </w:r>
    </w:p>
    <w:p w:rsidR="00F0543F" w:rsidRPr="00807557" w:rsidRDefault="00F0543F" w:rsidP="00F0543F">
      <w:pPr>
        <w:ind w:firstLine="709"/>
        <w:jc w:val="center"/>
        <w:rPr>
          <w:b/>
          <w:sz w:val="28"/>
          <w:szCs w:val="28"/>
          <w:lang w:val="ky-KG"/>
        </w:rPr>
      </w:pPr>
      <w:r w:rsidRPr="00807557">
        <w:rPr>
          <w:b/>
          <w:sz w:val="28"/>
          <w:szCs w:val="28"/>
          <w:lang w:val="ky-KG"/>
        </w:rPr>
        <w:t>2019-2020-жж. январь-июнда өнөр жай өндүрүшүнүн өсүү темпинин динамикасы, % менен</w:t>
      </w:r>
    </w:p>
    <w:p w:rsidR="00070116" w:rsidRPr="00807557" w:rsidRDefault="00070116" w:rsidP="00993C01">
      <w:pPr>
        <w:ind w:firstLine="709"/>
        <w:jc w:val="center"/>
        <w:rPr>
          <w:b/>
          <w:sz w:val="28"/>
          <w:szCs w:val="28"/>
          <w:lang w:val="ky-KG"/>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709"/>
        <w:gridCol w:w="707"/>
        <w:gridCol w:w="711"/>
        <w:gridCol w:w="799"/>
        <w:gridCol w:w="759"/>
        <w:gridCol w:w="756"/>
        <w:gridCol w:w="609"/>
        <w:gridCol w:w="711"/>
        <w:gridCol w:w="711"/>
        <w:gridCol w:w="711"/>
        <w:gridCol w:w="756"/>
        <w:gridCol w:w="708"/>
      </w:tblGrid>
      <w:tr w:rsidR="00E102C9" w:rsidRPr="00807557" w:rsidTr="00993C01">
        <w:tc>
          <w:tcPr>
            <w:tcW w:w="2269" w:type="dxa"/>
            <w:vMerge w:val="restart"/>
          </w:tcPr>
          <w:p w:rsidR="00993C01" w:rsidRPr="00807557" w:rsidRDefault="00993C01" w:rsidP="00993C01">
            <w:pPr>
              <w:jc w:val="both"/>
              <w:rPr>
                <w:b/>
                <w:sz w:val="28"/>
                <w:szCs w:val="28"/>
                <w:lang w:val="ky-KG"/>
              </w:rPr>
            </w:pPr>
          </w:p>
        </w:tc>
        <w:tc>
          <w:tcPr>
            <w:tcW w:w="4441" w:type="dxa"/>
            <w:gridSpan w:val="6"/>
          </w:tcPr>
          <w:p w:rsidR="00993C01" w:rsidRPr="00807557" w:rsidRDefault="00993C01" w:rsidP="00993C01">
            <w:pPr>
              <w:jc w:val="center"/>
              <w:rPr>
                <w:b/>
                <w:sz w:val="28"/>
                <w:szCs w:val="28"/>
              </w:rPr>
            </w:pPr>
            <w:r w:rsidRPr="00807557">
              <w:rPr>
                <w:b/>
                <w:sz w:val="28"/>
                <w:szCs w:val="28"/>
              </w:rPr>
              <w:t>2019</w:t>
            </w:r>
          </w:p>
        </w:tc>
        <w:tc>
          <w:tcPr>
            <w:tcW w:w="4206" w:type="dxa"/>
            <w:gridSpan w:val="6"/>
          </w:tcPr>
          <w:p w:rsidR="00993C01" w:rsidRPr="00807557" w:rsidRDefault="00993C01" w:rsidP="00993C01">
            <w:pPr>
              <w:jc w:val="center"/>
              <w:rPr>
                <w:b/>
                <w:sz w:val="28"/>
                <w:szCs w:val="28"/>
              </w:rPr>
            </w:pPr>
            <w:r w:rsidRPr="00807557">
              <w:rPr>
                <w:b/>
                <w:sz w:val="28"/>
                <w:szCs w:val="28"/>
              </w:rPr>
              <w:t>2020</w:t>
            </w:r>
          </w:p>
        </w:tc>
      </w:tr>
      <w:tr w:rsidR="00E102C9" w:rsidRPr="00807557" w:rsidTr="00993C01">
        <w:tc>
          <w:tcPr>
            <w:tcW w:w="2269" w:type="dxa"/>
            <w:vMerge/>
          </w:tcPr>
          <w:p w:rsidR="00993C01" w:rsidRPr="00807557" w:rsidRDefault="00993C01" w:rsidP="00993C01">
            <w:pPr>
              <w:jc w:val="both"/>
              <w:rPr>
                <w:sz w:val="28"/>
                <w:szCs w:val="28"/>
              </w:rPr>
            </w:pPr>
          </w:p>
        </w:tc>
        <w:tc>
          <w:tcPr>
            <w:tcW w:w="709" w:type="dxa"/>
            <w:vAlign w:val="center"/>
          </w:tcPr>
          <w:p w:rsidR="00993C01" w:rsidRPr="00807557" w:rsidRDefault="00993C01" w:rsidP="00993C01">
            <w:pPr>
              <w:jc w:val="center"/>
              <w:rPr>
                <w:sz w:val="28"/>
                <w:szCs w:val="28"/>
              </w:rPr>
            </w:pPr>
            <w:r w:rsidRPr="00807557">
              <w:rPr>
                <w:sz w:val="28"/>
                <w:szCs w:val="28"/>
              </w:rPr>
              <w:t>янв.</w:t>
            </w:r>
          </w:p>
        </w:tc>
        <w:tc>
          <w:tcPr>
            <w:tcW w:w="707" w:type="dxa"/>
            <w:vAlign w:val="center"/>
          </w:tcPr>
          <w:p w:rsidR="00993C01" w:rsidRPr="00807557" w:rsidRDefault="00993C01" w:rsidP="00993C01">
            <w:pPr>
              <w:jc w:val="center"/>
              <w:rPr>
                <w:sz w:val="28"/>
                <w:szCs w:val="28"/>
              </w:rPr>
            </w:pPr>
            <w:r w:rsidRPr="00807557">
              <w:rPr>
                <w:sz w:val="28"/>
                <w:szCs w:val="28"/>
              </w:rPr>
              <w:t>янв-фев</w:t>
            </w:r>
          </w:p>
        </w:tc>
        <w:tc>
          <w:tcPr>
            <w:tcW w:w="711" w:type="dxa"/>
            <w:vAlign w:val="center"/>
          </w:tcPr>
          <w:p w:rsidR="00993C01" w:rsidRPr="00807557" w:rsidRDefault="00993C01" w:rsidP="00993C01">
            <w:pPr>
              <w:ind w:right="-108"/>
              <w:jc w:val="center"/>
              <w:rPr>
                <w:sz w:val="28"/>
                <w:szCs w:val="28"/>
              </w:rPr>
            </w:pPr>
            <w:r w:rsidRPr="00807557">
              <w:rPr>
                <w:sz w:val="28"/>
                <w:szCs w:val="28"/>
              </w:rPr>
              <w:t>янв-март</w:t>
            </w:r>
          </w:p>
        </w:tc>
        <w:tc>
          <w:tcPr>
            <w:tcW w:w="799" w:type="dxa"/>
          </w:tcPr>
          <w:p w:rsidR="00993C01" w:rsidRPr="00807557" w:rsidRDefault="00993C01" w:rsidP="00993C01">
            <w:pPr>
              <w:jc w:val="center"/>
              <w:rPr>
                <w:sz w:val="28"/>
                <w:szCs w:val="28"/>
              </w:rPr>
            </w:pPr>
            <w:r w:rsidRPr="00807557">
              <w:rPr>
                <w:sz w:val="28"/>
                <w:szCs w:val="28"/>
              </w:rPr>
              <w:t>янв-апр</w:t>
            </w:r>
          </w:p>
        </w:tc>
        <w:tc>
          <w:tcPr>
            <w:tcW w:w="759" w:type="dxa"/>
          </w:tcPr>
          <w:p w:rsidR="00993C01" w:rsidRPr="00807557" w:rsidRDefault="00993C01" w:rsidP="00993C01">
            <w:pPr>
              <w:jc w:val="center"/>
              <w:rPr>
                <w:sz w:val="28"/>
                <w:szCs w:val="28"/>
              </w:rPr>
            </w:pPr>
            <w:r w:rsidRPr="00807557">
              <w:rPr>
                <w:sz w:val="28"/>
                <w:szCs w:val="28"/>
              </w:rPr>
              <w:t>янв-май</w:t>
            </w:r>
          </w:p>
        </w:tc>
        <w:tc>
          <w:tcPr>
            <w:tcW w:w="756" w:type="dxa"/>
          </w:tcPr>
          <w:p w:rsidR="00993C01" w:rsidRPr="00807557" w:rsidRDefault="00993C01" w:rsidP="00993C01">
            <w:pPr>
              <w:jc w:val="center"/>
              <w:rPr>
                <w:sz w:val="28"/>
                <w:szCs w:val="28"/>
              </w:rPr>
            </w:pPr>
            <w:r w:rsidRPr="00807557">
              <w:rPr>
                <w:sz w:val="28"/>
                <w:szCs w:val="28"/>
              </w:rPr>
              <w:t>янв-июнь</w:t>
            </w:r>
          </w:p>
        </w:tc>
        <w:tc>
          <w:tcPr>
            <w:tcW w:w="609" w:type="dxa"/>
            <w:vAlign w:val="center"/>
          </w:tcPr>
          <w:p w:rsidR="00993C01" w:rsidRPr="00807557" w:rsidRDefault="00993C01" w:rsidP="00993C01">
            <w:pPr>
              <w:jc w:val="center"/>
              <w:rPr>
                <w:sz w:val="28"/>
                <w:szCs w:val="28"/>
              </w:rPr>
            </w:pPr>
            <w:r w:rsidRPr="00807557">
              <w:rPr>
                <w:sz w:val="28"/>
                <w:szCs w:val="28"/>
              </w:rPr>
              <w:t>янв.</w:t>
            </w:r>
          </w:p>
        </w:tc>
        <w:tc>
          <w:tcPr>
            <w:tcW w:w="711" w:type="dxa"/>
            <w:vAlign w:val="center"/>
          </w:tcPr>
          <w:p w:rsidR="00993C01" w:rsidRPr="00807557" w:rsidRDefault="00993C01" w:rsidP="00993C01">
            <w:pPr>
              <w:jc w:val="center"/>
              <w:rPr>
                <w:sz w:val="28"/>
                <w:szCs w:val="28"/>
              </w:rPr>
            </w:pPr>
            <w:r w:rsidRPr="00807557">
              <w:rPr>
                <w:sz w:val="28"/>
                <w:szCs w:val="28"/>
              </w:rPr>
              <w:t>янв-фев</w:t>
            </w:r>
          </w:p>
        </w:tc>
        <w:tc>
          <w:tcPr>
            <w:tcW w:w="711" w:type="dxa"/>
            <w:vAlign w:val="center"/>
          </w:tcPr>
          <w:p w:rsidR="00993C01" w:rsidRPr="00807557" w:rsidRDefault="00993C01" w:rsidP="00993C01">
            <w:pPr>
              <w:jc w:val="center"/>
              <w:rPr>
                <w:sz w:val="28"/>
                <w:szCs w:val="28"/>
              </w:rPr>
            </w:pPr>
            <w:r w:rsidRPr="00807557">
              <w:rPr>
                <w:sz w:val="28"/>
                <w:szCs w:val="28"/>
              </w:rPr>
              <w:t>янв-март</w:t>
            </w:r>
          </w:p>
        </w:tc>
        <w:tc>
          <w:tcPr>
            <w:tcW w:w="711" w:type="dxa"/>
          </w:tcPr>
          <w:p w:rsidR="00993C01" w:rsidRPr="00807557" w:rsidRDefault="00993C01" w:rsidP="00993C01">
            <w:pPr>
              <w:jc w:val="center"/>
              <w:rPr>
                <w:sz w:val="28"/>
                <w:szCs w:val="28"/>
              </w:rPr>
            </w:pPr>
            <w:r w:rsidRPr="00807557">
              <w:rPr>
                <w:sz w:val="28"/>
                <w:szCs w:val="28"/>
              </w:rPr>
              <w:t>янв-апр</w:t>
            </w:r>
          </w:p>
        </w:tc>
        <w:tc>
          <w:tcPr>
            <w:tcW w:w="756" w:type="dxa"/>
          </w:tcPr>
          <w:p w:rsidR="00993C01" w:rsidRPr="00807557" w:rsidRDefault="00993C01" w:rsidP="00993C01">
            <w:pPr>
              <w:jc w:val="center"/>
              <w:rPr>
                <w:sz w:val="28"/>
                <w:szCs w:val="28"/>
              </w:rPr>
            </w:pPr>
            <w:r w:rsidRPr="00807557">
              <w:rPr>
                <w:sz w:val="28"/>
                <w:szCs w:val="28"/>
              </w:rPr>
              <w:t>янв-май</w:t>
            </w:r>
          </w:p>
        </w:tc>
        <w:tc>
          <w:tcPr>
            <w:tcW w:w="708" w:type="dxa"/>
          </w:tcPr>
          <w:p w:rsidR="00993C01" w:rsidRPr="00807557" w:rsidRDefault="00993C01" w:rsidP="00993C01">
            <w:pPr>
              <w:jc w:val="center"/>
              <w:rPr>
                <w:sz w:val="28"/>
                <w:szCs w:val="28"/>
              </w:rPr>
            </w:pPr>
            <w:r w:rsidRPr="00807557">
              <w:rPr>
                <w:sz w:val="28"/>
                <w:szCs w:val="28"/>
              </w:rPr>
              <w:t>янв-июнь</w:t>
            </w:r>
          </w:p>
        </w:tc>
      </w:tr>
      <w:tr w:rsidR="00F0543F" w:rsidRPr="00807557" w:rsidTr="00993C01">
        <w:tc>
          <w:tcPr>
            <w:tcW w:w="2269" w:type="dxa"/>
          </w:tcPr>
          <w:p w:rsidR="00F0543F" w:rsidRPr="00807557" w:rsidRDefault="00F0543F" w:rsidP="00F0543F">
            <w:pPr>
              <w:jc w:val="both"/>
              <w:rPr>
                <w:b/>
                <w:sz w:val="28"/>
                <w:szCs w:val="28"/>
              </w:rPr>
            </w:pPr>
            <w:r w:rsidRPr="00807557">
              <w:rPr>
                <w:b/>
                <w:sz w:val="28"/>
                <w:szCs w:val="28"/>
              </w:rPr>
              <w:t>Өнөр жай, бардыгы</w:t>
            </w:r>
          </w:p>
        </w:tc>
        <w:tc>
          <w:tcPr>
            <w:tcW w:w="709" w:type="dxa"/>
            <w:vAlign w:val="center"/>
          </w:tcPr>
          <w:p w:rsidR="00F0543F" w:rsidRPr="00807557" w:rsidRDefault="00F0543F" w:rsidP="00F0543F">
            <w:pPr>
              <w:jc w:val="center"/>
              <w:rPr>
                <w:b/>
                <w:sz w:val="28"/>
                <w:szCs w:val="28"/>
              </w:rPr>
            </w:pPr>
            <w:r w:rsidRPr="00807557">
              <w:rPr>
                <w:b/>
                <w:sz w:val="28"/>
                <w:szCs w:val="28"/>
              </w:rPr>
              <w:t>116,6</w:t>
            </w:r>
          </w:p>
        </w:tc>
        <w:tc>
          <w:tcPr>
            <w:tcW w:w="707" w:type="dxa"/>
            <w:vAlign w:val="center"/>
          </w:tcPr>
          <w:p w:rsidR="00F0543F" w:rsidRPr="00807557" w:rsidRDefault="00F0543F" w:rsidP="00F0543F">
            <w:pPr>
              <w:jc w:val="center"/>
              <w:rPr>
                <w:b/>
                <w:sz w:val="28"/>
                <w:szCs w:val="28"/>
              </w:rPr>
            </w:pPr>
            <w:r w:rsidRPr="00807557">
              <w:rPr>
                <w:b/>
                <w:sz w:val="28"/>
                <w:szCs w:val="28"/>
              </w:rPr>
              <w:t>112,4</w:t>
            </w:r>
          </w:p>
        </w:tc>
        <w:tc>
          <w:tcPr>
            <w:tcW w:w="711" w:type="dxa"/>
            <w:vAlign w:val="center"/>
          </w:tcPr>
          <w:p w:rsidR="00F0543F" w:rsidRPr="00807557" w:rsidRDefault="00F0543F" w:rsidP="00F0543F">
            <w:pPr>
              <w:jc w:val="center"/>
              <w:rPr>
                <w:b/>
                <w:sz w:val="28"/>
                <w:szCs w:val="28"/>
              </w:rPr>
            </w:pPr>
            <w:r w:rsidRPr="00807557">
              <w:rPr>
                <w:b/>
                <w:sz w:val="28"/>
                <w:szCs w:val="28"/>
              </w:rPr>
              <w:t>114,5</w:t>
            </w:r>
          </w:p>
        </w:tc>
        <w:tc>
          <w:tcPr>
            <w:tcW w:w="799" w:type="dxa"/>
            <w:vAlign w:val="center"/>
          </w:tcPr>
          <w:p w:rsidR="00F0543F" w:rsidRPr="00807557" w:rsidRDefault="00F0543F" w:rsidP="00F0543F">
            <w:pPr>
              <w:ind w:right="-108"/>
              <w:jc w:val="center"/>
              <w:rPr>
                <w:b/>
                <w:sz w:val="28"/>
                <w:szCs w:val="28"/>
              </w:rPr>
            </w:pPr>
            <w:r w:rsidRPr="00807557">
              <w:rPr>
                <w:b/>
                <w:sz w:val="28"/>
                <w:szCs w:val="28"/>
              </w:rPr>
              <w:t>116,3</w:t>
            </w:r>
          </w:p>
        </w:tc>
        <w:tc>
          <w:tcPr>
            <w:tcW w:w="759" w:type="dxa"/>
            <w:vAlign w:val="center"/>
          </w:tcPr>
          <w:p w:rsidR="00F0543F" w:rsidRPr="00807557" w:rsidRDefault="00F0543F" w:rsidP="00F0543F">
            <w:pPr>
              <w:jc w:val="center"/>
              <w:rPr>
                <w:b/>
                <w:sz w:val="28"/>
                <w:szCs w:val="28"/>
              </w:rPr>
            </w:pPr>
            <w:r w:rsidRPr="00807557">
              <w:rPr>
                <w:b/>
                <w:sz w:val="28"/>
                <w:szCs w:val="28"/>
              </w:rPr>
              <w:t>117,8</w:t>
            </w:r>
          </w:p>
        </w:tc>
        <w:tc>
          <w:tcPr>
            <w:tcW w:w="756" w:type="dxa"/>
            <w:vAlign w:val="center"/>
          </w:tcPr>
          <w:p w:rsidR="00F0543F" w:rsidRPr="00807557" w:rsidRDefault="00F0543F" w:rsidP="00F0543F">
            <w:pPr>
              <w:jc w:val="center"/>
              <w:rPr>
                <w:b/>
                <w:sz w:val="28"/>
                <w:szCs w:val="28"/>
              </w:rPr>
            </w:pPr>
            <w:r w:rsidRPr="00807557">
              <w:rPr>
                <w:b/>
                <w:sz w:val="28"/>
                <w:szCs w:val="28"/>
              </w:rPr>
              <w:t>120,5</w:t>
            </w:r>
          </w:p>
        </w:tc>
        <w:tc>
          <w:tcPr>
            <w:tcW w:w="609" w:type="dxa"/>
            <w:vAlign w:val="center"/>
          </w:tcPr>
          <w:p w:rsidR="00F0543F" w:rsidRPr="00807557" w:rsidRDefault="00F0543F" w:rsidP="00F0543F">
            <w:pPr>
              <w:ind w:right="-102"/>
              <w:jc w:val="center"/>
              <w:rPr>
                <w:b/>
                <w:sz w:val="28"/>
                <w:szCs w:val="28"/>
              </w:rPr>
            </w:pPr>
            <w:r w:rsidRPr="00807557">
              <w:rPr>
                <w:b/>
                <w:sz w:val="28"/>
                <w:szCs w:val="28"/>
              </w:rPr>
              <w:t>100,8</w:t>
            </w:r>
          </w:p>
        </w:tc>
        <w:tc>
          <w:tcPr>
            <w:tcW w:w="711" w:type="dxa"/>
            <w:vAlign w:val="center"/>
          </w:tcPr>
          <w:p w:rsidR="00F0543F" w:rsidRPr="00807557" w:rsidRDefault="00F0543F" w:rsidP="00F0543F">
            <w:pPr>
              <w:jc w:val="center"/>
              <w:rPr>
                <w:b/>
                <w:sz w:val="28"/>
                <w:szCs w:val="28"/>
              </w:rPr>
            </w:pPr>
            <w:r w:rsidRPr="00807557">
              <w:rPr>
                <w:b/>
                <w:sz w:val="28"/>
                <w:szCs w:val="28"/>
              </w:rPr>
              <w:t>109,8</w:t>
            </w:r>
          </w:p>
        </w:tc>
        <w:tc>
          <w:tcPr>
            <w:tcW w:w="711" w:type="dxa"/>
            <w:vAlign w:val="center"/>
          </w:tcPr>
          <w:p w:rsidR="00F0543F" w:rsidRPr="00807557" w:rsidRDefault="00F0543F" w:rsidP="00F0543F">
            <w:pPr>
              <w:jc w:val="center"/>
              <w:rPr>
                <w:b/>
                <w:sz w:val="28"/>
                <w:szCs w:val="28"/>
              </w:rPr>
            </w:pPr>
            <w:r w:rsidRPr="00807557">
              <w:rPr>
                <w:b/>
                <w:sz w:val="28"/>
                <w:szCs w:val="28"/>
              </w:rPr>
              <w:t>100,6</w:t>
            </w:r>
          </w:p>
        </w:tc>
        <w:tc>
          <w:tcPr>
            <w:tcW w:w="711" w:type="dxa"/>
            <w:vAlign w:val="center"/>
          </w:tcPr>
          <w:p w:rsidR="00F0543F" w:rsidRPr="00807557" w:rsidRDefault="00F0543F" w:rsidP="00F0543F">
            <w:pPr>
              <w:jc w:val="center"/>
              <w:rPr>
                <w:b/>
                <w:sz w:val="28"/>
                <w:szCs w:val="28"/>
              </w:rPr>
            </w:pPr>
            <w:r w:rsidRPr="00807557">
              <w:rPr>
                <w:b/>
                <w:sz w:val="28"/>
                <w:szCs w:val="28"/>
              </w:rPr>
              <w:t>97,2</w:t>
            </w:r>
          </w:p>
        </w:tc>
        <w:tc>
          <w:tcPr>
            <w:tcW w:w="756" w:type="dxa"/>
            <w:vAlign w:val="center"/>
          </w:tcPr>
          <w:p w:rsidR="00F0543F" w:rsidRPr="00807557" w:rsidRDefault="00F0543F" w:rsidP="00F0543F">
            <w:pPr>
              <w:jc w:val="center"/>
              <w:rPr>
                <w:b/>
                <w:sz w:val="28"/>
                <w:szCs w:val="28"/>
              </w:rPr>
            </w:pPr>
            <w:r w:rsidRPr="00807557">
              <w:rPr>
                <w:b/>
                <w:sz w:val="28"/>
                <w:szCs w:val="28"/>
              </w:rPr>
              <w:t>99,8</w:t>
            </w:r>
          </w:p>
        </w:tc>
        <w:tc>
          <w:tcPr>
            <w:tcW w:w="708" w:type="dxa"/>
            <w:vAlign w:val="center"/>
          </w:tcPr>
          <w:p w:rsidR="00F0543F" w:rsidRPr="00807557" w:rsidRDefault="00F0543F" w:rsidP="00F0543F">
            <w:pPr>
              <w:jc w:val="center"/>
              <w:rPr>
                <w:b/>
                <w:sz w:val="28"/>
                <w:szCs w:val="28"/>
              </w:rPr>
            </w:pPr>
            <w:r w:rsidRPr="00807557">
              <w:rPr>
                <w:b/>
                <w:sz w:val="28"/>
                <w:szCs w:val="28"/>
              </w:rPr>
              <w:t>100,1</w:t>
            </w:r>
          </w:p>
        </w:tc>
      </w:tr>
      <w:tr w:rsidR="00F0543F" w:rsidRPr="00807557" w:rsidTr="00993C01">
        <w:tc>
          <w:tcPr>
            <w:tcW w:w="2269" w:type="dxa"/>
          </w:tcPr>
          <w:p w:rsidR="00F0543F" w:rsidRPr="00807557" w:rsidRDefault="00F0543F" w:rsidP="00F0543F">
            <w:pPr>
              <w:rPr>
                <w:sz w:val="28"/>
                <w:szCs w:val="28"/>
              </w:rPr>
            </w:pPr>
            <w:r w:rsidRPr="00807557">
              <w:rPr>
                <w:sz w:val="28"/>
                <w:szCs w:val="28"/>
              </w:rPr>
              <w:t>а.и.</w:t>
            </w:r>
          </w:p>
          <w:p w:rsidR="00F0543F" w:rsidRPr="00807557" w:rsidRDefault="00F0543F" w:rsidP="00F0543F">
            <w:pPr>
              <w:ind w:right="-56"/>
              <w:rPr>
                <w:sz w:val="28"/>
                <w:szCs w:val="28"/>
              </w:rPr>
            </w:pPr>
            <w:r w:rsidRPr="00807557">
              <w:rPr>
                <w:sz w:val="28"/>
                <w:szCs w:val="28"/>
              </w:rPr>
              <w:t>Кумтөр кенин иштетүү боюнча ишканаларды эсепке албаганда</w:t>
            </w:r>
          </w:p>
        </w:tc>
        <w:tc>
          <w:tcPr>
            <w:tcW w:w="709" w:type="dxa"/>
            <w:vAlign w:val="center"/>
          </w:tcPr>
          <w:p w:rsidR="00F0543F" w:rsidRPr="00807557" w:rsidRDefault="00F0543F" w:rsidP="00F0543F">
            <w:pPr>
              <w:jc w:val="center"/>
              <w:rPr>
                <w:sz w:val="28"/>
                <w:szCs w:val="28"/>
              </w:rPr>
            </w:pPr>
            <w:r w:rsidRPr="00807557">
              <w:rPr>
                <w:sz w:val="28"/>
                <w:szCs w:val="28"/>
              </w:rPr>
              <w:t>96,6</w:t>
            </w:r>
          </w:p>
        </w:tc>
        <w:tc>
          <w:tcPr>
            <w:tcW w:w="707" w:type="dxa"/>
            <w:vAlign w:val="center"/>
          </w:tcPr>
          <w:p w:rsidR="00F0543F" w:rsidRPr="00807557" w:rsidRDefault="00F0543F" w:rsidP="00F0543F">
            <w:pPr>
              <w:jc w:val="center"/>
              <w:rPr>
                <w:sz w:val="28"/>
                <w:szCs w:val="28"/>
              </w:rPr>
            </w:pPr>
            <w:r w:rsidRPr="00807557">
              <w:rPr>
                <w:sz w:val="28"/>
                <w:szCs w:val="28"/>
              </w:rPr>
              <w:t>95,0</w:t>
            </w:r>
          </w:p>
        </w:tc>
        <w:tc>
          <w:tcPr>
            <w:tcW w:w="711" w:type="dxa"/>
            <w:vAlign w:val="center"/>
          </w:tcPr>
          <w:p w:rsidR="00F0543F" w:rsidRPr="00807557" w:rsidRDefault="00F0543F" w:rsidP="00F0543F">
            <w:pPr>
              <w:jc w:val="center"/>
              <w:rPr>
                <w:sz w:val="28"/>
                <w:szCs w:val="28"/>
              </w:rPr>
            </w:pPr>
            <w:r w:rsidRPr="00807557">
              <w:rPr>
                <w:sz w:val="28"/>
                <w:szCs w:val="28"/>
              </w:rPr>
              <w:t>94,2</w:t>
            </w:r>
          </w:p>
        </w:tc>
        <w:tc>
          <w:tcPr>
            <w:tcW w:w="799" w:type="dxa"/>
            <w:vAlign w:val="center"/>
          </w:tcPr>
          <w:p w:rsidR="00F0543F" w:rsidRPr="00807557" w:rsidRDefault="00F0543F" w:rsidP="00F0543F">
            <w:pPr>
              <w:jc w:val="center"/>
              <w:rPr>
                <w:sz w:val="28"/>
                <w:szCs w:val="28"/>
              </w:rPr>
            </w:pPr>
            <w:r w:rsidRPr="00807557">
              <w:rPr>
                <w:sz w:val="28"/>
                <w:szCs w:val="28"/>
              </w:rPr>
              <w:t>94,5</w:t>
            </w:r>
          </w:p>
        </w:tc>
        <w:tc>
          <w:tcPr>
            <w:tcW w:w="759" w:type="dxa"/>
            <w:vAlign w:val="center"/>
          </w:tcPr>
          <w:p w:rsidR="00F0543F" w:rsidRPr="00807557" w:rsidRDefault="00F0543F" w:rsidP="00F0543F">
            <w:pPr>
              <w:jc w:val="center"/>
              <w:rPr>
                <w:sz w:val="28"/>
                <w:szCs w:val="28"/>
              </w:rPr>
            </w:pPr>
            <w:r w:rsidRPr="00807557">
              <w:rPr>
                <w:sz w:val="28"/>
                <w:szCs w:val="28"/>
              </w:rPr>
              <w:t>95,3</w:t>
            </w:r>
          </w:p>
        </w:tc>
        <w:tc>
          <w:tcPr>
            <w:tcW w:w="756" w:type="dxa"/>
            <w:vAlign w:val="center"/>
          </w:tcPr>
          <w:p w:rsidR="00F0543F" w:rsidRPr="00807557" w:rsidRDefault="00F0543F" w:rsidP="00F0543F">
            <w:pPr>
              <w:jc w:val="center"/>
              <w:rPr>
                <w:sz w:val="28"/>
                <w:szCs w:val="28"/>
              </w:rPr>
            </w:pPr>
            <w:r w:rsidRPr="00807557">
              <w:rPr>
                <w:sz w:val="28"/>
                <w:szCs w:val="28"/>
              </w:rPr>
              <w:t>96,9</w:t>
            </w:r>
          </w:p>
        </w:tc>
        <w:tc>
          <w:tcPr>
            <w:tcW w:w="609" w:type="dxa"/>
            <w:vAlign w:val="center"/>
          </w:tcPr>
          <w:p w:rsidR="00F0543F" w:rsidRPr="00807557" w:rsidRDefault="00F0543F" w:rsidP="00F0543F">
            <w:pPr>
              <w:ind w:right="-58"/>
              <w:jc w:val="center"/>
              <w:rPr>
                <w:sz w:val="28"/>
                <w:szCs w:val="28"/>
              </w:rPr>
            </w:pPr>
            <w:r w:rsidRPr="00807557">
              <w:rPr>
                <w:sz w:val="28"/>
                <w:szCs w:val="28"/>
              </w:rPr>
              <w:t>104,8</w:t>
            </w:r>
          </w:p>
        </w:tc>
        <w:tc>
          <w:tcPr>
            <w:tcW w:w="711" w:type="dxa"/>
            <w:vAlign w:val="center"/>
          </w:tcPr>
          <w:p w:rsidR="00F0543F" w:rsidRPr="00807557" w:rsidRDefault="00F0543F" w:rsidP="00F0543F">
            <w:pPr>
              <w:jc w:val="center"/>
              <w:rPr>
                <w:sz w:val="28"/>
                <w:szCs w:val="28"/>
              </w:rPr>
            </w:pPr>
            <w:r w:rsidRPr="00807557">
              <w:rPr>
                <w:sz w:val="28"/>
                <w:szCs w:val="28"/>
              </w:rPr>
              <w:t>106,4</w:t>
            </w:r>
          </w:p>
        </w:tc>
        <w:tc>
          <w:tcPr>
            <w:tcW w:w="711" w:type="dxa"/>
            <w:vAlign w:val="center"/>
          </w:tcPr>
          <w:p w:rsidR="00F0543F" w:rsidRPr="00807557" w:rsidRDefault="00F0543F" w:rsidP="00F0543F">
            <w:pPr>
              <w:jc w:val="center"/>
              <w:rPr>
                <w:sz w:val="28"/>
                <w:szCs w:val="28"/>
              </w:rPr>
            </w:pPr>
            <w:r w:rsidRPr="00807557">
              <w:rPr>
                <w:sz w:val="28"/>
                <w:szCs w:val="28"/>
              </w:rPr>
              <w:t>95,7</w:t>
            </w:r>
          </w:p>
        </w:tc>
        <w:tc>
          <w:tcPr>
            <w:tcW w:w="711" w:type="dxa"/>
            <w:vAlign w:val="center"/>
          </w:tcPr>
          <w:p w:rsidR="00F0543F" w:rsidRPr="00807557" w:rsidRDefault="00F0543F" w:rsidP="00F0543F">
            <w:pPr>
              <w:jc w:val="center"/>
              <w:rPr>
                <w:sz w:val="28"/>
                <w:szCs w:val="28"/>
              </w:rPr>
            </w:pPr>
            <w:r w:rsidRPr="00807557">
              <w:rPr>
                <w:sz w:val="28"/>
                <w:szCs w:val="28"/>
              </w:rPr>
              <w:t>92,5</w:t>
            </w:r>
          </w:p>
        </w:tc>
        <w:tc>
          <w:tcPr>
            <w:tcW w:w="756" w:type="dxa"/>
            <w:vAlign w:val="center"/>
          </w:tcPr>
          <w:p w:rsidR="00F0543F" w:rsidRPr="00807557" w:rsidRDefault="00F0543F" w:rsidP="00F0543F">
            <w:pPr>
              <w:jc w:val="center"/>
              <w:rPr>
                <w:sz w:val="28"/>
                <w:szCs w:val="28"/>
              </w:rPr>
            </w:pPr>
            <w:r w:rsidRPr="00807557">
              <w:rPr>
                <w:sz w:val="28"/>
                <w:szCs w:val="28"/>
              </w:rPr>
              <w:t>92,0</w:t>
            </w:r>
          </w:p>
        </w:tc>
        <w:tc>
          <w:tcPr>
            <w:tcW w:w="708" w:type="dxa"/>
            <w:vAlign w:val="center"/>
          </w:tcPr>
          <w:p w:rsidR="00F0543F" w:rsidRPr="00807557" w:rsidRDefault="00F0543F" w:rsidP="00F0543F">
            <w:pPr>
              <w:jc w:val="center"/>
              <w:rPr>
                <w:sz w:val="28"/>
                <w:szCs w:val="28"/>
              </w:rPr>
            </w:pPr>
            <w:r w:rsidRPr="00807557">
              <w:rPr>
                <w:sz w:val="28"/>
                <w:szCs w:val="28"/>
              </w:rPr>
              <w:t>92,0</w:t>
            </w:r>
          </w:p>
        </w:tc>
      </w:tr>
    </w:tbl>
    <w:p w:rsidR="00993C01" w:rsidRPr="00807557" w:rsidRDefault="00993C01" w:rsidP="00993C01">
      <w:pPr>
        <w:ind w:firstLine="709"/>
        <w:jc w:val="both"/>
        <w:rPr>
          <w:sz w:val="28"/>
          <w:szCs w:val="28"/>
        </w:rPr>
      </w:pPr>
    </w:p>
    <w:p w:rsidR="004C7682" w:rsidRPr="00807557" w:rsidRDefault="004C7682" w:rsidP="004C7682">
      <w:pPr>
        <w:ind w:firstLine="709"/>
        <w:jc w:val="both"/>
        <w:rPr>
          <w:sz w:val="28"/>
          <w:szCs w:val="28"/>
        </w:rPr>
      </w:pPr>
      <w:r w:rsidRPr="00807557">
        <w:rPr>
          <w:sz w:val="28"/>
          <w:szCs w:val="28"/>
        </w:rPr>
        <w:t>Ошондой эле жалпысынан өнөр жай өндүрүшүнүн көрсөткүчтөрүнө 2019-жылдын салыштырмалуу мезгилине карата жогоку базадагы эффекти дагы таасирин тийгизди, анда өнөр жайда өсүү темпи 120,5 %ды түзгөн.</w:t>
      </w:r>
    </w:p>
    <w:p w:rsidR="004C7682" w:rsidRPr="00807557" w:rsidRDefault="004C7682" w:rsidP="004C7682">
      <w:pPr>
        <w:ind w:firstLine="709"/>
        <w:jc w:val="both"/>
        <w:rPr>
          <w:sz w:val="28"/>
          <w:szCs w:val="28"/>
        </w:rPr>
      </w:pPr>
      <w:r w:rsidRPr="00807557">
        <w:rPr>
          <w:sz w:val="28"/>
          <w:szCs w:val="28"/>
        </w:rPr>
        <w:t xml:space="preserve">ИДПны түзүүгө өнөр жай өндүрүшү тарабынан салым, Кумтөр кенин иштетүү боюнча ишканаларды кошкондо (0,96 п.п.), 0,02 п.п. деңгээлинде түзүлдү. ИДП түзүмүндө өнөр жайдын салыштырма салмагы 25,3 %ды түздү. </w:t>
      </w:r>
    </w:p>
    <w:p w:rsidR="004C7682" w:rsidRPr="00807557" w:rsidRDefault="004C7682" w:rsidP="004C7682">
      <w:pPr>
        <w:ind w:firstLine="709"/>
        <w:jc w:val="both"/>
        <w:rPr>
          <w:sz w:val="28"/>
          <w:szCs w:val="28"/>
        </w:rPr>
      </w:pPr>
      <w:r w:rsidRPr="00807557">
        <w:rPr>
          <w:sz w:val="28"/>
          <w:szCs w:val="28"/>
        </w:rPr>
        <w:t>Өнөр жайдын негизги секторлорунда жагдай төмөнкүдөй түзүлдү:</w:t>
      </w:r>
    </w:p>
    <w:p w:rsidR="004C7682" w:rsidRPr="00807557" w:rsidRDefault="004C7682" w:rsidP="00993C01">
      <w:pPr>
        <w:ind w:firstLine="709"/>
        <w:jc w:val="both"/>
        <w:rPr>
          <w:sz w:val="28"/>
          <w:szCs w:val="28"/>
        </w:rPr>
      </w:pPr>
    </w:p>
    <w:p w:rsidR="00993C01" w:rsidRPr="00807557" w:rsidRDefault="00B85BF4" w:rsidP="00993C01">
      <w:pPr>
        <w:ind w:left="709"/>
        <w:jc w:val="right"/>
        <w:rPr>
          <w:rFonts w:eastAsia="Calibri"/>
          <w:sz w:val="28"/>
          <w:szCs w:val="28"/>
          <w:lang w:eastAsia="en-US"/>
        </w:rPr>
      </w:pPr>
      <w:r w:rsidRPr="00807557">
        <w:rPr>
          <w:rFonts w:eastAsia="Calibri"/>
          <w:sz w:val="28"/>
          <w:szCs w:val="28"/>
          <w:lang w:val="ky-KG" w:eastAsia="en-US"/>
        </w:rPr>
        <w:t>11</w:t>
      </w:r>
      <w:r w:rsidR="004C7682" w:rsidRPr="00807557">
        <w:rPr>
          <w:rFonts w:eastAsia="Calibri"/>
          <w:sz w:val="28"/>
          <w:szCs w:val="28"/>
          <w:lang w:eastAsia="en-US"/>
        </w:rPr>
        <w:t>-</w:t>
      </w:r>
      <w:r w:rsidR="00993C01" w:rsidRPr="00807557">
        <w:rPr>
          <w:rFonts w:eastAsia="Calibri"/>
          <w:sz w:val="28"/>
          <w:szCs w:val="28"/>
          <w:lang w:eastAsia="en-US"/>
        </w:rPr>
        <w:t>Таблица</w:t>
      </w:r>
    </w:p>
    <w:p w:rsidR="004C7682" w:rsidRPr="00807557" w:rsidRDefault="004C7682" w:rsidP="004C7682">
      <w:pPr>
        <w:jc w:val="center"/>
        <w:rPr>
          <w:b/>
          <w:bCs/>
          <w:sz w:val="28"/>
          <w:szCs w:val="28"/>
        </w:rPr>
      </w:pPr>
      <w:r w:rsidRPr="00807557">
        <w:rPr>
          <w:b/>
          <w:bCs/>
          <w:sz w:val="28"/>
          <w:szCs w:val="28"/>
        </w:rPr>
        <w:t xml:space="preserve">2019-2020-жж. январь-июнунда өнөр жайдын тармактары боюнча, </w:t>
      </w:r>
    </w:p>
    <w:p w:rsidR="004C7682" w:rsidRPr="00807557" w:rsidRDefault="004C7682" w:rsidP="004C7682">
      <w:pPr>
        <w:jc w:val="center"/>
        <w:rPr>
          <w:b/>
          <w:bCs/>
          <w:sz w:val="28"/>
          <w:szCs w:val="28"/>
        </w:rPr>
      </w:pPr>
      <w:r w:rsidRPr="00807557">
        <w:rPr>
          <w:b/>
          <w:bCs/>
          <w:sz w:val="28"/>
          <w:szCs w:val="28"/>
        </w:rPr>
        <w:t>% менен</w:t>
      </w:r>
    </w:p>
    <w:p w:rsidR="00070116" w:rsidRPr="00807557" w:rsidRDefault="00070116" w:rsidP="00993C01">
      <w:pPr>
        <w:jc w:val="center"/>
        <w:rPr>
          <w:b/>
          <w:bCs/>
          <w:sz w:val="28"/>
          <w:szCs w:val="28"/>
        </w:rPr>
      </w:pPr>
    </w:p>
    <w:tbl>
      <w:tblPr>
        <w:tblW w:w="1034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7"/>
        <w:gridCol w:w="1134"/>
        <w:gridCol w:w="1134"/>
        <w:gridCol w:w="1134"/>
        <w:gridCol w:w="1560"/>
      </w:tblGrid>
      <w:tr w:rsidR="004C7682" w:rsidRPr="00807557" w:rsidTr="00993C01">
        <w:trPr>
          <w:trHeight w:val="465"/>
          <w:tblHeader/>
        </w:trPr>
        <w:tc>
          <w:tcPr>
            <w:tcW w:w="5387" w:type="dxa"/>
            <w:vMerge w:val="restart"/>
            <w:vAlign w:val="center"/>
          </w:tcPr>
          <w:p w:rsidR="004C7682" w:rsidRPr="00807557" w:rsidRDefault="004C7682" w:rsidP="004C7682">
            <w:pPr>
              <w:jc w:val="center"/>
              <w:rPr>
                <w:b/>
                <w:sz w:val="28"/>
                <w:szCs w:val="28"/>
              </w:rPr>
            </w:pPr>
            <w:r w:rsidRPr="00807557">
              <w:rPr>
                <w:b/>
                <w:sz w:val="28"/>
                <w:szCs w:val="28"/>
              </w:rPr>
              <w:lastRenderedPageBreak/>
              <w:t>Наименование</w:t>
            </w:r>
          </w:p>
        </w:tc>
        <w:tc>
          <w:tcPr>
            <w:tcW w:w="1134" w:type="dxa"/>
            <w:vAlign w:val="center"/>
          </w:tcPr>
          <w:p w:rsidR="004C7682" w:rsidRPr="00807557" w:rsidRDefault="004C7682" w:rsidP="004C7682">
            <w:pPr>
              <w:ind w:left="-108" w:firstLine="108"/>
              <w:jc w:val="center"/>
              <w:rPr>
                <w:b/>
                <w:sz w:val="28"/>
                <w:szCs w:val="28"/>
              </w:rPr>
            </w:pPr>
            <w:r w:rsidRPr="00807557">
              <w:rPr>
                <w:b/>
                <w:bCs/>
                <w:sz w:val="28"/>
                <w:szCs w:val="28"/>
              </w:rPr>
              <w:t xml:space="preserve">янв.-июнь </w:t>
            </w:r>
            <w:r w:rsidRPr="00807557">
              <w:rPr>
                <w:b/>
                <w:sz w:val="28"/>
                <w:szCs w:val="28"/>
              </w:rPr>
              <w:t xml:space="preserve">2020-ж. </w:t>
            </w:r>
          </w:p>
        </w:tc>
        <w:tc>
          <w:tcPr>
            <w:tcW w:w="1134" w:type="dxa"/>
            <w:vAlign w:val="center"/>
          </w:tcPr>
          <w:p w:rsidR="004C7682" w:rsidRPr="00807557" w:rsidRDefault="004C7682" w:rsidP="004C7682">
            <w:pPr>
              <w:jc w:val="center"/>
              <w:rPr>
                <w:b/>
                <w:sz w:val="28"/>
                <w:szCs w:val="28"/>
              </w:rPr>
            </w:pPr>
            <w:r w:rsidRPr="00807557">
              <w:rPr>
                <w:b/>
                <w:bCs/>
                <w:sz w:val="28"/>
                <w:szCs w:val="28"/>
              </w:rPr>
              <w:t xml:space="preserve">янв.-июнь </w:t>
            </w:r>
            <w:r w:rsidRPr="00807557">
              <w:rPr>
                <w:b/>
                <w:sz w:val="28"/>
                <w:szCs w:val="28"/>
              </w:rPr>
              <w:t>2019-ж.</w:t>
            </w:r>
          </w:p>
        </w:tc>
        <w:tc>
          <w:tcPr>
            <w:tcW w:w="1134" w:type="dxa"/>
            <w:vAlign w:val="center"/>
          </w:tcPr>
          <w:p w:rsidR="004C7682" w:rsidRPr="00807557" w:rsidRDefault="004C7682" w:rsidP="004C7682">
            <w:pPr>
              <w:jc w:val="center"/>
              <w:rPr>
                <w:b/>
                <w:sz w:val="28"/>
                <w:szCs w:val="28"/>
              </w:rPr>
            </w:pPr>
            <w:r w:rsidRPr="00807557">
              <w:rPr>
                <w:b/>
                <w:bCs/>
                <w:sz w:val="28"/>
                <w:szCs w:val="28"/>
              </w:rPr>
              <w:t xml:space="preserve">янв.-июнь </w:t>
            </w:r>
            <w:r w:rsidRPr="00807557">
              <w:rPr>
                <w:b/>
                <w:sz w:val="28"/>
                <w:szCs w:val="28"/>
              </w:rPr>
              <w:t>2020-ж.</w:t>
            </w:r>
          </w:p>
        </w:tc>
        <w:tc>
          <w:tcPr>
            <w:tcW w:w="1560" w:type="dxa"/>
            <w:vMerge w:val="restart"/>
            <w:vAlign w:val="center"/>
          </w:tcPr>
          <w:p w:rsidR="004C7682" w:rsidRPr="00807557" w:rsidRDefault="004C7682" w:rsidP="004C7682">
            <w:pPr>
              <w:jc w:val="center"/>
              <w:rPr>
                <w:b/>
                <w:sz w:val="28"/>
                <w:szCs w:val="28"/>
              </w:rPr>
            </w:pPr>
            <w:r w:rsidRPr="00807557">
              <w:rPr>
                <w:b/>
                <w:sz w:val="28"/>
                <w:szCs w:val="28"/>
              </w:rPr>
              <w:t xml:space="preserve">2020-ж. факттан 2019-ж. четтөө </w:t>
            </w:r>
          </w:p>
          <w:p w:rsidR="004C7682" w:rsidRPr="00807557" w:rsidRDefault="004C7682" w:rsidP="004C7682">
            <w:pPr>
              <w:jc w:val="center"/>
              <w:rPr>
                <w:b/>
                <w:sz w:val="28"/>
                <w:szCs w:val="28"/>
              </w:rPr>
            </w:pPr>
            <w:r w:rsidRPr="00807557">
              <w:rPr>
                <w:b/>
                <w:sz w:val="28"/>
                <w:szCs w:val="28"/>
              </w:rPr>
              <w:t>(+,-)</w:t>
            </w:r>
          </w:p>
        </w:tc>
      </w:tr>
      <w:tr w:rsidR="004C7682" w:rsidRPr="00807557" w:rsidTr="00553270">
        <w:trPr>
          <w:trHeight w:val="465"/>
          <w:tblHeader/>
        </w:trPr>
        <w:tc>
          <w:tcPr>
            <w:tcW w:w="5387" w:type="dxa"/>
            <w:vMerge/>
            <w:vAlign w:val="center"/>
          </w:tcPr>
          <w:p w:rsidR="004C7682" w:rsidRPr="00807557" w:rsidRDefault="004C7682" w:rsidP="004C7682">
            <w:pPr>
              <w:jc w:val="center"/>
              <w:rPr>
                <w:b/>
                <w:sz w:val="28"/>
                <w:szCs w:val="28"/>
              </w:rPr>
            </w:pPr>
          </w:p>
        </w:tc>
        <w:tc>
          <w:tcPr>
            <w:tcW w:w="1134" w:type="dxa"/>
          </w:tcPr>
          <w:p w:rsidR="004C7682" w:rsidRPr="00807557" w:rsidRDefault="004C7682" w:rsidP="004C7682">
            <w:pPr>
              <w:rPr>
                <w:sz w:val="28"/>
                <w:szCs w:val="28"/>
              </w:rPr>
            </w:pPr>
            <w:r w:rsidRPr="00807557">
              <w:rPr>
                <w:sz w:val="28"/>
                <w:szCs w:val="28"/>
              </w:rPr>
              <w:t>салыш-</w:t>
            </w:r>
          </w:p>
          <w:p w:rsidR="004C7682" w:rsidRPr="00807557" w:rsidRDefault="004C7682" w:rsidP="004C7682">
            <w:pPr>
              <w:rPr>
                <w:sz w:val="28"/>
                <w:szCs w:val="28"/>
              </w:rPr>
            </w:pPr>
            <w:r w:rsidRPr="00807557">
              <w:rPr>
                <w:sz w:val="28"/>
                <w:szCs w:val="28"/>
              </w:rPr>
              <w:t>тырма салмагы</w:t>
            </w:r>
          </w:p>
        </w:tc>
        <w:tc>
          <w:tcPr>
            <w:tcW w:w="1134" w:type="dxa"/>
          </w:tcPr>
          <w:p w:rsidR="004C7682" w:rsidRPr="00807557" w:rsidRDefault="004C7682" w:rsidP="004C7682">
            <w:pPr>
              <w:rPr>
                <w:sz w:val="28"/>
                <w:szCs w:val="28"/>
              </w:rPr>
            </w:pPr>
            <w:r w:rsidRPr="00807557">
              <w:rPr>
                <w:sz w:val="28"/>
                <w:szCs w:val="28"/>
              </w:rPr>
              <w:t>алдын ала иш жүзүндө</w:t>
            </w:r>
          </w:p>
        </w:tc>
        <w:tc>
          <w:tcPr>
            <w:tcW w:w="1134" w:type="dxa"/>
          </w:tcPr>
          <w:p w:rsidR="004C7682" w:rsidRPr="00807557" w:rsidRDefault="004C7682" w:rsidP="004C7682">
            <w:pPr>
              <w:rPr>
                <w:sz w:val="28"/>
                <w:szCs w:val="28"/>
              </w:rPr>
            </w:pPr>
            <w:r w:rsidRPr="00807557">
              <w:rPr>
                <w:sz w:val="28"/>
                <w:szCs w:val="28"/>
              </w:rPr>
              <w:t>алдын ала иш жүзүндө</w:t>
            </w:r>
          </w:p>
        </w:tc>
        <w:tc>
          <w:tcPr>
            <w:tcW w:w="1560" w:type="dxa"/>
            <w:vMerge/>
            <w:vAlign w:val="center"/>
          </w:tcPr>
          <w:p w:rsidR="004C7682" w:rsidRPr="00807557" w:rsidRDefault="004C7682" w:rsidP="004C7682">
            <w:pPr>
              <w:jc w:val="center"/>
              <w:rPr>
                <w:b/>
                <w:sz w:val="28"/>
                <w:szCs w:val="28"/>
              </w:rPr>
            </w:pPr>
          </w:p>
        </w:tc>
      </w:tr>
      <w:tr w:rsidR="004C7682" w:rsidRPr="00807557" w:rsidTr="00993C01">
        <w:trPr>
          <w:trHeight w:val="291"/>
        </w:trPr>
        <w:tc>
          <w:tcPr>
            <w:tcW w:w="5387" w:type="dxa"/>
            <w:vAlign w:val="center"/>
          </w:tcPr>
          <w:p w:rsidR="004C7682" w:rsidRPr="00807557" w:rsidRDefault="004C7682" w:rsidP="004C7682">
            <w:pPr>
              <w:rPr>
                <w:sz w:val="28"/>
                <w:szCs w:val="28"/>
                <w:lang w:val="ky-KG"/>
              </w:rPr>
            </w:pPr>
            <w:r w:rsidRPr="00807557">
              <w:rPr>
                <w:b/>
                <w:iCs/>
                <w:sz w:val="28"/>
                <w:szCs w:val="28"/>
                <w:lang w:val="ky-KG"/>
              </w:rPr>
              <w:t>Өнөр жайы</w:t>
            </w:r>
            <w:r w:rsidRPr="00807557">
              <w:rPr>
                <w:b/>
                <w:iCs/>
                <w:sz w:val="28"/>
                <w:szCs w:val="28"/>
              </w:rPr>
              <w:t xml:space="preserve">, </w:t>
            </w:r>
            <w:r w:rsidRPr="00807557">
              <w:rPr>
                <w:b/>
                <w:iCs/>
                <w:sz w:val="28"/>
                <w:szCs w:val="28"/>
                <w:lang w:val="ky-KG"/>
              </w:rPr>
              <w:t xml:space="preserve">бардыгы </w:t>
            </w:r>
          </w:p>
        </w:tc>
        <w:tc>
          <w:tcPr>
            <w:tcW w:w="1134" w:type="dxa"/>
            <w:vAlign w:val="center"/>
          </w:tcPr>
          <w:p w:rsidR="004C7682" w:rsidRPr="00807557" w:rsidRDefault="004C7682" w:rsidP="004C7682">
            <w:pPr>
              <w:jc w:val="center"/>
              <w:rPr>
                <w:b/>
                <w:sz w:val="28"/>
                <w:szCs w:val="28"/>
              </w:rPr>
            </w:pPr>
            <w:r w:rsidRPr="00807557">
              <w:rPr>
                <w:b/>
                <w:iCs/>
                <w:sz w:val="28"/>
                <w:szCs w:val="28"/>
              </w:rPr>
              <w:t>100,0</w:t>
            </w:r>
          </w:p>
        </w:tc>
        <w:tc>
          <w:tcPr>
            <w:tcW w:w="1134" w:type="dxa"/>
            <w:vAlign w:val="center"/>
          </w:tcPr>
          <w:p w:rsidR="004C7682" w:rsidRPr="00807557" w:rsidRDefault="004C7682" w:rsidP="004C7682">
            <w:pPr>
              <w:jc w:val="center"/>
              <w:rPr>
                <w:b/>
                <w:sz w:val="28"/>
                <w:szCs w:val="28"/>
              </w:rPr>
            </w:pPr>
            <w:r w:rsidRPr="00807557">
              <w:rPr>
                <w:b/>
                <w:sz w:val="28"/>
                <w:szCs w:val="28"/>
              </w:rPr>
              <w:t>120,5</w:t>
            </w:r>
          </w:p>
        </w:tc>
        <w:tc>
          <w:tcPr>
            <w:tcW w:w="1134" w:type="dxa"/>
            <w:vAlign w:val="center"/>
          </w:tcPr>
          <w:p w:rsidR="004C7682" w:rsidRPr="00807557" w:rsidRDefault="004C7682" w:rsidP="004C7682">
            <w:pPr>
              <w:jc w:val="center"/>
              <w:rPr>
                <w:b/>
                <w:sz w:val="28"/>
                <w:szCs w:val="28"/>
              </w:rPr>
            </w:pPr>
            <w:r w:rsidRPr="00807557">
              <w:rPr>
                <w:b/>
                <w:sz w:val="28"/>
                <w:szCs w:val="28"/>
              </w:rPr>
              <w:t>100,1</w:t>
            </w:r>
          </w:p>
        </w:tc>
        <w:tc>
          <w:tcPr>
            <w:tcW w:w="1560" w:type="dxa"/>
            <w:vAlign w:val="center"/>
          </w:tcPr>
          <w:p w:rsidR="004C7682" w:rsidRPr="00807557" w:rsidRDefault="004C7682" w:rsidP="004C7682">
            <w:pPr>
              <w:jc w:val="center"/>
              <w:rPr>
                <w:b/>
                <w:bCs/>
                <w:sz w:val="28"/>
                <w:szCs w:val="28"/>
              </w:rPr>
            </w:pPr>
            <w:r w:rsidRPr="00807557">
              <w:rPr>
                <w:b/>
                <w:bCs/>
                <w:sz w:val="28"/>
                <w:szCs w:val="28"/>
              </w:rPr>
              <w:t>0,1</w:t>
            </w:r>
          </w:p>
        </w:tc>
      </w:tr>
      <w:tr w:rsidR="004C7682" w:rsidRPr="00807557" w:rsidTr="00993C01">
        <w:trPr>
          <w:trHeight w:val="409"/>
        </w:trPr>
        <w:tc>
          <w:tcPr>
            <w:tcW w:w="5387" w:type="dxa"/>
            <w:vAlign w:val="center"/>
          </w:tcPr>
          <w:p w:rsidR="004C7682" w:rsidRPr="00807557" w:rsidRDefault="004C7682" w:rsidP="004C7682">
            <w:pPr>
              <w:rPr>
                <w:bCs/>
                <w:sz w:val="28"/>
                <w:szCs w:val="28"/>
              </w:rPr>
            </w:pPr>
            <w:r w:rsidRPr="00807557">
              <w:rPr>
                <w:bCs/>
                <w:sz w:val="28"/>
                <w:szCs w:val="28"/>
                <w:lang w:val="ky-KG"/>
              </w:rPr>
              <w:t xml:space="preserve">анын ичинде, </w:t>
            </w:r>
            <w:r w:rsidRPr="00807557">
              <w:rPr>
                <w:bCs/>
                <w:sz w:val="28"/>
                <w:szCs w:val="28"/>
              </w:rPr>
              <w:t xml:space="preserve"> </w:t>
            </w:r>
          </w:p>
          <w:p w:rsidR="004C7682" w:rsidRPr="00807557" w:rsidRDefault="004C7682" w:rsidP="004C7682">
            <w:pPr>
              <w:ind w:left="317"/>
              <w:rPr>
                <w:sz w:val="28"/>
                <w:szCs w:val="28"/>
              </w:rPr>
            </w:pPr>
            <w:r w:rsidRPr="00807557">
              <w:rPr>
                <w:bCs/>
                <w:sz w:val="28"/>
                <w:szCs w:val="28"/>
                <w:lang w:val="ky-KG"/>
              </w:rPr>
              <w:t xml:space="preserve">Кумтөр кенин иштетүү боюнча ишканаларды эсепке албаганда </w:t>
            </w:r>
          </w:p>
        </w:tc>
        <w:tc>
          <w:tcPr>
            <w:tcW w:w="1134" w:type="dxa"/>
            <w:vAlign w:val="center"/>
          </w:tcPr>
          <w:p w:rsidR="004C7682" w:rsidRPr="00807557" w:rsidRDefault="004C7682" w:rsidP="004C7682">
            <w:pPr>
              <w:jc w:val="center"/>
              <w:rPr>
                <w:sz w:val="28"/>
                <w:szCs w:val="28"/>
              </w:rPr>
            </w:pPr>
            <w:r w:rsidRPr="00807557">
              <w:rPr>
                <w:sz w:val="28"/>
                <w:szCs w:val="28"/>
              </w:rPr>
              <w:t>42,0</w:t>
            </w:r>
          </w:p>
        </w:tc>
        <w:tc>
          <w:tcPr>
            <w:tcW w:w="1134" w:type="dxa"/>
            <w:vAlign w:val="center"/>
          </w:tcPr>
          <w:p w:rsidR="004C7682" w:rsidRPr="00807557" w:rsidRDefault="004C7682" w:rsidP="004C7682">
            <w:pPr>
              <w:jc w:val="center"/>
              <w:rPr>
                <w:sz w:val="28"/>
                <w:szCs w:val="28"/>
              </w:rPr>
            </w:pPr>
            <w:r w:rsidRPr="00807557">
              <w:rPr>
                <w:sz w:val="28"/>
                <w:szCs w:val="28"/>
              </w:rPr>
              <w:t>96,9</w:t>
            </w:r>
          </w:p>
        </w:tc>
        <w:tc>
          <w:tcPr>
            <w:tcW w:w="1134" w:type="dxa"/>
            <w:vAlign w:val="center"/>
          </w:tcPr>
          <w:p w:rsidR="004C7682" w:rsidRPr="00807557" w:rsidRDefault="004C7682" w:rsidP="004C7682">
            <w:pPr>
              <w:jc w:val="center"/>
              <w:rPr>
                <w:sz w:val="28"/>
                <w:szCs w:val="28"/>
              </w:rPr>
            </w:pPr>
            <w:r w:rsidRPr="00807557">
              <w:rPr>
                <w:sz w:val="28"/>
                <w:szCs w:val="28"/>
              </w:rPr>
              <w:t>92,0</w:t>
            </w:r>
          </w:p>
        </w:tc>
        <w:tc>
          <w:tcPr>
            <w:tcW w:w="1560" w:type="dxa"/>
            <w:vAlign w:val="center"/>
          </w:tcPr>
          <w:p w:rsidR="004C7682" w:rsidRPr="00807557" w:rsidRDefault="004C7682" w:rsidP="004C7682">
            <w:pPr>
              <w:jc w:val="center"/>
              <w:rPr>
                <w:sz w:val="28"/>
                <w:szCs w:val="28"/>
              </w:rPr>
            </w:pPr>
            <w:r w:rsidRPr="00807557">
              <w:rPr>
                <w:sz w:val="28"/>
                <w:szCs w:val="28"/>
              </w:rPr>
              <w:t>-8,0</w:t>
            </w:r>
          </w:p>
        </w:tc>
      </w:tr>
      <w:tr w:rsidR="004C7682" w:rsidRPr="00807557" w:rsidTr="00993C01">
        <w:trPr>
          <w:trHeight w:val="276"/>
        </w:trPr>
        <w:tc>
          <w:tcPr>
            <w:tcW w:w="5387" w:type="dxa"/>
            <w:vAlign w:val="center"/>
          </w:tcPr>
          <w:p w:rsidR="004C7682" w:rsidRPr="00807557" w:rsidRDefault="004C7682" w:rsidP="004C7682">
            <w:pPr>
              <w:rPr>
                <w:iCs/>
                <w:sz w:val="28"/>
                <w:szCs w:val="28"/>
                <w:lang w:val="ky-KG"/>
              </w:rPr>
            </w:pPr>
            <w:r w:rsidRPr="00807557">
              <w:rPr>
                <w:iCs/>
                <w:sz w:val="28"/>
                <w:szCs w:val="28"/>
                <w:lang w:val="ky-KG"/>
              </w:rPr>
              <w:t>Пайдалуу казындыларды казуу</w:t>
            </w:r>
          </w:p>
        </w:tc>
        <w:tc>
          <w:tcPr>
            <w:tcW w:w="1134" w:type="dxa"/>
            <w:vAlign w:val="center"/>
          </w:tcPr>
          <w:p w:rsidR="004C7682" w:rsidRPr="00807557" w:rsidRDefault="004C7682" w:rsidP="004C7682">
            <w:pPr>
              <w:jc w:val="center"/>
              <w:rPr>
                <w:sz w:val="28"/>
                <w:szCs w:val="28"/>
              </w:rPr>
            </w:pPr>
            <w:r w:rsidRPr="00807557">
              <w:rPr>
                <w:sz w:val="28"/>
                <w:szCs w:val="28"/>
              </w:rPr>
              <w:t>5,3</w:t>
            </w:r>
          </w:p>
        </w:tc>
        <w:tc>
          <w:tcPr>
            <w:tcW w:w="1134" w:type="dxa"/>
            <w:vAlign w:val="center"/>
          </w:tcPr>
          <w:p w:rsidR="004C7682" w:rsidRPr="00807557" w:rsidRDefault="004C7682" w:rsidP="004C7682">
            <w:pPr>
              <w:jc w:val="center"/>
              <w:rPr>
                <w:sz w:val="28"/>
                <w:szCs w:val="28"/>
              </w:rPr>
            </w:pPr>
            <w:r w:rsidRPr="00807557">
              <w:rPr>
                <w:sz w:val="28"/>
                <w:szCs w:val="28"/>
              </w:rPr>
              <w:t>131,8</w:t>
            </w:r>
          </w:p>
        </w:tc>
        <w:tc>
          <w:tcPr>
            <w:tcW w:w="1134" w:type="dxa"/>
            <w:vAlign w:val="center"/>
          </w:tcPr>
          <w:p w:rsidR="004C7682" w:rsidRPr="00807557" w:rsidRDefault="004C7682" w:rsidP="004C7682">
            <w:pPr>
              <w:jc w:val="center"/>
              <w:rPr>
                <w:sz w:val="28"/>
                <w:szCs w:val="28"/>
              </w:rPr>
            </w:pPr>
            <w:r w:rsidRPr="00807557">
              <w:rPr>
                <w:sz w:val="28"/>
                <w:szCs w:val="28"/>
              </w:rPr>
              <w:t>109,8</w:t>
            </w:r>
          </w:p>
        </w:tc>
        <w:tc>
          <w:tcPr>
            <w:tcW w:w="1560" w:type="dxa"/>
            <w:vAlign w:val="center"/>
          </w:tcPr>
          <w:p w:rsidR="004C7682" w:rsidRPr="00807557" w:rsidRDefault="004C7682" w:rsidP="004C7682">
            <w:pPr>
              <w:jc w:val="center"/>
              <w:rPr>
                <w:sz w:val="28"/>
                <w:szCs w:val="28"/>
              </w:rPr>
            </w:pPr>
            <w:r w:rsidRPr="00807557">
              <w:rPr>
                <w:sz w:val="28"/>
                <w:szCs w:val="28"/>
              </w:rPr>
              <w:t>9,8</w:t>
            </w:r>
          </w:p>
        </w:tc>
      </w:tr>
      <w:tr w:rsidR="004C7682" w:rsidRPr="00807557" w:rsidTr="00993C01">
        <w:trPr>
          <w:trHeight w:val="279"/>
        </w:trPr>
        <w:tc>
          <w:tcPr>
            <w:tcW w:w="5387" w:type="dxa"/>
            <w:vAlign w:val="center"/>
          </w:tcPr>
          <w:p w:rsidR="004C7682" w:rsidRPr="00807557" w:rsidRDefault="004C7682" w:rsidP="004C7682">
            <w:pPr>
              <w:rPr>
                <w:bCs/>
                <w:sz w:val="28"/>
                <w:szCs w:val="28"/>
                <w:lang w:val="ky-KG"/>
              </w:rPr>
            </w:pPr>
            <w:r w:rsidRPr="00807557">
              <w:rPr>
                <w:iCs/>
                <w:sz w:val="28"/>
                <w:szCs w:val="28"/>
                <w:lang w:val="ky-KG"/>
              </w:rPr>
              <w:t>Кайра иштетүү өнөр жайы</w:t>
            </w:r>
          </w:p>
        </w:tc>
        <w:tc>
          <w:tcPr>
            <w:tcW w:w="1134" w:type="dxa"/>
            <w:vAlign w:val="center"/>
          </w:tcPr>
          <w:p w:rsidR="004C7682" w:rsidRPr="00807557" w:rsidRDefault="004C7682" w:rsidP="004C7682">
            <w:pPr>
              <w:jc w:val="center"/>
              <w:rPr>
                <w:sz w:val="28"/>
                <w:szCs w:val="28"/>
              </w:rPr>
            </w:pPr>
            <w:r w:rsidRPr="00807557">
              <w:rPr>
                <w:sz w:val="28"/>
                <w:szCs w:val="28"/>
              </w:rPr>
              <w:t>81,6</w:t>
            </w:r>
          </w:p>
        </w:tc>
        <w:tc>
          <w:tcPr>
            <w:tcW w:w="1134" w:type="dxa"/>
            <w:vAlign w:val="center"/>
          </w:tcPr>
          <w:p w:rsidR="004C7682" w:rsidRPr="00807557" w:rsidRDefault="004C7682" w:rsidP="004C7682">
            <w:pPr>
              <w:jc w:val="center"/>
              <w:rPr>
                <w:sz w:val="28"/>
                <w:szCs w:val="28"/>
              </w:rPr>
            </w:pPr>
            <w:r w:rsidRPr="00807557">
              <w:rPr>
                <w:sz w:val="28"/>
                <w:szCs w:val="28"/>
              </w:rPr>
              <w:t>125,2</w:t>
            </w:r>
          </w:p>
        </w:tc>
        <w:tc>
          <w:tcPr>
            <w:tcW w:w="1134" w:type="dxa"/>
            <w:vAlign w:val="center"/>
          </w:tcPr>
          <w:p w:rsidR="004C7682" w:rsidRPr="00807557" w:rsidRDefault="004C7682" w:rsidP="004C7682">
            <w:pPr>
              <w:jc w:val="center"/>
              <w:rPr>
                <w:sz w:val="28"/>
                <w:szCs w:val="28"/>
              </w:rPr>
            </w:pPr>
            <w:r w:rsidRPr="00807557">
              <w:rPr>
                <w:sz w:val="28"/>
                <w:szCs w:val="28"/>
              </w:rPr>
              <w:t>99,9</w:t>
            </w:r>
          </w:p>
        </w:tc>
        <w:tc>
          <w:tcPr>
            <w:tcW w:w="1560" w:type="dxa"/>
            <w:vAlign w:val="center"/>
          </w:tcPr>
          <w:p w:rsidR="004C7682" w:rsidRPr="00807557" w:rsidRDefault="004C7682" w:rsidP="004C7682">
            <w:pPr>
              <w:jc w:val="center"/>
              <w:rPr>
                <w:sz w:val="28"/>
                <w:szCs w:val="28"/>
              </w:rPr>
            </w:pPr>
            <w:r w:rsidRPr="00807557">
              <w:rPr>
                <w:sz w:val="28"/>
                <w:szCs w:val="28"/>
              </w:rPr>
              <w:t>-0,1</w:t>
            </w:r>
          </w:p>
        </w:tc>
      </w:tr>
      <w:tr w:rsidR="004C7682" w:rsidRPr="00807557" w:rsidTr="00993C01">
        <w:trPr>
          <w:trHeight w:val="272"/>
        </w:trPr>
        <w:tc>
          <w:tcPr>
            <w:tcW w:w="5387" w:type="dxa"/>
            <w:vAlign w:val="center"/>
          </w:tcPr>
          <w:p w:rsidR="004C7682" w:rsidRPr="00807557" w:rsidRDefault="004C7682" w:rsidP="004C7682">
            <w:pPr>
              <w:rPr>
                <w:iCs/>
                <w:sz w:val="28"/>
                <w:szCs w:val="28"/>
              </w:rPr>
            </w:pPr>
            <w:r w:rsidRPr="00807557">
              <w:rPr>
                <w:iCs/>
                <w:sz w:val="28"/>
                <w:szCs w:val="28"/>
                <w:lang w:val="ky-KG"/>
              </w:rPr>
              <w:t>Э</w:t>
            </w:r>
            <w:r w:rsidRPr="00807557">
              <w:rPr>
                <w:iCs/>
                <w:sz w:val="28"/>
                <w:szCs w:val="28"/>
              </w:rPr>
              <w:t>лектр</w:t>
            </w:r>
            <w:r w:rsidRPr="00807557">
              <w:rPr>
                <w:iCs/>
                <w:sz w:val="28"/>
                <w:szCs w:val="28"/>
                <w:lang w:val="ky-KG"/>
              </w:rPr>
              <w:t xml:space="preserve"> </w:t>
            </w:r>
            <w:r w:rsidRPr="00807557">
              <w:rPr>
                <w:iCs/>
                <w:sz w:val="28"/>
                <w:szCs w:val="28"/>
              </w:rPr>
              <w:t>энерг</w:t>
            </w:r>
            <w:r w:rsidRPr="00807557">
              <w:rPr>
                <w:iCs/>
                <w:sz w:val="28"/>
                <w:szCs w:val="28"/>
                <w:lang w:val="ky-KG"/>
              </w:rPr>
              <w:t>ия</w:t>
            </w:r>
            <w:r w:rsidRPr="00807557">
              <w:rPr>
                <w:iCs/>
                <w:sz w:val="28"/>
                <w:szCs w:val="28"/>
              </w:rPr>
              <w:t xml:space="preserve">, газ, </w:t>
            </w:r>
            <w:r w:rsidRPr="00807557">
              <w:rPr>
                <w:iCs/>
                <w:sz w:val="28"/>
                <w:szCs w:val="28"/>
                <w:lang w:val="ky-KG"/>
              </w:rPr>
              <w:t>буу жана</w:t>
            </w:r>
            <w:r w:rsidRPr="00807557">
              <w:rPr>
                <w:iCs/>
                <w:sz w:val="28"/>
                <w:szCs w:val="28"/>
              </w:rPr>
              <w:t xml:space="preserve"> кондици</w:t>
            </w:r>
            <w:r w:rsidRPr="00807557">
              <w:rPr>
                <w:iCs/>
                <w:sz w:val="28"/>
                <w:szCs w:val="28"/>
                <w:lang w:val="ky-KG"/>
              </w:rPr>
              <w:t>яланган аба менен камсыз алуу (жабдуулоо)</w:t>
            </w:r>
            <w:r w:rsidRPr="00807557">
              <w:rPr>
                <w:iCs/>
                <w:sz w:val="28"/>
                <w:szCs w:val="28"/>
              </w:rPr>
              <w:t xml:space="preserve"> </w:t>
            </w:r>
          </w:p>
        </w:tc>
        <w:tc>
          <w:tcPr>
            <w:tcW w:w="1134" w:type="dxa"/>
            <w:vAlign w:val="center"/>
          </w:tcPr>
          <w:p w:rsidR="004C7682" w:rsidRPr="00807557" w:rsidRDefault="004C7682" w:rsidP="004C7682">
            <w:pPr>
              <w:jc w:val="center"/>
              <w:rPr>
                <w:sz w:val="28"/>
                <w:szCs w:val="28"/>
              </w:rPr>
            </w:pPr>
            <w:r w:rsidRPr="00807557">
              <w:rPr>
                <w:sz w:val="28"/>
                <w:szCs w:val="28"/>
              </w:rPr>
              <w:t>12,3</w:t>
            </w:r>
          </w:p>
        </w:tc>
        <w:tc>
          <w:tcPr>
            <w:tcW w:w="1134" w:type="dxa"/>
            <w:vAlign w:val="center"/>
          </w:tcPr>
          <w:p w:rsidR="004C7682" w:rsidRPr="00807557" w:rsidRDefault="004C7682" w:rsidP="004C7682">
            <w:pPr>
              <w:jc w:val="center"/>
              <w:rPr>
                <w:sz w:val="28"/>
                <w:szCs w:val="28"/>
              </w:rPr>
            </w:pPr>
            <w:r w:rsidRPr="00807557">
              <w:rPr>
                <w:sz w:val="28"/>
                <w:szCs w:val="28"/>
              </w:rPr>
              <w:t>97,0</w:t>
            </w:r>
          </w:p>
        </w:tc>
        <w:tc>
          <w:tcPr>
            <w:tcW w:w="1134" w:type="dxa"/>
            <w:vAlign w:val="center"/>
          </w:tcPr>
          <w:p w:rsidR="004C7682" w:rsidRPr="00807557" w:rsidRDefault="004C7682" w:rsidP="004C7682">
            <w:pPr>
              <w:jc w:val="center"/>
              <w:rPr>
                <w:sz w:val="28"/>
                <w:szCs w:val="28"/>
              </w:rPr>
            </w:pPr>
            <w:r w:rsidRPr="00807557">
              <w:rPr>
                <w:sz w:val="28"/>
                <w:szCs w:val="28"/>
              </w:rPr>
              <w:t>100,1</w:t>
            </w:r>
          </w:p>
        </w:tc>
        <w:tc>
          <w:tcPr>
            <w:tcW w:w="1560" w:type="dxa"/>
            <w:vAlign w:val="center"/>
          </w:tcPr>
          <w:p w:rsidR="004C7682" w:rsidRPr="00807557" w:rsidRDefault="004C7682" w:rsidP="004C7682">
            <w:pPr>
              <w:jc w:val="center"/>
              <w:rPr>
                <w:sz w:val="28"/>
                <w:szCs w:val="28"/>
              </w:rPr>
            </w:pPr>
            <w:r w:rsidRPr="00807557">
              <w:rPr>
                <w:sz w:val="28"/>
                <w:szCs w:val="28"/>
              </w:rPr>
              <w:t>0,1</w:t>
            </w:r>
          </w:p>
        </w:tc>
      </w:tr>
      <w:tr w:rsidR="004C7682" w:rsidRPr="00807557" w:rsidTr="00993C01">
        <w:trPr>
          <w:trHeight w:val="561"/>
        </w:trPr>
        <w:tc>
          <w:tcPr>
            <w:tcW w:w="5387" w:type="dxa"/>
            <w:vAlign w:val="center"/>
          </w:tcPr>
          <w:p w:rsidR="004C7682" w:rsidRPr="00807557" w:rsidRDefault="004C7682" w:rsidP="004C7682">
            <w:pPr>
              <w:rPr>
                <w:iCs/>
                <w:sz w:val="28"/>
                <w:szCs w:val="28"/>
              </w:rPr>
            </w:pPr>
            <w:r w:rsidRPr="00807557">
              <w:rPr>
                <w:iCs/>
                <w:sz w:val="28"/>
                <w:szCs w:val="28"/>
                <w:lang w:val="ky-KG"/>
              </w:rPr>
              <w:t xml:space="preserve">Суу менен камсыздоо, калдыктарды тазалоо, кайра иштетүү жана экинчи сырьё алуу </w:t>
            </w:r>
          </w:p>
        </w:tc>
        <w:tc>
          <w:tcPr>
            <w:tcW w:w="1134" w:type="dxa"/>
            <w:vAlign w:val="center"/>
          </w:tcPr>
          <w:p w:rsidR="004C7682" w:rsidRPr="00807557" w:rsidRDefault="004C7682" w:rsidP="004C7682">
            <w:pPr>
              <w:jc w:val="center"/>
              <w:rPr>
                <w:sz w:val="28"/>
                <w:szCs w:val="28"/>
              </w:rPr>
            </w:pPr>
            <w:r w:rsidRPr="00807557">
              <w:rPr>
                <w:sz w:val="28"/>
                <w:szCs w:val="28"/>
              </w:rPr>
              <w:t>0,8</w:t>
            </w:r>
          </w:p>
        </w:tc>
        <w:tc>
          <w:tcPr>
            <w:tcW w:w="1134" w:type="dxa"/>
            <w:vAlign w:val="center"/>
          </w:tcPr>
          <w:p w:rsidR="004C7682" w:rsidRPr="00807557" w:rsidRDefault="004C7682" w:rsidP="004C7682">
            <w:pPr>
              <w:jc w:val="center"/>
              <w:rPr>
                <w:sz w:val="28"/>
                <w:szCs w:val="28"/>
              </w:rPr>
            </w:pPr>
            <w:r w:rsidRPr="00807557">
              <w:rPr>
                <w:sz w:val="28"/>
                <w:szCs w:val="28"/>
              </w:rPr>
              <w:t>110,5</w:t>
            </w:r>
          </w:p>
        </w:tc>
        <w:tc>
          <w:tcPr>
            <w:tcW w:w="1134" w:type="dxa"/>
            <w:vAlign w:val="center"/>
          </w:tcPr>
          <w:p w:rsidR="004C7682" w:rsidRPr="00807557" w:rsidRDefault="004C7682" w:rsidP="004C7682">
            <w:pPr>
              <w:jc w:val="center"/>
              <w:rPr>
                <w:sz w:val="28"/>
                <w:szCs w:val="28"/>
              </w:rPr>
            </w:pPr>
            <w:r w:rsidRPr="00807557">
              <w:rPr>
                <w:sz w:val="28"/>
                <w:szCs w:val="28"/>
              </w:rPr>
              <w:t>83,5</w:t>
            </w:r>
          </w:p>
        </w:tc>
        <w:tc>
          <w:tcPr>
            <w:tcW w:w="1560" w:type="dxa"/>
            <w:vAlign w:val="center"/>
          </w:tcPr>
          <w:p w:rsidR="004C7682" w:rsidRPr="00807557" w:rsidRDefault="004C7682" w:rsidP="004C7682">
            <w:pPr>
              <w:jc w:val="center"/>
              <w:rPr>
                <w:sz w:val="28"/>
                <w:szCs w:val="28"/>
              </w:rPr>
            </w:pPr>
            <w:r w:rsidRPr="00807557">
              <w:rPr>
                <w:sz w:val="28"/>
                <w:szCs w:val="28"/>
              </w:rPr>
              <w:t>-16,5</w:t>
            </w:r>
          </w:p>
        </w:tc>
      </w:tr>
    </w:tbl>
    <w:p w:rsidR="00993C01" w:rsidRPr="00807557" w:rsidRDefault="00993C01" w:rsidP="004C7682">
      <w:pPr>
        <w:ind w:firstLine="709"/>
        <w:jc w:val="both"/>
        <w:rPr>
          <w:sz w:val="28"/>
          <w:szCs w:val="28"/>
        </w:rPr>
      </w:pPr>
    </w:p>
    <w:p w:rsidR="004C7682" w:rsidRPr="00807557" w:rsidRDefault="004C7682" w:rsidP="004C7682">
      <w:pPr>
        <w:ind w:firstLine="709"/>
        <w:jc w:val="both"/>
        <w:rPr>
          <w:sz w:val="28"/>
          <w:szCs w:val="28"/>
          <w:lang w:val="ky-KG"/>
        </w:rPr>
      </w:pPr>
      <w:r w:rsidRPr="00807557">
        <w:rPr>
          <w:sz w:val="28"/>
          <w:szCs w:val="28"/>
          <w:lang w:val="ky-KG"/>
        </w:rPr>
        <w:t>Отчеттук мезгилде өнөр жай продукциясынын көлөмүнүн реалдуу өсүшүн төмөнкү облустардын чарба субъекттери тарабынан камсыздалды: Ысык-Көл облусу – 107,2 %, Баткен облусу – 103,7 %, Жалал-Абад облусу – 101,9 %, Талас облусу – 107,5 %. Калган облустарда терс динамика түзүлдү: Чүй облусу – 96,1 %, Нарын облусу – 94,0 %, Ош облусу – 71,2 %, Бишкек шаары – 95,3 % жана Ош шаары – 60,2 %.</w:t>
      </w:r>
    </w:p>
    <w:p w:rsidR="004C7682" w:rsidRPr="00807557" w:rsidRDefault="004C7682" w:rsidP="004C7682">
      <w:pPr>
        <w:ind w:firstLine="709"/>
        <w:jc w:val="both"/>
        <w:rPr>
          <w:sz w:val="28"/>
          <w:szCs w:val="28"/>
          <w:lang w:val="ky-KG"/>
        </w:rPr>
      </w:pPr>
      <w:r w:rsidRPr="00807557">
        <w:rPr>
          <w:sz w:val="28"/>
          <w:szCs w:val="28"/>
          <w:lang w:val="ky-KG"/>
        </w:rPr>
        <w:t xml:space="preserve">(1) </w:t>
      </w:r>
      <w:r w:rsidRPr="00807557">
        <w:rPr>
          <w:b/>
          <w:sz w:val="28"/>
          <w:szCs w:val="28"/>
          <w:lang w:val="ky-KG"/>
        </w:rPr>
        <w:t>Кайра иштетүү өндүрүшүндө</w:t>
      </w:r>
      <w:r w:rsidRPr="00807557">
        <w:rPr>
          <w:sz w:val="28"/>
          <w:szCs w:val="28"/>
          <w:lang w:val="ky-KG"/>
        </w:rPr>
        <w:t xml:space="preserve">, өнөр жай өндүрүшүндө жалпы көлөмү эң жогорку салыштырма салмагы менен (81,6 %), 2020-жылдын январь-июнунда продукциянын көлөмү 125,2 млрд сом суммасында түзүлүп, заттык көлөмдүн индекси 2019-жылдын салыштырмалуу мезгилине карата 99,9 % ды түздү, алар өнөр жайдын жалпы көлөмүндө 15,3 %ды ээлеген </w:t>
      </w:r>
      <w:r w:rsidRPr="00807557">
        <w:rPr>
          <w:sz w:val="28"/>
          <w:szCs w:val="28"/>
          <w:u w:val="single"/>
          <w:lang w:val="ky-KG"/>
        </w:rPr>
        <w:t xml:space="preserve">төмөнкү өндүрүштүн көлөмүнүн төмөндөшүнүн эсебинен </w:t>
      </w:r>
      <w:r w:rsidRPr="00807557">
        <w:rPr>
          <w:sz w:val="28"/>
          <w:szCs w:val="28"/>
          <w:lang w:val="ky-KG"/>
        </w:rPr>
        <w:t>болду:</w:t>
      </w:r>
    </w:p>
    <w:p w:rsidR="004C7682" w:rsidRPr="00807557" w:rsidRDefault="004C7682" w:rsidP="004C7682">
      <w:pPr>
        <w:ind w:firstLine="709"/>
        <w:jc w:val="both"/>
        <w:rPr>
          <w:sz w:val="28"/>
          <w:szCs w:val="28"/>
          <w:lang w:val="ky-KG"/>
        </w:rPr>
      </w:pPr>
      <w:r w:rsidRPr="00807557">
        <w:rPr>
          <w:sz w:val="28"/>
          <w:szCs w:val="28"/>
          <w:lang w:val="ky-KG"/>
        </w:rPr>
        <w:t>-</w:t>
      </w:r>
      <w:r w:rsidRPr="00807557">
        <w:rPr>
          <w:sz w:val="28"/>
          <w:szCs w:val="28"/>
          <w:lang w:val="ky-KG"/>
        </w:rPr>
        <w:tab/>
      </w:r>
      <w:r w:rsidRPr="00807557">
        <w:rPr>
          <w:b/>
          <w:sz w:val="28"/>
          <w:szCs w:val="28"/>
          <w:lang w:val="ky-KG"/>
        </w:rPr>
        <w:t>тамак-аш азыктарын (суусундуктарды кошкондо) жана тамеки буюмдарын</w:t>
      </w:r>
      <w:r w:rsidRPr="00807557">
        <w:rPr>
          <w:sz w:val="28"/>
          <w:szCs w:val="28"/>
          <w:lang w:val="ky-KG"/>
        </w:rPr>
        <w:t xml:space="preserve"> өндүрүүнүн 3,9 %га төмөндөшү (өнөр жай продукциясынын жалпы көлөмүндө үлүшү 8,9 %), негизинен суусундуктарды өндүрүү көлөмүнүн 5,1 %га жана тамак-аш азыктарын өндүрүү көлөмүнүн 3,4 %га төмөндөшүнүн эсебинен болду.</w:t>
      </w:r>
    </w:p>
    <w:p w:rsidR="004C7682" w:rsidRPr="00807557" w:rsidRDefault="004C7682" w:rsidP="004C7682">
      <w:pPr>
        <w:ind w:firstLine="709"/>
        <w:jc w:val="both"/>
        <w:rPr>
          <w:sz w:val="28"/>
          <w:szCs w:val="28"/>
          <w:lang w:val="ky-KG"/>
        </w:rPr>
      </w:pPr>
      <w:r w:rsidRPr="00807557">
        <w:rPr>
          <w:sz w:val="28"/>
          <w:szCs w:val="28"/>
          <w:lang w:val="ky-KG"/>
        </w:rPr>
        <w:t xml:space="preserve">Отчеттук мезгилде суусундуктарды өндүрүүнүн көлөмүнүн 5,1 %га төмөндөшү негизинен минералдык жана газдалган, таттуланбаган жана ароматталбаган суусундуктарды өндүрүү 29,5 %га, арак ичимдигинин 31 %га, сыранын 31,2 %га, винонун 34,8 %га төмөндөшү 2020-жылдын мартынан баштап республикада карантиндин (кафе, ресторандардын жабылышы, майрамдык чараларды өткөрүүнү тыюу салуу) киргизилгенинен улам </w:t>
      </w:r>
      <w:r w:rsidRPr="00807557">
        <w:rPr>
          <w:sz w:val="28"/>
          <w:szCs w:val="28"/>
          <w:lang w:val="ky-KG"/>
        </w:rPr>
        <w:lastRenderedPageBreak/>
        <w:t>минералдык суусундуктарды жана алкоголдук продукцияны сатуу көлөмүнүн кескин кыскарышы, ошондой эле башка мамлекеттерден алып келинүүчү комплектөөчү буюмдардын кечиктирүүсү жана мусулмандардын орозо айынын башталышы менен шартталды.</w:t>
      </w:r>
    </w:p>
    <w:p w:rsidR="004C7682" w:rsidRPr="00807557" w:rsidRDefault="004C7682" w:rsidP="004C7682">
      <w:pPr>
        <w:ind w:firstLine="709"/>
        <w:jc w:val="both"/>
        <w:rPr>
          <w:sz w:val="28"/>
          <w:szCs w:val="28"/>
          <w:lang w:val="ky-KG"/>
        </w:rPr>
      </w:pPr>
      <w:r w:rsidRPr="00807557">
        <w:rPr>
          <w:sz w:val="28"/>
          <w:szCs w:val="28"/>
          <w:lang w:val="ky-KG"/>
        </w:rPr>
        <w:t>Мында, коронавирус пандемиясынын (COVID-19) жайылышы менен антисептикалык каражаттарын өндүрүүчү компаниялардын саны 5ден 14кө чейин көбөйгөн. Ушундан улам этил спиртинин негизинде өндүрүүлүчү антисептикалык каражаттарын өндүрүү көбөйдү (этил спиртин өндүрүү 1,7 эсеге өстү). Вирустун жайылышынан баштап, дезинфекциялоо антисептикалык каражаттарын өндүрүүгө болгон квота 1,2 млн литрден 3,3 млн литрге чейин көбөйдү. Белгилесек, антисептикалык каражаттарын өндүрүү акциз налогун төлөөдөн бошотулган.</w:t>
      </w:r>
    </w:p>
    <w:p w:rsidR="004C7682" w:rsidRPr="00807557" w:rsidRDefault="004C7682" w:rsidP="004C7682">
      <w:pPr>
        <w:ind w:firstLine="709"/>
        <w:jc w:val="both"/>
        <w:rPr>
          <w:sz w:val="28"/>
          <w:szCs w:val="28"/>
          <w:lang w:val="ky-KG"/>
        </w:rPr>
      </w:pPr>
      <w:r w:rsidRPr="00807557">
        <w:rPr>
          <w:sz w:val="28"/>
          <w:szCs w:val="28"/>
          <w:lang w:val="ky-KG"/>
        </w:rPr>
        <w:t>Отчеттук мезгилде тамак аш азыктарын өндүрүүнүн көлөмүнүн 3,4%га төмөндөшү - унду өндүрүү 27,6 %га, нан азыктарын 9,6 %га (көпчүлүк үйүндө нан жапты), макарон азыктарын 21,7 %га, шокаладды, сахар кошулуп жасалган кондитердик азыктарын 4,8 %га, өсүмдүк майын 25,4 %га жана сезондук түшүп кетиши менен сахарды өндүрүү дээрдик 2 эсеге (48,7 %га) төмөндөшү менен шартталды. Негизки себептери болуп республикадагы өзгөчө кырдаал киргизүү, ата-мекендик чийки заттардын жетишсиздиги, ошондой эле чийки заттарды ишканага жеткирүү жана соода түйүндөрүнө даяр продукцияларды жүктөп жөнөтүү кыйынчылыктары саналат.</w:t>
      </w:r>
    </w:p>
    <w:p w:rsidR="004C7682" w:rsidRPr="00807557" w:rsidRDefault="004C7682" w:rsidP="004C7682">
      <w:pPr>
        <w:ind w:firstLine="709"/>
        <w:jc w:val="both"/>
        <w:rPr>
          <w:sz w:val="28"/>
          <w:szCs w:val="28"/>
          <w:lang w:val="ky-KG"/>
        </w:rPr>
      </w:pPr>
      <w:r w:rsidRPr="00807557">
        <w:rPr>
          <w:sz w:val="28"/>
          <w:szCs w:val="28"/>
          <w:lang w:val="ky-KG"/>
        </w:rPr>
        <w:t>Тамак аш азыктарын өндүрүүнүн көлөмүнүн өсүүсү төмөнкү тармактарда камсыздалды: эт - 7,1 %га, сүт – 34,4 %га, кургатылган нан жана печеньелер – 14,1 %га, жана мөмөлөрдү жана жашылчаларды кайра иштетүү – 11,1 %га өстү.</w:t>
      </w:r>
    </w:p>
    <w:p w:rsidR="004C7682" w:rsidRPr="00807557" w:rsidRDefault="004C7682" w:rsidP="004C7682">
      <w:pPr>
        <w:ind w:firstLine="709"/>
        <w:jc w:val="both"/>
        <w:rPr>
          <w:sz w:val="28"/>
          <w:szCs w:val="28"/>
          <w:lang w:val="ky-KG"/>
        </w:rPr>
      </w:pPr>
      <w:r w:rsidRPr="00807557">
        <w:rPr>
          <w:sz w:val="28"/>
          <w:szCs w:val="28"/>
          <w:lang w:val="ky-KG"/>
        </w:rPr>
        <w:t>Тамак аш азыктарын өндүрүү тармагында тобокелдиктер төмөнкүлөр саналат: чийки заттын төмөн сапаты жана жетишсиздиги, ошондой эле аны даярдоого сактоо жана ташуу логистикасынын өнүкпөгөнү кайра иштетүүчү ишканалардын кубуттуулугун толук иштетүүгө терс таасирин тийгизет, мындан тышкары негизги маселе болуп чийки затты даярдоого, экспортко багытталган сапаттуу продукцияларды өндүрүү үчүн жабдууларды модернизациялоого менчик финансылык каражаттын жоктугу же жетишсиздиги болуп саналат.</w:t>
      </w:r>
    </w:p>
    <w:p w:rsidR="004C7682" w:rsidRPr="00807557" w:rsidRDefault="004C7682" w:rsidP="004C7682">
      <w:pPr>
        <w:ind w:firstLine="709"/>
        <w:jc w:val="both"/>
        <w:rPr>
          <w:sz w:val="28"/>
          <w:szCs w:val="28"/>
          <w:lang w:val="ky-KG"/>
        </w:rPr>
      </w:pPr>
      <w:r w:rsidRPr="00807557">
        <w:rPr>
          <w:sz w:val="28"/>
          <w:szCs w:val="28"/>
          <w:lang w:val="ky-KG"/>
        </w:rPr>
        <w:t>Республиканын тамак аш өнөр жайын өнүктүрүүнү колдоо максатында Кыргыз Республикасынын Өкмөтүнүн 2020-жылдын 14-февралындагы №81-токтому менен бекитилген «Айыл чарбасын каржылоо–8» долбоорунун чегинде, 2020-жылдын 9-июлуна карата айыл чарбасында кайра иштетүүгө жана кызмат көрсөтүүгө 82 жеңилдетилген кредиттер 767,8 млн сомго берилген, бул кредиттөөнүн жалпы суммасынын 19,8 % түзөт.</w:t>
      </w:r>
    </w:p>
    <w:p w:rsidR="004C7682" w:rsidRPr="00807557" w:rsidRDefault="004C7682" w:rsidP="004C7682">
      <w:pPr>
        <w:ind w:firstLine="567"/>
        <w:jc w:val="both"/>
        <w:rPr>
          <w:sz w:val="28"/>
          <w:szCs w:val="28"/>
          <w:lang w:val="ky-KG"/>
        </w:rPr>
      </w:pPr>
      <w:r w:rsidRPr="00807557">
        <w:rPr>
          <w:sz w:val="28"/>
          <w:szCs w:val="28"/>
          <w:lang w:val="ky-KG"/>
        </w:rPr>
        <w:t>-</w:t>
      </w:r>
      <w:r w:rsidRPr="00807557">
        <w:rPr>
          <w:sz w:val="28"/>
          <w:szCs w:val="28"/>
          <w:lang w:val="ky-KG"/>
        </w:rPr>
        <w:tab/>
      </w:r>
      <w:r w:rsidRPr="00807557">
        <w:rPr>
          <w:b/>
          <w:sz w:val="28"/>
          <w:szCs w:val="28"/>
          <w:lang w:val="ky-KG"/>
        </w:rPr>
        <w:t>текстиль өндүрүшү; кийим жана бут кийимдерди, булгаары, булгаарыдан жасалган башка буюмдарды</w:t>
      </w:r>
      <w:r w:rsidRPr="00807557">
        <w:rPr>
          <w:sz w:val="28"/>
          <w:szCs w:val="28"/>
          <w:lang w:val="ky-KG"/>
        </w:rPr>
        <w:t xml:space="preserve"> (өнөр жайдын жалпы өндүрүшүндө салыштырма салмагы 1,7 %) өндүрүү 15,7 %га төмөндөдү, бул төмөнкү тармактардагы көрсөткүчтөрдүн төмөндөөсүнүн эсебинен болду: текстиль өндүрүшүндө 11,4 %га, кийим өндүрүүдө 17,9 %га, булгаары, булгаарыдан жасалган башка буюмдарды өндүрүүдө 8,7 %га төмөндөдү.</w:t>
      </w:r>
    </w:p>
    <w:p w:rsidR="004C7682" w:rsidRPr="00807557" w:rsidRDefault="004C7682" w:rsidP="004C7682">
      <w:pPr>
        <w:ind w:firstLine="709"/>
        <w:jc w:val="both"/>
        <w:rPr>
          <w:sz w:val="28"/>
          <w:szCs w:val="28"/>
          <w:lang w:val="ky-KG"/>
        </w:rPr>
      </w:pPr>
      <w:r w:rsidRPr="00807557">
        <w:rPr>
          <w:sz w:val="28"/>
          <w:szCs w:val="28"/>
          <w:lang w:val="ky-KG"/>
        </w:rPr>
        <w:lastRenderedPageBreak/>
        <w:t xml:space="preserve">Мында, бул жылдын июнь айында жалпысынан женил өнөр жайынын физикалык көлөмүнүн индекси 70 %ды түздү, анын ичинде кийим өндүрүүдө 62,2 %, же 2019-жылдын салыштырмалуу мезгилге карата 37,8 %га төмөндөп кеткен. </w:t>
      </w:r>
    </w:p>
    <w:p w:rsidR="004C7682" w:rsidRPr="00807557" w:rsidRDefault="004C7682" w:rsidP="004C7682">
      <w:pPr>
        <w:ind w:firstLine="709"/>
        <w:jc w:val="both"/>
        <w:rPr>
          <w:sz w:val="28"/>
          <w:szCs w:val="28"/>
          <w:lang w:val="ky-KG"/>
        </w:rPr>
      </w:pPr>
      <w:r w:rsidRPr="00807557">
        <w:rPr>
          <w:sz w:val="28"/>
          <w:szCs w:val="28"/>
          <w:lang w:val="ky-KG"/>
        </w:rPr>
        <w:t>Коронавирус пандемиясынын жайылышы учурда аталган тармактагы өндүрүү көлөмүнүн төмөндөшүнүн негизги себептери төмөнкүлөр болду:</w:t>
      </w:r>
    </w:p>
    <w:p w:rsidR="004C7682" w:rsidRPr="00807557" w:rsidRDefault="004C7682"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 xml:space="preserve">женил өнөр жайынын ишканаларына чийки заттарды жеткирүүдө чектөө кыйынчылыктары; </w:t>
      </w:r>
    </w:p>
    <w:p w:rsidR="004C7682" w:rsidRPr="00807557" w:rsidRDefault="004C7682"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пландалган мөөнөттө продукцияны экспортко жөнөтүү мүмкүнчүлүгүнүн жоктугу;</w:t>
      </w:r>
    </w:p>
    <w:p w:rsidR="004C7682" w:rsidRPr="00807557" w:rsidRDefault="004C7682"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2020-жылдын биринчи жарым жылдыгында кийим жайкы өндүрүүдө сезонду колдон чыгарылган зыяны;</w:t>
      </w:r>
    </w:p>
    <w:p w:rsidR="004C7682" w:rsidRPr="00807557" w:rsidRDefault="004C7682" w:rsidP="00680B71">
      <w:pPr>
        <w:widowControl w:val="0"/>
        <w:numPr>
          <w:ilvl w:val="0"/>
          <w:numId w:val="5"/>
        </w:numPr>
        <w:tabs>
          <w:tab w:val="left" w:pos="993"/>
        </w:tabs>
        <w:adjustRightInd w:val="0"/>
        <w:ind w:left="0" w:firstLine="709"/>
        <w:contextualSpacing/>
        <w:jc w:val="both"/>
        <w:textAlignment w:val="baseline"/>
        <w:rPr>
          <w:sz w:val="28"/>
          <w:szCs w:val="28"/>
          <w:lang w:val="ky-KG"/>
        </w:rPr>
      </w:pPr>
      <w:r w:rsidRPr="00807557">
        <w:rPr>
          <w:sz w:val="28"/>
          <w:szCs w:val="28"/>
          <w:lang w:val="ky-KG"/>
        </w:rPr>
        <w:t>үзгүлтүксүздүк иштөөгө санитардык блокпостторду орнотуунун натыйжасы (таңгактоо материалдарды жана жумушчуларды алып келүү, продкуцияны жөнөтүү) өзгөчө терс таасирин тийгизди.</w:t>
      </w:r>
    </w:p>
    <w:p w:rsidR="004C7682" w:rsidRPr="00807557" w:rsidRDefault="004C7682" w:rsidP="00072D3E">
      <w:pPr>
        <w:ind w:firstLine="709"/>
        <w:jc w:val="both"/>
        <w:rPr>
          <w:sz w:val="28"/>
          <w:szCs w:val="28"/>
          <w:lang w:val="ky-KG"/>
        </w:rPr>
      </w:pPr>
      <w:r w:rsidRPr="00807557">
        <w:rPr>
          <w:sz w:val="28"/>
          <w:szCs w:val="28"/>
          <w:lang w:val="ky-KG"/>
        </w:rPr>
        <w:t>2020-жылдын 25-мартынан баштап Бишкек, Лш шаарларында жана республиканын башка райондорунда өзгөчө абал/кырдаал жана коменданттык саатты киргизүүдөн медициналык маскаларды, сактоо костьюмдарды жана комбинезондорду өндүрүүчү ишканалардан тышкары женил өнөр жай ишканаларынын ишмердүүлүгү токтотулуп, карантинге жабылды.</w:t>
      </w:r>
    </w:p>
    <w:p w:rsidR="004C7682" w:rsidRPr="00807557" w:rsidRDefault="004C7682" w:rsidP="00072D3E">
      <w:pPr>
        <w:ind w:firstLine="709"/>
        <w:jc w:val="both"/>
        <w:rPr>
          <w:sz w:val="28"/>
          <w:szCs w:val="28"/>
          <w:lang w:val="ky-KG"/>
        </w:rPr>
      </w:pPr>
      <w:r w:rsidRPr="00807557">
        <w:rPr>
          <w:sz w:val="28"/>
          <w:szCs w:val="28"/>
          <w:lang w:val="ky-KG"/>
        </w:rPr>
        <w:t>Кийим тигүү тармагына кездеме, фурнитура сатып алуучу жана даяр продукция сатылуучу Мадина, Дордой жана Кара-Суу базарлары да карантинге жабылды.</w:t>
      </w:r>
    </w:p>
    <w:p w:rsidR="004C7682" w:rsidRPr="00807557" w:rsidRDefault="004C7682" w:rsidP="00072D3E">
      <w:pPr>
        <w:ind w:firstLine="709"/>
        <w:jc w:val="both"/>
        <w:rPr>
          <w:sz w:val="28"/>
          <w:szCs w:val="28"/>
          <w:lang w:val="ky-KG"/>
        </w:rPr>
      </w:pPr>
      <w:r w:rsidRPr="00807557">
        <w:rPr>
          <w:sz w:val="28"/>
          <w:szCs w:val="28"/>
          <w:lang w:val="ky-KG"/>
        </w:rPr>
        <w:t>Кийим тигүүчүлөрдүн жайкы ассортиментин тигүү мартта башталып, июнь айынын ортосунда аяктайт, андан кийин июль айынын ортосунан баштап күзгү жана кышкы ассортиментке өтүшөт. Июндан баштап августтун ортосуна чейин мектеп формаларын тигишет. Бирок пандемия COVID-19 кесепетинен жайкы ассортиментти тигүү сезону зыянга чыкты. Кийим тигүү тармагынын продукциясы негизинен Россия менен Казахстанга экспорттолоорун эске алсак, бул тармактын көрсөткүчтөрү рыноктогу абалдан жана алардын суроо-талабынан көз каранды.</w:t>
      </w:r>
    </w:p>
    <w:p w:rsidR="004C7682" w:rsidRPr="00807557" w:rsidRDefault="004C7682" w:rsidP="00072D3E">
      <w:pPr>
        <w:ind w:firstLine="709"/>
        <w:jc w:val="both"/>
        <w:rPr>
          <w:sz w:val="28"/>
          <w:szCs w:val="28"/>
          <w:lang w:val="ky-KG"/>
        </w:rPr>
      </w:pPr>
      <w:r w:rsidRPr="00807557">
        <w:rPr>
          <w:sz w:val="28"/>
          <w:szCs w:val="28"/>
          <w:lang w:val="ky-KG"/>
        </w:rPr>
        <w:t>Карантин мезгилинде республиканын 20га жакын тигүү ишканалары бир жолку медициналык жана даки маскаларынын, ошондой эле коргоочу костюмдардын өндүрүлүшү менен алектенишкен. Негизинен, бул ишканалар аймактык жактан Бишкек шаарында жайгашкан. Бардык аймактарда даки беткаптарын тигүү тармагындагы жеке ишкерлер тарабынан чыгарган.</w:t>
      </w:r>
    </w:p>
    <w:p w:rsidR="004C7682" w:rsidRPr="00807557" w:rsidRDefault="004C7682" w:rsidP="00072D3E">
      <w:pPr>
        <w:ind w:firstLine="709"/>
        <w:jc w:val="both"/>
        <w:rPr>
          <w:sz w:val="28"/>
          <w:szCs w:val="28"/>
          <w:lang w:val="ky-KG"/>
        </w:rPr>
      </w:pPr>
      <w:r w:rsidRPr="00807557">
        <w:rPr>
          <w:sz w:val="28"/>
          <w:szCs w:val="28"/>
          <w:lang w:val="ky-KG"/>
        </w:rPr>
        <w:t>Ушул жылдын июнь айынын ортосунан баштап көптөгөн жеңил өнөр жай ишканалары коронавирус менен байланышкан кырдаалдын курчушуна байланыштуу өндүрүштү толугу менен токтотушкан жана жумушчуларды өзүн-өзү изоляцияга өткөрүп алышкан, же ооруп калгандыктан жумуш убактысын жарым-жартылай кыскартышкан.</w:t>
      </w:r>
    </w:p>
    <w:p w:rsidR="004C7682" w:rsidRPr="00807557" w:rsidRDefault="004C7682" w:rsidP="00072D3E">
      <w:pPr>
        <w:ind w:firstLine="709"/>
        <w:jc w:val="both"/>
        <w:rPr>
          <w:sz w:val="28"/>
          <w:szCs w:val="28"/>
          <w:lang w:val="ky-KG"/>
        </w:rPr>
      </w:pPr>
      <w:r w:rsidRPr="00807557">
        <w:rPr>
          <w:sz w:val="28"/>
          <w:szCs w:val="28"/>
          <w:lang w:val="ky-KG"/>
        </w:rPr>
        <w:t xml:space="preserve">Текстиль өнөр жайында отчеттук мезгилде өндүрүштүн 11,4 %га төмөндөшү текстиль ишканаларынын, анын ичинде "Фая Текстиль" ЖЧКсын жылдын башынан бери (Бишкек ЭЭЗ) жана Текстиль Транс ЖЧК (Токмок) </w:t>
      </w:r>
      <w:r w:rsidRPr="00807557">
        <w:rPr>
          <w:sz w:val="28"/>
          <w:szCs w:val="28"/>
          <w:lang w:val="ky-KG"/>
        </w:rPr>
        <w:lastRenderedPageBreak/>
        <w:t>карантин учурунда жана трикотаж өндүрүшүнүн башка ишканаларынын токтоп тургандыгынан болгон.</w:t>
      </w:r>
    </w:p>
    <w:p w:rsidR="004C7682" w:rsidRPr="00807557" w:rsidRDefault="004C7682" w:rsidP="00072D3E">
      <w:pPr>
        <w:ind w:firstLine="709"/>
        <w:jc w:val="both"/>
        <w:rPr>
          <w:sz w:val="28"/>
          <w:szCs w:val="28"/>
          <w:lang w:val="ky-KG"/>
        </w:rPr>
      </w:pPr>
      <w:r w:rsidRPr="00807557">
        <w:rPr>
          <w:sz w:val="28"/>
          <w:szCs w:val="28"/>
          <w:lang w:val="ky-KG"/>
        </w:rPr>
        <w:t>"Текстиль Транс" ЖЧКсы (Токмок ш., Бишкек ш. филиалдары) пахта кездемелерин, байпак жана кийим тигүү тармактарында өндүрүүгө адистештирилген, жалпысынан кызматкерлердин саны 800 адамга жакын, алардын ичинен 200 адам фабриканын ичинде изоляцияда жашоосу менен медициналык бир жолку беткаптарды чыгарууга тартылган, калгандары 11-майга чейин карантинде жүрүшкөн.</w:t>
      </w:r>
    </w:p>
    <w:p w:rsidR="004C7682" w:rsidRPr="00807557" w:rsidRDefault="004C7682" w:rsidP="00072D3E">
      <w:pPr>
        <w:ind w:firstLine="709"/>
        <w:jc w:val="both"/>
        <w:rPr>
          <w:sz w:val="28"/>
          <w:szCs w:val="28"/>
          <w:lang w:val="ky-KG"/>
        </w:rPr>
      </w:pPr>
      <w:r w:rsidRPr="00807557">
        <w:rPr>
          <w:sz w:val="28"/>
          <w:szCs w:val="28"/>
          <w:lang w:val="ky-KG"/>
        </w:rPr>
        <w:t>Коронавирустун жайылышын алдын алуу максатында ушул жылдын 25-мартынан 11-майга чейин Токмокто токуу өндүрүшү жана Бишкектеги байпак өндүрүшү токтоп турган.</w:t>
      </w:r>
    </w:p>
    <w:p w:rsidR="004C7682" w:rsidRPr="00807557" w:rsidRDefault="004C7682" w:rsidP="00072D3E">
      <w:pPr>
        <w:ind w:firstLine="709"/>
        <w:jc w:val="both"/>
        <w:rPr>
          <w:sz w:val="28"/>
          <w:szCs w:val="28"/>
          <w:lang w:val="ky-KG"/>
        </w:rPr>
      </w:pPr>
      <w:r w:rsidRPr="00807557">
        <w:rPr>
          <w:sz w:val="28"/>
          <w:szCs w:val="28"/>
          <w:lang w:val="ky-KG"/>
        </w:rPr>
        <w:t>31-марттан тартып, Бишкектеги байпак өндүрүшүнүн базасында (Ч. Валиханов көч., 7) медициналык бир жолку беткаптарды өндүрүү ишке киргизилди жана ушул жылдын апрелинин аягына чейин продукция  өндүрүлгөн. Учурда Токмок шаарында пахтадан трикотаж кездемелерин өндүрүү үчүн токуу жана Бишкектеги байпак өндүрүштөрү иштеп жатат.</w:t>
      </w:r>
    </w:p>
    <w:p w:rsidR="004C7682" w:rsidRPr="00807557" w:rsidRDefault="004C7682" w:rsidP="00072D3E">
      <w:pPr>
        <w:ind w:firstLine="709"/>
        <w:jc w:val="both"/>
        <w:rPr>
          <w:sz w:val="28"/>
          <w:szCs w:val="28"/>
          <w:lang w:val="ky-KG"/>
        </w:rPr>
      </w:pPr>
      <w:r w:rsidRPr="00807557">
        <w:rPr>
          <w:sz w:val="28"/>
          <w:szCs w:val="28"/>
          <w:lang w:val="ky-KG"/>
        </w:rPr>
        <w:t>Ушул жылдын май айынын аягында "Текстиль Транс" ЖЧКсы өз каражаттарынын эсебинен 350 миң АКШ доллар суммасындагы медициналык бир жолку беткаптарды жасоочу жаңы жабдыктарды сатып алды жана Чүй облусунун Токмок шаарындагы "Текстиль Транс" ЖЧКсына орнотулду.</w:t>
      </w:r>
    </w:p>
    <w:p w:rsidR="004C7682" w:rsidRPr="00807557" w:rsidRDefault="004C7682" w:rsidP="00072D3E">
      <w:pPr>
        <w:ind w:firstLine="709"/>
        <w:jc w:val="both"/>
        <w:rPr>
          <w:sz w:val="28"/>
          <w:szCs w:val="28"/>
          <w:lang w:val="ky-KG"/>
        </w:rPr>
      </w:pPr>
      <w:r w:rsidRPr="00807557">
        <w:rPr>
          <w:sz w:val="28"/>
          <w:szCs w:val="28"/>
          <w:lang w:val="ky-KG"/>
        </w:rPr>
        <w:t>Ошондой эле, күнүнө кубаттуулугу 150 миң даана коргонуу клапандары бар респираторлорду (ар бири 60-70 сом) өндүрүүнү өздөштүрдү.</w:t>
      </w:r>
    </w:p>
    <w:p w:rsidR="00072D3E" w:rsidRPr="00807557" w:rsidRDefault="00072D3E" w:rsidP="00072D3E">
      <w:pPr>
        <w:ind w:firstLine="709"/>
        <w:jc w:val="both"/>
        <w:rPr>
          <w:sz w:val="28"/>
          <w:szCs w:val="28"/>
          <w:lang w:val="ky-KG"/>
        </w:rPr>
      </w:pPr>
      <w:r w:rsidRPr="00807557">
        <w:rPr>
          <w:sz w:val="28"/>
          <w:szCs w:val="28"/>
          <w:lang w:val="ky-KG"/>
        </w:rPr>
        <w:t>Азыркы учурда Бишкектеги ЭЭАдагы «Пейванд» ЖЧК (50 миң даана) жана «Текстиль Транс» ЖЧКсы (100 миң даана) кубаттуулугу бир сменада 150 миң даана болгон медициналык бир жолку беткаптарды чыгарат.  Ушул жылдын август айында "Биовит" ЖЧК (Сокулук айылы, фармацевтикалык продукция чыгарат) эл аралык стандарттарга жооп берген медициналык бир жолку беткаптарды чыгарууну пландаштырууда. Учурда ишке киргизүү жана жөндөө иштери жүрүп жатат.</w:t>
      </w:r>
    </w:p>
    <w:p w:rsidR="00072D3E" w:rsidRPr="00807557" w:rsidRDefault="00072D3E" w:rsidP="00072D3E">
      <w:pPr>
        <w:ind w:firstLine="709"/>
        <w:jc w:val="both"/>
        <w:rPr>
          <w:sz w:val="28"/>
          <w:szCs w:val="28"/>
          <w:lang w:val="ky-KG"/>
        </w:rPr>
      </w:pPr>
      <w:r w:rsidRPr="00807557">
        <w:rPr>
          <w:sz w:val="28"/>
          <w:szCs w:val="28"/>
          <w:lang w:val="ky-KG"/>
        </w:rPr>
        <w:t>Ушул жылдын июнь айынын аягында "Бишкек" ЭЭАда медициналык бир жолку беткаптарды чыгарууну “Кыргызский Логистический Провайдер» ЖЧКсы баштады. "Бекендос" ЖЧКсы (Аламедин району, Пригородное айылы) жана Бишкек шаарындагы "Аккорда" ЖЧКсында бир жолку 3 катмарлуу бет каптарды өндүрүү боюнча ишке киргизүү жана жөндөө иштери жүрүп жатат.</w:t>
      </w:r>
    </w:p>
    <w:p w:rsidR="00072D3E" w:rsidRPr="00807557" w:rsidRDefault="00072D3E" w:rsidP="00072D3E">
      <w:pPr>
        <w:ind w:firstLine="709"/>
        <w:jc w:val="both"/>
        <w:rPr>
          <w:sz w:val="28"/>
          <w:szCs w:val="28"/>
          <w:lang w:val="ky-KG"/>
        </w:rPr>
      </w:pPr>
      <w:r w:rsidRPr="00807557">
        <w:rPr>
          <w:sz w:val="28"/>
          <w:szCs w:val="28"/>
          <w:lang w:val="ky-KG"/>
        </w:rPr>
        <w:t>Ата мекендик ишканаларды колдоо максатында, Кыргыз Республикасынын Өкмөтү ЕАЭБге мүчө мамлекеттерге карата медициналык эмес максаттар үчүн коргоочу бет каптарды жана респираторлорду экспорттоого тыюу салууну алып салуу жөнүндө чечим кабыл алды (КРӨнүн 2020-жылдын 15-апрелиндеги №207-токтому). Ушуга байланыштуу медициналык эмес максаттарда коргоочу бет каптарды өндүрүүчүлөр продукцияны Казакстанга жана Россияга экспорттой алышат.</w:t>
      </w:r>
    </w:p>
    <w:p w:rsidR="00072D3E" w:rsidRPr="00807557" w:rsidRDefault="00072D3E" w:rsidP="00072D3E">
      <w:pPr>
        <w:ind w:firstLine="709"/>
        <w:jc w:val="both"/>
        <w:rPr>
          <w:sz w:val="28"/>
          <w:szCs w:val="28"/>
          <w:lang w:val="ky-KG"/>
        </w:rPr>
      </w:pPr>
      <w:r w:rsidRPr="00807557">
        <w:rPr>
          <w:sz w:val="28"/>
          <w:szCs w:val="28"/>
          <w:lang w:val="ky-KG"/>
        </w:rPr>
        <w:t>Маскалар чыгаруу боюнча ишканалардын өндүрүштүк кубаттуулугу бир сменага 500 миңден ашык масканы түзөт.</w:t>
      </w:r>
    </w:p>
    <w:p w:rsidR="00072D3E" w:rsidRPr="00807557" w:rsidRDefault="00072D3E" w:rsidP="00072D3E">
      <w:pPr>
        <w:ind w:firstLine="709"/>
        <w:jc w:val="both"/>
        <w:rPr>
          <w:sz w:val="28"/>
          <w:szCs w:val="28"/>
          <w:lang w:val="ky-KG"/>
        </w:rPr>
      </w:pPr>
      <w:r w:rsidRPr="00807557">
        <w:rPr>
          <w:b/>
          <w:sz w:val="28"/>
          <w:szCs w:val="28"/>
          <w:lang w:val="ky-KG"/>
        </w:rPr>
        <w:lastRenderedPageBreak/>
        <w:t>- жыгач жана кагаз буюмдары өндүрүшү, полиграфия иши</w:t>
      </w:r>
      <w:r w:rsidRPr="00807557">
        <w:rPr>
          <w:sz w:val="28"/>
          <w:szCs w:val="28"/>
          <w:lang w:val="ky-KG"/>
        </w:rPr>
        <w:t xml:space="preserve"> </w:t>
      </w:r>
      <w:r w:rsidRPr="00807557">
        <w:rPr>
          <w:b/>
          <w:sz w:val="28"/>
          <w:szCs w:val="28"/>
          <w:lang w:val="ky-KG"/>
        </w:rPr>
        <w:t>20,7 %га</w:t>
      </w:r>
      <w:r w:rsidRPr="00807557">
        <w:rPr>
          <w:sz w:val="28"/>
          <w:szCs w:val="28"/>
          <w:lang w:val="ky-KG"/>
        </w:rPr>
        <w:t xml:space="preserve"> төмөндөдү (өнөр жайдын жалпы өндүрүшүндө салыштырма салмагы 0,5 %), ал кагаз жана картон өндүрүү 16,7 %га, жыгычтан жасалган буюмдарды өндүрүү 15 %га, полиграфия ишинин көлөмү 30,6 %га кыскарышына байланыштуу болду, бул ишканалардын толук иштебей бир сменага өтүшү, карантин убагында Казахстан тарабынан чек ара аркылуу жүк ташуучу транспортту өткөрүүнү жаап коюусу экспорттук милдеттенмелерди аткарууда мүмкүнчүлүктүн жоктугуна алып келди. </w:t>
      </w:r>
    </w:p>
    <w:p w:rsidR="00072D3E" w:rsidRPr="00807557" w:rsidRDefault="00072D3E" w:rsidP="00072D3E">
      <w:pPr>
        <w:ind w:firstLine="709"/>
        <w:jc w:val="both"/>
        <w:rPr>
          <w:sz w:val="28"/>
          <w:szCs w:val="28"/>
          <w:lang w:val="ky-KG"/>
        </w:rPr>
      </w:pPr>
      <w:r w:rsidRPr="00807557">
        <w:rPr>
          <w:sz w:val="28"/>
          <w:szCs w:val="28"/>
          <w:lang w:val="ky-KG"/>
        </w:rPr>
        <w:t xml:space="preserve">- </w:t>
      </w:r>
      <w:r w:rsidRPr="00807557">
        <w:rPr>
          <w:b/>
          <w:sz w:val="28"/>
          <w:szCs w:val="28"/>
          <w:lang w:val="ky-KG"/>
        </w:rPr>
        <w:t>коксту жана тазаланган мунайзаттарды өндүрүү</w:t>
      </w:r>
      <w:r w:rsidRPr="00807557">
        <w:rPr>
          <w:sz w:val="28"/>
          <w:szCs w:val="28"/>
          <w:lang w:val="ky-KG"/>
        </w:rPr>
        <w:t xml:space="preserve"> </w:t>
      </w:r>
      <w:r w:rsidRPr="00807557">
        <w:rPr>
          <w:b/>
          <w:sz w:val="28"/>
          <w:szCs w:val="28"/>
          <w:lang w:val="ky-KG"/>
        </w:rPr>
        <w:t>көлөмү дээрлик 3 эсеге төмөндөдү (</w:t>
      </w:r>
      <w:r w:rsidRPr="00807557">
        <w:rPr>
          <w:sz w:val="28"/>
          <w:szCs w:val="28"/>
          <w:lang w:val="ky-KG"/>
        </w:rPr>
        <w:t>өнөр жай продукциянын жалпы көлөмүндө үлүшү 0,4 %). Эки жылдан бери мунайзаттарды өндүрүү көлөмү кыскарууда, анын өнөр жай продукциянын жалпы көлөмүндө үлүшү 5,1 %дан 0,4 %га чейин кыскарды.</w:t>
      </w:r>
    </w:p>
    <w:p w:rsidR="00072D3E" w:rsidRPr="00807557" w:rsidRDefault="00072D3E" w:rsidP="00072D3E">
      <w:pPr>
        <w:ind w:firstLine="709"/>
        <w:jc w:val="both"/>
        <w:rPr>
          <w:sz w:val="28"/>
          <w:szCs w:val="28"/>
          <w:lang w:val="ky-KG"/>
        </w:rPr>
      </w:pPr>
      <w:r w:rsidRPr="00807557">
        <w:rPr>
          <w:sz w:val="28"/>
          <w:szCs w:val="28"/>
          <w:lang w:val="ky-KG"/>
        </w:rPr>
        <w:t>Отчеттук мезгилдин жыйынтыгы боюнча 83,9 миң т КММ өндүрүлгөн, анын ичинде бензин 5,7 миң т, дизель отуну 32,8 миң т, мазут 45,4 миң т (2019-ж. январь-июнда–174,5 миң т) жана 2019-жылдын салыштырмалуу мезгилине карата 52 %га, же 90,6 миң тоннага төмөндөдү, бул негизинен “Чайна Петроль Компани “Джунда” ЖЧКу токтоп турганына байланыштуу өндүрүштүн көлөмү 93,4 %га төмөндөшүнөн болду (2019-ж январь-июнда 105,8 тыс. т каршы 2020-ж январь-июнда 6,9 тыс. т). Чек аранын жабылышынан улам кышкы каникулга кеткен 300 жакын кытайлык адистер кайра келе алышкан жок. Өлкөдөгү абал ишкананы кайра жандандырууга жана аны модернизациялоо программасынын мөөнөтүн корректирлөөгө түрткү берди. Ошону менен бирге чек аралардын жабылып турушу менен чийки зат менен камсыз кылуу дагы эле болсо толук чечиле элек. Бүгүнкү күндө “Чайна Петроль Компани “Джунда” ЖЧКу Казахстан Республикасы менен келишимдин негизинде мунайзатты импорттоодо. Мында мунайзатты Россиядан алып келүү суроосу 2020-жылдын индикативдик балансынын жана протоколунун алкагында каралууда.</w:t>
      </w:r>
    </w:p>
    <w:p w:rsidR="00072D3E" w:rsidRPr="00807557" w:rsidRDefault="00072D3E" w:rsidP="00072D3E">
      <w:pPr>
        <w:ind w:firstLine="709"/>
        <w:jc w:val="both"/>
        <w:rPr>
          <w:sz w:val="28"/>
          <w:szCs w:val="28"/>
          <w:lang w:val="ky-KG"/>
        </w:rPr>
      </w:pPr>
      <w:r w:rsidRPr="00807557">
        <w:rPr>
          <w:sz w:val="28"/>
          <w:szCs w:val="28"/>
          <w:lang w:val="ky-KG"/>
        </w:rPr>
        <w:t>Джалал-Абаддагы мунай өндүрүүчү ишкана штаттык режимде иштеп жатат, анда өндүрүүнүн көлөмү 12,1 %га өстү (2019-ж январь-июнда 68,7 тыс. т каршы 2020-ж январь-июнда 77 тыс. т).</w:t>
      </w:r>
    </w:p>
    <w:p w:rsidR="00072D3E" w:rsidRPr="00807557" w:rsidRDefault="00072D3E" w:rsidP="00072D3E">
      <w:pPr>
        <w:ind w:firstLine="709"/>
        <w:jc w:val="both"/>
        <w:rPr>
          <w:sz w:val="28"/>
          <w:szCs w:val="28"/>
          <w:lang w:val="ky-KG"/>
        </w:rPr>
      </w:pPr>
      <w:r w:rsidRPr="00807557">
        <w:rPr>
          <w:sz w:val="28"/>
          <w:szCs w:val="28"/>
          <w:lang w:val="ky-KG"/>
        </w:rPr>
        <w:t>-</w:t>
      </w:r>
      <w:r w:rsidRPr="00807557">
        <w:rPr>
          <w:sz w:val="28"/>
          <w:szCs w:val="28"/>
          <w:lang w:val="ky-KG"/>
        </w:rPr>
        <w:tab/>
        <w:t xml:space="preserve">курамына </w:t>
      </w:r>
      <w:r w:rsidRPr="00807557">
        <w:rPr>
          <w:b/>
          <w:sz w:val="28"/>
          <w:szCs w:val="28"/>
          <w:lang w:val="ky-KG"/>
        </w:rPr>
        <w:t>курулуш материалдарын өндүрүү кирген металл эмес минералдык продуктулардын</w:t>
      </w:r>
      <w:r w:rsidRPr="00807557">
        <w:rPr>
          <w:sz w:val="28"/>
          <w:szCs w:val="28"/>
          <w:lang w:val="ky-KG"/>
        </w:rPr>
        <w:t xml:space="preserve"> көлөмү 23,1 %га төмөндөдү, бул негизги өлкөдө курулуш секторунун (2020–ж. январь-июнда 9,1 %га төмөндөдү) жана калктын турак жай куруусунда активдүүлүктүн төмөндөшүнөн улам курулуш материалдарына тапшырыктардын азаюусу менен шартталды. Мында цементти өндүрүү көлөмү 24,3 %га (2019-ж январь-июнда 948,6 мин т каршы 2020-ж январь-июнда 718,3 мин т), курулуш кирпичтери – 24,6 %га, курулушка бетондон жасалган буюмдар – 15,5 %га, песко-блокту – 5,1 %га, плиткалар, плиталар, кирпичтер жана ушуга окшош цементтен, бетондон же жасалма таштан жасалган буюмдарды (брусчатка) – 16,2 %га, айнекти – 1,3 %га, курулушка керектөлүүчү курама түзүлмө элементтери, анын ичинде турак жай куруусуна цементтен, бетондон же жасалма таштан жасалган – 31,1 %га, гипстен жасалган буюмдар – 79,8 %га, товардык бетонду өндүрүү – 40,3 %га төмөндөдү. </w:t>
      </w:r>
    </w:p>
    <w:p w:rsidR="00072D3E" w:rsidRPr="00807557" w:rsidRDefault="00072D3E" w:rsidP="00072D3E">
      <w:pPr>
        <w:ind w:firstLine="709"/>
        <w:jc w:val="both"/>
        <w:rPr>
          <w:sz w:val="28"/>
          <w:szCs w:val="28"/>
          <w:lang w:val="ky-KG"/>
        </w:rPr>
      </w:pPr>
      <w:r w:rsidRPr="00807557">
        <w:rPr>
          <w:sz w:val="28"/>
          <w:szCs w:val="28"/>
          <w:lang w:val="ky-KG"/>
        </w:rPr>
        <w:lastRenderedPageBreak/>
        <w:t>Курулуш материалдарын өндүрүү көлөмүнүн төмөндөшү төмөнкү факторлор менен шартталган: республикада өзгөчө кырдаал/абал режимдеринин киргизилишинен улам, курулуш материалдарын өндүрүү боюнча айрым ишканалар өндүрүштүн көлөмүн олуттуу кыскартышкан, ал эми башкалар өз ишин толугу менен токтотушкан; курулуш комплексин кыскартуу, курулуш материалдар рыногун жабуу, калктын сатып алуу жөндөмдүүлүгүнүн төмөндүгү; автомобиль транспортунун логистикасынын бузулушу (айрым региондорго жана шаарларга маанилүү эмес товарларды алып келүүгө тыюу салуу); мамлекеттер аралык чек аралардын жабылышы, биринчи кезекте, Кыргызстандан тышка ташылуучу товарлардын көлөмүнүн төмөндөшү (цемент - Өзбекстан, Тажикстан, табигый таштан жасалган буюмдар - КМШ өлкөлөрү, айнек- Россия Казахстан ж.б.); ошондой эле Казакстандан жана Россиядан чийки заттарды алуу (ААК «КЦЗ» үчүн акиташ, Интергласс ЖЧК үчүн чийки заттар компоненти).</w:t>
      </w:r>
    </w:p>
    <w:p w:rsidR="00072D3E" w:rsidRPr="00807557" w:rsidRDefault="00072D3E" w:rsidP="00072D3E">
      <w:pPr>
        <w:ind w:firstLine="709"/>
        <w:jc w:val="both"/>
        <w:rPr>
          <w:sz w:val="28"/>
          <w:szCs w:val="28"/>
          <w:lang w:val="ky-KG"/>
        </w:rPr>
      </w:pPr>
      <w:r w:rsidRPr="00807557">
        <w:rPr>
          <w:sz w:val="28"/>
          <w:szCs w:val="28"/>
          <w:lang w:val="ky-KG"/>
        </w:rPr>
        <w:t>Ошондой эле, отчеттук мезгилде кайра иштетүү өндүрүшүнүн бир топ тармактарында да өсүү темпинин терс динамикасы байкалды: компьютерлерди, электрондук жана оптикалык жабдууларды өндүрүү 33,7 %га, электрикалык жабдууларды өндүрүү 30,8 %га, машина жана жабдууларды өндүрүү 18,1 %га, транспорт каражаттарын өндүрүү 19,0 %га төмөндөдү.</w:t>
      </w:r>
    </w:p>
    <w:p w:rsidR="00072D3E" w:rsidRPr="00807557" w:rsidRDefault="00072D3E" w:rsidP="00072D3E">
      <w:pPr>
        <w:ind w:firstLine="709"/>
        <w:jc w:val="both"/>
        <w:rPr>
          <w:sz w:val="28"/>
          <w:szCs w:val="28"/>
          <w:u w:val="single"/>
          <w:lang w:val="ky-KG"/>
        </w:rPr>
      </w:pPr>
      <w:r w:rsidRPr="00807557">
        <w:rPr>
          <w:sz w:val="28"/>
          <w:szCs w:val="28"/>
          <w:lang w:val="ky-KG"/>
        </w:rPr>
        <w:t xml:space="preserve">Отчеттук мезгилде </w:t>
      </w:r>
      <w:r w:rsidRPr="00807557">
        <w:rPr>
          <w:sz w:val="28"/>
          <w:szCs w:val="28"/>
          <w:u w:val="single"/>
          <w:lang w:val="ky-KG"/>
        </w:rPr>
        <w:t xml:space="preserve">кайра иштетүү өндүрүшүндө өсүү темпинин </w:t>
      </w:r>
      <w:r w:rsidRPr="00807557">
        <w:rPr>
          <w:b/>
          <w:sz w:val="28"/>
          <w:szCs w:val="28"/>
          <w:u w:val="single"/>
          <w:lang w:val="ky-KG"/>
        </w:rPr>
        <w:t>оң динамикасы</w:t>
      </w:r>
      <w:r w:rsidRPr="00807557">
        <w:rPr>
          <w:sz w:val="28"/>
          <w:szCs w:val="28"/>
          <w:u w:val="single"/>
          <w:lang w:val="ky-KG"/>
        </w:rPr>
        <w:t xml:space="preserve"> төмөнкү өндүрүштөрдүн эсебинен болду:</w:t>
      </w:r>
    </w:p>
    <w:p w:rsidR="00072D3E" w:rsidRPr="00807557" w:rsidRDefault="00072D3E" w:rsidP="00072D3E">
      <w:pPr>
        <w:ind w:firstLine="709"/>
        <w:jc w:val="both"/>
        <w:rPr>
          <w:sz w:val="28"/>
          <w:szCs w:val="28"/>
          <w:lang w:val="ky-KG"/>
        </w:rPr>
      </w:pPr>
      <w:r w:rsidRPr="00807557">
        <w:rPr>
          <w:sz w:val="28"/>
          <w:szCs w:val="28"/>
          <w:lang w:val="ky-KG"/>
        </w:rPr>
        <w:t xml:space="preserve">- </w:t>
      </w:r>
      <w:r w:rsidRPr="00807557">
        <w:rPr>
          <w:b/>
          <w:sz w:val="28"/>
          <w:szCs w:val="28"/>
          <w:lang w:val="ky-KG"/>
        </w:rPr>
        <w:t xml:space="preserve">негизги металлдарды өндүрүү 9,8 %га өстү, </w:t>
      </w:r>
      <w:r w:rsidRPr="00807557">
        <w:rPr>
          <w:sz w:val="28"/>
          <w:szCs w:val="28"/>
          <w:lang w:val="ky-KG"/>
        </w:rPr>
        <w:t>Кумтөр кенинде металлды казып алуу 2019-жылдын тийиштүү мезгилине салыштырмалуу 8,0 %га жогорулады (Доре эритмесин 10125,7 кг өндүрүү, 2019-ж. январь-июнундагы 9373,8 кг каршы), негизинен, рудада алтындын жогорку курамы менен зоналарды өздөштүрүү, ошондой эле көмүрдүк майдаларды кайра иштеп чыгуунун негизинде металлдын көлөмүн көбөйтүү менен шартталды. 2020-жылдын биринчи жарым жылдыгында өндүрүштүк кайра иштетүүгө руданын орточо өлчөмү 3,5 г/т болгон чыгаруу көлөмү 83,7 % болду, 2019-жылдын салыштырмалуу мезгилинде ушул эле көрөткүчтөр 3,7 г/т жана 82,0 % болгон.</w:t>
      </w:r>
    </w:p>
    <w:p w:rsidR="00072D3E" w:rsidRPr="00807557" w:rsidRDefault="00072D3E" w:rsidP="00072D3E">
      <w:pPr>
        <w:ind w:firstLine="709"/>
        <w:jc w:val="both"/>
        <w:rPr>
          <w:sz w:val="28"/>
          <w:szCs w:val="28"/>
          <w:lang w:val="ky-KG"/>
        </w:rPr>
      </w:pPr>
      <w:r w:rsidRPr="00807557">
        <w:rPr>
          <w:sz w:val="28"/>
          <w:szCs w:val="28"/>
          <w:lang w:val="ky-KG"/>
        </w:rPr>
        <w:t>Мындан тышкары Талды-Булак Солжээк (“Алтынкен” ЖЧКу) кенинде алтын бөлүп чыгаруу фабрикасынын (АБФ) кубаттуулугун өздөштүрүү жана шахтанын түбүнө чейинки тик бөлүктү ишке киргизүү менен металлды өндүрүү 6 %га көбөйгөндүгү жана ошондой эле “Аффинаж заводу” филиалында аффинаж кызматтарын көрсөтүү көлөмүнүн 8,6 %га жогорулашы себеп болду.</w:t>
      </w:r>
    </w:p>
    <w:p w:rsidR="00072D3E" w:rsidRPr="00807557" w:rsidRDefault="00072D3E" w:rsidP="00072D3E">
      <w:pPr>
        <w:ind w:firstLine="709"/>
        <w:jc w:val="both"/>
        <w:rPr>
          <w:sz w:val="28"/>
          <w:szCs w:val="28"/>
          <w:lang w:val="ky-KG"/>
        </w:rPr>
      </w:pPr>
      <w:r w:rsidRPr="00807557">
        <w:rPr>
          <w:sz w:val="28"/>
          <w:szCs w:val="28"/>
          <w:lang w:val="ky-KG"/>
        </w:rPr>
        <w:t>Мында 2020-жылдын январь-июнда “Кыргызалтын” ААК алтын казуучу филиалдары тарабынан өндүрүү көлөмдөрү дээрлик 2 эсеге төмөндөтүлгөн, мында негизги себеп “Макмалалтын” комбинатынын иштебей токтоп турушу болду.</w:t>
      </w:r>
    </w:p>
    <w:p w:rsidR="00072D3E" w:rsidRPr="00807557" w:rsidRDefault="00072D3E" w:rsidP="00072D3E">
      <w:pPr>
        <w:ind w:firstLine="709"/>
        <w:jc w:val="both"/>
        <w:rPr>
          <w:sz w:val="28"/>
          <w:szCs w:val="28"/>
          <w:lang w:val="ky-KG"/>
        </w:rPr>
      </w:pPr>
      <w:r w:rsidRPr="00807557">
        <w:rPr>
          <w:sz w:val="28"/>
          <w:szCs w:val="28"/>
          <w:lang w:val="ky-KG"/>
        </w:rPr>
        <w:t xml:space="preserve">“Кыргызалтын” ААК, “Комбинат Макмалзолото” филиалынын активдерин «Макмал Голд Компани» биргелешкен коомдун уставдык капиталына өткөрүп берүү жол-жобосу аяктады. Инвесторлор геологиялык </w:t>
      </w:r>
      <w:r w:rsidRPr="00807557">
        <w:rPr>
          <w:sz w:val="28"/>
          <w:szCs w:val="28"/>
          <w:lang w:val="ky-KG"/>
        </w:rPr>
        <w:lastRenderedPageBreak/>
        <w:t>чалгындоочу жумуштарын жүргүзүүдө. Мындан тышкары турак-жай чарбасынын активдерин (с.Казарман, микрорайон Нур-Жайык) жергиликтүү органдарга өткөрүп берүү жумуштары жүрүп жатат.</w:t>
      </w:r>
    </w:p>
    <w:p w:rsidR="00072D3E" w:rsidRPr="00807557" w:rsidRDefault="00072D3E" w:rsidP="00072D3E">
      <w:pPr>
        <w:ind w:firstLine="709"/>
        <w:jc w:val="both"/>
        <w:rPr>
          <w:sz w:val="28"/>
          <w:szCs w:val="28"/>
          <w:lang w:val="ky-KG"/>
        </w:rPr>
      </w:pPr>
      <w:r w:rsidRPr="00807557">
        <w:rPr>
          <w:sz w:val="28"/>
          <w:szCs w:val="28"/>
          <w:lang w:val="ky-KG"/>
        </w:rPr>
        <w:t>“Солтон-Сары” кенинин филиалы 2020-жылдын январь-июнда 2019-жылдын салыштырмалуу мезгилине карата өндүрүш 45,8 %га төмөндөп, 10,4 кг негизги металл өндүрүлдү.</w:t>
      </w:r>
    </w:p>
    <w:p w:rsidR="00072D3E" w:rsidRPr="00807557" w:rsidRDefault="00072D3E" w:rsidP="00680B71">
      <w:pPr>
        <w:tabs>
          <w:tab w:val="left" w:pos="0"/>
          <w:tab w:val="left" w:pos="993"/>
        </w:tabs>
        <w:ind w:firstLine="709"/>
        <w:jc w:val="both"/>
        <w:rPr>
          <w:rFonts w:eastAsiaTheme="minorEastAsia"/>
          <w:sz w:val="28"/>
          <w:szCs w:val="28"/>
          <w:lang w:val="ky-KG"/>
        </w:rPr>
      </w:pPr>
      <w:r w:rsidRPr="00807557">
        <w:rPr>
          <w:rFonts w:eastAsiaTheme="minorEastAsia"/>
          <w:b/>
          <w:sz w:val="28"/>
          <w:szCs w:val="28"/>
          <w:lang w:val="ky-KG"/>
        </w:rPr>
        <w:t>химия продукциясын өндүрүү көлөмү 10,9 %га</w:t>
      </w:r>
      <w:r w:rsidRPr="00807557">
        <w:rPr>
          <w:rFonts w:eastAsiaTheme="minorEastAsia"/>
          <w:sz w:val="28"/>
          <w:szCs w:val="28"/>
          <w:lang w:val="ky-KG"/>
        </w:rPr>
        <w:t xml:space="preserve"> </w:t>
      </w:r>
      <w:r w:rsidRPr="00807557">
        <w:rPr>
          <w:b/>
          <w:sz w:val="28"/>
          <w:szCs w:val="28"/>
          <w:lang w:val="ky-KG"/>
        </w:rPr>
        <w:t>өстү</w:t>
      </w:r>
      <w:r w:rsidRPr="00807557">
        <w:rPr>
          <w:rFonts w:eastAsiaTheme="minorEastAsia"/>
          <w:sz w:val="28"/>
          <w:szCs w:val="28"/>
          <w:lang w:val="ky-KG"/>
        </w:rPr>
        <w:t xml:space="preserve">, Айдаркен сымап комбинатында сымапты өндүрүү дээрлик 40 %га жогорулады. 2020-жылдын январь-июнда ХРАО 5,6 т ртуть 17,4 млн сом суммасында </w:t>
      </w:r>
      <w:r w:rsidRPr="00807557">
        <w:rPr>
          <w:sz w:val="28"/>
          <w:szCs w:val="28"/>
          <w:lang w:val="ky-KG"/>
        </w:rPr>
        <w:t>өндүрүлдү</w:t>
      </w:r>
      <w:r w:rsidRPr="00807557">
        <w:rPr>
          <w:rFonts w:eastAsiaTheme="minorEastAsia"/>
          <w:sz w:val="28"/>
          <w:szCs w:val="28"/>
          <w:lang w:val="ky-KG"/>
        </w:rPr>
        <w:t xml:space="preserve">. Учурда таңгактоо материалдары менен жабдуу жана чек аранын жабык туруусу менен даяр продукцияны сатуу боюнча кыйынчылыктар бар. </w:t>
      </w:r>
    </w:p>
    <w:p w:rsidR="00072D3E" w:rsidRPr="00807557" w:rsidRDefault="00072D3E" w:rsidP="00072D3E">
      <w:pPr>
        <w:tabs>
          <w:tab w:val="left" w:pos="0"/>
          <w:tab w:val="left" w:pos="993"/>
        </w:tabs>
        <w:ind w:firstLine="709"/>
        <w:jc w:val="both"/>
        <w:rPr>
          <w:rFonts w:eastAsiaTheme="minorEastAsia"/>
          <w:sz w:val="28"/>
          <w:szCs w:val="28"/>
          <w:lang w:val="ky-KG"/>
        </w:rPr>
      </w:pPr>
      <w:r w:rsidRPr="00807557">
        <w:rPr>
          <w:b/>
          <w:sz w:val="28"/>
          <w:szCs w:val="28"/>
          <w:lang w:val="ky-KG"/>
        </w:rPr>
        <w:t xml:space="preserve">фармацевтика продукциясынын өндүрүшү 2,4 эсеге жогорулашы </w:t>
      </w:r>
      <w:r w:rsidRPr="00807557">
        <w:rPr>
          <w:sz w:val="28"/>
          <w:szCs w:val="28"/>
          <w:lang w:val="ky-KG"/>
        </w:rPr>
        <w:t xml:space="preserve">жараттаңма, кетгуттарды, биринчи жардамга дары-дармектери </w:t>
      </w:r>
      <w:r w:rsidRPr="00807557">
        <w:rPr>
          <w:rFonts w:eastAsiaTheme="minorEastAsia"/>
          <w:sz w:val="28"/>
          <w:szCs w:val="28"/>
          <w:lang w:val="ky-KG"/>
        </w:rPr>
        <w:t xml:space="preserve">өндүрүүнү көбөйтүү </w:t>
      </w:r>
      <w:r w:rsidRPr="00807557">
        <w:rPr>
          <w:sz w:val="28"/>
          <w:szCs w:val="28"/>
          <w:lang w:val="ky-KG"/>
        </w:rPr>
        <w:t>менен шартталган. Учурда турмушка э</w:t>
      </w:r>
      <w:r w:rsidRPr="00807557">
        <w:rPr>
          <w:rFonts w:eastAsiaTheme="minorEastAsia"/>
          <w:bCs/>
          <w:color w:val="000000" w:themeColor="text1"/>
          <w:sz w:val="28"/>
          <w:szCs w:val="28"/>
          <w:lang w:val="ky-KG"/>
        </w:rPr>
        <w:t>ң керект</w:t>
      </w:r>
      <w:r w:rsidRPr="00807557">
        <w:rPr>
          <w:rFonts w:eastAsiaTheme="minorEastAsia"/>
          <w:sz w:val="28"/>
          <w:szCs w:val="28"/>
          <w:lang w:val="ky-KG"/>
        </w:rPr>
        <w:t xml:space="preserve">үү продукция өндүрүүчү ишканалар иштеп жатат, алар </w:t>
      </w:r>
      <w:r w:rsidRPr="00807557">
        <w:rPr>
          <w:sz w:val="28"/>
          <w:szCs w:val="28"/>
          <w:lang w:val="ky-KG"/>
        </w:rPr>
        <w:t>дары препараттарын өндүрүүгө адистештирилген “Биовит” ЖЧКу (Сокулук а.), мында 100 жумушчу иштейт. 2020-жылдын биринчи жарым жылдыгында вируска каршы препараттарды чыгарууну өздөштүрдү. Ишкана бардыгы</w:t>
      </w:r>
      <w:r w:rsidRPr="00807557">
        <w:rPr>
          <w:rFonts w:eastAsiaTheme="minorEastAsia"/>
          <w:sz w:val="28"/>
          <w:szCs w:val="28"/>
          <w:lang w:val="ky-KG"/>
        </w:rPr>
        <w:t xml:space="preserve"> 79 мазмунда дары каражаттарын өндүрөт, анын ичинде турмушка </w:t>
      </w:r>
      <w:r w:rsidRPr="00807557">
        <w:rPr>
          <w:sz w:val="28"/>
          <w:szCs w:val="28"/>
          <w:lang w:val="ky-KG"/>
        </w:rPr>
        <w:t>э</w:t>
      </w:r>
      <w:r w:rsidRPr="00807557">
        <w:rPr>
          <w:rFonts w:eastAsiaTheme="minorEastAsia"/>
          <w:bCs/>
          <w:color w:val="000000" w:themeColor="text1"/>
          <w:sz w:val="28"/>
          <w:szCs w:val="28"/>
          <w:lang w:val="ky-KG"/>
        </w:rPr>
        <w:t xml:space="preserve">ң негизги </w:t>
      </w:r>
      <w:r w:rsidRPr="00807557">
        <w:rPr>
          <w:rFonts w:eastAsiaTheme="minorEastAsia"/>
          <w:sz w:val="28"/>
          <w:szCs w:val="28"/>
          <w:lang w:val="ky-KG"/>
        </w:rPr>
        <w:t>47 мазмунда (жалпы көлөмдөн 60%), антибиотиктер – 17, вируска каршы – 3, антиаллергиялык – 4, сезгенүүгө каршы, оорутпай турган жана суук тийүүгө каршы – 13, диабетке – 2, жүрөк кантамырлар системасына – 2, анемияга каршы – 2, диареяга – 6, какырык чыгаруучу – 5, витаминдиктер – 6 и башкалар – 19.</w:t>
      </w:r>
    </w:p>
    <w:p w:rsidR="00072D3E" w:rsidRPr="00807557" w:rsidRDefault="00072D3E" w:rsidP="00072D3E">
      <w:pPr>
        <w:tabs>
          <w:tab w:val="left" w:pos="0"/>
          <w:tab w:val="left" w:pos="993"/>
        </w:tabs>
        <w:ind w:firstLine="709"/>
        <w:jc w:val="both"/>
        <w:rPr>
          <w:rFonts w:eastAsiaTheme="minorEastAsia"/>
          <w:sz w:val="28"/>
          <w:szCs w:val="28"/>
          <w:lang w:val="ky-KG"/>
        </w:rPr>
      </w:pPr>
      <w:r w:rsidRPr="00807557">
        <w:rPr>
          <w:sz w:val="28"/>
          <w:szCs w:val="28"/>
          <w:lang w:val="ky-KG"/>
        </w:rPr>
        <w:t xml:space="preserve">“Лима-Фарма” ЖЧКу (Бишкек шаары) медициналык препараттарды </w:t>
      </w:r>
      <w:r w:rsidRPr="00807557">
        <w:rPr>
          <w:rFonts w:eastAsiaTheme="minorEastAsia"/>
          <w:sz w:val="28"/>
          <w:szCs w:val="28"/>
          <w:lang w:val="ky-KG"/>
        </w:rPr>
        <w:t>өндүрөт</w:t>
      </w:r>
      <w:r w:rsidRPr="00807557">
        <w:rPr>
          <w:sz w:val="28"/>
          <w:szCs w:val="28"/>
          <w:lang w:val="ky-KG"/>
        </w:rPr>
        <w:t xml:space="preserve">, быйыл марттан баштап </w:t>
      </w:r>
      <w:r w:rsidRPr="00807557">
        <w:rPr>
          <w:rFonts w:eastAsiaTheme="minorEastAsia"/>
          <w:sz w:val="28"/>
          <w:szCs w:val="28"/>
          <w:lang w:val="ky-KG"/>
        </w:rPr>
        <w:t>кубаттуулугу суткасына 4,0 ми</w:t>
      </w:r>
      <w:r w:rsidRPr="00807557">
        <w:rPr>
          <w:sz w:val="28"/>
          <w:szCs w:val="28"/>
          <w:lang w:val="ky-KG"/>
        </w:rPr>
        <w:t>ң даана к</w:t>
      </w:r>
      <w:r w:rsidRPr="00807557">
        <w:rPr>
          <w:rFonts w:eastAsiaTheme="minorEastAsia"/>
          <w:sz w:val="28"/>
          <w:szCs w:val="28"/>
          <w:lang w:val="ky-KG"/>
        </w:rPr>
        <w:t>өп катмар марлилик маскаларды өндүрө баштады.</w:t>
      </w:r>
    </w:p>
    <w:p w:rsidR="00072D3E" w:rsidRPr="00807557" w:rsidRDefault="00072D3E" w:rsidP="00072D3E">
      <w:pPr>
        <w:ind w:firstLine="709"/>
        <w:jc w:val="both"/>
        <w:rPr>
          <w:sz w:val="28"/>
          <w:szCs w:val="28"/>
          <w:lang w:val="ky-KG"/>
        </w:rPr>
      </w:pPr>
      <w:r w:rsidRPr="00807557">
        <w:rPr>
          <w:sz w:val="28"/>
          <w:szCs w:val="28"/>
          <w:u w:val="single"/>
          <w:lang w:val="ky-KG"/>
        </w:rPr>
        <w:t xml:space="preserve">(2) </w:t>
      </w:r>
      <w:r w:rsidRPr="00807557">
        <w:rPr>
          <w:b/>
          <w:sz w:val="28"/>
          <w:szCs w:val="28"/>
          <w:u w:val="single"/>
          <w:lang w:val="ky-KG"/>
        </w:rPr>
        <w:t>Пайдалуу кендерди казууда</w:t>
      </w:r>
      <w:r w:rsidRPr="00807557">
        <w:rPr>
          <w:sz w:val="28"/>
          <w:szCs w:val="28"/>
          <w:lang w:val="ky-KG"/>
        </w:rPr>
        <w:t xml:space="preserve"> (өнөр жай өндүрүшүнүн жалпы көлөмүндө салыштырма салмагы 5,3 %) 2020-жылдын январь-июндун жыйынтыгы боюнча продукциянын өндүрүш көлөмү 8148,9 млн сом суммасында түзүлүп, 2019-жылдын салыштырмалуу мезгилине карата заттык көлөмдүн индекси </w:t>
      </w:r>
      <w:r w:rsidRPr="00807557">
        <w:rPr>
          <w:b/>
          <w:sz w:val="28"/>
          <w:szCs w:val="28"/>
          <w:lang w:val="ky-KG"/>
        </w:rPr>
        <w:t>109,8 %ды</w:t>
      </w:r>
      <w:r w:rsidRPr="00807557">
        <w:rPr>
          <w:sz w:val="28"/>
          <w:szCs w:val="28"/>
          <w:lang w:val="ky-KG"/>
        </w:rPr>
        <w:t xml:space="preserve"> түздү. Өндүрүш көлөмүнүн өсүшү: металл рудаларын казуу 11,1 %га (алтын камтыган концентраттар), алардын үлүшү ушул сектордо өндүрүштүн жалпы көлөмүндө 60 %дан ашыкты түзөт; таш жана күрөң көмүр (лигнит) – 9,7 %га, чийки мунай жана жаратылыш газы – 21,7 %га казып алуунун жогорулашы менен шартталган. Ошону менен бирге башка пайдалуу кендерди казуу 36,1 %га төмөндөгөнү байкалды.</w:t>
      </w:r>
    </w:p>
    <w:p w:rsidR="00072D3E" w:rsidRPr="00807557" w:rsidRDefault="00072D3E" w:rsidP="00072D3E">
      <w:pPr>
        <w:tabs>
          <w:tab w:val="left" w:pos="0"/>
          <w:tab w:val="left" w:pos="851"/>
        </w:tabs>
        <w:ind w:firstLine="709"/>
        <w:jc w:val="both"/>
        <w:rPr>
          <w:rFonts w:eastAsia="Calibri"/>
          <w:sz w:val="28"/>
          <w:szCs w:val="28"/>
          <w:lang w:val="ky-KG"/>
        </w:rPr>
      </w:pPr>
      <w:r w:rsidRPr="00807557">
        <w:rPr>
          <w:rFonts w:eastAsia="Calibri"/>
          <w:sz w:val="28"/>
          <w:szCs w:val="28"/>
          <w:lang w:val="ky-KG"/>
        </w:rPr>
        <w:t xml:space="preserve">Жалпысынан республика боюнча көмүрдү казуу 707,3 миң т түздү жана 2019-жылдын салыштырмалуу мезгилине карата көмүрдү казып алуу үчүн адистештирилген атайын техниканын саны көбөйгөндүктөн 20,1 миң т. жогорулады. Түндүк региону боюнча казып алуу 238,9 миң т, Түштүк региону боюнча 468,4 миң т түздү. </w:t>
      </w:r>
    </w:p>
    <w:p w:rsidR="00072D3E" w:rsidRPr="00807557" w:rsidRDefault="00072D3E" w:rsidP="00072D3E">
      <w:pPr>
        <w:tabs>
          <w:tab w:val="left" w:pos="0"/>
          <w:tab w:val="left" w:pos="993"/>
        </w:tabs>
        <w:ind w:firstLine="709"/>
        <w:jc w:val="both"/>
        <w:rPr>
          <w:rFonts w:eastAsia="Calibri"/>
          <w:sz w:val="28"/>
          <w:szCs w:val="28"/>
          <w:lang w:val="ky-KG"/>
        </w:rPr>
      </w:pPr>
      <w:r w:rsidRPr="00807557">
        <w:rPr>
          <w:rFonts w:eastAsia="Calibri"/>
          <w:sz w:val="28"/>
          <w:szCs w:val="28"/>
          <w:lang w:val="ky-KG"/>
        </w:rPr>
        <w:t xml:space="preserve">Чийки нефтини жана жаратылыш газын казып алуунун 21,7 %га өсүшү, негизинен, нефтини казып алуу көлөмүнүн 22,7 %га жогорулашы менен шартталды, жалпысынан 133,5 миң тонна казып алынды (2019-ж, январь-июнда 108,8 миң т). Мында жаратылыш газын казып алуу 4,4 %га төмөндөдү, </w:t>
      </w:r>
      <w:r w:rsidRPr="00807557">
        <w:rPr>
          <w:rFonts w:eastAsia="Calibri"/>
          <w:sz w:val="28"/>
          <w:szCs w:val="28"/>
          <w:lang w:val="ky-KG"/>
        </w:rPr>
        <w:lastRenderedPageBreak/>
        <w:t>жалпысынан 13,0 млн куб м казып алынды (2019-ж. январь-июнда – 13,6 млн куб м).</w:t>
      </w:r>
    </w:p>
    <w:p w:rsidR="00072D3E" w:rsidRPr="00807557" w:rsidRDefault="00072D3E" w:rsidP="00072D3E">
      <w:pPr>
        <w:tabs>
          <w:tab w:val="left" w:pos="993"/>
        </w:tabs>
        <w:autoSpaceDN w:val="0"/>
        <w:ind w:firstLine="709"/>
        <w:jc w:val="both"/>
        <w:rPr>
          <w:sz w:val="28"/>
          <w:szCs w:val="28"/>
          <w:lang w:val="ky-KG"/>
        </w:rPr>
      </w:pPr>
      <w:r w:rsidRPr="00807557">
        <w:rPr>
          <w:sz w:val="28"/>
          <w:szCs w:val="28"/>
          <w:lang w:val="ky-KG"/>
        </w:rPr>
        <w:t>Металл рудасын казууну төмөнкү кен казуу ишканалары жүргүзөт: “KAZ MineralsBozymchak” ЖЧКу, “Алтынкен” ЖЧКу, “ФулГолдМайнинг” ЖЧКу, “VertexGoldCompany” ЖЧКу, ж.б. 2020-жылдын январь-июнда ишканалар 19,8 миң тн продукция өндүрүлгөн (кен жана концентраттар) (2019-ж. январь-июнда – 19,3 миң тн).</w:t>
      </w:r>
    </w:p>
    <w:p w:rsidR="00072D3E" w:rsidRPr="00807557" w:rsidRDefault="00072D3E" w:rsidP="00072D3E">
      <w:pPr>
        <w:ind w:firstLine="709"/>
        <w:jc w:val="both"/>
        <w:rPr>
          <w:sz w:val="28"/>
          <w:szCs w:val="28"/>
          <w:lang w:val="ky-KG"/>
        </w:rPr>
      </w:pPr>
      <w:r w:rsidRPr="00807557">
        <w:rPr>
          <w:sz w:val="28"/>
          <w:szCs w:val="28"/>
          <w:lang w:val="ky-KG"/>
        </w:rPr>
        <w:t>2020-жылга казынасын пайдалануу укугун берүү боюнча 16 аукцион өткөрүү пландаштырылган. 2020-жылдын 1-июлуна карата 4 аукцион өткөрүлдү. Объекттердин башталгыч баадагы суммасы 49845 АКШ долл. болгон 96 990 АКШ долларына сатылды.</w:t>
      </w:r>
    </w:p>
    <w:p w:rsidR="00072D3E" w:rsidRPr="00807557" w:rsidRDefault="00072D3E" w:rsidP="00072D3E">
      <w:pPr>
        <w:tabs>
          <w:tab w:val="left" w:pos="0"/>
          <w:tab w:val="left" w:pos="993"/>
        </w:tabs>
        <w:ind w:firstLine="709"/>
        <w:jc w:val="both"/>
        <w:rPr>
          <w:sz w:val="28"/>
          <w:szCs w:val="28"/>
          <w:lang w:val="ky-KG"/>
        </w:rPr>
      </w:pPr>
      <w:r w:rsidRPr="00807557">
        <w:rPr>
          <w:rFonts w:eastAsia="Calibri"/>
          <w:sz w:val="28"/>
          <w:szCs w:val="28"/>
          <w:lang w:val="ky-KG"/>
        </w:rPr>
        <w:t xml:space="preserve">(3) </w:t>
      </w:r>
      <w:r w:rsidRPr="00807557">
        <w:rPr>
          <w:rFonts w:eastAsia="Calibri"/>
          <w:b/>
          <w:sz w:val="28"/>
          <w:szCs w:val="28"/>
          <w:u w:val="single"/>
          <w:lang w:val="ky-KG"/>
        </w:rPr>
        <w:t>Электр энергиясы, газ, буу жана кондицияланган аба менен камсыздоодо</w:t>
      </w:r>
      <w:r w:rsidRPr="00807557">
        <w:rPr>
          <w:rFonts w:eastAsia="Calibri"/>
          <w:sz w:val="28"/>
          <w:szCs w:val="28"/>
          <w:lang w:val="ky-KG"/>
        </w:rPr>
        <w:t xml:space="preserve"> (өнөр жай өндүрүшүнүн жалпы көлөмүндө салыштырма салмагы 12,3 %) 2020-жылдын январь-июнда өндүрүш көлөмү 18,8 млрд сомду түздү жана физикалык көлөмүнүн индекси 2019-жылдын салыштырмалуу мезгилиндеги көлөмдүн денгээлинде болду, же 100,1 % түздү. Мыда электр энергиясын иштеп чыгуу көлөмү </w:t>
      </w:r>
      <w:r w:rsidRPr="00807557">
        <w:rPr>
          <w:rFonts w:eastAsia="Calibri"/>
          <w:b/>
          <w:sz w:val="28"/>
          <w:szCs w:val="28"/>
          <w:lang w:val="ky-KG"/>
        </w:rPr>
        <w:t xml:space="preserve">0,4 %га </w:t>
      </w:r>
      <w:r w:rsidRPr="00807557">
        <w:rPr>
          <w:rFonts w:eastAsia="Calibri"/>
          <w:sz w:val="28"/>
          <w:szCs w:val="28"/>
          <w:lang w:val="ky-KG"/>
        </w:rPr>
        <w:t>төмөндөдү, бууну жана ысык сууну иштеп чыгуу, түтүктөр боюнча буу жана ысык суу менен камсыздоо боюнча кызматтардын көлөмү 4,5 %га өстү, газды</w:t>
      </w:r>
      <w:r w:rsidRPr="00807557">
        <w:rPr>
          <w:sz w:val="28"/>
          <w:szCs w:val="28"/>
          <w:lang w:val="ky-KG"/>
        </w:rPr>
        <w:t xml:space="preserve"> өндүрүү көлөмү; газ түрүндөгү отунду газ менен камсыздоо системасы аркылуу бөлүштүрүү 7,4 %га көбөйдү.</w:t>
      </w:r>
    </w:p>
    <w:p w:rsidR="00072D3E" w:rsidRPr="00807557" w:rsidRDefault="00072D3E" w:rsidP="00072D3E">
      <w:pPr>
        <w:ind w:firstLine="709"/>
        <w:jc w:val="both"/>
        <w:rPr>
          <w:sz w:val="28"/>
          <w:szCs w:val="28"/>
          <w:lang w:val="ky-KG"/>
        </w:rPr>
      </w:pPr>
      <w:r w:rsidRPr="00807557">
        <w:rPr>
          <w:sz w:val="28"/>
          <w:szCs w:val="28"/>
          <w:lang w:val="ky-KG"/>
        </w:rPr>
        <w:t xml:space="preserve">2020-жылдын январь-июнда </w:t>
      </w:r>
      <w:r w:rsidRPr="00807557">
        <w:rPr>
          <w:b/>
          <w:sz w:val="28"/>
          <w:szCs w:val="28"/>
          <w:lang w:val="ky-KG"/>
        </w:rPr>
        <w:t>электр энергиясын</w:t>
      </w:r>
      <w:r w:rsidRPr="00807557">
        <w:rPr>
          <w:sz w:val="28"/>
          <w:szCs w:val="28"/>
          <w:lang w:val="ky-KG"/>
        </w:rPr>
        <w:t xml:space="preserve"> иштеп чыгуу 7801,6 млн кВт с түздү (2019-ж. январь-июнда 7852,2 млн кВт с ордуна), бул 50,6 млн кВт с аз, же 2019-жылдын январь-июндун деңгээлге карата 99,4 %ды түздү, төмөндөө жылуу аба ырайына жараша республиканын ички керектөөсүнүн төмөндөшүнө байланыштуу болду.</w:t>
      </w:r>
    </w:p>
    <w:p w:rsidR="00072D3E" w:rsidRPr="00807557" w:rsidRDefault="00072D3E" w:rsidP="00993C01">
      <w:pPr>
        <w:ind w:firstLine="567"/>
        <w:jc w:val="both"/>
        <w:rPr>
          <w:sz w:val="28"/>
          <w:szCs w:val="28"/>
          <w:lang w:val="ky-KG"/>
        </w:rPr>
      </w:pPr>
    </w:p>
    <w:p w:rsidR="00993C01" w:rsidRPr="00807557" w:rsidRDefault="00072D3E" w:rsidP="00993C01">
      <w:pPr>
        <w:ind w:left="709"/>
        <w:jc w:val="right"/>
        <w:rPr>
          <w:rFonts w:eastAsia="Calibri"/>
          <w:sz w:val="28"/>
          <w:szCs w:val="28"/>
          <w:lang w:val="ky-KG" w:eastAsia="en-US"/>
        </w:rPr>
      </w:pPr>
      <w:r w:rsidRPr="00807557">
        <w:rPr>
          <w:rFonts w:eastAsia="Calibri"/>
          <w:sz w:val="28"/>
          <w:szCs w:val="28"/>
          <w:lang w:val="ky-KG" w:eastAsia="en-US"/>
        </w:rPr>
        <w:t>1</w:t>
      </w:r>
      <w:r w:rsidR="00B85BF4" w:rsidRPr="00807557">
        <w:rPr>
          <w:rFonts w:eastAsia="Calibri"/>
          <w:sz w:val="28"/>
          <w:szCs w:val="28"/>
          <w:lang w:val="ky-KG" w:eastAsia="en-US"/>
        </w:rPr>
        <w:t>2</w:t>
      </w:r>
      <w:r w:rsidRPr="00807557">
        <w:rPr>
          <w:rFonts w:eastAsia="Calibri"/>
          <w:sz w:val="28"/>
          <w:szCs w:val="28"/>
          <w:lang w:val="ky-KG" w:eastAsia="en-US"/>
        </w:rPr>
        <w:t>-</w:t>
      </w:r>
      <w:r w:rsidR="00993C01" w:rsidRPr="00807557">
        <w:rPr>
          <w:rFonts w:eastAsia="Calibri"/>
          <w:sz w:val="28"/>
          <w:szCs w:val="28"/>
          <w:lang w:val="ky-KG" w:eastAsia="en-US"/>
        </w:rPr>
        <w:t>Таблица</w:t>
      </w:r>
    </w:p>
    <w:p w:rsidR="00072D3E" w:rsidRPr="00807557" w:rsidRDefault="00072D3E" w:rsidP="00072D3E">
      <w:pPr>
        <w:jc w:val="center"/>
        <w:rPr>
          <w:b/>
          <w:sz w:val="28"/>
          <w:szCs w:val="28"/>
          <w:lang w:val="ky-KG"/>
        </w:rPr>
      </w:pPr>
      <w:r w:rsidRPr="00807557">
        <w:rPr>
          <w:b/>
          <w:sz w:val="28"/>
          <w:szCs w:val="28"/>
          <w:lang w:val="ky-KG"/>
        </w:rPr>
        <w:t>2019-2020-жж. январь-июнда электр энергиясын, жылуулук энергиясын өндүрүү көлөмү</w:t>
      </w:r>
    </w:p>
    <w:p w:rsidR="00072D3E" w:rsidRPr="00807557" w:rsidRDefault="00072D3E" w:rsidP="00993C01">
      <w:pPr>
        <w:jc w:val="center"/>
        <w:rPr>
          <w:b/>
          <w:bCs/>
          <w:sz w:val="28"/>
          <w:szCs w:val="28"/>
          <w:lang w:val="ky-KG"/>
        </w:rPr>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7"/>
        <w:gridCol w:w="1171"/>
        <w:gridCol w:w="1494"/>
        <w:gridCol w:w="1637"/>
        <w:gridCol w:w="1764"/>
      </w:tblGrid>
      <w:tr w:rsidR="00072D3E" w:rsidRPr="00807557" w:rsidTr="00993C01">
        <w:trPr>
          <w:cantSplit/>
          <w:trHeight w:val="604"/>
          <w:jc w:val="center"/>
        </w:trPr>
        <w:tc>
          <w:tcPr>
            <w:tcW w:w="3637" w:type="dxa"/>
            <w:tcMar>
              <w:top w:w="0" w:type="dxa"/>
              <w:left w:w="108" w:type="dxa"/>
              <w:bottom w:w="0" w:type="dxa"/>
              <w:right w:w="108" w:type="dxa"/>
            </w:tcMar>
            <w:vAlign w:val="center"/>
          </w:tcPr>
          <w:p w:rsidR="00072D3E" w:rsidRPr="00807557" w:rsidRDefault="00072D3E" w:rsidP="00072D3E">
            <w:pPr>
              <w:pStyle w:val="affff6"/>
              <w:ind w:firstLine="851"/>
              <w:jc w:val="center"/>
              <w:rPr>
                <w:b/>
                <w:sz w:val="28"/>
                <w:szCs w:val="28"/>
              </w:rPr>
            </w:pPr>
            <w:r w:rsidRPr="00807557">
              <w:rPr>
                <w:b/>
                <w:sz w:val="28"/>
                <w:szCs w:val="28"/>
                <w:lang w:val="ky-KG"/>
              </w:rPr>
              <w:t>Аталышы</w:t>
            </w:r>
          </w:p>
        </w:tc>
        <w:tc>
          <w:tcPr>
            <w:tcW w:w="1171" w:type="dxa"/>
            <w:tcMar>
              <w:top w:w="0" w:type="dxa"/>
              <w:left w:w="108" w:type="dxa"/>
              <w:bottom w:w="0" w:type="dxa"/>
              <w:right w:w="108" w:type="dxa"/>
            </w:tcMar>
            <w:vAlign w:val="center"/>
          </w:tcPr>
          <w:p w:rsidR="00072D3E" w:rsidRPr="00807557" w:rsidRDefault="00072D3E" w:rsidP="00072D3E">
            <w:pPr>
              <w:pStyle w:val="affff6"/>
              <w:jc w:val="center"/>
              <w:rPr>
                <w:b/>
                <w:sz w:val="28"/>
                <w:szCs w:val="28"/>
                <w:lang w:val="ky-KG"/>
              </w:rPr>
            </w:pPr>
            <w:r w:rsidRPr="00807557">
              <w:rPr>
                <w:b/>
                <w:sz w:val="28"/>
                <w:szCs w:val="28"/>
                <w:lang w:val="ky-KG"/>
              </w:rPr>
              <w:t>Өлчөө бирдиги</w:t>
            </w:r>
          </w:p>
        </w:tc>
        <w:tc>
          <w:tcPr>
            <w:tcW w:w="1494" w:type="dxa"/>
            <w:vAlign w:val="center"/>
          </w:tcPr>
          <w:p w:rsidR="00072D3E" w:rsidRPr="00807557" w:rsidRDefault="00072D3E" w:rsidP="00072D3E">
            <w:pPr>
              <w:pStyle w:val="affff6"/>
              <w:jc w:val="center"/>
              <w:rPr>
                <w:b/>
                <w:bCs/>
                <w:sz w:val="28"/>
                <w:szCs w:val="28"/>
                <w:lang w:val="ky-KG"/>
              </w:rPr>
            </w:pPr>
            <w:r w:rsidRPr="00807557">
              <w:rPr>
                <w:b/>
                <w:bCs/>
                <w:sz w:val="28"/>
                <w:szCs w:val="28"/>
                <w:lang w:val="ky-KG"/>
              </w:rPr>
              <w:t>2019-ж.</w:t>
            </w:r>
            <w:r w:rsidRPr="00807557">
              <w:rPr>
                <w:b/>
                <w:sz w:val="28"/>
                <w:szCs w:val="28"/>
                <w:lang w:val="ky-KG"/>
              </w:rPr>
              <w:t xml:space="preserve"> </w:t>
            </w:r>
            <w:r w:rsidRPr="00807557">
              <w:rPr>
                <w:b/>
                <w:bCs/>
                <w:sz w:val="28"/>
                <w:szCs w:val="28"/>
                <w:lang w:val="ky-KG"/>
              </w:rPr>
              <w:t xml:space="preserve">январь-июнь </w:t>
            </w:r>
            <w:r w:rsidRPr="00807557">
              <w:rPr>
                <w:b/>
                <w:sz w:val="28"/>
                <w:szCs w:val="28"/>
                <w:lang w:val="ky-KG"/>
              </w:rPr>
              <w:t>иш жүзүндө</w:t>
            </w:r>
          </w:p>
        </w:tc>
        <w:tc>
          <w:tcPr>
            <w:tcW w:w="1637" w:type="dxa"/>
            <w:vAlign w:val="center"/>
          </w:tcPr>
          <w:p w:rsidR="00072D3E" w:rsidRPr="00807557" w:rsidRDefault="00072D3E" w:rsidP="00072D3E">
            <w:pPr>
              <w:pStyle w:val="affff6"/>
              <w:jc w:val="center"/>
              <w:rPr>
                <w:b/>
                <w:bCs/>
                <w:sz w:val="28"/>
                <w:szCs w:val="28"/>
              </w:rPr>
            </w:pPr>
            <w:r w:rsidRPr="00807557">
              <w:rPr>
                <w:b/>
                <w:bCs/>
                <w:sz w:val="28"/>
                <w:szCs w:val="28"/>
              </w:rPr>
              <w:t>2020-ж.</w:t>
            </w:r>
          </w:p>
          <w:p w:rsidR="00072D3E" w:rsidRPr="00807557" w:rsidRDefault="00072D3E" w:rsidP="00072D3E">
            <w:pPr>
              <w:pStyle w:val="affff6"/>
              <w:jc w:val="center"/>
              <w:rPr>
                <w:b/>
                <w:bCs/>
                <w:sz w:val="28"/>
                <w:szCs w:val="28"/>
              </w:rPr>
            </w:pPr>
            <w:r w:rsidRPr="00807557">
              <w:rPr>
                <w:b/>
                <w:bCs/>
                <w:sz w:val="28"/>
                <w:szCs w:val="28"/>
              </w:rPr>
              <w:t xml:space="preserve">январь-июнь </w:t>
            </w:r>
          </w:p>
          <w:p w:rsidR="00072D3E" w:rsidRPr="00807557" w:rsidRDefault="00072D3E" w:rsidP="00072D3E">
            <w:pPr>
              <w:pStyle w:val="affff6"/>
              <w:ind w:firstLine="78"/>
              <w:jc w:val="center"/>
              <w:rPr>
                <w:b/>
                <w:bCs/>
                <w:sz w:val="28"/>
                <w:szCs w:val="28"/>
              </w:rPr>
            </w:pPr>
            <w:r w:rsidRPr="00807557">
              <w:rPr>
                <w:b/>
                <w:bCs/>
                <w:sz w:val="28"/>
                <w:szCs w:val="28"/>
              </w:rPr>
              <w:t xml:space="preserve">алдын ала </w:t>
            </w:r>
            <w:r w:rsidRPr="00807557">
              <w:rPr>
                <w:b/>
                <w:sz w:val="28"/>
                <w:szCs w:val="28"/>
                <w:lang w:val="ky-KG"/>
              </w:rPr>
              <w:t>иш жүзүндө</w:t>
            </w:r>
          </w:p>
        </w:tc>
        <w:tc>
          <w:tcPr>
            <w:tcW w:w="1764" w:type="dxa"/>
          </w:tcPr>
          <w:p w:rsidR="00072D3E" w:rsidRPr="00807557" w:rsidRDefault="00072D3E" w:rsidP="00072D3E">
            <w:pPr>
              <w:jc w:val="center"/>
              <w:rPr>
                <w:b/>
                <w:sz w:val="28"/>
                <w:szCs w:val="28"/>
              </w:rPr>
            </w:pPr>
            <w:r w:rsidRPr="00807557">
              <w:rPr>
                <w:b/>
                <w:sz w:val="28"/>
                <w:szCs w:val="28"/>
              </w:rPr>
              <w:t>2020-ж.</w:t>
            </w:r>
          </w:p>
          <w:p w:rsidR="00072D3E" w:rsidRPr="00807557" w:rsidRDefault="00072D3E" w:rsidP="00072D3E">
            <w:pPr>
              <w:jc w:val="center"/>
              <w:rPr>
                <w:b/>
                <w:bCs/>
                <w:sz w:val="28"/>
                <w:szCs w:val="28"/>
              </w:rPr>
            </w:pPr>
            <w:r w:rsidRPr="00807557">
              <w:rPr>
                <w:b/>
                <w:sz w:val="28"/>
                <w:szCs w:val="28"/>
              </w:rPr>
              <w:t>2019-ж. иш жүзүндөгүдөн четтөө (+,-)</w:t>
            </w:r>
          </w:p>
        </w:tc>
      </w:tr>
      <w:tr w:rsidR="00072D3E" w:rsidRPr="00807557" w:rsidTr="00993C01">
        <w:trPr>
          <w:cantSplit/>
          <w:trHeight w:val="178"/>
          <w:jc w:val="center"/>
        </w:trPr>
        <w:tc>
          <w:tcPr>
            <w:tcW w:w="3637" w:type="dxa"/>
            <w:tcMar>
              <w:top w:w="0" w:type="dxa"/>
              <w:left w:w="108" w:type="dxa"/>
              <w:bottom w:w="0" w:type="dxa"/>
              <w:right w:w="108" w:type="dxa"/>
            </w:tcMar>
            <w:vAlign w:val="center"/>
          </w:tcPr>
          <w:p w:rsidR="00072D3E" w:rsidRPr="00807557" w:rsidRDefault="00072D3E" w:rsidP="00072D3E">
            <w:pPr>
              <w:pStyle w:val="affff6"/>
              <w:rPr>
                <w:b/>
                <w:sz w:val="28"/>
                <w:szCs w:val="28"/>
              </w:rPr>
            </w:pPr>
            <w:r w:rsidRPr="00807557">
              <w:rPr>
                <w:b/>
                <w:sz w:val="28"/>
                <w:szCs w:val="28"/>
                <w:lang w:val="ky-KG"/>
              </w:rPr>
              <w:t>Электр энергиясын иштеп чыгуу</w:t>
            </w:r>
            <w:r w:rsidRPr="00807557">
              <w:rPr>
                <w:b/>
                <w:bCs/>
                <w:sz w:val="28"/>
                <w:szCs w:val="28"/>
              </w:rPr>
              <w:t xml:space="preserve">, </w:t>
            </w:r>
            <w:r w:rsidRPr="00807557">
              <w:rPr>
                <w:b/>
                <w:sz w:val="28"/>
                <w:szCs w:val="28"/>
                <w:lang w:val="ky-KG"/>
              </w:rPr>
              <w:t>бардыгы</w:t>
            </w:r>
          </w:p>
        </w:tc>
        <w:tc>
          <w:tcPr>
            <w:tcW w:w="1171" w:type="dxa"/>
            <w:tcMar>
              <w:top w:w="0" w:type="dxa"/>
              <w:left w:w="108" w:type="dxa"/>
              <w:bottom w:w="0" w:type="dxa"/>
              <w:right w:w="108" w:type="dxa"/>
            </w:tcMar>
            <w:vAlign w:val="center"/>
          </w:tcPr>
          <w:p w:rsidR="00072D3E" w:rsidRPr="00807557" w:rsidRDefault="00072D3E" w:rsidP="00072D3E">
            <w:pPr>
              <w:pStyle w:val="affff6"/>
              <w:rPr>
                <w:sz w:val="28"/>
                <w:szCs w:val="28"/>
                <w:lang w:val="ky-KG"/>
              </w:rPr>
            </w:pPr>
            <w:r w:rsidRPr="00807557">
              <w:rPr>
                <w:sz w:val="28"/>
                <w:szCs w:val="28"/>
              </w:rPr>
              <w:t>млн кВтч</w:t>
            </w:r>
          </w:p>
        </w:tc>
        <w:tc>
          <w:tcPr>
            <w:tcW w:w="1494" w:type="dxa"/>
            <w:tcMar>
              <w:top w:w="0" w:type="dxa"/>
              <w:left w:w="108" w:type="dxa"/>
              <w:bottom w:w="0" w:type="dxa"/>
              <w:right w:w="108" w:type="dxa"/>
            </w:tcMar>
            <w:vAlign w:val="center"/>
          </w:tcPr>
          <w:p w:rsidR="00072D3E" w:rsidRPr="00807557" w:rsidRDefault="00072D3E" w:rsidP="00072D3E">
            <w:pPr>
              <w:jc w:val="center"/>
              <w:rPr>
                <w:sz w:val="28"/>
                <w:szCs w:val="28"/>
              </w:rPr>
            </w:pPr>
            <w:r w:rsidRPr="00807557">
              <w:rPr>
                <w:sz w:val="28"/>
                <w:szCs w:val="28"/>
              </w:rPr>
              <w:t>7852,2</w:t>
            </w:r>
          </w:p>
        </w:tc>
        <w:tc>
          <w:tcPr>
            <w:tcW w:w="1637" w:type="dxa"/>
            <w:vAlign w:val="center"/>
          </w:tcPr>
          <w:p w:rsidR="00072D3E" w:rsidRPr="00807557" w:rsidRDefault="00072D3E" w:rsidP="00072D3E">
            <w:pPr>
              <w:jc w:val="center"/>
              <w:rPr>
                <w:sz w:val="28"/>
                <w:szCs w:val="28"/>
              </w:rPr>
            </w:pPr>
            <w:r w:rsidRPr="00807557">
              <w:rPr>
                <w:sz w:val="28"/>
                <w:szCs w:val="28"/>
              </w:rPr>
              <w:t>7801,6</w:t>
            </w:r>
          </w:p>
        </w:tc>
        <w:tc>
          <w:tcPr>
            <w:tcW w:w="1764" w:type="dxa"/>
          </w:tcPr>
          <w:p w:rsidR="00072D3E" w:rsidRPr="00807557" w:rsidRDefault="00072D3E" w:rsidP="00072D3E">
            <w:pPr>
              <w:jc w:val="center"/>
              <w:rPr>
                <w:sz w:val="28"/>
                <w:szCs w:val="28"/>
              </w:rPr>
            </w:pPr>
            <w:r w:rsidRPr="00807557">
              <w:rPr>
                <w:sz w:val="28"/>
                <w:szCs w:val="28"/>
              </w:rPr>
              <w:t>-50,6</w:t>
            </w:r>
          </w:p>
        </w:tc>
      </w:tr>
      <w:tr w:rsidR="00072D3E" w:rsidRPr="00807557" w:rsidTr="00993C01">
        <w:trPr>
          <w:cantSplit/>
          <w:trHeight w:val="328"/>
          <w:jc w:val="center"/>
        </w:trPr>
        <w:tc>
          <w:tcPr>
            <w:tcW w:w="3637" w:type="dxa"/>
            <w:tcMar>
              <w:top w:w="0" w:type="dxa"/>
              <w:left w:w="108" w:type="dxa"/>
              <w:bottom w:w="0" w:type="dxa"/>
              <w:right w:w="108" w:type="dxa"/>
            </w:tcMar>
            <w:vAlign w:val="center"/>
          </w:tcPr>
          <w:p w:rsidR="00072D3E" w:rsidRPr="00807557" w:rsidRDefault="00072D3E" w:rsidP="00072D3E">
            <w:pPr>
              <w:pStyle w:val="affff6"/>
              <w:ind w:firstLine="513"/>
              <w:rPr>
                <w:sz w:val="28"/>
                <w:szCs w:val="28"/>
              </w:rPr>
            </w:pPr>
            <w:r w:rsidRPr="00807557">
              <w:rPr>
                <w:sz w:val="28"/>
                <w:szCs w:val="28"/>
                <w:lang w:val="ky-KG"/>
              </w:rPr>
              <w:t>ГЭСсында иштеп чыгуу</w:t>
            </w:r>
          </w:p>
        </w:tc>
        <w:tc>
          <w:tcPr>
            <w:tcW w:w="1171" w:type="dxa"/>
            <w:tcMar>
              <w:top w:w="0" w:type="dxa"/>
              <w:left w:w="108" w:type="dxa"/>
              <w:bottom w:w="0" w:type="dxa"/>
              <w:right w:w="108" w:type="dxa"/>
            </w:tcMar>
            <w:vAlign w:val="center"/>
          </w:tcPr>
          <w:p w:rsidR="00072D3E" w:rsidRPr="00807557" w:rsidRDefault="00072D3E" w:rsidP="00072D3E">
            <w:pPr>
              <w:pStyle w:val="affff6"/>
              <w:rPr>
                <w:sz w:val="28"/>
                <w:szCs w:val="28"/>
                <w:lang w:val="ky-KG"/>
              </w:rPr>
            </w:pPr>
            <w:r w:rsidRPr="00807557">
              <w:rPr>
                <w:sz w:val="28"/>
                <w:szCs w:val="28"/>
              </w:rPr>
              <w:t>млн кВтч</w:t>
            </w:r>
          </w:p>
        </w:tc>
        <w:tc>
          <w:tcPr>
            <w:tcW w:w="1494" w:type="dxa"/>
            <w:tcMar>
              <w:top w:w="0" w:type="dxa"/>
              <w:left w:w="108" w:type="dxa"/>
              <w:bottom w:w="0" w:type="dxa"/>
              <w:right w:w="108" w:type="dxa"/>
            </w:tcMar>
            <w:vAlign w:val="center"/>
          </w:tcPr>
          <w:p w:rsidR="00072D3E" w:rsidRPr="00807557" w:rsidRDefault="00072D3E" w:rsidP="00072D3E">
            <w:pPr>
              <w:jc w:val="center"/>
              <w:rPr>
                <w:sz w:val="28"/>
                <w:szCs w:val="28"/>
              </w:rPr>
            </w:pPr>
            <w:r w:rsidRPr="00807557">
              <w:rPr>
                <w:sz w:val="28"/>
                <w:szCs w:val="28"/>
              </w:rPr>
              <w:t>7209,3</w:t>
            </w:r>
          </w:p>
        </w:tc>
        <w:tc>
          <w:tcPr>
            <w:tcW w:w="1637" w:type="dxa"/>
            <w:vAlign w:val="center"/>
          </w:tcPr>
          <w:p w:rsidR="00072D3E" w:rsidRPr="00807557" w:rsidRDefault="00072D3E" w:rsidP="00072D3E">
            <w:pPr>
              <w:jc w:val="center"/>
              <w:rPr>
                <w:sz w:val="28"/>
                <w:szCs w:val="28"/>
              </w:rPr>
            </w:pPr>
            <w:r w:rsidRPr="00807557">
              <w:rPr>
                <w:sz w:val="28"/>
                <w:szCs w:val="28"/>
              </w:rPr>
              <w:t>7042,3</w:t>
            </w:r>
          </w:p>
        </w:tc>
        <w:tc>
          <w:tcPr>
            <w:tcW w:w="1764" w:type="dxa"/>
          </w:tcPr>
          <w:p w:rsidR="00072D3E" w:rsidRPr="00807557" w:rsidRDefault="00072D3E" w:rsidP="00072D3E">
            <w:pPr>
              <w:jc w:val="center"/>
              <w:rPr>
                <w:sz w:val="28"/>
                <w:szCs w:val="28"/>
              </w:rPr>
            </w:pPr>
            <w:r w:rsidRPr="00807557">
              <w:rPr>
                <w:sz w:val="28"/>
                <w:szCs w:val="28"/>
              </w:rPr>
              <w:t>-167,0</w:t>
            </w:r>
          </w:p>
        </w:tc>
      </w:tr>
      <w:tr w:rsidR="00072D3E" w:rsidRPr="00807557" w:rsidTr="00993C01">
        <w:trPr>
          <w:cantSplit/>
          <w:trHeight w:val="383"/>
          <w:jc w:val="center"/>
        </w:trPr>
        <w:tc>
          <w:tcPr>
            <w:tcW w:w="3637" w:type="dxa"/>
            <w:tcMar>
              <w:top w:w="0" w:type="dxa"/>
              <w:left w:w="108" w:type="dxa"/>
              <w:bottom w:w="0" w:type="dxa"/>
              <w:right w:w="108" w:type="dxa"/>
            </w:tcMar>
            <w:vAlign w:val="center"/>
          </w:tcPr>
          <w:p w:rsidR="00072D3E" w:rsidRPr="00807557" w:rsidRDefault="00072D3E" w:rsidP="00072D3E">
            <w:pPr>
              <w:pStyle w:val="affff6"/>
              <w:ind w:firstLine="513"/>
              <w:rPr>
                <w:sz w:val="28"/>
                <w:szCs w:val="28"/>
                <w:lang w:val="ky-KG"/>
              </w:rPr>
            </w:pPr>
            <w:r w:rsidRPr="00807557">
              <w:rPr>
                <w:sz w:val="28"/>
                <w:szCs w:val="28"/>
                <w:lang w:val="ky-KG"/>
              </w:rPr>
              <w:t>ЖЭБ иштеп чыгуу</w:t>
            </w:r>
          </w:p>
        </w:tc>
        <w:tc>
          <w:tcPr>
            <w:tcW w:w="1171" w:type="dxa"/>
            <w:tcMar>
              <w:top w:w="0" w:type="dxa"/>
              <w:left w:w="108" w:type="dxa"/>
              <w:bottom w:w="0" w:type="dxa"/>
              <w:right w:w="108" w:type="dxa"/>
            </w:tcMar>
            <w:vAlign w:val="center"/>
          </w:tcPr>
          <w:p w:rsidR="00072D3E" w:rsidRPr="00807557" w:rsidRDefault="00072D3E" w:rsidP="00072D3E">
            <w:pPr>
              <w:pStyle w:val="affff6"/>
              <w:rPr>
                <w:sz w:val="28"/>
                <w:szCs w:val="28"/>
                <w:lang w:val="ky-KG"/>
              </w:rPr>
            </w:pPr>
            <w:r w:rsidRPr="00807557">
              <w:rPr>
                <w:sz w:val="28"/>
                <w:szCs w:val="28"/>
              </w:rPr>
              <w:t>млн кВтч</w:t>
            </w:r>
          </w:p>
        </w:tc>
        <w:tc>
          <w:tcPr>
            <w:tcW w:w="1494" w:type="dxa"/>
            <w:tcMar>
              <w:top w:w="0" w:type="dxa"/>
              <w:left w:w="108" w:type="dxa"/>
              <w:bottom w:w="0" w:type="dxa"/>
              <w:right w:w="108" w:type="dxa"/>
            </w:tcMar>
            <w:vAlign w:val="center"/>
          </w:tcPr>
          <w:p w:rsidR="00072D3E" w:rsidRPr="00807557" w:rsidRDefault="00072D3E" w:rsidP="00072D3E">
            <w:pPr>
              <w:jc w:val="center"/>
              <w:rPr>
                <w:sz w:val="28"/>
                <w:szCs w:val="28"/>
              </w:rPr>
            </w:pPr>
            <w:r w:rsidRPr="00807557">
              <w:rPr>
                <w:sz w:val="28"/>
                <w:szCs w:val="28"/>
              </w:rPr>
              <w:t>642,9</w:t>
            </w:r>
          </w:p>
        </w:tc>
        <w:tc>
          <w:tcPr>
            <w:tcW w:w="1637" w:type="dxa"/>
            <w:vAlign w:val="center"/>
          </w:tcPr>
          <w:p w:rsidR="00072D3E" w:rsidRPr="00807557" w:rsidRDefault="00072D3E" w:rsidP="00072D3E">
            <w:pPr>
              <w:jc w:val="center"/>
              <w:rPr>
                <w:sz w:val="28"/>
                <w:szCs w:val="28"/>
              </w:rPr>
            </w:pPr>
            <w:r w:rsidRPr="00807557">
              <w:rPr>
                <w:sz w:val="28"/>
                <w:szCs w:val="28"/>
              </w:rPr>
              <w:t>759,3</w:t>
            </w:r>
          </w:p>
        </w:tc>
        <w:tc>
          <w:tcPr>
            <w:tcW w:w="1764" w:type="dxa"/>
          </w:tcPr>
          <w:p w:rsidR="00072D3E" w:rsidRPr="00807557" w:rsidRDefault="00072D3E" w:rsidP="00072D3E">
            <w:pPr>
              <w:jc w:val="center"/>
              <w:rPr>
                <w:sz w:val="28"/>
                <w:szCs w:val="28"/>
              </w:rPr>
            </w:pPr>
            <w:r w:rsidRPr="00807557">
              <w:rPr>
                <w:sz w:val="28"/>
                <w:szCs w:val="28"/>
              </w:rPr>
              <w:t>116,4</w:t>
            </w:r>
          </w:p>
        </w:tc>
      </w:tr>
      <w:tr w:rsidR="00072D3E" w:rsidRPr="00807557" w:rsidTr="00993C01">
        <w:trPr>
          <w:cantSplit/>
          <w:trHeight w:val="183"/>
          <w:jc w:val="center"/>
        </w:trPr>
        <w:tc>
          <w:tcPr>
            <w:tcW w:w="3637" w:type="dxa"/>
            <w:tcMar>
              <w:top w:w="0" w:type="dxa"/>
              <w:left w:w="108" w:type="dxa"/>
              <w:bottom w:w="0" w:type="dxa"/>
              <w:right w:w="108" w:type="dxa"/>
            </w:tcMar>
          </w:tcPr>
          <w:p w:rsidR="00072D3E" w:rsidRPr="00807557" w:rsidRDefault="00072D3E" w:rsidP="00072D3E">
            <w:pPr>
              <w:pStyle w:val="affff6"/>
              <w:rPr>
                <w:b/>
                <w:sz w:val="28"/>
                <w:szCs w:val="28"/>
              </w:rPr>
            </w:pPr>
            <w:r w:rsidRPr="00807557">
              <w:rPr>
                <w:b/>
                <w:sz w:val="28"/>
                <w:szCs w:val="28"/>
                <w:lang w:val="ky-KG"/>
              </w:rPr>
              <w:t xml:space="preserve">Жылуулук энергиясын иштеп чыгуу </w:t>
            </w:r>
          </w:p>
        </w:tc>
        <w:tc>
          <w:tcPr>
            <w:tcW w:w="1171" w:type="dxa"/>
            <w:tcMar>
              <w:top w:w="0" w:type="dxa"/>
              <w:left w:w="108" w:type="dxa"/>
              <w:bottom w:w="0" w:type="dxa"/>
              <w:right w:w="108" w:type="dxa"/>
            </w:tcMar>
            <w:vAlign w:val="center"/>
          </w:tcPr>
          <w:p w:rsidR="00072D3E" w:rsidRPr="00807557" w:rsidRDefault="00072D3E" w:rsidP="00072D3E">
            <w:pPr>
              <w:pStyle w:val="affff6"/>
              <w:rPr>
                <w:sz w:val="28"/>
                <w:szCs w:val="28"/>
              </w:rPr>
            </w:pPr>
            <w:r w:rsidRPr="00807557">
              <w:rPr>
                <w:sz w:val="28"/>
                <w:szCs w:val="28"/>
              </w:rPr>
              <w:t>тыс. Гкал</w:t>
            </w:r>
          </w:p>
        </w:tc>
        <w:tc>
          <w:tcPr>
            <w:tcW w:w="1494" w:type="dxa"/>
            <w:tcMar>
              <w:top w:w="0" w:type="dxa"/>
              <w:left w:w="108" w:type="dxa"/>
              <w:bottom w:w="0" w:type="dxa"/>
              <w:right w:w="108" w:type="dxa"/>
            </w:tcMar>
            <w:vAlign w:val="center"/>
          </w:tcPr>
          <w:p w:rsidR="00072D3E" w:rsidRPr="00807557" w:rsidRDefault="00072D3E" w:rsidP="00072D3E">
            <w:pPr>
              <w:jc w:val="center"/>
              <w:rPr>
                <w:sz w:val="28"/>
                <w:szCs w:val="28"/>
              </w:rPr>
            </w:pPr>
            <w:r w:rsidRPr="00807557">
              <w:rPr>
                <w:sz w:val="28"/>
                <w:szCs w:val="28"/>
              </w:rPr>
              <w:t>1437,6</w:t>
            </w:r>
          </w:p>
        </w:tc>
        <w:tc>
          <w:tcPr>
            <w:tcW w:w="1637" w:type="dxa"/>
            <w:vAlign w:val="center"/>
          </w:tcPr>
          <w:p w:rsidR="00072D3E" w:rsidRPr="00807557" w:rsidRDefault="00072D3E" w:rsidP="00072D3E">
            <w:pPr>
              <w:jc w:val="center"/>
              <w:rPr>
                <w:sz w:val="28"/>
                <w:szCs w:val="28"/>
              </w:rPr>
            </w:pPr>
            <w:r w:rsidRPr="00807557">
              <w:rPr>
                <w:sz w:val="28"/>
                <w:szCs w:val="28"/>
              </w:rPr>
              <w:t>1516,8</w:t>
            </w:r>
          </w:p>
        </w:tc>
        <w:tc>
          <w:tcPr>
            <w:tcW w:w="1764" w:type="dxa"/>
          </w:tcPr>
          <w:p w:rsidR="00072D3E" w:rsidRPr="00807557" w:rsidRDefault="00072D3E" w:rsidP="00072D3E">
            <w:pPr>
              <w:jc w:val="center"/>
              <w:rPr>
                <w:sz w:val="28"/>
                <w:szCs w:val="28"/>
              </w:rPr>
            </w:pPr>
            <w:r w:rsidRPr="00807557">
              <w:rPr>
                <w:sz w:val="28"/>
                <w:szCs w:val="28"/>
              </w:rPr>
              <w:t>79,2</w:t>
            </w:r>
          </w:p>
        </w:tc>
      </w:tr>
    </w:tbl>
    <w:p w:rsidR="00072D3E" w:rsidRPr="00807557" w:rsidRDefault="00072D3E" w:rsidP="00072D3E">
      <w:pPr>
        <w:shd w:val="clear" w:color="auto" w:fill="FFFFFF"/>
        <w:ind w:firstLine="709"/>
        <w:jc w:val="both"/>
        <w:rPr>
          <w:sz w:val="28"/>
          <w:szCs w:val="28"/>
          <w:lang w:val="ky-KG"/>
        </w:rPr>
      </w:pPr>
      <w:r w:rsidRPr="00807557">
        <w:rPr>
          <w:bCs/>
          <w:sz w:val="28"/>
          <w:szCs w:val="28"/>
          <w:lang w:val="ky-KG"/>
        </w:rPr>
        <w:lastRenderedPageBreak/>
        <w:t xml:space="preserve">2020-жылдын 1-июлуна карата Токтогул суу сактагычында белги </w:t>
      </w:r>
      <w:r w:rsidRPr="00807557">
        <w:rPr>
          <w:sz w:val="28"/>
          <w:szCs w:val="28"/>
          <w:lang w:val="ky-KG"/>
        </w:rPr>
        <w:t>13483 млн м</w:t>
      </w:r>
      <w:r w:rsidRPr="00807557">
        <w:rPr>
          <w:sz w:val="28"/>
          <w:szCs w:val="28"/>
          <w:vertAlign w:val="superscript"/>
          <w:lang w:val="ky-KG"/>
        </w:rPr>
        <w:t xml:space="preserve">3 </w:t>
      </w:r>
      <w:r w:rsidRPr="00807557">
        <w:rPr>
          <w:sz w:val="28"/>
          <w:szCs w:val="28"/>
          <w:lang w:val="ky-KG"/>
        </w:rPr>
        <w:t>көлөмү менен 877,05 м түздү, бул 2019-жылдын ушуга окшош датасына салыштырганда 1749 млн м</w:t>
      </w:r>
      <w:r w:rsidRPr="00807557">
        <w:rPr>
          <w:sz w:val="28"/>
          <w:szCs w:val="28"/>
          <w:vertAlign w:val="superscript"/>
          <w:lang w:val="ky-KG"/>
        </w:rPr>
        <w:t xml:space="preserve">3 </w:t>
      </w:r>
      <w:r w:rsidRPr="00807557">
        <w:rPr>
          <w:sz w:val="28"/>
          <w:szCs w:val="28"/>
          <w:lang w:val="ky-KG"/>
        </w:rPr>
        <w:t>аз, ал жылы 884,23 м белгисинде 15232 млн м</w:t>
      </w:r>
      <w:r w:rsidRPr="00807557">
        <w:rPr>
          <w:sz w:val="28"/>
          <w:szCs w:val="28"/>
          <w:vertAlign w:val="superscript"/>
          <w:lang w:val="ky-KG"/>
        </w:rPr>
        <w:t xml:space="preserve">3 </w:t>
      </w:r>
      <w:r w:rsidRPr="00807557">
        <w:rPr>
          <w:sz w:val="28"/>
          <w:szCs w:val="28"/>
          <w:lang w:val="ky-KG"/>
        </w:rPr>
        <w:t xml:space="preserve">түзгөн. </w:t>
      </w:r>
    </w:p>
    <w:p w:rsidR="00072D3E" w:rsidRPr="00807557" w:rsidRDefault="00072D3E" w:rsidP="00072D3E">
      <w:pPr>
        <w:shd w:val="clear" w:color="auto" w:fill="FFFFFF"/>
        <w:ind w:firstLine="709"/>
        <w:jc w:val="both"/>
        <w:rPr>
          <w:sz w:val="28"/>
          <w:szCs w:val="28"/>
          <w:lang w:val="ky-KG"/>
        </w:rPr>
      </w:pPr>
      <w:r w:rsidRPr="00807557">
        <w:rPr>
          <w:sz w:val="28"/>
          <w:szCs w:val="28"/>
          <w:lang w:val="ky-KG"/>
        </w:rPr>
        <w:t xml:space="preserve">КР ӨКМ Кыргызгидрометинин 2020-жылдын 6-апрелиндеги  болжолуна ылайык (чыгыш каты №07/2-580) 2020-жылдын вегетация мезгилинде (апрель-сентябрь) Токтогул суу сактагычында суунун агымы орточо көп жылдык ченемден 96 % деңгээлинде күтүлүүдө. </w:t>
      </w:r>
    </w:p>
    <w:p w:rsidR="00072D3E" w:rsidRPr="00807557" w:rsidRDefault="00072D3E" w:rsidP="00072D3E">
      <w:pPr>
        <w:ind w:firstLine="709"/>
        <w:jc w:val="both"/>
        <w:rPr>
          <w:rFonts w:eastAsiaTheme="minorEastAsia"/>
          <w:color w:val="000000"/>
          <w:sz w:val="28"/>
          <w:szCs w:val="28"/>
          <w:lang w:val="ky-KG"/>
        </w:rPr>
      </w:pPr>
      <w:r w:rsidRPr="00807557">
        <w:rPr>
          <w:rFonts w:eastAsiaTheme="minorEastAsia"/>
          <w:color w:val="000000"/>
          <w:sz w:val="28"/>
          <w:szCs w:val="28"/>
          <w:lang w:val="ky-KG"/>
        </w:rPr>
        <w:t xml:space="preserve">2020-жылдын 1-октябрына карата Токтогул суу сактагычында </w:t>
      </w:r>
      <w:r w:rsidRPr="00807557">
        <w:rPr>
          <w:rFonts w:eastAsiaTheme="minorEastAsia"/>
          <w:color w:val="000000"/>
          <w:sz w:val="28"/>
          <w:szCs w:val="28"/>
        </w:rPr>
        <w:t>14900 млн куб. м</w:t>
      </w:r>
      <w:r w:rsidRPr="00807557">
        <w:rPr>
          <w:rFonts w:eastAsiaTheme="minorEastAsia"/>
          <w:color w:val="000000"/>
          <w:sz w:val="28"/>
          <w:szCs w:val="28"/>
          <w:lang w:val="ky-KG"/>
        </w:rPr>
        <w:t xml:space="preserve"> сууну топтоо пландалууда. </w:t>
      </w:r>
    </w:p>
    <w:p w:rsidR="00072D3E" w:rsidRPr="00807557" w:rsidRDefault="00072D3E" w:rsidP="00072D3E">
      <w:pPr>
        <w:ind w:firstLine="709"/>
        <w:jc w:val="both"/>
        <w:rPr>
          <w:rFonts w:eastAsiaTheme="minorEastAsia"/>
          <w:color w:val="000000"/>
          <w:sz w:val="28"/>
          <w:szCs w:val="28"/>
          <w:lang w:val="ky-KG"/>
        </w:rPr>
      </w:pPr>
      <w:r w:rsidRPr="00807557">
        <w:rPr>
          <w:rFonts w:eastAsiaTheme="minorEastAsia"/>
          <w:color w:val="000000"/>
          <w:sz w:val="28"/>
          <w:szCs w:val="28"/>
          <w:lang w:val="ky-KG"/>
        </w:rPr>
        <w:t>2020-жылдын январь-июнунда бөлүштүрүүчү электр компанияларынын түйүндөрүнө 7429,0 млн кВтс электр энергиясы келип түшкөн, бул 2019-жылдын январь-июнунан 110,6 млн кВтс аз (7539,6 млн кВтс). Керектөөчүлөргө 6003,5 млн кВтс электр энергиясы пайдалуу берилген, бул 2019-жылдын январь-июнунун деңгээлинен 27,3 млн кВтс к</w:t>
      </w:r>
      <w:r w:rsidRPr="00807557">
        <w:rPr>
          <w:sz w:val="28"/>
          <w:szCs w:val="28"/>
          <w:lang w:val="ky-KG"/>
        </w:rPr>
        <w:t>өп</w:t>
      </w:r>
      <w:r w:rsidRPr="00807557">
        <w:rPr>
          <w:rFonts w:eastAsiaTheme="minorEastAsia"/>
          <w:color w:val="000000"/>
          <w:sz w:val="28"/>
          <w:szCs w:val="28"/>
          <w:lang w:val="ky-KG"/>
        </w:rPr>
        <w:t xml:space="preserve"> (5976,2 млн кВтч).</w:t>
      </w:r>
    </w:p>
    <w:p w:rsidR="00072D3E" w:rsidRPr="00807557" w:rsidRDefault="00072D3E" w:rsidP="00072D3E">
      <w:pPr>
        <w:ind w:firstLine="709"/>
        <w:jc w:val="both"/>
        <w:rPr>
          <w:rFonts w:eastAsia="MS Mincho"/>
          <w:sz w:val="28"/>
          <w:szCs w:val="28"/>
          <w:lang w:val="ky-KG" w:eastAsia="ja-JP"/>
        </w:rPr>
      </w:pPr>
      <w:r w:rsidRPr="00807557">
        <w:rPr>
          <w:rFonts w:eastAsia="MS Mincho"/>
          <w:sz w:val="28"/>
          <w:szCs w:val="28"/>
          <w:lang w:val="ky-KG" w:eastAsia="ja-JP"/>
        </w:rPr>
        <w:t xml:space="preserve">РЭК тармактарындагы электроэнергиянын жоготуулары 2020-жылдын январь-июнда 11,5 %, же 736,7 млн. кВтс түздү, бул нормативден (11,9 %) 0,3 %га аз, ал эми </w:t>
      </w:r>
      <w:r w:rsidRPr="00807557">
        <w:rPr>
          <w:color w:val="000000"/>
          <w:sz w:val="28"/>
          <w:szCs w:val="28"/>
          <w:lang w:val="ky-KG"/>
        </w:rPr>
        <w:t xml:space="preserve">2019-жылдын салыштырмалуу мезгилинде </w:t>
      </w:r>
      <w:r w:rsidRPr="00807557">
        <w:rPr>
          <w:rFonts w:eastAsia="MS Mincho"/>
          <w:sz w:val="28"/>
          <w:szCs w:val="28"/>
          <w:lang w:val="ky-KG" w:eastAsia="ja-JP"/>
        </w:rPr>
        <w:t>жоготуулар 11,8 %, же 739,5 млн. кВтс болгон.</w:t>
      </w:r>
    </w:p>
    <w:p w:rsidR="00072D3E" w:rsidRPr="00807557" w:rsidRDefault="00072D3E" w:rsidP="00072D3E">
      <w:pPr>
        <w:ind w:firstLine="709"/>
        <w:jc w:val="both"/>
        <w:rPr>
          <w:rFonts w:eastAsiaTheme="minorEastAsia"/>
          <w:color w:val="000000"/>
          <w:sz w:val="28"/>
          <w:szCs w:val="28"/>
          <w:lang w:val="ky-KG"/>
        </w:rPr>
      </w:pPr>
      <w:r w:rsidRPr="00807557">
        <w:rPr>
          <w:rFonts w:eastAsiaTheme="minorEastAsia"/>
          <w:color w:val="000000"/>
          <w:sz w:val="28"/>
          <w:szCs w:val="28"/>
          <w:lang w:val="ky-KG"/>
        </w:rPr>
        <w:t xml:space="preserve">2020-жылдын январь-июнунда жылуулук энергиясын иштеп чыгуу 1516,8 мин Гкал көлөмүндө түзүлдү, бул 2019-жылдын тийиштүү мезгилине карата 105,5 %ды түзөт (1437,6 тыс.Гкал). Жылуулук энергиясын иштеп чыгуунун көбөйүшүнө 2020-жылдын 24-мартындагы Бишкек шаарынын №44-буйругун аткаруу максатында короновирустук инфекциянын башталышын болтурбоого жана жайылышына алдын ала эскертүү мнен жылуулук борборунун кайта иштеп башталышы көмөк болду.  </w:t>
      </w:r>
    </w:p>
    <w:p w:rsidR="00072D3E" w:rsidRPr="00807557" w:rsidRDefault="00072D3E" w:rsidP="00072D3E">
      <w:pPr>
        <w:ind w:firstLine="709"/>
        <w:jc w:val="both"/>
        <w:rPr>
          <w:sz w:val="28"/>
          <w:szCs w:val="28"/>
          <w:lang w:val="ky-KG"/>
        </w:rPr>
      </w:pPr>
      <w:r w:rsidRPr="00807557">
        <w:rPr>
          <w:sz w:val="28"/>
          <w:szCs w:val="28"/>
          <w:lang w:val="ky-KG"/>
        </w:rPr>
        <w:t xml:space="preserve">2020-жылдын январь-июнда жылуулук энергиясын пайдалуу берүү 1169,9 миң Гкал, же 2019-жылдын салыштырмалуу мезгилине карата көрсөткүчтөн 104,1 %ды түздү. </w:t>
      </w:r>
    </w:p>
    <w:p w:rsidR="00072D3E" w:rsidRPr="00807557" w:rsidRDefault="00072D3E" w:rsidP="00072D3E">
      <w:pPr>
        <w:ind w:firstLine="709"/>
        <w:jc w:val="both"/>
        <w:rPr>
          <w:rFonts w:eastAsia="Calibri"/>
          <w:sz w:val="28"/>
          <w:szCs w:val="28"/>
          <w:lang w:val="ky-KG"/>
        </w:rPr>
      </w:pPr>
      <w:r w:rsidRPr="00807557">
        <w:rPr>
          <w:rFonts w:eastAsiaTheme="minorEastAsia"/>
          <w:color w:val="000000"/>
          <w:sz w:val="28"/>
          <w:szCs w:val="28"/>
          <w:lang w:val="ky-KG"/>
        </w:rPr>
        <w:t xml:space="preserve">Газды өндүрүү көлөмү; газ түрүндөгү отунду газ менен камсыздоо системасы аркылуу бөлүштүрүү 2507,3 млн сомду түзүп, 7,4 %га </w:t>
      </w:r>
      <w:r w:rsidRPr="00807557">
        <w:rPr>
          <w:rFonts w:eastAsia="Calibri"/>
          <w:sz w:val="28"/>
          <w:szCs w:val="28"/>
          <w:lang w:val="ky-KG"/>
        </w:rPr>
        <w:t xml:space="preserve">өстү, бул </w:t>
      </w:r>
      <w:r w:rsidRPr="00807557">
        <w:rPr>
          <w:rFonts w:eastAsiaTheme="minorEastAsia"/>
          <w:color w:val="000000"/>
          <w:sz w:val="28"/>
          <w:szCs w:val="28"/>
          <w:lang w:val="ky-KG"/>
        </w:rPr>
        <w:t>газ түрүндөгү отунду түтүктөр боюнча бөлүштүрүү боюнча кызматтардын 8,2 %га жогорулашы менен шартталды. Мында компримирленген газдын (автомобилдерге куюу үчүн кысылган жаратылыш газы) к</w:t>
      </w:r>
      <w:r w:rsidRPr="00807557">
        <w:rPr>
          <w:rFonts w:eastAsia="Calibri"/>
          <w:sz w:val="28"/>
          <w:szCs w:val="28"/>
          <w:lang w:val="ky-KG"/>
        </w:rPr>
        <w:t>өлөмү</w:t>
      </w:r>
      <w:r w:rsidRPr="00807557">
        <w:rPr>
          <w:rFonts w:eastAsiaTheme="minorEastAsia"/>
          <w:color w:val="000000"/>
          <w:sz w:val="28"/>
          <w:szCs w:val="28"/>
          <w:lang w:val="ky-KG"/>
        </w:rPr>
        <w:t xml:space="preserve"> 4,6 %га</w:t>
      </w:r>
      <w:r w:rsidRPr="00807557">
        <w:rPr>
          <w:rFonts w:eastAsia="Calibri"/>
          <w:sz w:val="28"/>
          <w:szCs w:val="28"/>
          <w:lang w:val="ky-KG"/>
        </w:rPr>
        <w:t xml:space="preserve"> төмөндөдү</w:t>
      </w:r>
      <w:r w:rsidRPr="00807557">
        <w:rPr>
          <w:rFonts w:eastAsiaTheme="minorEastAsia"/>
          <w:color w:val="000000"/>
          <w:sz w:val="28"/>
          <w:szCs w:val="28"/>
          <w:lang w:val="ky-KG"/>
        </w:rPr>
        <w:t>.</w:t>
      </w:r>
    </w:p>
    <w:p w:rsidR="00072D3E" w:rsidRPr="00807557" w:rsidRDefault="00072D3E" w:rsidP="00072D3E">
      <w:pPr>
        <w:ind w:firstLine="709"/>
        <w:jc w:val="both"/>
        <w:rPr>
          <w:rFonts w:eastAsiaTheme="minorEastAsia"/>
          <w:color w:val="000000"/>
          <w:sz w:val="28"/>
          <w:szCs w:val="28"/>
          <w:lang w:val="ky-KG"/>
        </w:rPr>
      </w:pPr>
      <w:r w:rsidRPr="00807557">
        <w:rPr>
          <w:rFonts w:eastAsiaTheme="minorEastAsia"/>
          <w:color w:val="000000"/>
          <w:sz w:val="28"/>
          <w:szCs w:val="28"/>
          <w:lang w:val="ky-KG"/>
        </w:rPr>
        <w:t xml:space="preserve">2020-жылдын январь-июнда “Газпром Кыргызстан” ЖЧКунун аркылуу республикага 161,2 млн </w:t>
      </w:r>
      <w:r w:rsidRPr="00807557">
        <w:rPr>
          <w:color w:val="000000"/>
          <w:sz w:val="28"/>
          <w:szCs w:val="28"/>
          <w:lang w:val="ky-KG"/>
        </w:rPr>
        <w:t>м</w:t>
      </w:r>
      <w:r w:rsidRPr="00807557">
        <w:rPr>
          <w:color w:val="000000"/>
          <w:sz w:val="28"/>
          <w:szCs w:val="28"/>
          <w:vertAlign w:val="superscript"/>
          <w:lang w:val="ky-KG"/>
        </w:rPr>
        <w:t xml:space="preserve">3  </w:t>
      </w:r>
      <w:r w:rsidRPr="00807557">
        <w:rPr>
          <w:rFonts w:eastAsiaTheme="minorEastAsia"/>
          <w:color w:val="000000"/>
          <w:sz w:val="28"/>
          <w:szCs w:val="28"/>
          <w:lang w:val="ky-KG"/>
        </w:rPr>
        <w:t>жаратылыш газы келип т</w:t>
      </w:r>
      <w:r w:rsidRPr="00807557">
        <w:rPr>
          <w:rFonts w:eastAsia="Calibri"/>
          <w:sz w:val="28"/>
          <w:szCs w:val="28"/>
          <w:lang w:val="ky-KG"/>
        </w:rPr>
        <w:t xml:space="preserve">үштү, бул 2019-жылдын салыштырмалуу мезгилине карата 18,4 </w:t>
      </w:r>
      <w:r w:rsidRPr="00807557">
        <w:rPr>
          <w:rFonts w:eastAsiaTheme="minorEastAsia"/>
          <w:color w:val="000000"/>
          <w:sz w:val="28"/>
          <w:szCs w:val="28"/>
          <w:lang w:val="ky-KG"/>
        </w:rPr>
        <w:t xml:space="preserve">млн </w:t>
      </w:r>
      <w:r w:rsidRPr="00807557">
        <w:rPr>
          <w:color w:val="000000"/>
          <w:sz w:val="28"/>
          <w:szCs w:val="28"/>
          <w:lang w:val="ky-KG"/>
        </w:rPr>
        <w:t>м</w:t>
      </w:r>
      <w:r w:rsidRPr="00807557">
        <w:rPr>
          <w:color w:val="000000"/>
          <w:sz w:val="28"/>
          <w:szCs w:val="28"/>
          <w:vertAlign w:val="superscript"/>
          <w:lang w:val="ky-KG"/>
        </w:rPr>
        <w:t xml:space="preserve">3  </w:t>
      </w:r>
      <w:r w:rsidRPr="00807557">
        <w:rPr>
          <w:rFonts w:eastAsiaTheme="minorEastAsia"/>
          <w:color w:val="000000"/>
          <w:sz w:val="28"/>
          <w:szCs w:val="28"/>
          <w:lang w:val="ky-KG"/>
        </w:rPr>
        <w:t>к</w:t>
      </w:r>
      <w:r w:rsidRPr="00807557">
        <w:rPr>
          <w:rFonts w:eastAsia="Calibri"/>
          <w:sz w:val="28"/>
          <w:szCs w:val="28"/>
          <w:lang w:val="ky-KG"/>
        </w:rPr>
        <w:t xml:space="preserve">өп (142,8 </w:t>
      </w:r>
      <w:r w:rsidRPr="00807557">
        <w:rPr>
          <w:rFonts w:eastAsiaTheme="minorEastAsia"/>
          <w:color w:val="000000"/>
          <w:sz w:val="28"/>
          <w:szCs w:val="28"/>
          <w:lang w:val="ky-KG"/>
        </w:rPr>
        <w:t xml:space="preserve">млн </w:t>
      </w:r>
      <w:r w:rsidRPr="00807557">
        <w:rPr>
          <w:color w:val="000000"/>
          <w:sz w:val="28"/>
          <w:szCs w:val="28"/>
          <w:lang w:val="ky-KG"/>
        </w:rPr>
        <w:t>м</w:t>
      </w:r>
      <w:r w:rsidRPr="00807557">
        <w:rPr>
          <w:color w:val="000000"/>
          <w:sz w:val="28"/>
          <w:szCs w:val="28"/>
          <w:vertAlign w:val="superscript"/>
          <w:lang w:val="ky-KG"/>
        </w:rPr>
        <w:t xml:space="preserve">3 </w:t>
      </w:r>
      <w:r w:rsidRPr="00807557">
        <w:rPr>
          <w:rFonts w:eastAsiaTheme="minorEastAsia"/>
          <w:color w:val="000000"/>
          <w:sz w:val="28"/>
          <w:szCs w:val="28"/>
          <w:lang w:val="ky-KG"/>
        </w:rPr>
        <w:t>).</w:t>
      </w:r>
    </w:p>
    <w:p w:rsidR="00072D3E" w:rsidRPr="00807557" w:rsidRDefault="00072D3E" w:rsidP="00072D3E">
      <w:pPr>
        <w:ind w:firstLine="709"/>
        <w:jc w:val="both"/>
        <w:rPr>
          <w:sz w:val="28"/>
          <w:szCs w:val="28"/>
          <w:lang w:val="ky-KG"/>
        </w:rPr>
      </w:pPr>
      <w:r w:rsidRPr="00807557">
        <w:rPr>
          <w:sz w:val="28"/>
          <w:szCs w:val="28"/>
          <w:lang w:val="ky-KG"/>
        </w:rPr>
        <w:t>Отун-энергетика чөйрөсүндө долбоорлорду ишке ашыруу улантылып жатат:</w:t>
      </w:r>
    </w:p>
    <w:p w:rsidR="00072D3E" w:rsidRPr="00807557" w:rsidRDefault="00072D3E" w:rsidP="00072D3E">
      <w:pPr>
        <w:ind w:firstLine="709"/>
        <w:jc w:val="both"/>
        <w:rPr>
          <w:sz w:val="28"/>
          <w:szCs w:val="28"/>
          <w:lang w:val="ky-KG"/>
        </w:rPr>
      </w:pPr>
      <w:r w:rsidRPr="00807557">
        <w:rPr>
          <w:sz w:val="28"/>
          <w:szCs w:val="28"/>
          <w:lang w:val="ky-KG"/>
        </w:rPr>
        <w:t>“Токтогул ГЭСин реабилитациялоонун 2-фазасы” долбоору боюнча 2020-жылдын март айында жабдуулар келип түштү-жогорку бьефке крандар, учурда Токтогул ГЭСинде турат. Коронавирус пандемиясынын кесепетинен чек аралар ачылгыча шеф-инженердин келиши кийинкиге калтырылган.</w:t>
      </w:r>
    </w:p>
    <w:p w:rsidR="00072D3E" w:rsidRPr="00807557" w:rsidRDefault="00072D3E" w:rsidP="00072D3E">
      <w:pPr>
        <w:ind w:firstLine="567"/>
        <w:jc w:val="both"/>
        <w:rPr>
          <w:sz w:val="28"/>
          <w:szCs w:val="28"/>
          <w:lang w:val="ky-KG"/>
        </w:rPr>
      </w:pPr>
      <w:r w:rsidRPr="00807557">
        <w:rPr>
          <w:sz w:val="28"/>
          <w:szCs w:val="28"/>
          <w:lang w:val="ky-KG"/>
        </w:rPr>
        <w:lastRenderedPageBreak/>
        <w:t>“Токтогул ГЭСин реабилитациялоонун 2-фазасы” долбоору боюнча 2020-жылдын 10-мартында долбоорду көзөмөл кылууга консультативдик кызмат көрсөтүүнө тендер жарыяланды. 2020-жылдын 8-апрелине карата 19 компания кызыккандыгын билдиришти. 22-апрелде келип түшкөн сунуштарды баалоо аяктаган. Баалоонун жыйынтыгы менен тендердик комиссиянын протоколу даярдалган. 2020-жылдын 28-майында АӨБнан шарттуу жактыруу алынган.</w:t>
      </w:r>
    </w:p>
    <w:p w:rsidR="00072D3E" w:rsidRPr="00807557" w:rsidRDefault="00072D3E" w:rsidP="00072D3E">
      <w:pPr>
        <w:ind w:firstLine="567"/>
        <w:jc w:val="both"/>
        <w:rPr>
          <w:sz w:val="28"/>
          <w:szCs w:val="28"/>
          <w:lang w:val="ky-KG"/>
        </w:rPr>
      </w:pPr>
      <w:r w:rsidRPr="00807557">
        <w:rPr>
          <w:sz w:val="28"/>
          <w:szCs w:val="28"/>
          <w:lang w:val="ky-KG"/>
        </w:rPr>
        <w:t>“Ат-Башы ГЭСин реконструкциялоо” долбоорунун алкагында учурда генератор ГА №3 боюнча суу жабдуу, башкаруу шкафы, өрт өчүрүүчү, тизгиндөө, козголтуу, текшерүү кабелдердин, жогорку жабуу системаларын жана дискалык затворду ремонттоо монтаждык жумуштары аяктады. Ошондой эле генератор ГА №4 соруп алуучу трубанын затворун, Т-1 трансформаторунун кургатуу жана өрт өчүрүүчү системаларын ремонттоо жумуштары башталды.</w:t>
      </w:r>
    </w:p>
    <w:p w:rsidR="00072D3E" w:rsidRPr="00807557" w:rsidRDefault="00072D3E" w:rsidP="00072D3E">
      <w:pPr>
        <w:ind w:firstLine="709"/>
        <w:jc w:val="both"/>
        <w:rPr>
          <w:sz w:val="28"/>
          <w:szCs w:val="28"/>
          <w:lang w:val="ky-KG"/>
        </w:rPr>
      </w:pPr>
      <w:r w:rsidRPr="00807557">
        <w:rPr>
          <w:sz w:val="28"/>
          <w:szCs w:val="28"/>
          <w:lang w:val="ky-KG"/>
        </w:rPr>
        <w:t xml:space="preserve">“СASA-1000” долбоору боюнча жер картасында ВЛ 125 жана 325 км өтүү трассасынын маршруту бекитилди. Мындан тышкары тирөөч координаттары менен ЛЭП 125 маршруту жергиликтүү администрациялар менен макулдашылды. Учурда тендердик документациядагы техникалык спецификациянын негизинде подрядчик-компаниялар тирөөчтөрдүн дизайнын жана типтерин проектиленди. Эки типтүү тирөөчтөрдү сыноодон өткөрдү жана калган типтүү тирөөчтөрдү, </w:t>
      </w:r>
      <w:r w:rsidRPr="00807557">
        <w:rPr>
          <w:rFonts w:eastAsia="Calibri"/>
          <w:sz w:val="28"/>
          <w:szCs w:val="28"/>
          <w:lang w:val="ky-KG"/>
        </w:rPr>
        <w:t xml:space="preserve">оптоволокондук </w:t>
      </w:r>
      <w:r w:rsidRPr="00807557">
        <w:rPr>
          <w:sz w:val="28"/>
          <w:szCs w:val="28"/>
          <w:lang w:val="ky-KG"/>
        </w:rPr>
        <w:t>кабелдерди,</w:t>
      </w:r>
      <w:r w:rsidRPr="00807557">
        <w:rPr>
          <w:rFonts w:eastAsia="Calibri"/>
          <w:sz w:val="28"/>
          <w:szCs w:val="28"/>
          <w:lang w:val="ky-KG"/>
        </w:rPr>
        <w:t xml:space="preserve"> изоляторлорду жана башка жабдууларды</w:t>
      </w:r>
      <w:r w:rsidRPr="00807557">
        <w:rPr>
          <w:sz w:val="28"/>
          <w:szCs w:val="28"/>
          <w:lang w:val="ky-KG"/>
        </w:rPr>
        <w:t xml:space="preserve"> сыноодон өткөргөнгө даярдык жумуштарын жасап жатат. </w:t>
      </w:r>
    </w:p>
    <w:p w:rsidR="00072D3E" w:rsidRPr="00807557" w:rsidRDefault="00072D3E" w:rsidP="00072D3E">
      <w:pPr>
        <w:ind w:firstLine="709"/>
        <w:jc w:val="both"/>
        <w:rPr>
          <w:sz w:val="28"/>
          <w:szCs w:val="28"/>
          <w:lang w:val="ky-KG"/>
        </w:rPr>
      </w:pPr>
      <w:r w:rsidRPr="00807557">
        <w:rPr>
          <w:sz w:val="28"/>
          <w:szCs w:val="28"/>
          <w:lang w:val="ky-KG"/>
        </w:rPr>
        <w:t xml:space="preserve">(4) </w:t>
      </w:r>
      <w:r w:rsidRPr="00807557">
        <w:rPr>
          <w:b/>
          <w:sz w:val="28"/>
          <w:szCs w:val="28"/>
          <w:u w:val="single"/>
          <w:lang w:val="ky-KG"/>
        </w:rPr>
        <w:t>Суу менен камсыздоо, калдыктарды тазалоо, иштетүү жана экинчи сырьёну алуу</w:t>
      </w:r>
      <w:r w:rsidRPr="00807557">
        <w:rPr>
          <w:sz w:val="28"/>
          <w:szCs w:val="28"/>
          <w:lang w:val="ky-KG"/>
        </w:rPr>
        <w:t xml:space="preserve"> (өнөр жай өндүрүшүнүн жалпы көлөмүндө салыштырма салмагы 0,8 %), физикалык көлөмүнүн индекси 83,5 %ды түздү, мында өндүрүш көлөмү 1299,2 млн сомду түздү. Көлөмдүн төмөндөшү </w:t>
      </w:r>
      <w:r w:rsidRPr="00807557">
        <w:rPr>
          <w:rFonts w:eastAsiaTheme="minorEastAsia"/>
          <w:color w:val="000000"/>
          <w:sz w:val="28"/>
          <w:szCs w:val="28"/>
          <w:lang w:val="ky-KG"/>
        </w:rPr>
        <w:t>негизинен калдыктарды чогултуу, иштетүү жана жок кылуу, экинчи сырьёну алууну 40 %га, калдыктарды зыянсыздандыруу жана иштетүү- 16,7 %га кыскарышы менен шартталды.</w:t>
      </w:r>
    </w:p>
    <w:p w:rsidR="00072D3E" w:rsidRPr="00807557" w:rsidRDefault="00072D3E" w:rsidP="00967956">
      <w:pPr>
        <w:ind w:firstLine="709"/>
        <w:jc w:val="both"/>
        <w:rPr>
          <w:sz w:val="28"/>
          <w:szCs w:val="28"/>
          <w:lang w:val="ky-KG"/>
        </w:rPr>
      </w:pPr>
    </w:p>
    <w:p w:rsidR="00967956" w:rsidRPr="00807557" w:rsidRDefault="003E611A" w:rsidP="00C22C64">
      <w:pPr>
        <w:pStyle w:val="20"/>
        <w:numPr>
          <w:ilvl w:val="1"/>
          <w:numId w:val="17"/>
        </w:numPr>
        <w:spacing w:line="240" w:lineRule="auto"/>
        <w:ind w:left="0" w:firstLine="709"/>
        <w:rPr>
          <w:bCs w:val="0"/>
          <w:color w:val="auto"/>
          <w:sz w:val="28"/>
          <w:szCs w:val="28"/>
          <w:lang w:eastAsia="en-US"/>
        </w:rPr>
      </w:pPr>
      <w:bookmarkStart w:id="19" w:name="_Toc30514332"/>
      <w:bookmarkStart w:id="20" w:name="_Toc48213225"/>
      <w:bookmarkEnd w:id="19"/>
      <w:r w:rsidRPr="00807557">
        <w:rPr>
          <w:bCs w:val="0"/>
          <w:color w:val="auto"/>
          <w:sz w:val="28"/>
          <w:szCs w:val="28"/>
          <w:lang w:eastAsia="en-US"/>
        </w:rPr>
        <w:t>Курулуш</w:t>
      </w:r>
      <w:bookmarkEnd w:id="20"/>
    </w:p>
    <w:p w:rsidR="003E611A" w:rsidRPr="00807557" w:rsidRDefault="003E611A" w:rsidP="003E611A">
      <w:pPr>
        <w:ind w:firstLine="709"/>
        <w:jc w:val="both"/>
        <w:rPr>
          <w:rFonts w:eastAsia="Calibri"/>
          <w:sz w:val="28"/>
          <w:szCs w:val="28"/>
          <w:lang w:val="ky-KG" w:eastAsia="en-US"/>
        </w:rPr>
      </w:pPr>
    </w:p>
    <w:p w:rsidR="003E611A" w:rsidRPr="00807557" w:rsidRDefault="003E611A" w:rsidP="003E611A">
      <w:pPr>
        <w:ind w:firstLine="709"/>
        <w:jc w:val="both"/>
        <w:rPr>
          <w:rFonts w:eastAsia="Calibri"/>
          <w:sz w:val="28"/>
          <w:szCs w:val="28"/>
          <w:lang w:val="ky-KG" w:eastAsia="en-US"/>
        </w:rPr>
      </w:pPr>
      <w:r w:rsidRPr="00807557">
        <w:rPr>
          <w:rFonts w:eastAsia="Calibri"/>
          <w:sz w:val="28"/>
          <w:szCs w:val="28"/>
          <w:lang w:val="ky-KG" w:eastAsia="en-US"/>
        </w:rPr>
        <w:t xml:space="preserve">Курулуш комплексинде капиталдык салымдардын көлөмдөрүнүн жогорулашы белгиленүүдө. 2020-жылдын январь-июнунун жыйынтыгы боюнча каржылоонун бардык булактарынан негизги капиталга инвестициялардын көлөмү 42,4 млрд сомду түздү жана </w:t>
      </w:r>
      <w:r w:rsidRPr="00807557">
        <w:rPr>
          <w:rFonts w:eastAsia="Calibri"/>
          <w:b/>
          <w:sz w:val="28"/>
          <w:szCs w:val="28"/>
          <w:lang w:val="ky-KG" w:eastAsia="en-US"/>
        </w:rPr>
        <w:t xml:space="preserve">14,8 </w:t>
      </w:r>
      <w:r w:rsidRPr="00807557">
        <w:rPr>
          <w:rFonts w:eastAsia="Calibri"/>
          <w:sz w:val="28"/>
          <w:szCs w:val="28"/>
          <w:lang w:val="ky-KG" w:eastAsia="en-US"/>
        </w:rPr>
        <w:t>%га төмөндөдү (2019-жылдын январь-июнунда 5,5 %га өсүш).</w:t>
      </w:r>
    </w:p>
    <w:p w:rsidR="00680B71" w:rsidRPr="00807557" w:rsidRDefault="00680B71" w:rsidP="003E611A">
      <w:pPr>
        <w:ind w:firstLine="709"/>
        <w:jc w:val="both"/>
        <w:rPr>
          <w:rFonts w:eastAsia="Calibri"/>
          <w:sz w:val="28"/>
          <w:szCs w:val="28"/>
          <w:lang w:val="ky-KG" w:eastAsia="en-US"/>
        </w:rPr>
      </w:pPr>
    </w:p>
    <w:p w:rsidR="00680B71" w:rsidRPr="00807557" w:rsidRDefault="00680B71" w:rsidP="003E611A">
      <w:pPr>
        <w:ind w:firstLine="709"/>
        <w:jc w:val="both"/>
        <w:rPr>
          <w:rFonts w:eastAsia="Calibri"/>
          <w:sz w:val="28"/>
          <w:szCs w:val="28"/>
          <w:lang w:val="ky-KG" w:eastAsia="en-US"/>
        </w:rPr>
      </w:pPr>
    </w:p>
    <w:p w:rsidR="004C35DC" w:rsidRPr="00807557" w:rsidRDefault="004C35DC" w:rsidP="00967956">
      <w:pPr>
        <w:ind w:firstLine="709"/>
        <w:jc w:val="both"/>
        <w:rPr>
          <w:rFonts w:eastAsia="Calibri"/>
          <w:sz w:val="28"/>
          <w:szCs w:val="28"/>
          <w:lang w:val="ky-KG" w:eastAsia="en-US"/>
        </w:rPr>
      </w:pPr>
    </w:p>
    <w:p w:rsidR="003E611A" w:rsidRPr="00807557" w:rsidRDefault="003E611A" w:rsidP="00967956">
      <w:pPr>
        <w:ind w:firstLine="567"/>
        <w:jc w:val="right"/>
        <w:rPr>
          <w:rFonts w:eastAsia="Calibri"/>
          <w:sz w:val="28"/>
          <w:szCs w:val="28"/>
          <w:lang w:val="ky-KG" w:eastAsia="en-US"/>
        </w:rPr>
      </w:pPr>
    </w:p>
    <w:p w:rsidR="00F741D8" w:rsidRPr="00807557" w:rsidRDefault="00F741D8" w:rsidP="00967956">
      <w:pPr>
        <w:ind w:firstLine="567"/>
        <w:jc w:val="right"/>
        <w:rPr>
          <w:rFonts w:eastAsia="Calibri"/>
          <w:sz w:val="28"/>
          <w:szCs w:val="28"/>
          <w:lang w:val="ky-KG" w:eastAsia="en-US"/>
        </w:rPr>
      </w:pPr>
    </w:p>
    <w:p w:rsidR="00967956" w:rsidRPr="00807557" w:rsidRDefault="003E611A" w:rsidP="00967956">
      <w:pPr>
        <w:ind w:firstLine="567"/>
        <w:jc w:val="right"/>
        <w:rPr>
          <w:rFonts w:eastAsia="Calibri"/>
          <w:sz w:val="28"/>
          <w:szCs w:val="28"/>
          <w:lang w:val="ky-KG" w:eastAsia="en-US"/>
        </w:rPr>
      </w:pPr>
      <w:r w:rsidRPr="00807557">
        <w:rPr>
          <w:rFonts w:eastAsia="Calibri"/>
          <w:sz w:val="28"/>
          <w:szCs w:val="28"/>
          <w:lang w:val="ky-KG" w:eastAsia="en-US"/>
        </w:rPr>
        <w:t>1</w:t>
      </w:r>
      <w:r w:rsidR="00B85BF4" w:rsidRPr="00807557">
        <w:rPr>
          <w:rFonts w:eastAsia="Calibri"/>
          <w:sz w:val="28"/>
          <w:szCs w:val="28"/>
          <w:lang w:val="ky-KG" w:eastAsia="en-US"/>
        </w:rPr>
        <w:t>3</w:t>
      </w:r>
      <w:r w:rsidRPr="00807557">
        <w:rPr>
          <w:rFonts w:eastAsia="Calibri"/>
          <w:sz w:val="28"/>
          <w:szCs w:val="28"/>
          <w:lang w:val="ky-KG" w:eastAsia="en-US"/>
        </w:rPr>
        <w:t>-</w:t>
      </w:r>
      <w:r w:rsidR="00967956" w:rsidRPr="00807557">
        <w:rPr>
          <w:rFonts w:eastAsia="Calibri"/>
          <w:sz w:val="28"/>
          <w:szCs w:val="28"/>
          <w:lang w:val="ky-KG" w:eastAsia="en-US"/>
        </w:rPr>
        <w:t xml:space="preserve">Таблица </w:t>
      </w:r>
    </w:p>
    <w:p w:rsidR="003E611A" w:rsidRPr="00807557" w:rsidRDefault="003E611A" w:rsidP="003E611A">
      <w:pPr>
        <w:ind w:firstLine="709"/>
        <w:jc w:val="center"/>
        <w:rPr>
          <w:rFonts w:eastAsia="Calibri"/>
          <w:b/>
          <w:sz w:val="28"/>
          <w:szCs w:val="28"/>
          <w:lang w:val="ky-KG" w:eastAsia="en-US"/>
        </w:rPr>
      </w:pPr>
      <w:r w:rsidRPr="00807557">
        <w:rPr>
          <w:rFonts w:eastAsia="Calibri"/>
          <w:b/>
          <w:sz w:val="28"/>
          <w:szCs w:val="28"/>
          <w:lang w:val="ky-KG" w:eastAsia="en-US"/>
        </w:rPr>
        <w:t>2019-2020 жж. январь-июнундагы негизги капиталга инвестициялардын көлөмү жана курулуштун дүң продукциясы</w:t>
      </w:r>
    </w:p>
    <w:p w:rsidR="003E611A" w:rsidRPr="00807557" w:rsidRDefault="003E611A" w:rsidP="00967956">
      <w:pPr>
        <w:ind w:firstLine="709"/>
        <w:jc w:val="center"/>
        <w:rPr>
          <w:rFonts w:eastAsia="Calibri"/>
          <w:sz w:val="28"/>
          <w:szCs w:val="28"/>
          <w:lang w:val="ky-KG" w:eastAsia="en-US"/>
        </w:rPr>
      </w:pPr>
    </w:p>
    <w:tbl>
      <w:tblPr>
        <w:tblW w:w="95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9"/>
        <w:gridCol w:w="1289"/>
        <w:gridCol w:w="1255"/>
        <w:gridCol w:w="1965"/>
      </w:tblGrid>
      <w:tr w:rsidR="00E102C9" w:rsidRPr="00807557" w:rsidTr="003E611A">
        <w:trPr>
          <w:trHeight w:val="341"/>
        </w:trPr>
        <w:tc>
          <w:tcPr>
            <w:tcW w:w="5349" w:type="dxa"/>
            <w:vMerge w:val="restart"/>
            <w:shd w:val="clear" w:color="auto" w:fill="auto"/>
            <w:noWrap/>
            <w:vAlign w:val="center"/>
            <w:hideMark/>
          </w:tcPr>
          <w:p w:rsidR="00967956" w:rsidRPr="00807557" w:rsidRDefault="00967956" w:rsidP="00546FF7">
            <w:pPr>
              <w:jc w:val="center"/>
              <w:rPr>
                <w:b/>
                <w:bCs/>
                <w:sz w:val="28"/>
                <w:szCs w:val="28"/>
                <w:lang w:val="ky-KG"/>
              </w:rPr>
            </w:pPr>
            <w:r w:rsidRPr="00807557">
              <w:rPr>
                <w:b/>
                <w:bCs/>
                <w:sz w:val="28"/>
                <w:szCs w:val="28"/>
                <w:lang w:val="ky-KG"/>
              </w:rPr>
              <w:t> </w:t>
            </w:r>
          </w:p>
        </w:tc>
        <w:tc>
          <w:tcPr>
            <w:tcW w:w="1289" w:type="dxa"/>
            <w:shd w:val="clear" w:color="auto" w:fill="auto"/>
            <w:vAlign w:val="center"/>
            <w:hideMark/>
          </w:tcPr>
          <w:p w:rsidR="00967956" w:rsidRPr="00807557" w:rsidRDefault="00967956" w:rsidP="003E611A">
            <w:pPr>
              <w:jc w:val="center"/>
              <w:rPr>
                <w:b/>
                <w:sz w:val="28"/>
                <w:szCs w:val="28"/>
              </w:rPr>
            </w:pPr>
            <w:r w:rsidRPr="00807557">
              <w:rPr>
                <w:b/>
                <w:bCs/>
                <w:sz w:val="28"/>
                <w:szCs w:val="28"/>
              </w:rPr>
              <w:t>2019</w:t>
            </w:r>
            <w:r w:rsidR="003E611A" w:rsidRPr="00807557">
              <w:rPr>
                <w:b/>
                <w:bCs/>
                <w:sz w:val="28"/>
                <w:szCs w:val="28"/>
                <w:lang w:val="ky-KG"/>
              </w:rPr>
              <w:t>-ж</w:t>
            </w:r>
            <w:r w:rsidRPr="00807557">
              <w:rPr>
                <w:b/>
                <w:bCs/>
                <w:sz w:val="28"/>
                <w:szCs w:val="28"/>
              </w:rPr>
              <w:t>.</w:t>
            </w:r>
            <w:r w:rsidR="003E611A" w:rsidRPr="00807557">
              <w:rPr>
                <w:b/>
                <w:bCs/>
                <w:sz w:val="28"/>
                <w:szCs w:val="28"/>
              </w:rPr>
              <w:t xml:space="preserve"> </w:t>
            </w:r>
            <w:r w:rsidR="003E611A" w:rsidRPr="00807557">
              <w:rPr>
                <w:b/>
                <w:bCs/>
                <w:sz w:val="28"/>
                <w:szCs w:val="28"/>
                <w:lang w:val="ky-KG"/>
              </w:rPr>
              <w:t>я</w:t>
            </w:r>
            <w:r w:rsidR="003E611A" w:rsidRPr="00807557">
              <w:rPr>
                <w:b/>
                <w:bCs/>
                <w:sz w:val="28"/>
                <w:szCs w:val="28"/>
              </w:rPr>
              <w:t>нварь-июн</w:t>
            </w:r>
            <w:r w:rsidR="003E611A" w:rsidRPr="00807557">
              <w:rPr>
                <w:b/>
                <w:bCs/>
                <w:sz w:val="28"/>
                <w:szCs w:val="28"/>
                <w:lang w:val="ky-KG"/>
              </w:rPr>
              <w:t>у</w:t>
            </w:r>
          </w:p>
        </w:tc>
        <w:tc>
          <w:tcPr>
            <w:tcW w:w="2938" w:type="dxa"/>
            <w:gridSpan w:val="2"/>
            <w:shd w:val="clear" w:color="auto" w:fill="auto"/>
            <w:vAlign w:val="center"/>
            <w:hideMark/>
          </w:tcPr>
          <w:p w:rsidR="00B416A1" w:rsidRPr="00807557" w:rsidRDefault="003E611A" w:rsidP="003E611A">
            <w:pPr>
              <w:jc w:val="center"/>
              <w:rPr>
                <w:b/>
                <w:bCs/>
                <w:sz w:val="28"/>
                <w:szCs w:val="28"/>
              </w:rPr>
            </w:pPr>
            <w:r w:rsidRPr="00807557">
              <w:rPr>
                <w:b/>
                <w:bCs/>
                <w:sz w:val="28"/>
                <w:szCs w:val="28"/>
              </w:rPr>
              <w:t>20</w:t>
            </w:r>
            <w:r w:rsidRPr="00807557">
              <w:rPr>
                <w:b/>
                <w:bCs/>
                <w:sz w:val="28"/>
                <w:szCs w:val="28"/>
                <w:lang w:val="ky-KG"/>
              </w:rPr>
              <w:t>20-ж</w:t>
            </w:r>
            <w:r w:rsidRPr="00807557">
              <w:rPr>
                <w:b/>
                <w:bCs/>
                <w:sz w:val="28"/>
                <w:szCs w:val="28"/>
              </w:rPr>
              <w:t xml:space="preserve">. </w:t>
            </w:r>
          </w:p>
          <w:p w:rsidR="00967956" w:rsidRPr="00807557" w:rsidRDefault="003E611A" w:rsidP="003E611A">
            <w:pPr>
              <w:jc w:val="center"/>
              <w:rPr>
                <w:b/>
                <w:sz w:val="28"/>
                <w:szCs w:val="28"/>
              </w:rPr>
            </w:pPr>
            <w:r w:rsidRPr="00807557">
              <w:rPr>
                <w:b/>
                <w:bCs/>
                <w:sz w:val="28"/>
                <w:szCs w:val="28"/>
                <w:lang w:val="ky-KG"/>
              </w:rPr>
              <w:t>я</w:t>
            </w:r>
            <w:r w:rsidRPr="00807557">
              <w:rPr>
                <w:b/>
                <w:bCs/>
                <w:sz w:val="28"/>
                <w:szCs w:val="28"/>
              </w:rPr>
              <w:t>нварь-июн</w:t>
            </w:r>
            <w:r w:rsidRPr="00807557">
              <w:rPr>
                <w:b/>
                <w:bCs/>
                <w:sz w:val="28"/>
                <w:szCs w:val="28"/>
                <w:lang w:val="ky-KG"/>
              </w:rPr>
              <w:t>у</w:t>
            </w:r>
          </w:p>
        </w:tc>
      </w:tr>
      <w:tr w:rsidR="003E611A" w:rsidRPr="00807557" w:rsidTr="003E611A">
        <w:trPr>
          <w:trHeight w:val="828"/>
        </w:trPr>
        <w:tc>
          <w:tcPr>
            <w:tcW w:w="5349" w:type="dxa"/>
            <w:vMerge/>
            <w:shd w:val="clear" w:color="auto" w:fill="auto"/>
            <w:vAlign w:val="center"/>
            <w:hideMark/>
          </w:tcPr>
          <w:p w:rsidR="003E611A" w:rsidRPr="00807557" w:rsidRDefault="003E611A" w:rsidP="003E611A">
            <w:pPr>
              <w:rPr>
                <w:b/>
                <w:bCs/>
                <w:sz w:val="28"/>
                <w:szCs w:val="28"/>
              </w:rPr>
            </w:pPr>
          </w:p>
        </w:tc>
        <w:tc>
          <w:tcPr>
            <w:tcW w:w="1289" w:type="dxa"/>
            <w:shd w:val="clear" w:color="auto" w:fill="auto"/>
            <w:vAlign w:val="center"/>
            <w:hideMark/>
          </w:tcPr>
          <w:p w:rsidR="003E611A" w:rsidRPr="00807557" w:rsidRDefault="003E611A" w:rsidP="003E611A">
            <w:pPr>
              <w:jc w:val="center"/>
              <w:rPr>
                <w:b/>
                <w:bCs/>
                <w:sz w:val="28"/>
                <w:szCs w:val="28"/>
                <w:lang w:val="ky-KG"/>
              </w:rPr>
            </w:pPr>
            <w:r w:rsidRPr="00807557">
              <w:rPr>
                <w:b/>
                <w:bCs/>
                <w:sz w:val="28"/>
                <w:szCs w:val="28"/>
                <w:lang w:val="ky-KG"/>
              </w:rPr>
              <w:t>иш жүзүндө</w:t>
            </w:r>
          </w:p>
        </w:tc>
        <w:tc>
          <w:tcPr>
            <w:tcW w:w="1233" w:type="dxa"/>
            <w:shd w:val="clear" w:color="auto" w:fill="auto"/>
            <w:vAlign w:val="center"/>
            <w:hideMark/>
          </w:tcPr>
          <w:p w:rsidR="003E611A" w:rsidRPr="00807557" w:rsidRDefault="003E611A" w:rsidP="003E611A">
            <w:pPr>
              <w:contextualSpacing/>
              <w:jc w:val="center"/>
              <w:rPr>
                <w:b/>
                <w:sz w:val="28"/>
                <w:szCs w:val="28"/>
                <w:lang w:val="ky-KG"/>
              </w:rPr>
            </w:pPr>
            <w:r w:rsidRPr="00807557">
              <w:rPr>
                <w:b/>
                <w:sz w:val="28"/>
                <w:szCs w:val="28"/>
                <w:lang w:val="ky-KG"/>
              </w:rPr>
              <w:t xml:space="preserve">алдын ала </w:t>
            </w:r>
          </w:p>
          <w:p w:rsidR="003E611A" w:rsidRPr="00807557" w:rsidRDefault="003E611A" w:rsidP="003E611A">
            <w:pPr>
              <w:jc w:val="center"/>
              <w:rPr>
                <w:b/>
                <w:bCs/>
                <w:sz w:val="28"/>
                <w:szCs w:val="28"/>
                <w:lang w:val="ky-KG"/>
              </w:rPr>
            </w:pPr>
            <w:r w:rsidRPr="00807557">
              <w:rPr>
                <w:b/>
                <w:bCs/>
                <w:sz w:val="28"/>
                <w:szCs w:val="28"/>
                <w:lang w:val="ky-KG"/>
              </w:rPr>
              <w:t>иш жүзүндө</w:t>
            </w:r>
          </w:p>
        </w:tc>
        <w:tc>
          <w:tcPr>
            <w:tcW w:w="1705" w:type="dxa"/>
            <w:shd w:val="clear" w:color="auto" w:fill="auto"/>
            <w:vAlign w:val="center"/>
            <w:hideMark/>
          </w:tcPr>
          <w:p w:rsidR="003E611A" w:rsidRPr="00807557" w:rsidRDefault="003E611A" w:rsidP="003E611A">
            <w:pPr>
              <w:contextualSpacing/>
              <w:jc w:val="center"/>
              <w:rPr>
                <w:b/>
                <w:sz w:val="28"/>
                <w:szCs w:val="28"/>
                <w:lang w:val="ky-KG"/>
              </w:rPr>
            </w:pPr>
            <w:r w:rsidRPr="00807557">
              <w:rPr>
                <w:b/>
                <w:bCs/>
                <w:sz w:val="28"/>
                <w:szCs w:val="28"/>
                <w:lang w:val="ky-KG"/>
              </w:rPr>
              <w:t>иш жүзүндө</w:t>
            </w:r>
            <w:r w:rsidRPr="00807557">
              <w:rPr>
                <w:b/>
                <w:sz w:val="28"/>
                <w:szCs w:val="28"/>
                <w:lang w:val="ky-KG"/>
              </w:rPr>
              <w:t xml:space="preserve">гүдөн </w:t>
            </w:r>
          </w:p>
          <w:p w:rsidR="003E611A" w:rsidRPr="00807557" w:rsidRDefault="003E611A" w:rsidP="003E611A">
            <w:pPr>
              <w:contextualSpacing/>
              <w:jc w:val="center"/>
              <w:rPr>
                <w:b/>
                <w:sz w:val="28"/>
                <w:szCs w:val="28"/>
                <w:lang w:val="ky-KG"/>
              </w:rPr>
            </w:pPr>
            <w:r w:rsidRPr="00807557">
              <w:rPr>
                <w:b/>
                <w:sz w:val="28"/>
                <w:szCs w:val="28"/>
                <w:lang w:val="ky-KG"/>
              </w:rPr>
              <w:t>четтөө</w:t>
            </w:r>
          </w:p>
          <w:p w:rsidR="003E611A" w:rsidRPr="00807557" w:rsidRDefault="003E611A" w:rsidP="003E611A">
            <w:pPr>
              <w:jc w:val="center"/>
              <w:rPr>
                <w:b/>
                <w:sz w:val="28"/>
                <w:szCs w:val="28"/>
              </w:rPr>
            </w:pPr>
            <w:r w:rsidRPr="00807557">
              <w:rPr>
                <w:b/>
                <w:sz w:val="28"/>
                <w:szCs w:val="28"/>
                <w:lang w:val="ky-KG"/>
              </w:rPr>
              <w:t>2019-ж. (+,-)</w:t>
            </w:r>
          </w:p>
        </w:tc>
      </w:tr>
      <w:tr w:rsidR="003E611A" w:rsidRPr="00807557" w:rsidTr="003E611A">
        <w:trPr>
          <w:trHeight w:val="432"/>
        </w:trPr>
        <w:tc>
          <w:tcPr>
            <w:tcW w:w="5349" w:type="dxa"/>
            <w:shd w:val="clear" w:color="auto" w:fill="auto"/>
            <w:vAlign w:val="center"/>
            <w:hideMark/>
          </w:tcPr>
          <w:p w:rsidR="003E611A" w:rsidRPr="00807557" w:rsidRDefault="003E611A" w:rsidP="003E611A">
            <w:pPr>
              <w:jc w:val="both"/>
              <w:rPr>
                <w:b/>
                <w:bCs/>
                <w:sz w:val="28"/>
                <w:szCs w:val="28"/>
                <w:lang w:val="ky-KG"/>
              </w:rPr>
            </w:pPr>
            <w:r w:rsidRPr="00807557">
              <w:rPr>
                <w:b/>
                <w:bCs/>
                <w:sz w:val="28"/>
                <w:szCs w:val="28"/>
                <w:lang w:val="ky-KG"/>
              </w:rPr>
              <w:t xml:space="preserve">Курулуштун дүң </w:t>
            </w:r>
          </w:p>
          <w:p w:rsidR="003E611A" w:rsidRPr="00807557" w:rsidRDefault="003E611A" w:rsidP="003E611A">
            <w:pPr>
              <w:jc w:val="both"/>
              <w:rPr>
                <w:b/>
                <w:bCs/>
                <w:sz w:val="28"/>
                <w:szCs w:val="28"/>
              </w:rPr>
            </w:pPr>
            <w:r w:rsidRPr="00807557">
              <w:rPr>
                <w:b/>
                <w:bCs/>
                <w:sz w:val="28"/>
                <w:szCs w:val="28"/>
                <w:lang w:val="ky-KG"/>
              </w:rPr>
              <w:t>продукциясы</w:t>
            </w:r>
            <w:r w:rsidRPr="00807557">
              <w:rPr>
                <w:b/>
                <w:bCs/>
                <w:sz w:val="28"/>
                <w:szCs w:val="28"/>
              </w:rPr>
              <w:t>, млн сом</w:t>
            </w:r>
          </w:p>
        </w:tc>
        <w:tc>
          <w:tcPr>
            <w:tcW w:w="1289" w:type="dxa"/>
            <w:shd w:val="clear" w:color="auto" w:fill="auto"/>
            <w:noWrap/>
            <w:vAlign w:val="center"/>
            <w:hideMark/>
          </w:tcPr>
          <w:p w:rsidR="003E611A" w:rsidRPr="00807557" w:rsidRDefault="003E611A" w:rsidP="003E611A">
            <w:pPr>
              <w:jc w:val="center"/>
              <w:rPr>
                <w:sz w:val="28"/>
                <w:szCs w:val="28"/>
              </w:rPr>
            </w:pPr>
            <w:r w:rsidRPr="00807557">
              <w:rPr>
                <w:sz w:val="28"/>
                <w:szCs w:val="28"/>
              </w:rPr>
              <w:t>47 288,4</w:t>
            </w:r>
          </w:p>
        </w:tc>
        <w:tc>
          <w:tcPr>
            <w:tcW w:w="1233" w:type="dxa"/>
            <w:shd w:val="clear" w:color="auto" w:fill="auto"/>
            <w:noWrap/>
            <w:vAlign w:val="center"/>
            <w:hideMark/>
          </w:tcPr>
          <w:p w:rsidR="003E611A" w:rsidRPr="00807557" w:rsidRDefault="003E611A" w:rsidP="003E611A">
            <w:pPr>
              <w:jc w:val="center"/>
              <w:rPr>
                <w:sz w:val="28"/>
                <w:szCs w:val="28"/>
              </w:rPr>
            </w:pPr>
            <w:r w:rsidRPr="00807557">
              <w:rPr>
                <w:sz w:val="28"/>
                <w:szCs w:val="28"/>
              </w:rPr>
              <w:t>43 485,2</w:t>
            </w:r>
          </w:p>
        </w:tc>
        <w:tc>
          <w:tcPr>
            <w:tcW w:w="1705" w:type="dxa"/>
            <w:shd w:val="clear" w:color="auto" w:fill="auto"/>
            <w:noWrap/>
            <w:vAlign w:val="center"/>
            <w:hideMark/>
          </w:tcPr>
          <w:p w:rsidR="003E611A" w:rsidRPr="00807557" w:rsidRDefault="003E611A" w:rsidP="003E611A">
            <w:pPr>
              <w:jc w:val="center"/>
              <w:rPr>
                <w:sz w:val="28"/>
                <w:szCs w:val="28"/>
              </w:rPr>
            </w:pPr>
            <w:r w:rsidRPr="00807557">
              <w:rPr>
                <w:sz w:val="28"/>
                <w:szCs w:val="28"/>
              </w:rPr>
              <w:t>-3 803,2</w:t>
            </w:r>
          </w:p>
        </w:tc>
      </w:tr>
      <w:tr w:rsidR="003E611A" w:rsidRPr="00807557" w:rsidTr="003E611A">
        <w:trPr>
          <w:trHeight w:val="285"/>
        </w:trPr>
        <w:tc>
          <w:tcPr>
            <w:tcW w:w="5349" w:type="dxa"/>
            <w:shd w:val="clear" w:color="auto" w:fill="auto"/>
            <w:vAlign w:val="center"/>
            <w:hideMark/>
          </w:tcPr>
          <w:p w:rsidR="003E611A" w:rsidRPr="00807557" w:rsidRDefault="003E611A" w:rsidP="003E611A">
            <w:pPr>
              <w:jc w:val="both"/>
              <w:rPr>
                <w:sz w:val="28"/>
                <w:szCs w:val="28"/>
              </w:rPr>
            </w:pPr>
            <w:r w:rsidRPr="00807557">
              <w:rPr>
                <w:sz w:val="28"/>
                <w:szCs w:val="28"/>
                <w:lang w:val="ky-KG"/>
              </w:rPr>
              <w:t>Өсүш темпи</w:t>
            </w:r>
            <w:r w:rsidRPr="00807557">
              <w:rPr>
                <w:sz w:val="28"/>
                <w:szCs w:val="28"/>
              </w:rPr>
              <w:t>,</w:t>
            </w:r>
          </w:p>
        </w:tc>
        <w:tc>
          <w:tcPr>
            <w:tcW w:w="1289" w:type="dxa"/>
            <w:shd w:val="clear" w:color="auto" w:fill="auto"/>
            <w:vAlign w:val="center"/>
            <w:hideMark/>
          </w:tcPr>
          <w:p w:rsidR="003E611A" w:rsidRPr="00807557" w:rsidRDefault="003E611A" w:rsidP="003E611A">
            <w:pPr>
              <w:jc w:val="center"/>
              <w:rPr>
                <w:sz w:val="28"/>
                <w:szCs w:val="28"/>
              </w:rPr>
            </w:pPr>
            <w:r w:rsidRPr="00807557">
              <w:rPr>
                <w:sz w:val="28"/>
                <w:szCs w:val="28"/>
              </w:rPr>
              <w:t>105,8</w:t>
            </w:r>
          </w:p>
        </w:tc>
        <w:tc>
          <w:tcPr>
            <w:tcW w:w="1233" w:type="dxa"/>
            <w:shd w:val="clear" w:color="auto" w:fill="auto"/>
            <w:vAlign w:val="center"/>
            <w:hideMark/>
          </w:tcPr>
          <w:p w:rsidR="003E611A" w:rsidRPr="00807557" w:rsidRDefault="003E611A" w:rsidP="003E611A">
            <w:pPr>
              <w:jc w:val="center"/>
              <w:rPr>
                <w:sz w:val="28"/>
                <w:szCs w:val="28"/>
              </w:rPr>
            </w:pPr>
            <w:r w:rsidRPr="00807557">
              <w:rPr>
                <w:sz w:val="28"/>
                <w:szCs w:val="28"/>
              </w:rPr>
              <w:t>90,9</w:t>
            </w:r>
          </w:p>
        </w:tc>
        <w:tc>
          <w:tcPr>
            <w:tcW w:w="1705" w:type="dxa"/>
            <w:shd w:val="clear" w:color="auto" w:fill="auto"/>
            <w:vAlign w:val="center"/>
            <w:hideMark/>
          </w:tcPr>
          <w:p w:rsidR="003E611A" w:rsidRPr="00807557" w:rsidRDefault="003E611A" w:rsidP="003E611A">
            <w:pPr>
              <w:jc w:val="center"/>
              <w:rPr>
                <w:sz w:val="28"/>
                <w:szCs w:val="28"/>
              </w:rPr>
            </w:pPr>
            <w:r w:rsidRPr="00807557">
              <w:rPr>
                <w:sz w:val="28"/>
                <w:szCs w:val="28"/>
              </w:rPr>
              <w:t>-9,1</w:t>
            </w:r>
          </w:p>
        </w:tc>
      </w:tr>
      <w:tr w:rsidR="003E611A" w:rsidRPr="00807557" w:rsidTr="003E611A">
        <w:trPr>
          <w:trHeight w:val="289"/>
        </w:trPr>
        <w:tc>
          <w:tcPr>
            <w:tcW w:w="5349" w:type="dxa"/>
            <w:shd w:val="clear" w:color="auto" w:fill="auto"/>
            <w:vAlign w:val="center"/>
            <w:hideMark/>
          </w:tcPr>
          <w:p w:rsidR="003E611A" w:rsidRPr="00807557" w:rsidRDefault="003E611A" w:rsidP="003E611A">
            <w:pPr>
              <w:jc w:val="both"/>
              <w:rPr>
                <w:b/>
                <w:bCs/>
                <w:sz w:val="28"/>
                <w:szCs w:val="28"/>
                <w:lang w:val="ky-KG"/>
              </w:rPr>
            </w:pPr>
            <w:r w:rsidRPr="00807557">
              <w:rPr>
                <w:b/>
                <w:bCs/>
                <w:sz w:val="28"/>
                <w:szCs w:val="28"/>
                <w:lang w:val="ky-KG"/>
              </w:rPr>
              <w:t xml:space="preserve">Негизги </w:t>
            </w:r>
          </w:p>
          <w:p w:rsidR="003E611A" w:rsidRPr="00807557" w:rsidRDefault="003E611A" w:rsidP="003E611A">
            <w:pPr>
              <w:jc w:val="both"/>
              <w:rPr>
                <w:b/>
                <w:bCs/>
                <w:sz w:val="28"/>
                <w:szCs w:val="28"/>
              </w:rPr>
            </w:pPr>
            <w:r w:rsidRPr="00807557">
              <w:rPr>
                <w:b/>
                <w:bCs/>
                <w:sz w:val="28"/>
                <w:szCs w:val="28"/>
                <w:lang w:val="ky-KG"/>
              </w:rPr>
              <w:t>капиталга инвестициялар</w:t>
            </w:r>
            <w:r w:rsidRPr="00807557">
              <w:rPr>
                <w:b/>
                <w:bCs/>
                <w:sz w:val="28"/>
                <w:szCs w:val="28"/>
              </w:rPr>
              <w:t xml:space="preserve">, </w:t>
            </w:r>
          </w:p>
          <w:p w:rsidR="003E611A" w:rsidRPr="00807557" w:rsidRDefault="003E611A" w:rsidP="003E611A">
            <w:pPr>
              <w:rPr>
                <w:b/>
                <w:bCs/>
                <w:sz w:val="28"/>
                <w:szCs w:val="28"/>
              </w:rPr>
            </w:pPr>
            <w:r w:rsidRPr="00807557">
              <w:rPr>
                <w:b/>
                <w:bCs/>
                <w:sz w:val="28"/>
                <w:szCs w:val="28"/>
              </w:rPr>
              <w:t>млн сом</w:t>
            </w:r>
          </w:p>
        </w:tc>
        <w:tc>
          <w:tcPr>
            <w:tcW w:w="1289" w:type="dxa"/>
            <w:shd w:val="clear" w:color="auto" w:fill="auto"/>
            <w:noWrap/>
            <w:vAlign w:val="center"/>
            <w:hideMark/>
          </w:tcPr>
          <w:p w:rsidR="003E611A" w:rsidRPr="00807557" w:rsidRDefault="003E611A" w:rsidP="003E611A">
            <w:pPr>
              <w:jc w:val="center"/>
              <w:rPr>
                <w:sz w:val="28"/>
                <w:szCs w:val="28"/>
              </w:rPr>
            </w:pPr>
            <w:r w:rsidRPr="00807557">
              <w:rPr>
                <w:sz w:val="28"/>
                <w:szCs w:val="28"/>
              </w:rPr>
              <w:t>49 117,8</w:t>
            </w:r>
          </w:p>
        </w:tc>
        <w:tc>
          <w:tcPr>
            <w:tcW w:w="1233" w:type="dxa"/>
            <w:shd w:val="clear" w:color="auto" w:fill="auto"/>
            <w:noWrap/>
            <w:vAlign w:val="center"/>
            <w:hideMark/>
          </w:tcPr>
          <w:p w:rsidR="003E611A" w:rsidRPr="00807557" w:rsidRDefault="003E611A" w:rsidP="003E611A">
            <w:pPr>
              <w:jc w:val="center"/>
              <w:rPr>
                <w:sz w:val="28"/>
                <w:szCs w:val="28"/>
              </w:rPr>
            </w:pPr>
            <w:r w:rsidRPr="00807557">
              <w:rPr>
                <w:sz w:val="28"/>
                <w:szCs w:val="28"/>
              </w:rPr>
              <w:t>42 362,4</w:t>
            </w:r>
          </w:p>
        </w:tc>
        <w:tc>
          <w:tcPr>
            <w:tcW w:w="1705" w:type="dxa"/>
            <w:shd w:val="clear" w:color="auto" w:fill="auto"/>
            <w:noWrap/>
            <w:vAlign w:val="center"/>
            <w:hideMark/>
          </w:tcPr>
          <w:p w:rsidR="003E611A" w:rsidRPr="00807557" w:rsidRDefault="003E611A" w:rsidP="003E611A">
            <w:pPr>
              <w:jc w:val="center"/>
              <w:rPr>
                <w:sz w:val="28"/>
                <w:szCs w:val="28"/>
              </w:rPr>
            </w:pPr>
            <w:r w:rsidRPr="00807557">
              <w:rPr>
                <w:sz w:val="28"/>
                <w:szCs w:val="28"/>
              </w:rPr>
              <w:t>-6 755,4</w:t>
            </w:r>
          </w:p>
        </w:tc>
      </w:tr>
      <w:tr w:rsidR="003E611A" w:rsidRPr="00807557" w:rsidTr="003E611A">
        <w:trPr>
          <w:trHeight w:val="315"/>
        </w:trPr>
        <w:tc>
          <w:tcPr>
            <w:tcW w:w="5349" w:type="dxa"/>
            <w:shd w:val="clear" w:color="auto" w:fill="auto"/>
            <w:vAlign w:val="center"/>
            <w:hideMark/>
          </w:tcPr>
          <w:p w:rsidR="003E611A" w:rsidRPr="00807557" w:rsidRDefault="003E611A" w:rsidP="003E611A">
            <w:pPr>
              <w:jc w:val="both"/>
              <w:rPr>
                <w:sz w:val="28"/>
                <w:szCs w:val="28"/>
              </w:rPr>
            </w:pPr>
            <w:r w:rsidRPr="00807557">
              <w:rPr>
                <w:sz w:val="28"/>
                <w:szCs w:val="28"/>
                <w:lang w:val="ky-KG"/>
              </w:rPr>
              <w:t>Өсүш темпи</w:t>
            </w:r>
            <w:r w:rsidRPr="00807557">
              <w:rPr>
                <w:sz w:val="28"/>
                <w:szCs w:val="28"/>
              </w:rPr>
              <w:t>, %</w:t>
            </w:r>
          </w:p>
        </w:tc>
        <w:tc>
          <w:tcPr>
            <w:tcW w:w="1289" w:type="dxa"/>
            <w:shd w:val="clear" w:color="auto" w:fill="auto"/>
            <w:vAlign w:val="center"/>
            <w:hideMark/>
          </w:tcPr>
          <w:p w:rsidR="003E611A" w:rsidRPr="00807557" w:rsidRDefault="003E611A" w:rsidP="003E611A">
            <w:pPr>
              <w:jc w:val="center"/>
              <w:rPr>
                <w:sz w:val="28"/>
                <w:szCs w:val="28"/>
              </w:rPr>
            </w:pPr>
            <w:r w:rsidRPr="00807557">
              <w:rPr>
                <w:sz w:val="28"/>
                <w:szCs w:val="28"/>
              </w:rPr>
              <w:t>105,5</w:t>
            </w:r>
          </w:p>
        </w:tc>
        <w:tc>
          <w:tcPr>
            <w:tcW w:w="1233" w:type="dxa"/>
            <w:shd w:val="clear" w:color="auto" w:fill="auto"/>
            <w:vAlign w:val="center"/>
            <w:hideMark/>
          </w:tcPr>
          <w:p w:rsidR="003E611A" w:rsidRPr="00807557" w:rsidRDefault="003E611A" w:rsidP="003E611A">
            <w:pPr>
              <w:jc w:val="center"/>
              <w:rPr>
                <w:sz w:val="28"/>
                <w:szCs w:val="28"/>
              </w:rPr>
            </w:pPr>
            <w:r w:rsidRPr="00807557">
              <w:rPr>
                <w:sz w:val="28"/>
                <w:szCs w:val="28"/>
              </w:rPr>
              <w:t>85,2</w:t>
            </w:r>
          </w:p>
        </w:tc>
        <w:tc>
          <w:tcPr>
            <w:tcW w:w="1705" w:type="dxa"/>
            <w:shd w:val="clear" w:color="auto" w:fill="auto"/>
            <w:noWrap/>
            <w:vAlign w:val="center"/>
            <w:hideMark/>
          </w:tcPr>
          <w:p w:rsidR="003E611A" w:rsidRPr="00807557" w:rsidRDefault="003E611A" w:rsidP="003E611A">
            <w:pPr>
              <w:jc w:val="center"/>
              <w:rPr>
                <w:sz w:val="28"/>
                <w:szCs w:val="28"/>
              </w:rPr>
            </w:pPr>
            <w:r w:rsidRPr="00807557">
              <w:rPr>
                <w:sz w:val="28"/>
                <w:szCs w:val="28"/>
              </w:rPr>
              <w:t>-14,8</w:t>
            </w:r>
          </w:p>
        </w:tc>
      </w:tr>
      <w:tr w:rsidR="003E611A" w:rsidRPr="00807557" w:rsidTr="003E611A">
        <w:trPr>
          <w:trHeight w:val="315"/>
        </w:trPr>
        <w:tc>
          <w:tcPr>
            <w:tcW w:w="5349" w:type="dxa"/>
            <w:shd w:val="clear" w:color="auto" w:fill="auto"/>
            <w:vAlign w:val="center"/>
            <w:hideMark/>
          </w:tcPr>
          <w:p w:rsidR="003E611A" w:rsidRPr="00807557" w:rsidRDefault="003E611A" w:rsidP="003E611A">
            <w:pPr>
              <w:jc w:val="both"/>
              <w:rPr>
                <w:sz w:val="28"/>
                <w:szCs w:val="28"/>
              </w:rPr>
            </w:pPr>
            <w:r w:rsidRPr="00807557">
              <w:rPr>
                <w:sz w:val="28"/>
                <w:szCs w:val="28"/>
                <w:lang w:val="ky-KG"/>
              </w:rPr>
              <w:t>Ички инвестициялар</w:t>
            </w:r>
            <w:r w:rsidRPr="00807557">
              <w:rPr>
                <w:sz w:val="28"/>
                <w:szCs w:val="28"/>
              </w:rPr>
              <w:t xml:space="preserve">, </w:t>
            </w:r>
          </w:p>
          <w:p w:rsidR="003E611A" w:rsidRPr="00807557" w:rsidRDefault="003E611A" w:rsidP="003E611A">
            <w:pPr>
              <w:jc w:val="both"/>
              <w:rPr>
                <w:sz w:val="28"/>
                <w:szCs w:val="28"/>
              </w:rPr>
            </w:pPr>
            <w:r w:rsidRPr="00807557">
              <w:rPr>
                <w:sz w:val="28"/>
                <w:szCs w:val="28"/>
              </w:rPr>
              <w:t>млн сом</w:t>
            </w:r>
          </w:p>
        </w:tc>
        <w:tc>
          <w:tcPr>
            <w:tcW w:w="1289" w:type="dxa"/>
            <w:shd w:val="clear" w:color="auto" w:fill="auto"/>
            <w:noWrap/>
            <w:vAlign w:val="center"/>
            <w:hideMark/>
          </w:tcPr>
          <w:p w:rsidR="003E611A" w:rsidRPr="00807557" w:rsidRDefault="003E611A" w:rsidP="003E611A">
            <w:pPr>
              <w:jc w:val="center"/>
              <w:rPr>
                <w:sz w:val="28"/>
                <w:szCs w:val="28"/>
              </w:rPr>
            </w:pPr>
            <w:r w:rsidRPr="00807557">
              <w:rPr>
                <w:sz w:val="28"/>
                <w:szCs w:val="28"/>
              </w:rPr>
              <w:t>34 514,3</w:t>
            </w:r>
          </w:p>
        </w:tc>
        <w:tc>
          <w:tcPr>
            <w:tcW w:w="1233" w:type="dxa"/>
            <w:shd w:val="clear" w:color="auto" w:fill="auto"/>
            <w:noWrap/>
            <w:vAlign w:val="center"/>
            <w:hideMark/>
          </w:tcPr>
          <w:p w:rsidR="003E611A" w:rsidRPr="00807557" w:rsidRDefault="003E611A" w:rsidP="003E611A">
            <w:pPr>
              <w:jc w:val="center"/>
              <w:rPr>
                <w:sz w:val="28"/>
                <w:szCs w:val="28"/>
              </w:rPr>
            </w:pPr>
            <w:r w:rsidRPr="00807557">
              <w:rPr>
                <w:sz w:val="28"/>
                <w:szCs w:val="28"/>
              </w:rPr>
              <w:t>32 019,6</w:t>
            </w:r>
          </w:p>
        </w:tc>
        <w:tc>
          <w:tcPr>
            <w:tcW w:w="1705" w:type="dxa"/>
            <w:shd w:val="clear" w:color="auto" w:fill="auto"/>
            <w:noWrap/>
            <w:vAlign w:val="center"/>
            <w:hideMark/>
          </w:tcPr>
          <w:p w:rsidR="003E611A" w:rsidRPr="00807557" w:rsidRDefault="003E611A" w:rsidP="003E611A">
            <w:pPr>
              <w:jc w:val="center"/>
              <w:rPr>
                <w:sz w:val="28"/>
                <w:szCs w:val="28"/>
              </w:rPr>
            </w:pPr>
            <w:r w:rsidRPr="00807557">
              <w:rPr>
                <w:sz w:val="28"/>
                <w:szCs w:val="28"/>
              </w:rPr>
              <w:t>-2 494,7</w:t>
            </w:r>
          </w:p>
        </w:tc>
      </w:tr>
      <w:tr w:rsidR="003E611A" w:rsidRPr="00807557" w:rsidTr="003E611A">
        <w:trPr>
          <w:trHeight w:val="349"/>
        </w:trPr>
        <w:tc>
          <w:tcPr>
            <w:tcW w:w="5349" w:type="dxa"/>
            <w:shd w:val="clear" w:color="auto" w:fill="auto"/>
            <w:vAlign w:val="center"/>
            <w:hideMark/>
          </w:tcPr>
          <w:p w:rsidR="003E611A" w:rsidRPr="00807557" w:rsidRDefault="003E611A" w:rsidP="003E611A">
            <w:pPr>
              <w:jc w:val="both"/>
              <w:rPr>
                <w:sz w:val="28"/>
                <w:szCs w:val="28"/>
              </w:rPr>
            </w:pPr>
            <w:r w:rsidRPr="00807557">
              <w:rPr>
                <w:sz w:val="28"/>
                <w:szCs w:val="28"/>
                <w:lang w:val="ky-KG"/>
              </w:rPr>
              <w:t>Тышкы инвестициялар</w:t>
            </w:r>
            <w:r w:rsidRPr="00807557">
              <w:rPr>
                <w:sz w:val="28"/>
                <w:szCs w:val="28"/>
              </w:rPr>
              <w:t xml:space="preserve">, </w:t>
            </w:r>
          </w:p>
          <w:p w:rsidR="003E611A" w:rsidRPr="00807557" w:rsidRDefault="003E611A" w:rsidP="003E611A">
            <w:pPr>
              <w:jc w:val="both"/>
              <w:rPr>
                <w:sz w:val="28"/>
                <w:szCs w:val="28"/>
              </w:rPr>
            </w:pPr>
            <w:r w:rsidRPr="00807557">
              <w:rPr>
                <w:sz w:val="28"/>
                <w:szCs w:val="28"/>
              </w:rPr>
              <w:t>млн сом</w:t>
            </w:r>
          </w:p>
        </w:tc>
        <w:tc>
          <w:tcPr>
            <w:tcW w:w="1289" w:type="dxa"/>
            <w:shd w:val="clear" w:color="auto" w:fill="auto"/>
            <w:noWrap/>
            <w:vAlign w:val="center"/>
            <w:hideMark/>
          </w:tcPr>
          <w:p w:rsidR="003E611A" w:rsidRPr="00807557" w:rsidRDefault="003E611A" w:rsidP="003E611A">
            <w:pPr>
              <w:jc w:val="center"/>
              <w:rPr>
                <w:sz w:val="28"/>
                <w:szCs w:val="28"/>
              </w:rPr>
            </w:pPr>
            <w:r w:rsidRPr="00807557">
              <w:rPr>
                <w:sz w:val="28"/>
                <w:szCs w:val="28"/>
              </w:rPr>
              <w:t>14 603,5</w:t>
            </w:r>
          </w:p>
        </w:tc>
        <w:tc>
          <w:tcPr>
            <w:tcW w:w="1233" w:type="dxa"/>
            <w:shd w:val="clear" w:color="auto" w:fill="auto"/>
            <w:noWrap/>
            <w:vAlign w:val="center"/>
            <w:hideMark/>
          </w:tcPr>
          <w:p w:rsidR="003E611A" w:rsidRPr="00807557" w:rsidRDefault="003E611A" w:rsidP="003E611A">
            <w:pPr>
              <w:jc w:val="center"/>
              <w:rPr>
                <w:sz w:val="28"/>
                <w:szCs w:val="28"/>
              </w:rPr>
            </w:pPr>
            <w:r w:rsidRPr="00807557">
              <w:rPr>
                <w:sz w:val="28"/>
                <w:szCs w:val="28"/>
              </w:rPr>
              <w:t>10 342,8</w:t>
            </w:r>
          </w:p>
        </w:tc>
        <w:tc>
          <w:tcPr>
            <w:tcW w:w="1705" w:type="dxa"/>
            <w:shd w:val="clear" w:color="auto" w:fill="auto"/>
            <w:noWrap/>
            <w:vAlign w:val="center"/>
            <w:hideMark/>
          </w:tcPr>
          <w:p w:rsidR="003E611A" w:rsidRPr="00807557" w:rsidRDefault="003E611A" w:rsidP="003E611A">
            <w:pPr>
              <w:jc w:val="center"/>
              <w:rPr>
                <w:sz w:val="28"/>
                <w:szCs w:val="28"/>
              </w:rPr>
            </w:pPr>
            <w:r w:rsidRPr="00807557">
              <w:rPr>
                <w:sz w:val="28"/>
                <w:szCs w:val="28"/>
              </w:rPr>
              <w:t>-4 260,7</w:t>
            </w:r>
          </w:p>
        </w:tc>
      </w:tr>
    </w:tbl>
    <w:p w:rsidR="00967956" w:rsidRPr="00807557" w:rsidRDefault="00967956" w:rsidP="00967956">
      <w:pPr>
        <w:tabs>
          <w:tab w:val="left" w:pos="993"/>
        </w:tabs>
        <w:ind w:firstLine="709"/>
        <w:jc w:val="both"/>
        <w:rPr>
          <w:rFonts w:eastAsia="Calibri"/>
          <w:bCs/>
          <w:sz w:val="28"/>
          <w:szCs w:val="28"/>
        </w:rPr>
      </w:pPr>
    </w:p>
    <w:p w:rsidR="00706575" w:rsidRPr="00807557" w:rsidRDefault="00706575" w:rsidP="00706575">
      <w:pPr>
        <w:tabs>
          <w:tab w:val="left" w:pos="993"/>
        </w:tabs>
        <w:ind w:firstLine="709"/>
        <w:jc w:val="both"/>
        <w:rPr>
          <w:sz w:val="28"/>
          <w:szCs w:val="28"/>
          <w:lang w:val="ky-KG"/>
        </w:rPr>
      </w:pPr>
      <w:r w:rsidRPr="00807557">
        <w:rPr>
          <w:sz w:val="28"/>
          <w:szCs w:val="28"/>
          <w:lang w:val="ky-KG"/>
        </w:rPr>
        <w:t>Капиталдык салымдардын кескин төмөндөшүнүн негизги себептери төмөнкү факторлор болгон:</w:t>
      </w:r>
    </w:p>
    <w:p w:rsidR="00706575" w:rsidRPr="00807557" w:rsidRDefault="00706575" w:rsidP="00706575">
      <w:pPr>
        <w:pStyle w:val="tkTekst"/>
        <w:numPr>
          <w:ilvl w:val="0"/>
          <w:numId w:val="13"/>
        </w:numPr>
        <w:tabs>
          <w:tab w:val="left" w:pos="993"/>
        </w:tabs>
        <w:spacing w:after="0" w:line="240" w:lineRule="auto"/>
        <w:ind w:left="0"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подрядчиктер аларга бөлүнгөн акчаны өздөштүрө алышкан жок, анткени курулуш материалдарын алуу мүмкүнчүлүгү чектелген, андан тышкары каржылоо толук ачылган эмес;</w:t>
      </w:r>
    </w:p>
    <w:p w:rsidR="00706575" w:rsidRPr="00807557" w:rsidRDefault="00706575" w:rsidP="00706575">
      <w:pPr>
        <w:pStyle w:val="tkTekst"/>
        <w:numPr>
          <w:ilvl w:val="0"/>
          <w:numId w:val="13"/>
        </w:numPr>
        <w:tabs>
          <w:tab w:val="left" w:pos="993"/>
        </w:tabs>
        <w:spacing w:after="0" w:line="240" w:lineRule="auto"/>
        <w:ind w:left="0"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өндүрүүчүлөрдөн курулуш материалдарын сатып алуу, карантинге байланыштуу объекттерге кирүүгө мүмкүнчүлүгүнүн жоктугуна байланыштуу, жергиликтүү подряддык уюмдар объектилердеги курулуш иштерин токтото турууга аргасыз болушкан.</w:t>
      </w:r>
    </w:p>
    <w:p w:rsidR="0092710B" w:rsidRPr="00807557" w:rsidRDefault="0092710B" w:rsidP="00967956">
      <w:pPr>
        <w:tabs>
          <w:tab w:val="left" w:pos="993"/>
        </w:tabs>
        <w:ind w:firstLine="709"/>
        <w:jc w:val="both"/>
        <w:rPr>
          <w:rFonts w:eastAsia="Calibri"/>
          <w:bCs/>
          <w:sz w:val="28"/>
          <w:szCs w:val="28"/>
          <w:lang w:val="ky-KG"/>
        </w:rPr>
      </w:pPr>
      <w:r w:rsidRPr="00807557">
        <w:rPr>
          <w:sz w:val="28"/>
          <w:szCs w:val="28"/>
          <w:lang w:val="ky-KG"/>
        </w:rPr>
        <w:t xml:space="preserve">2019-жылдын январь-июнуна салыштырмалуу ички булактардын эсебинен негизги капиталга каржылана турган инвестициялардын көлөмү 8,3 %га төмөндөдү, муну менен бирге  банктын кредитинин эсебинен - 2,7 эсеге, жергиликтүү бюджеттин эсебинен - 1,6 эсеге, калктын каражаттарынын эсебинен - 14,9 %га азайды, ошол эле убакта каржыланган инвестициялар  республикалык бюджеттин эсебинен - 5,1 %га, ишканалардын жана уюмдардын каражаттарынын эсебинен - 1,5 %га көбөйдү. Тышкы булактардын эсебинен каржыланган инвестициялардын көлөмү 30,0 %га кыскарды, муну менен бирге чет өлкөлүк гранттардын жана гуманитардык жардамдардын эсебинен - 3,4 эсеге, чет </w:t>
      </w:r>
      <w:r w:rsidRPr="00807557">
        <w:rPr>
          <w:rFonts w:cs="Cambria"/>
          <w:sz w:val="28"/>
          <w:szCs w:val="28"/>
          <w:lang w:val="ky-KG"/>
        </w:rPr>
        <w:t>ө</w:t>
      </w:r>
      <w:r w:rsidRPr="00807557">
        <w:rPr>
          <w:rFonts w:cs="Kyrghyz Times"/>
          <w:sz w:val="28"/>
          <w:szCs w:val="28"/>
          <w:lang w:val="ky-KG"/>
        </w:rPr>
        <w:t>лк</w:t>
      </w:r>
      <w:r w:rsidRPr="00807557">
        <w:rPr>
          <w:rFonts w:cs="Cambria"/>
          <w:sz w:val="28"/>
          <w:szCs w:val="28"/>
          <w:lang w:val="ky-KG"/>
        </w:rPr>
        <w:t>ө</w:t>
      </w:r>
      <w:r w:rsidRPr="00807557">
        <w:rPr>
          <w:rFonts w:cs="Kyrghyz Times"/>
          <w:sz w:val="28"/>
          <w:szCs w:val="28"/>
          <w:lang w:val="ky-KG"/>
        </w:rPr>
        <w:t>л</w:t>
      </w:r>
      <w:r w:rsidRPr="00807557">
        <w:rPr>
          <w:rFonts w:cs="Cambria"/>
          <w:sz w:val="28"/>
          <w:szCs w:val="28"/>
          <w:lang w:val="ky-KG"/>
        </w:rPr>
        <w:t>ү</w:t>
      </w:r>
      <w:r w:rsidRPr="00807557">
        <w:rPr>
          <w:rFonts w:cs="Kyrghyz Times"/>
          <w:sz w:val="28"/>
          <w:szCs w:val="28"/>
          <w:lang w:val="ky-KG"/>
        </w:rPr>
        <w:t>к</w:t>
      </w:r>
      <w:r w:rsidRPr="00807557">
        <w:rPr>
          <w:sz w:val="28"/>
          <w:szCs w:val="28"/>
          <w:lang w:val="ky-KG"/>
        </w:rPr>
        <w:t xml:space="preserve"> </w:t>
      </w:r>
      <w:r w:rsidRPr="00807557">
        <w:rPr>
          <w:rFonts w:cs="Kyrghyz Times"/>
          <w:sz w:val="28"/>
          <w:szCs w:val="28"/>
          <w:lang w:val="ky-KG"/>
        </w:rPr>
        <w:t>кредитт</w:t>
      </w:r>
      <w:r w:rsidRPr="00807557">
        <w:rPr>
          <w:sz w:val="28"/>
          <w:szCs w:val="28"/>
          <w:lang w:val="ky-KG"/>
        </w:rPr>
        <w:t>ердин эсебинен - 5,9 %га, тике чет өлкөлүк инвестициялардын эсебинен каржыланган инвестициялар 5,0 %га өстү.</w:t>
      </w:r>
    </w:p>
    <w:p w:rsidR="005468DE" w:rsidRPr="00807557" w:rsidRDefault="005468DE" w:rsidP="005468DE">
      <w:pPr>
        <w:tabs>
          <w:tab w:val="left" w:pos="993"/>
        </w:tabs>
        <w:ind w:firstLine="709"/>
        <w:jc w:val="both"/>
        <w:rPr>
          <w:sz w:val="28"/>
          <w:szCs w:val="28"/>
          <w:lang w:val="ky-KG"/>
        </w:rPr>
      </w:pPr>
      <w:r w:rsidRPr="00807557">
        <w:rPr>
          <w:sz w:val="28"/>
          <w:szCs w:val="28"/>
          <w:lang w:val="ky-KG"/>
        </w:rPr>
        <w:t xml:space="preserve">Ички инвестициялык каражаттардын суммалык үлүшү өздөштүрүлгөн капиталдык салымдын жалпы суммасынын 75,6 %ын (өнүгүүгө кошкон терс </w:t>
      </w:r>
      <w:r w:rsidRPr="00807557">
        <w:rPr>
          <w:sz w:val="28"/>
          <w:szCs w:val="28"/>
          <w:lang w:val="ky-KG"/>
        </w:rPr>
        <w:lastRenderedPageBreak/>
        <w:t>салымы (-)5,84 пайыздык пункт) жана тышкы инвестициянын – 24,4 %ын (терс салымы (-)8,92 пайыздык пункт) түздү.</w:t>
      </w:r>
    </w:p>
    <w:p w:rsidR="004F0E52" w:rsidRPr="00807557" w:rsidRDefault="004F0E52" w:rsidP="004F0E52">
      <w:pPr>
        <w:ind w:firstLine="709"/>
        <w:jc w:val="both"/>
        <w:rPr>
          <w:rFonts w:eastAsia="Calibri"/>
          <w:bCs/>
          <w:sz w:val="28"/>
          <w:szCs w:val="28"/>
          <w:lang w:val="ky-KG"/>
        </w:rPr>
      </w:pPr>
      <w:r w:rsidRPr="00807557">
        <w:rPr>
          <w:rFonts w:eastAsia="Calibri"/>
          <w:bCs/>
          <w:sz w:val="28"/>
          <w:szCs w:val="28"/>
          <w:lang w:val="ky-KG"/>
        </w:rPr>
        <w:t xml:space="preserve">Отчеттук мезгилде </w:t>
      </w:r>
      <w:r w:rsidR="005A623F" w:rsidRPr="00807557">
        <w:rPr>
          <w:rFonts w:eastAsia="Calibri"/>
          <w:bCs/>
          <w:sz w:val="28"/>
          <w:szCs w:val="28"/>
          <w:lang w:val="ky-KG"/>
        </w:rPr>
        <w:t xml:space="preserve">негизги капиталга инвестициялардын </w:t>
      </w:r>
      <w:r w:rsidRPr="00807557">
        <w:rPr>
          <w:rFonts w:eastAsia="Calibri"/>
          <w:bCs/>
          <w:sz w:val="28"/>
          <w:szCs w:val="28"/>
          <w:lang w:val="ky-KG"/>
        </w:rPr>
        <w:t>төмөндөшү</w:t>
      </w:r>
      <w:r w:rsidR="005A623F" w:rsidRPr="00807557">
        <w:rPr>
          <w:rFonts w:eastAsia="Calibri"/>
          <w:bCs/>
          <w:sz w:val="28"/>
          <w:szCs w:val="28"/>
          <w:lang w:val="ky-KG"/>
        </w:rPr>
        <w:t xml:space="preserve"> </w:t>
      </w:r>
      <w:r w:rsidRPr="00807557">
        <w:rPr>
          <w:rFonts w:eastAsia="Calibri"/>
          <w:bCs/>
          <w:sz w:val="28"/>
          <w:szCs w:val="28"/>
          <w:lang w:val="ky-KG"/>
        </w:rPr>
        <w:t>кайра иштетүү өндүрүшүндө обьекттерин курууда 21,3</w:t>
      </w:r>
      <w:r w:rsidR="005A623F" w:rsidRPr="00807557">
        <w:rPr>
          <w:rFonts w:eastAsia="Calibri"/>
          <w:bCs/>
          <w:sz w:val="28"/>
          <w:szCs w:val="28"/>
          <w:lang w:val="ky-KG"/>
        </w:rPr>
        <w:t xml:space="preserve"> %га, </w:t>
      </w:r>
      <w:r w:rsidRPr="00807557">
        <w:rPr>
          <w:rFonts w:eastAsia="Calibri"/>
          <w:bCs/>
          <w:sz w:val="28"/>
          <w:szCs w:val="28"/>
          <w:lang w:val="ky-KG"/>
        </w:rPr>
        <w:t>суу менен камсыздоо, калдыктарды тазалоо, иштетүүдө – 91,1 %га, дүң жана чекене соодада – 11,0 %га, транспорттук ишмердик жана жүктөрдү сактоодо – 40,3 %га, мейманканалардын жана ресторандардын ишинде – 14,1 %га, маалымат жана байланыш – 28,4 %га, билим берүү -10,7 %га</w:t>
      </w:r>
      <w:r w:rsidR="00710886" w:rsidRPr="00807557">
        <w:rPr>
          <w:rFonts w:eastAsia="Calibri"/>
          <w:bCs/>
          <w:sz w:val="28"/>
          <w:szCs w:val="28"/>
          <w:lang w:val="ky-KG"/>
        </w:rPr>
        <w:t>,  саламаттык сактоодо жана калкты социалдык тейлөөдө – 62,0 %га, башка тейлөө ишмердиги – 11,2 %га, ошондой эле турак жай курулушунда – 11,2 %га көлөмүн азайышы эсебинен белгиленди</w:t>
      </w:r>
    </w:p>
    <w:p w:rsidR="005A623F" w:rsidRPr="00807557" w:rsidRDefault="005A623F" w:rsidP="001F6519">
      <w:pPr>
        <w:ind w:firstLine="709"/>
        <w:jc w:val="both"/>
        <w:rPr>
          <w:rFonts w:eastAsia="Calibri"/>
          <w:bCs/>
          <w:sz w:val="28"/>
          <w:szCs w:val="28"/>
          <w:lang w:val="ky-KG"/>
        </w:rPr>
      </w:pPr>
      <w:r w:rsidRPr="00807557">
        <w:rPr>
          <w:rFonts w:eastAsia="Calibri"/>
          <w:bCs/>
          <w:sz w:val="28"/>
          <w:szCs w:val="28"/>
          <w:lang w:val="ky-KG"/>
        </w:rPr>
        <w:t xml:space="preserve">Ошону менен бирге эле инвестициянын көлөмү </w:t>
      </w:r>
      <w:r w:rsidR="00710886" w:rsidRPr="00807557">
        <w:rPr>
          <w:rFonts w:eastAsia="Calibri"/>
          <w:bCs/>
          <w:sz w:val="28"/>
          <w:szCs w:val="28"/>
          <w:lang w:val="ky-KG"/>
        </w:rPr>
        <w:t xml:space="preserve">айыл чарбасы, токой чарбасы жана балык уулоочулук </w:t>
      </w:r>
      <w:r w:rsidRPr="00807557">
        <w:rPr>
          <w:rFonts w:eastAsia="Calibri"/>
          <w:bCs/>
          <w:sz w:val="28"/>
          <w:szCs w:val="28"/>
          <w:lang w:val="ky-KG"/>
        </w:rPr>
        <w:t xml:space="preserve">обьекттерин курууда </w:t>
      </w:r>
      <w:r w:rsidR="00710886" w:rsidRPr="00807557">
        <w:rPr>
          <w:rFonts w:eastAsia="Calibri"/>
          <w:bCs/>
          <w:sz w:val="28"/>
          <w:szCs w:val="28"/>
          <w:lang w:val="ky-KG"/>
        </w:rPr>
        <w:t xml:space="preserve">2,2 эсеге, пайдалуу кендерди казууда – 13,7 %га, </w:t>
      </w:r>
      <w:r w:rsidRPr="00807557">
        <w:rPr>
          <w:rFonts w:eastAsia="Calibri"/>
          <w:bCs/>
          <w:sz w:val="28"/>
          <w:szCs w:val="28"/>
          <w:lang w:val="ky-KG"/>
        </w:rPr>
        <w:t xml:space="preserve">электр энергиясы, газ, буу жана кондицияланган аба менен камсыздоодо – </w:t>
      </w:r>
      <w:r w:rsidR="00710886" w:rsidRPr="00807557">
        <w:rPr>
          <w:rFonts w:eastAsia="Calibri"/>
          <w:bCs/>
          <w:sz w:val="28"/>
          <w:szCs w:val="28"/>
          <w:lang w:val="ky-KG"/>
        </w:rPr>
        <w:t>1,6</w:t>
      </w:r>
      <w:r w:rsidRPr="00807557">
        <w:rPr>
          <w:rFonts w:eastAsia="Calibri"/>
          <w:bCs/>
          <w:sz w:val="28"/>
          <w:szCs w:val="28"/>
          <w:lang w:val="ky-KG"/>
        </w:rPr>
        <w:t xml:space="preserve"> %га, </w:t>
      </w:r>
      <w:r w:rsidR="00710886" w:rsidRPr="00807557">
        <w:rPr>
          <w:rFonts w:eastAsia="Calibri"/>
          <w:bCs/>
          <w:sz w:val="28"/>
          <w:szCs w:val="28"/>
          <w:lang w:val="ky-KG"/>
        </w:rPr>
        <w:t>искусство, көңүл ачуу жана эс алуу</w:t>
      </w:r>
      <w:r w:rsidRPr="00807557">
        <w:rPr>
          <w:rFonts w:eastAsia="Calibri"/>
          <w:bCs/>
          <w:sz w:val="28"/>
          <w:szCs w:val="28"/>
          <w:lang w:val="ky-KG"/>
        </w:rPr>
        <w:t xml:space="preserve">– </w:t>
      </w:r>
      <w:r w:rsidR="00710886" w:rsidRPr="00807557">
        <w:rPr>
          <w:rFonts w:eastAsia="Calibri"/>
          <w:bCs/>
          <w:sz w:val="28"/>
          <w:szCs w:val="28"/>
          <w:lang w:val="ky-KG"/>
        </w:rPr>
        <w:t>52,2</w:t>
      </w:r>
      <w:r w:rsidRPr="00807557">
        <w:rPr>
          <w:rFonts w:eastAsia="Calibri"/>
          <w:bCs/>
          <w:sz w:val="28"/>
          <w:szCs w:val="28"/>
          <w:lang w:val="ky-KG"/>
        </w:rPr>
        <w:t xml:space="preserve"> %га көлөмүн </w:t>
      </w:r>
      <w:r w:rsidR="00710886" w:rsidRPr="00807557">
        <w:rPr>
          <w:rFonts w:eastAsia="Calibri"/>
          <w:bCs/>
          <w:sz w:val="28"/>
          <w:szCs w:val="28"/>
          <w:lang w:val="ky-KG"/>
        </w:rPr>
        <w:t>өсүшү</w:t>
      </w:r>
      <w:r w:rsidRPr="00807557">
        <w:rPr>
          <w:rFonts w:eastAsia="Calibri"/>
          <w:bCs/>
          <w:sz w:val="28"/>
          <w:szCs w:val="28"/>
          <w:lang w:val="ky-KG"/>
        </w:rPr>
        <w:t xml:space="preserve"> белгиленди.</w:t>
      </w:r>
    </w:p>
    <w:p w:rsidR="005468DE" w:rsidRPr="00807557" w:rsidRDefault="005468DE" w:rsidP="001F6519">
      <w:pPr>
        <w:ind w:firstLine="709"/>
        <w:jc w:val="both"/>
        <w:rPr>
          <w:rFonts w:eastAsia="Calibri"/>
          <w:bCs/>
          <w:sz w:val="28"/>
          <w:szCs w:val="28"/>
          <w:lang w:val="ky-KG"/>
        </w:rPr>
      </w:pPr>
      <w:r w:rsidRPr="00807557">
        <w:rPr>
          <w:rFonts w:eastAsia="Calibri"/>
          <w:bCs/>
          <w:sz w:val="28"/>
          <w:szCs w:val="28"/>
          <w:lang w:val="ky-KG"/>
        </w:rPr>
        <w:t xml:space="preserve">2020-жылдын январь-июнунда инвестициялардын негизги көлөмү (алардын жалпы көлөмүнөн 84 % ашыгы) пайдалуу кендерди казуу, </w:t>
      </w:r>
      <w:r w:rsidR="00E414D0" w:rsidRPr="00807557">
        <w:rPr>
          <w:rFonts w:eastAsia="Calibri"/>
          <w:bCs/>
          <w:sz w:val="28"/>
          <w:szCs w:val="28"/>
          <w:lang w:val="ky-KG"/>
        </w:rPr>
        <w:t xml:space="preserve">электр энергия, газ, буу жана кондицияланган аба менен камсыз кылуу (жабдуу), дүң жана чекене соода, транспорт ишмердиги жана жүктөрдү сактоо,  </w:t>
      </w:r>
      <w:r w:rsidRPr="00807557">
        <w:rPr>
          <w:rFonts w:eastAsia="Calibri"/>
          <w:bCs/>
          <w:sz w:val="28"/>
          <w:szCs w:val="28"/>
          <w:lang w:val="ky-KG"/>
        </w:rPr>
        <w:t>ошондой эле турак жай курулушу обьекттерин курууга багытталган.</w:t>
      </w:r>
    </w:p>
    <w:p w:rsidR="001F6519" w:rsidRPr="00807557" w:rsidRDefault="001F6519" w:rsidP="001F6519">
      <w:pPr>
        <w:ind w:firstLine="709"/>
        <w:jc w:val="both"/>
        <w:rPr>
          <w:rFonts w:eastAsia="Calibri"/>
          <w:bCs/>
          <w:sz w:val="28"/>
          <w:szCs w:val="28"/>
          <w:lang w:val="ky-KG"/>
        </w:rPr>
      </w:pPr>
      <w:r w:rsidRPr="00807557">
        <w:rPr>
          <w:rFonts w:eastAsia="Calibri"/>
          <w:bCs/>
          <w:sz w:val="28"/>
          <w:szCs w:val="28"/>
          <w:lang w:val="ky-KG"/>
        </w:rPr>
        <w:t>Үстүбүздөгү жылдын I жарым жылдыгында 8046,9 млн сом суммасында негизги фонддор ишке киргизилди, муну менен бирге өздөштүрүлгөн инвестициялардын бир сомуна негизги фонддун 0,19 сому туура келди, 2019-ж. I жарым жылдыгында 0,29 сом туура келген.</w:t>
      </w:r>
    </w:p>
    <w:p w:rsidR="001F6519" w:rsidRPr="00807557" w:rsidRDefault="001F6519" w:rsidP="001F6519">
      <w:pPr>
        <w:ind w:firstLine="709"/>
        <w:jc w:val="both"/>
        <w:rPr>
          <w:sz w:val="28"/>
          <w:szCs w:val="28"/>
          <w:lang w:val="ky-KG"/>
        </w:rPr>
      </w:pPr>
      <w:r w:rsidRPr="00807557">
        <w:rPr>
          <w:rFonts w:eastAsia="Calibri"/>
          <w:bCs/>
          <w:sz w:val="28"/>
          <w:szCs w:val="28"/>
          <w:lang w:val="ky-KG"/>
        </w:rPr>
        <w:t>Өткөн мезгилдин ичинде курулуп жана пайдаланууга берилди</w:t>
      </w:r>
      <w:r w:rsidRPr="00807557">
        <w:rPr>
          <w:sz w:val="28"/>
          <w:szCs w:val="28"/>
          <w:lang w:val="ky-KG"/>
        </w:rPr>
        <w:t>:</w:t>
      </w:r>
    </w:p>
    <w:p w:rsidR="001F6519" w:rsidRPr="00807557" w:rsidRDefault="001F6519" w:rsidP="001F6519">
      <w:pPr>
        <w:numPr>
          <w:ilvl w:val="0"/>
          <w:numId w:val="6"/>
        </w:numPr>
        <w:tabs>
          <w:tab w:val="left" w:pos="567"/>
          <w:tab w:val="left" w:pos="993"/>
        </w:tabs>
        <w:ind w:left="0" w:firstLine="709"/>
        <w:contextualSpacing/>
        <w:jc w:val="both"/>
        <w:rPr>
          <w:rFonts w:eastAsia="Calibri"/>
          <w:bCs/>
          <w:sz w:val="28"/>
          <w:szCs w:val="28"/>
          <w:lang w:val="ky-KG"/>
        </w:rPr>
      </w:pPr>
      <w:r w:rsidRPr="00807557">
        <w:rPr>
          <w:rFonts w:eastAsia="Calibri"/>
          <w:bCs/>
          <w:sz w:val="28"/>
          <w:szCs w:val="28"/>
          <w:lang w:val="ky-KG"/>
        </w:rPr>
        <w:t>1,2 км узундуктагы жээктерди бекемдетүүчү курулмалар;</w:t>
      </w:r>
    </w:p>
    <w:p w:rsidR="008465C0" w:rsidRPr="00807557" w:rsidRDefault="001F6519" w:rsidP="008465C0">
      <w:pPr>
        <w:numPr>
          <w:ilvl w:val="0"/>
          <w:numId w:val="6"/>
        </w:numPr>
        <w:tabs>
          <w:tab w:val="left" w:pos="567"/>
          <w:tab w:val="left" w:pos="993"/>
        </w:tabs>
        <w:ind w:left="0" w:firstLine="709"/>
        <w:contextualSpacing/>
        <w:jc w:val="both"/>
        <w:rPr>
          <w:rFonts w:eastAsia="Calibri"/>
          <w:bCs/>
          <w:sz w:val="28"/>
          <w:szCs w:val="28"/>
          <w:lang w:val="ky-KG"/>
        </w:rPr>
      </w:pPr>
      <w:r w:rsidRPr="00807557">
        <w:rPr>
          <w:rFonts w:eastAsia="Calibri"/>
          <w:bCs/>
          <w:sz w:val="28"/>
          <w:szCs w:val="28"/>
          <w:lang w:val="ky-KG"/>
        </w:rPr>
        <w:t>286 чарчы метр соода аянтында соода ишканалары</w:t>
      </w:r>
      <w:r w:rsidR="008465C0" w:rsidRPr="00807557">
        <w:rPr>
          <w:rFonts w:eastAsia="Calibri"/>
          <w:bCs/>
          <w:sz w:val="28"/>
          <w:szCs w:val="28"/>
          <w:lang w:val="ky-KG"/>
        </w:rPr>
        <w:t>;</w:t>
      </w:r>
    </w:p>
    <w:p w:rsidR="008465C0" w:rsidRPr="00807557" w:rsidRDefault="008465C0" w:rsidP="008465C0">
      <w:pPr>
        <w:numPr>
          <w:ilvl w:val="0"/>
          <w:numId w:val="6"/>
        </w:numPr>
        <w:tabs>
          <w:tab w:val="left" w:pos="567"/>
          <w:tab w:val="left" w:pos="993"/>
        </w:tabs>
        <w:ind w:left="0" w:firstLine="709"/>
        <w:contextualSpacing/>
        <w:jc w:val="both"/>
        <w:rPr>
          <w:rFonts w:eastAsia="Calibri"/>
          <w:bCs/>
          <w:sz w:val="28"/>
          <w:szCs w:val="28"/>
          <w:lang w:val="ky-KG"/>
        </w:rPr>
      </w:pPr>
      <w:r w:rsidRPr="00807557">
        <w:rPr>
          <w:rFonts w:eastAsia="Calibri"/>
          <w:bCs/>
          <w:sz w:val="28"/>
          <w:szCs w:val="28"/>
          <w:lang w:val="ky-KG"/>
        </w:rPr>
        <w:t>10/4 кВ чыңалуудагы 39 топтомдуу трансформатордук көмөк чордону, 0,4 кВ чыңалуудагы 23,18 км, 6-20 кВ чыңалуудагы 16,67 км электр берүү линиялары;</w:t>
      </w:r>
    </w:p>
    <w:p w:rsidR="008465C0" w:rsidRPr="00807557" w:rsidRDefault="008465C0" w:rsidP="008465C0">
      <w:pPr>
        <w:numPr>
          <w:ilvl w:val="0"/>
          <w:numId w:val="6"/>
        </w:numPr>
        <w:tabs>
          <w:tab w:val="left" w:pos="567"/>
          <w:tab w:val="left" w:pos="993"/>
        </w:tabs>
        <w:ind w:left="0" w:firstLine="709"/>
        <w:contextualSpacing/>
        <w:jc w:val="both"/>
        <w:rPr>
          <w:rFonts w:eastAsia="Calibri"/>
          <w:bCs/>
          <w:sz w:val="28"/>
          <w:szCs w:val="28"/>
          <w:lang w:val="ky-KG"/>
        </w:rPr>
      </w:pPr>
      <w:r w:rsidRPr="00807557">
        <w:rPr>
          <w:rFonts w:eastAsia="Calibri"/>
          <w:bCs/>
          <w:sz w:val="28"/>
          <w:szCs w:val="28"/>
          <w:lang w:val="ky-KG"/>
        </w:rPr>
        <w:t>2,4 км узундуктагы облустук жана жергиликтүү маанидеги катуу жабдуусу бар автоунаа жолдору, ошондой эле үч көпүрө;</w:t>
      </w:r>
    </w:p>
    <w:p w:rsidR="008465C0" w:rsidRPr="00807557" w:rsidRDefault="008465C0" w:rsidP="008465C0">
      <w:pPr>
        <w:numPr>
          <w:ilvl w:val="0"/>
          <w:numId w:val="6"/>
        </w:numPr>
        <w:tabs>
          <w:tab w:val="left" w:pos="567"/>
          <w:tab w:val="left" w:pos="993"/>
        </w:tabs>
        <w:ind w:left="0" w:firstLine="709"/>
        <w:contextualSpacing/>
        <w:jc w:val="both"/>
        <w:rPr>
          <w:rFonts w:eastAsia="Calibri"/>
          <w:bCs/>
          <w:sz w:val="28"/>
          <w:szCs w:val="28"/>
          <w:lang w:val="ky-KG"/>
        </w:rPr>
      </w:pPr>
      <w:r w:rsidRPr="00807557">
        <w:rPr>
          <w:rFonts w:eastAsia="Calibri"/>
          <w:bCs/>
          <w:sz w:val="28"/>
          <w:szCs w:val="28"/>
          <w:lang w:val="ky-KG"/>
        </w:rPr>
        <w:t>эки спорттук-ден соолукту чыңдоочу мекеме (стадиондор, аянтчалар, корттор), 19,7 км узундуктагы суу түтүктөрү;</w:t>
      </w:r>
    </w:p>
    <w:p w:rsidR="008465C0" w:rsidRPr="00807557" w:rsidRDefault="008465C0" w:rsidP="00C22C64">
      <w:pPr>
        <w:numPr>
          <w:ilvl w:val="0"/>
          <w:numId w:val="6"/>
        </w:numPr>
        <w:shd w:val="clear" w:color="auto" w:fill="FFFFFF"/>
        <w:tabs>
          <w:tab w:val="left" w:pos="567"/>
          <w:tab w:val="left" w:pos="993"/>
        </w:tabs>
        <w:ind w:left="0" w:firstLine="709"/>
        <w:contextualSpacing/>
        <w:jc w:val="both"/>
        <w:rPr>
          <w:rFonts w:eastAsia="Calibri"/>
          <w:bCs/>
          <w:sz w:val="28"/>
          <w:szCs w:val="28"/>
          <w:lang w:val="ky-KG"/>
        </w:rPr>
      </w:pPr>
      <w:r w:rsidRPr="00807557">
        <w:rPr>
          <w:rFonts w:eastAsia="Calibri"/>
          <w:bCs/>
          <w:sz w:val="28"/>
          <w:szCs w:val="28"/>
          <w:lang w:val="ky-KG"/>
        </w:rPr>
        <w:t>320 окуучулук орундуу жалпы билим берүүчү мектеп Ош облусунда;</w:t>
      </w:r>
    </w:p>
    <w:p w:rsidR="008465C0" w:rsidRPr="00807557" w:rsidRDefault="001F6519" w:rsidP="008465C0">
      <w:pPr>
        <w:numPr>
          <w:ilvl w:val="0"/>
          <w:numId w:val="6"/>
        </w:numPr>
        <w:shd w:val="clear" w:color="auto" w:fill="FFFFFF"/>
        <w:tabs>
          <w:tab w:val="left" w:pos="567"/>
          <w:tab w:val="left" w:pos="993"/>
        </w:tabs>
        <w:ind w:left="0" w:firstLine="709"/>
        <w:contextualSpacing/>
        <w:jc w:val="both"/>
        <w:rPr>
          <w:rFonts w:eastAsia="Calibri"/>
          <w:bCs/>
          <w:sz w:val="28"/>
          <w:szCs w:val="28"/>
          <w:lang w:val="ky-KG"/>
        </w:rPr>
      </w:pPr>
      <w:r w:rsidRPr="00807557">
        <w:rPr>
          <w:rFonts w:eastAsia="Calibri"/>
          <w:bCs/>
          <w:sz w:val="28"/>
          <w:szCs w:val="28"/>
          <w:lang w:val="ky-KG"/>
        </w:rPr>
        <w:t>Ош жана Чүй облустарында 65 кезметине келүүчү төрт амбулаториялык-бейтапкана</w:t>
      </w:r>
      <w:r w:rsidR="008465C0" w:rsidRPr="00807557">
        <w:rPr>
          <w:rFonts w:eastAsia="Calibri"/>
          <w:bCs/>
          <w:sz w:val="28"/>
          <w:szCs w:val="28"/>
          <w:lang w:val="ky-KG"/>
        </w:rPr>
        <w:t>;</w:t>
      </w:r>
    </w:p>
    <w:p w:rsidR="008465C0" w:rsidRPr="00807557" w:rsidRDefault="001F6519" w:rsidP="008465C0">
      <w:pPr>
        <w:numPr>
          <w:ilvl w:val="0"/>
          <w:numId w:val="6"/>
        </w:numPr>
        <w:shd w:val="clear" w:color="auto" w:fill="FFFFFF"/>
        <w:tabs>
          <w:tab w:val="left" w:pos="567"/>
          <w:tab w:val="left" w:pos="993"/>
        </w:tabs>
        <w:ind w:left="0" w:firstLine="709"/>
        <w:contextualSpacing/>
        <w:jc w:val="both"/>
        <w:rPr>
          <w:rFonts w:eastAsia="Calibri"/>
          <w:bCs/>
          <w:sz w:val="28"/>
          <w:szCs w:val="28"/>
          <w:lang w:val="ky-KG"/>
        </w:rPr>
      </w:pPr>
      <w:r w:rsidRPr="00807557">
        <w:rPr>
          <w:rFonts w:eastAsia="Calibri"/>
          <w:bCs/>
          <w:sz w:val="28"/>
          <w:szCs w:val="28"/>
          <w:lang w:val="ky-KG"/>
        </w:rPr>
        <w:t>Жалал-Абад облусунда 100 орундуу мектепке чейинки мекеме</w:t>
      </w:r>
      <w:r w:rsidR="008465C0" w:rsidRPr="00807557">
        <w:rPr>
          <w:rFonts w:eastAsia="Calibri"/>
          <w:bCs/>
          <w:sz w:val="28"/>
          <w:szCs w:val="28"/>
          <w:lang w:val="ky-KG"/>
        </w:rPr>
        <w:t>.</w:t>
      </w:r>
    </w:p>
    <w:p w:rsidR="008465C0" w:rsidRPr="00807557" w:rsidRDefault="008465C0" w:rsidP="00051236">
      <w:pPr>
        <w:tabs>
          <w:tab w:val="left" w:pos="993"/>
        </w:tabs>
        <w:ind w:firstLine="709"/>
        <w:jc w:val="both"/>
        <w:rPr>
          <w:sz w:val="28"/>
          <w:szCs w:val="28"/>
          <w:u w:val="single"/>
          <w:lang w:val="ky-KG"/>
        </w:rPr>
      </w:pPr>
    </w:p>
    <w:p w:rsidR="00051236" w:rsidRPr="00807557" w:rsidRDefault="00051236" w:rsidP="00051236">
      <w:pPr>
        <w:tabs>
          <w:tab w:val="left" w:pos="993"/>
        </w:tabs>
        <w:ind w:firstLine="709"/>
        <w:jc w:val="both"/>
        <w:rPr>
          <w:sz w:val="28"/>
          <w:szCs w:val="28"/>
          <w:u w:val="single"/>
          <w:lang w:val="ky-KG"/>
        </w:rPr>
      </w:pPr>
      <w:r w:rsidRPr="00807557">
        <w:rPr>
          <w:sz w:val="28"/>
          <w:szCs w:val="28"/>
          <w:u w:val="single"/>
          <w:lang w:val="ky-KG"/>
        </w:rPr>
        <w:t>Жол инфраструктурасы</w:t>
      </w:r>
    </w:p>
    <w:p w:rsidR="00051236" w:rsidRPr="00807557" w:rsidRDefault="00051236" w:rsidP="00051236">
      <w:pPr>
        <w:ind w:firstLine="708"/>
        <w:jc w:val="both"/>
        <w:rPr>
          <w:rFonts w:eastAsia="Calibri"/>
          <w:sz w:val="28"/>
          <w:szCs w:val="28"/>
          <w:lang w:val="ky-KG" w:eastAsia="en-US"/>
        </w:rPr>
      </w:pPr>
      <w:r w:rsidRPr="00807557">
        <w:rPr>
          <w:rFonts w:eastAsia="Calibri"/>
          <w:sz w:val="28"/>
          <w:szCs w:val="28"/>
          <w:lang w:val="ky-KG" w:eastAsia="en-US"/>
        </w:rPr>
        <w:t xml:space="preserve">Кыргыз Республикасынын  «2020-жылга республикалык бюджет жана 2021-2022-жылдарга болжолдоо жөнүндө» Мыйзамына ылайык 2020-жылга автомобиль жолдорун оңдоп-түзөөгө жана тейлөөгө 1871,7 млн сом </w:t>
      </w:r>
      <w:r w:rsidRPr="00807557">
        <w:rPr>
          <w:rFonts w:eastAsia="Calibri"/>
          <w:sz w:val="28"/>
          <w:szCs w:val="28"/>
          <w:lang w:val="ky-KG" w:eastAsia="en-US"/>
        </w:rPr>
        <w:lastRenderedPageBreak/>
        <w:t xml:space="preserve">өлчөмүндө караштырылган. Коронавирус пандемиясынын жайылышына байланыштуу караштырылган каражаттардын ичинен 2020-жылдын 8-майындагы № 239 Кыргыз Республикасынын Өкмөтүнүн токтому жана Кыргыз Республикасынын Жогорку Кеңешинин 2020-жылдын 21-майындагы № 3743-VI токтому менен Кыргыз Республикасынын Транспорт жана жол министрлигине караштуу Жол Чара Департаментинин күнүмдүк бюджетинен 70%, же 1301,7 млн сом суммасында алып салынган (секвестирленген). Ошону менен, секвестирленгенден кийинки 2020-жылга  такталган бюджет </w:t>
      </w:r>
      <w:r w:rsidRPr="00807557">
        <w:rPr>
          <w:rFonts w:eastAsia="Calibri"/>
          <w:sz w:val="28"/>
          <w:szCs w:val="28"/>
          <w:lang w:eastAsia="en-US"/>
        </w:rPr>
        <w:t>570,0 млн сом</w:t>
      </w:r>
      <w:r w:rsidRPr="00807557">
        <w:rPr>
          <w:rFonts w:eastAsia="Calibri"/>
          <w:sz w:val="28"/>
          <w:szCs w:val="28"/>
          <w:lang w:val="ky-KG" w:eastAsia="en-US"/>
        </w:rPr>
        <w:t xml:space="preserve">ду түздү. </w:t>
      </w:r>
    </w:p>
    <w:p w:rsidR="00051236" w:rsidRPr="00807557" w:rsidRDefault="00051236" w:rsidP="00051236">
      <w:pPr>
        <w:pStyle w:val="affff6"/>
        <w:ind w:firstLine="708"/>
        <w:jc w:val="both"/>
        <w:rPr>
          <w:rFonts w:eastAsia="Calibri"/>
          <w:sz w:val="28"/>
          <w:szCs w:val="28"/>
          <w:lang w:val="ky-KG" w:eastAsia="en-US"/>
        </w:rPr>
      </w:pPr>
      <w:r w:rsidRPr="00807557">
        <w:rPr>
          <w:rFonts w:eastAsia="Calibri"/>
          <w:sz w:val="28"/>
          <w:szCs w:val="28"/>
          <w:lang w:val="ky-KG" w:eastAsia="en-US"/>
        </w:rPr>
        <w:t xml:space="preserve">24-январь, 2020-жылдагы № 15-б Кыргыз Республикасынын Өкмөтүнүн буйругу менен 2020-жылга бекитилген республикалык бюджеттен каржылана турган курулуш жана кайра куруу обьекттеринин Тизмесине ылайык жол инфраструктурасынын обьекттерин каржылоого 1000,0 млн сом каралган, анын ичинен 500,0 млн сом региондорду өнүктүрүүгө жумшалат. </w:t>
      </w:r>
    </w:p>
    <w:p w:rsidR="00051236" w:rsidRPr="00807557" w:rsidRDefault="00051236" w:rsidP="00051236">
      <w:pPr>
        <w:pStyle w:val="affff6"/>
        <w:ind w:firstLine="709"/>
        <w:jc w:val="both"/>
        <w:rPr>
          <w:rFonts w:eastAsia="Calibri"/>
          <w:sz w:val="28"/>
          <w:szCs w:val="28"/>
          <w:lang w:val="ky-KG" w:eastAsia="en-US"/>
        </w:rPr>
      </w:pPr>
      <w:r w:rsidRPr="00807557">
        <w:rPr>
          <w:rFonts w:eastAsia="Calibri"/>
          <w:sz w:val="28"/>
          <w:szCs w:val="28"/>
          <w:lang w:val="ky-KG" w:eastAsia="en-US"/>
        </w:rPr>
        <w:t>Ошону менен, Кыргыз Республикасынын Транспорт жана жол министрлигине караштуу Жол Чарба Департаментинин 2020-жылга жалпы бюджети мамлекеттик капиталдык салымдын каражаттарын эсепке алуу менен 1570,0 млн сомду түздү</w:t>
      </w:r>
      <w:r w:rsidRPr="00807557">
        <w:rPr>
          <w:sz w:val="28"/>
          <w:szCs w:val="28"/>
          <w:lang w:val="ky-KG"/>
        </w:rPr>
        <w:t>.</w:t>
      </w:r>
    </w:p>
    <w:p w:rsidR="00051236" w:rsidRPr="00807557" w:rsidRDefault="00051236" w:rsidP="00051236">
      <w:pPr>
        <w:ind w:firstLine="709"/>
        <w:jc w:val="both"/>
        <w:rPr>
          <w:rFonts w:eastAsia="Calibri"/>
          <w:sz w:val="28"/>
          <w:szCs w:val="28"/>
          <w:lang w:val="ky-KG" w:eastAsia="en-US"/>
        </w:rPr>
      </w:pPr>
      <w:r w:rsidRPr="00807557">
        <w:rPr>
          <w:rFonts w:eastAsia="Calibri"/>
          <w:sz w:val="28"/>
          <w:szCs w:val="28"/>
          <w:lang w:val="ky-KG" w:eastAsia="en-US"/>
        </w:rPr>
        <w:t>2020-жылдын I жарым жылдыгында жол тармагы боюнча жалпы каржылоо 441,6 млн сомду түздү, же 2020-жылга караштырылган каражаттардын 28,1 %, анын ичинен:</w:t>
      </w:r>
    </w:p>
    <w:p w:rsidR="00051236" w:rsidRPr="00807557" w:rsidRDefault="00051236" w:rsidP="00C22C64">
      <w:pPr>
        <w:numPr>
          <w:ilvl w:val="0"/>
          <w:numId w:val="6"/>
        </w:numPr>
        <w:shd w:val="clear" w:color="auto" w:fill="FFFFFF"/>
        <w:tabs>
          <w:tab w:val="left" w:pos="993"/>
        </w:tabs>
        <w:ind w:left="0" w:firstLine="709"/>
        <w:contextualSpacing/>
        <w:jc w:val="both"/>
        <w:rPr>
          <w:rFonts w:eastAsia="Calibri"/>
          <w:sz w:val="28"/>
          <w:szCs w:val="28"/>
          <w:lang w:eastAsia="en-US"/>
        </w:rPr>
      </w:pPr>
      <w:r w:rsidRPr="00807557">
        <w:rPr>
          <w:rFonts w:eastAsia="Calibri"/>
          <w:sz w:val="28"/>
          <w:szCs w:val="28"/>
          <w:lang w:val="ky-KG" w:eastAsia="en-US"/>
        </w:rPr>
        <w:t xml:space="preserve">күнүмдүк </w:t>
      </w:r>
      <w:r w:rsidRPr="00807557">
        <w:rPr>
          <w:rFonts w:eastAsia="Calibri"/>
          <w:sz w:val="28"/>
          <w:szCs w:val="28"/>
          <w:lang w:eastAsia="en-US"/>
        </w:rPr>
        <w:t>бюджет</w:t>
      </w:r>
      <w:r w:rsidRPr="00807557">
        <w:rPr>
          <w:rFonts w:eastAsia="Calibri"/>
          <w:sz w:val="28"/>
          <w:szCs w:val="28"/>
          <w:lang w:val="ky-KG" w:eastAsia="en-US"/>
        </w:rPr>
        <w:t xml:space="preserve">  боюнча</w:t>
      </w:r>
      <w:r w:rsidRPr="00807557">
        <w:rPr>
          <w:rFonts w:eastAsia="Calibri"/>
          <w:sz w:val="28"/>
          <w:szCs w:val="28"/>
          <w:lang w:eastAsia="en-US"/>
        </w:rPr>
        <w:t xml:space="preserve"> – 341,6 млн сом (</w:t>
      </w:r>
      <w:r w:rsidRPr="00807557">
        <w:rPr>
          <w:rFonts w:eastAsia="Calibri"/>
          <w:sz w:val="28"/>
          <w:szCs w:val="28"/>
          <w:lang w:val="ky-KG" w:eastAsia="en-US"/>
        </w:rPr>
        <w:t>21,8</w:t>
      </w:r>
      <w:r w:rsidRPr="00807557">
        <w:rPr>
          <w:rFonts w:eastAsia="Calibri"/>
          <w:sz w:val="28"/>
          <w:szCs w:val="28"/>
          <w:lang w:eastAsia="en-US"/>
        </w:rPr>
        <w:t>%);</w:t>
      </w:r>
    </w:p>
    <w:p w:rsidR="00051236" w:rsidRPr="00807557" w:rsidRDefault="00051236" w:rsidP="00C22C64">
      <w:pPr>
        <w:numPr>
          <w:ilvl w:val="0"/>
          <w:numId w:val="6"/>
        </w:numPr>
        <w:shd w:val="clear" w:color="auto" w:fill="FFFFFF"/>
        <w:tabs>
          <w:tab w:val="left" w:pos="993"/>
        </w:tabs>
        <w:ind w:left="0" w:firstLine="709"/>
        <w:contextualSpacing/>
        <w:jc w:val="both"/>
        <w:rPr>
          <w:rFonts w:eastAsia="Calibri"/>
          <w:sz w:val="28"/>
          <w:szCs w:val="28"/>
          <w:lang w:eastAsia="en-US"/>
        </w:rPr>
      </w:pPr>
      <w:r w:rsidRPr="00807557">
        <w:rPr>
          <w:rFonts w:eastAsia="Calibri"/>
          <w:sz w:val="28"/>
          <w:szCs w:val="28"/>
          <w:lang w:val="ky-KG" w:eastAsia="en-US"/>
        </w:rPr>
        <w:t xml:space="preserve">МКС беренеси боюнча </w:t>
      </w:r>
      <w:r w:rsidRPr="00807557">
        <w:rPr>
          <w:rFonts w:eastAsia="Calibri"/>
          <w:sz w:val="28"/>
          <w:szCs w:val="28"/>
          <w:lang w:eastAsia="en-US"/>
        </w:rPr>
        <w:t>– 100,0 млн сом</w:t>
      </w:r>
      <w:r w:rsidRPr="00807557">
        <w:rPr>
          <w:rFonts w:eastAsia="Calibri"/>
          <w:sz w:val="28"/>
          <w:szCs w:val="28"/>
          <w:lang w:val="ky-KG" w:eastAsia="en-US"/>
        </w:rPr>
        <w:t xml:space="preserve"> суммасында </w:t>
      </w:r>
      <w:r w:rsidRPr="00807557">
        <w:rPr>
          <w:rFonts w:eastAsia="Calibri"/>
          <w:sz w:val="28"/>
          <w:szCs w:val="28"/>
          <w:lang w:eastAsia="en-US"/>
        </w:rPr>
        <w:t>(</w:t>
      </w:r>
      <w:r w:rsidRPr="00807557">
        <w:rPr>
          <w:rFonts w:eastAsia="Calibri"/>
          <w:sz w:val="28"/>
          <w:szCs w:val="28"/>
          <w:lang w:val="ky-KG" w:eastAsia="en-US"/>
        </w:rPr>
        <w:t>6,4</w:t>
      </w:r>
      <w:r w:rsidRPr="00807557">
        <w:rPr>
          <w:rFonts w:eastAsia="Calibri"/>
          <w:sz w:val="28"/>
          <w:szCs w:val="28"/>
          <w:lang w:eastAsia="en-US"/>
        </w:rPr>
        <w:t xml:space="preserve"> %).</w:t>
      </w:r>
    </w:p>
    <w:p w:rsidR="00051236" w:rsidRPr="00807557" w:rsidRDefault="00051236" w:rsidP="00051236">
      <w:pPr>
        <w:pStyle w:val="af"/>
        <w:spacing w:before="0" w:beforeAutospacing="0" w:after="0" w:afterAutospacing="0"/>
        <w:ind w:firstLine="709"/>
        <w:jc w:val="both"/>
        <w:rPr>
          <w:sz w:val="28"/>
          <w:szCs w:val="28"/>
          <w:u w:val="single"/>
          <w:lang w:eastAsia="en-US"/>
        </w:rPr>
      </w:pPr>
      <w:r w:rsidRPr="00807557">
        <w:rPr>
          <w:sz w:val="28"/>
          <w:szCs w:val="28"/>
          <w:u w:val="single"/>
          <w:lang w:val="ky-KG" w:eastAsia="en-US"/>
        </w:rPr>
        <w:t xml:space="preserve">Региондорду өнүктүрүү жана өлкөнү санариптештирүү жылы </w:t>
      </w:r>
    </w:p>
    <w:p w:rsidR="00051236" w:rsidRPr="00807557" w:rsidRDefault="00051236" w:rsidP="00051236">
      <w:pPr>
        <w:ind w:firstLine="709"/>
        <w:jc w:val="both"/>
        <w:rPr>
          <w:sz w:val="28"/>
          <w:szCs w:val="28"/>
          <w:lang w:val="ky-KG"/>
        </w:rPr>
      </w:pPr>
      <w:r w:rsidRPr="00807557">
        <w:rPr>
          <w:sz w:val="28"/>
          <w:szCs w:val="28"/>
          <w:lang w:val="ky-KG"/>
        </w:rPr>
        <w:t xml:space="preserve">2020-жылды – Региондорду өнүктүрүү жана балдарды коргоо жылы деп жарыялоо жөнүндө Кыргыз Республикасынын Президентинин Жарлыгына ылайык “Капиталдык салым” беренеси боюнча (рай.борбор) </w:t>
      </w:r>
      <w:r w:rsidRPr="00807557">
        <w:rPr>
          <w:sz w:val="28"/>
          <w:szCs w:val="28"/>
        </w:rPr>
        <w:t>152,9 км</w:t>
      </w:r>
      <w:r w:rsidRPr="00807557">
        <w:rPr>
          <w:sz w:val="28"/>
          <w:szCs w:val="28"/>
          <w:lang w:val="ky-KG"/>
        </w:rPr>
        <w:t xml:space="preserve"> а/б төшөө пландаштырылган. Анын ичинен отчеттук мезгилде жалпы узундугу 19 км төшөлдү. </w:t>
      </w:r>
    </w:p>
    <w:p w:rsidR="00051236" w:rsidRPr="00807557" w:rsidRDefault="00051236" w:rsidP="00051236">
      <w:pPr>
        <w:pStyle w:val="12"/>
        <w:spacing w:after="0" w:line="240" w:lineRule="auto"/>
        <w:ind w:firstLine="709"/>
        <w:jc w:val="both"/>
        <w:rPr>
          <w:sz w:val="28"/>
          <w:szCs w:val="28"/>
          <w:lang w:val="ky-KG"/>
        </w:rPr>
      </w:pPr>
      <w:r w:rsidRPr="00807557">
        <w:rPr>
          <w:sz w:val="28"/>
          <w:szCs w:val="28"/>
          <w:lang w:val="ky-KG" w:eastAsia="en-US"/>
        </w:rPr>
        <w:t xml:space="preserve">2020-жылдын I жарым жылдыгында узундугу 83 км жалпы пайдалануудагы автомобиль жолдорун паспорттоштуруу жүргүзүлдү. Азыркы учурда, </w:t>
      </w:r>
      <w:r w:rsidRPr="00807557">
        <w:rPr>
          <w:sz w:val="28"/>
          <w:szCs w:val="28"/>
          <w:lang w:val="ky-KG"/>
        </w:rPr>
        <w:t xml:space="preserve">COVID-19 жайылышына байланыштуу жумуштар токтотулган.  </w:t>
      </w:r>
    </w:p>
    <w:p w:rsidR="00051236" w:rsidRPr="00807557" w:rsidRDefault="00051236" w:rsidP="00051236">
      <w:pPr>
        <w:ind w:firstLine="709"/>
        <w:jc w:val="both"/>
        <w:rPr>
          <w:rFonts w:eastAsia="Calibri"/>
          <w:b/>
          <w:sz w:val="28"/>
          <w:szCs w:val="28"/>
          <w:lang w:val="ky-KG" w:eastAsia="en-US"/>
        </w:rPr>
      </w:pPr>
      <w:r w:rsidRPr="00807557">
        <w:rPr>
          <w:rFonts w:eastAsia="Calibri"/>
          <w:b/>
          <w:sz w:val="28"/>
          <w:szCs w:val="28"/>
          <w:lang w:val="ky-KG" w:eastAsia="en-US"/>
        </w:rPr>
        <w:t xml:space="preserve">Инвестициялык долбоорлор </w:t>
      </w:r>
    </w:p>
    <w:p w:rsidR="00051236" w:rsidRPr="00807557" w:rsidRDefault="00051236" w:rsidP="00051236">
      <w:pPr>
        <w:ind w:firstLine="709"/>
        <w:jc w:val="both"/>
        <w:rPr>
          <w:rFonts w:eastAsia="Calibri"/>
          <w:sz w:val="28"/>
          <w:szCs w:val="28"/>
          <w:lang w:val="ky-KG" w:eastAsia="en-US"/>
        </w:rPr>
      </w:pPr>
      <w:r w:rsidRPr="00807557">
        <w:rPr>
          <w:rFonts w:eastAsia="Calibri"/>
          <w:sz w:val="28"/>
          <w:szCs w:val="28"/>
          <w:lang w:val="ky-KG" w:eastAsia="en-US"/>
        </w:rPr>
        <w:t xml:space="preserve">Республикада өлкөнүн транспорттук инфраструктурасын өнүктүрүүгө багытталган  инвестициялык долбоорлор ишке ашырылууда. Алардын айрым долбоорлору төмөнкүлөр: </w:t>
      </w:r>
    </w:p>
    <w:p w:rsidR="00051236" w:rsidRPr="00807557" w:rsidRDefault="00051236" w:rsidP="00C22C64">
      <w:pPr>
        <w:pStyle w:val="a9"/>
        <w:numPr>
          <w:ilvl w:val="0"/>
          <w:numId w:val="14"/>
        </w:numPr>
        <w:tabs>
          <w:tab w:val="left" w:pos="1134"/>
        </w:tabs>
        <w:spacing w:after="0" w:line="240" w:lineRule="auto"/>
        <w:ind w:left="0" w:firstLine="709"/>
        <w:jc w:val="both"/>
        <w:rPr>
          <w:rFonts w:ascii="Times New Roman" w:hAnsi="Times New Roman" w:cs="Times New Roman"/>
          <w:sz w:val="28"/>
          <w:szCs w:val="28"/>
          <w:lang w:eastAsia="en-US"/>
        </w:rPr>
      </w:pPr>
      <w:r w:rsidRPr="00807557">
        <w:rPr>
          <w:rFonts w:ascii="Times New Roman" w:hAnsi="Times New Roman" w:cs="Times New Roman"/>
          <w:b/>
          <w:sz w:val="28"/>
          <w:szCs w:val="28"/>
          <w:lang w:val="ky-KG" w:eastAsia="en-US"/>
        </w:rPr>
        <w:t xml:space="preserve"> «Түндүк-Түштүк альтернативалуу автожолу» долбоору</w:t>
      </w:r>
      <w:r w:rsidRPr="00807557">
        <w:rPr>
          <w:rFonts w:ascii="Times New Roman" w:hAnsi="Times New Roman" w:cs="Times New Roman"/>
          <w:sz w:val="28"/>
          <w:szCs w:val="28"/>
          <w:lang w:val="ky-KG" w:eastAsia="en-US"/>
        </w:rPr>
        <w:t xml:space="preserve">, жалпы узундугу 125,9 км, Казарман-Джалал-Абад участогу (291-408 км) Кызыл-Жылдыз - Арал  участогу (183 - 195 км) Көк-Арт ашуусу аркылуу  узундугу 3,8 км тоннель куруу. Курулуш иштери  башталгандан бери жалпы аткаруу </w:t>
      </w:r>
    </w:p>
    <w:p w:rsidR="00051236" w:rsidRPr="00807557" w:rsidRDefault="00051236" w:rsidP="00051236">
      <w:pPr>
        <w:tabs>
          <w:tab w:val="left" w:pos="1134"/>
        </w:tabs>
        <w:jc w:val="both"/>
        <w:rPr>
          <w:sz w:val="28"/>
          <w:szCs w:val="28"/>
          <w:lang w:val="ky-KG" w:eastAsia="en-US"/>
        </w:rPr>
      </w:pPr>
      <w:r w:rsidRPr="00807557">
        <w:rPr>
          <w:sz w:val="28"/>
          <w:szCs w:val="28"/>
          <w:lang w:eastAsia="en-US"/>
        </w:rPr>
        <w:t xml:space="preserve">303,6 млн </w:t>
      </w:r>
      <w:r w:rsidRPr="00807557">
        <w:rPr>
          <w:sz w:val="28"/>
          <w:szCs w:val="28"/>
          <w:lang w:val="ky-KG" w:eastAsia="en-US"/>
        </w:rPr>
        <w:t xml:space="preserve">АКШ </w:t>
      </w:r>
      <w:r w:rsidRPr="00807557">
        <w:rPr>
          <w:sz w:val="28"/>
          <w:szCs w:val="28"/>
          <w:lang w:eastAsia="en-US"/>
        </w:rPr>
        <w:t xml:space="preserve">долл. </w:t>
      </w:r>
      <w:r w:rsidRPr="00807557">
        <w:rPr>
          <w:sz w:val="28"/>
          <w:szCs w:val="28"/>
          <w:lang w:val="ky-KG" w:eastAsia="en-US"/>
        </w:rPr>
        <w:t xml:space="preserve">же долбоордун контракттык наркынын </w:t>
      </w:r>
      <w:r w:rsidRPr="00807557">
        <w:rPr>
          <w:sz w:val="28"/>
          <w:szCs w:val="28"/>
          <w:lang w:eastAsia="en-US"/>
        </w:rPr>
        <w:t>75,9 %</w:t>
      </w:r>
      <w:r w:rsidRPr="00807557">
        <w:rPr>
          <w:sz w:val="28"/>
          <w:szCs w:val="28"/>
          <w:lang w:val="ky-KG" w:eastAsia="en-US"/>
        </w:rPr>
        <w:t xml:space="preserve"> түздү</w:t>
      </w:r>
      <w:r w:rsidRPr="00807557">
        <w:rPr>
          <w:sz w:val="28"/>
          <w:szCs w:val="28"/>
          <w:lang w:eastAsia="en-US"/>
        </w:rPr>
        <w:t>.</w:t>
      </w:r>
    </w:p>
    <w:p w:rsidR="00051236" w:rsidRPr="00807557" w:rsidRDefault="00051236" w:rsidP="00051236">
      <w:pPr>
        <w:pStyle w:val="a9"/>
        <w:tabs>
          <w:tab w:val="left" w:pos="1134"/>
        </w:tabs>
        <w:spacing w:after="0" w:line="240" w:lineRule="auto"/>
        <w:ind w:left="0" w:firstLine="709"/>
        <w:jc w:val="both"/>
        <w:rPr>
          <w:rFonts w:ascii="Times New Roman" w:hAnsi="Times New Roman" w:cs="Times New Roman"/>
          <w:sz w:val="28"/>
          <w:szCs w:val="28"/>
          <w:lang w:val="ky-KG" w:eastAsia="en-US"/>
        </w:rPr>
      </w:pPr>
      <w:r w:rsidRPr="00807557">
        <w:rPr>
          <w:rFonts w:ascii="Times New Roman" w:hAnsi="Times New Roman" w:cs="Times New Roman"/>
          <w:sz w:val="28"/>
          <w:szCs w:val="28"/>
          <w:lang w:val="ky-KG" w:eastAsia="en-US"/>
        </w:rPr>
        <w:t xml:space="preserve">2020-жылдын башында алгач Кытай Эл Республикасында, андан кийин бүткүл дүйнө боюнча COVID-19 короновирус инфекциясынын жайылуусу башталды. Киргизилген карантиндик чараларга жана эл аралык чек аралардын бекитилишине байланыштуу «Чайна Роуд энд Бридж Корп.» компаниясынын </w:t>
      </w:r>
      <w:r w:rsidRPr="00807557">
        <w:rPr>
          <w:rFonts w:ascii="Times New Roman" w:hAnsi="Times New Roman" w:cs="Times New Roman"/>
          <w:sz w:val="28"/>
          <w:szCs w:val="28"/>
          <w:lang w:val="ky-KG" w:eastAsia="en-US"/>
        </w:rPr>
        <w:lastRenderedPageBreak/>
        <w:t xml:space="preserve">Генералдык подрядчысынын кызматкерлери  өлкөгө келе албай калышты, бул иш жүзүндө бүтүндөй курулуш иштерин токтотуп койду.  </w:t>
      </w:r>
    </w:p>
    <w:p w:rsidR="00051236" w:rsidRPr="00807557" w:rsidRDefault="00051236" w:rsidP="00051236">
      <w:pPr>
        <w:pStyle w:val="12"/>
        <w:spacing w:after="0" w:line="240" w:lineRule="auto"/>
        <w:ind w:firstLine="709"/>
        <w:jc w:val="both"/>
        <w:rPr>
          <w:sz w:val="28"/>
          <w:szCs w:val="28"/>
          <w:lang w:val="ky-KG" w:eastAsia="en-US"/>
        </w:rPr>
      </w:pPr>
      <w:r w:rsidRPr="00807557">
        <w:rPr>
          <w:sz w:val="28"/>
          <w:szCs w:val="28"/>
          <w:lang w:val="ky-KG" w:eastAsia="en-US"/>
        </w:rPr>
        <w:t xml:space="preserve">2020-жылдын 17-апрелинде Кыргыз Республикасынын Өкмөтү тарабынан № 135-б буйрук кабыл алынган, ал боюнча Кыргыз Республикасына 2020-жылга коюлган эмгек миграциясынын квотасынын алкагында чет өлкөлүк адистерге келүүгө мүмкүнчүлүк бар. </w:t>
      </w:r>
    </w:p>
    <w:p w:rsidR="00051236" w:rsidRPr="00807557" w:rsidRDefault="00051236" w:rsidP="00051236">
      <w:pPr>
        <w:pStyle w:val="12"/>
        <w:spacing w:after="0" w:line="240" w:lineRule="auto"/>
        <w:ind w:firstLine="708"/>
        <w:jc w:val="both"/>
        <w:rPr>
          <w:sz w:val="28"/>
          <w:szCs w:val="28"/>
          <w:lang w:val="ky-KG" w:eastAsia="en-US"/>
        </w:rPr>
      </w:pPr>
      <w:r w:rsidRPr="00807557">
        <w:rPr>
          <w:sz w:val="28"/>
          <w:szCs w:val="28"/>
          <w:lang w:val="ky-KG" w:eastAsia="en-US"/>
        </w:rPr>
        <w:t xml:space="preserve">Бул буйрукка ылайык Кыргыз Республикасынын аймагына Подрядчынын инженердик-техникалык жана административдик-башкаруу персоналын тартып келүү пландаштырылууда. </w:t>
      </w:r>
    </w:p>
    <w:p w:rsidR="00051236" w:rsidRPr="00807557" w:rsidRDefault="00051236" w:rsidP="00051236">
      <w:pPr>
        <w:pStyle w:val="12"/>
        <w:spacing w:after="0" w:line="240" w:lineRule="auto"/>
        <w:ind w:firstLine="708"/>
        <w:jc w:val="both"/>
        <w:rPr>
          <w:sz w:val="28"/>
          <w:szCs w:val="28"/>
          <w:lang w:val="ky-KG" w:eastAsia="en-US"/>
        </w:rPr>
      </w:pPr>
      <w:r w:rsidRPr="00807557">
        <w:rPr>
          <w:sz w:val="28"/>
          <w:szCs w:val="28"/>
          <w:lang w:val="ky-KG" w:eastAsia="en-US"/>
        </w:rPr>
        <w:t xml:space="preserve">2020-жылдын  1 жарым жылдыгында Кыргыз Республикасынын Транспорт жана жол министрлиги Генералдык подрядчы менен биргеликте 3 чартердик рейстерди уюштурган, аны менен КЭРден 418 адис кызматкер алып келинген, алар иш-аракеттер Алгоритмине ылайык бардык зарыл процедуралардан өтүштү, андан кийин долбоорлонгон участкада жайгаштырылган лагерлерге мобилизацияланды. </w:t>
      </w:r>
    </w:p>
    <w:p w:rsidR="00051236" w:rsidRPr="00807557" w:rsidRDefault="00051236" w:rsidP="00051236">
      <w:pPr>
        <w:ind w:firstLine="709"/>
        <w:jc w:val="both"/>
        <w:rPr>
          <w:rFonts w:eastAsia="Calibri"/>
          <w:sz w:val="28"/>
          <w:szCs w:val="28"/>
          <w:lang w:val="ky-KG" w:eastAsia="en-US"/>
        </w:rPr>
      </w:pPr>
      <w:r w:rsidRPr="00807557">
        <w:rPr>
          <w:rFonts w:eastAsia="Calibri"/>
          <w:sz w:val="28"/>
          <w:szCs w:val="28"/>
          <w:lang w:val="ky-KG" w:eastAsia="en-US"/>
        </w:rPr>
        <w:t xml:space="preserve">COVID-19 эпидемиясына башталганга чейин 2020-жылы  4 км асфальтбетон ШМА (шагыл мастикалык асфальт) төшөөнү  жана тоннелдин 700 м өтмөгүн аяктоо  пландаштырылып жаткан. Бирок COVID-19 жайылуусуна жана киргизилген чараларга байланыштуу асфальтбетон ШМА (шагыл мастикалык асфальт) төшөө 2 км ге  жана тоннелдин өтмөгү 500 м болуп кыскарды.   </w:t>
      </w:r>
    </w:p>
    <w:p w:rsidR="00051236" w:rsidRPr="00807557" w:rsidRDefault="00051236" w:rsidP="00C22C64">
      <w:pPr>
        <w:pStyle w:val="a9"/>
        <w:numPr>
          <w:ilvl w:val="0"/>
          <w:numId w:val="14"/>
        </w:numPr>
        <w:tabs>
          <w:tab w:val="left" w:pos="1134"/>
        </w:tabs>
        <w:spacing w:after="0" w:line="240" w:lineRule="auto"/>
        <w:ind w:left="0" w:firstLine="709"/>
        <w:jc w:val="both"/>
        <w:rPr>
          <w:rFonts w:ascii="Times New Roman" w:hAnsi="Times New Roman" w:cs="Times New Roman"/>
          <w:sz w:val="28"/>
          <w:szCs w:val="28"/>
          <w:lang w:val="ky-KG" w:eastAsia="en-US"/>
        </w:rPr>
      </w:pPr>
      <w:r w:rsidRPr="00807557">
        <w:rPr>
          <w:rFonts w:ascii="Times New Roman" w:hAnsi="Times New Roman" w:cs="Times New Roman"/>
          <w:b/>
          <w:sz w:val="28"/>
          <w:szCs w:val="28"/>
          <w:lang w:val="ky-KG" w:eastAsia="en-US"/>
        </w:rPr>
        <w:t xml:space="preserve">Бишкек-Ош автожолунун БАРЭК 3 коридорун өркүндөтүү боюнча долбоор, Фаза 4,  узундугу 45,1 км (15,9 –61 км). </w:t>
      </w:r>
      <w:r w:rsidRPr="00807557">
        <w:rPr>
          <w:rFonts w:ascii="Times New Roman" w:hAnsi="Times New Roman" w:cs="Times New Roman"/>
          <w:sz w:val="28"/>
          <w:szCs w:val="28"/>
          <w:lang w:val="ky-KG" w:eastAsia="en-US"/>
        </w:rPr>
        <w:t>Курулуш иштери башталгандан бери жалпы аткаруу</w:t>
      </w:r>
      <w:r w:rsidRPr="00807557">
        <w:rPr>
          <w:rFonts w:ascii="Times New Roman" w:hAnsi="Times New Roman" w:cs="Times New Roman"/>
          <w:b/>
          <w:sz w:val="28"/>
          <w:szCs w:val="28"/>
          <w:lang w:val="ky-KG" w:eastAsia="en-US"/>
        </w:rPr>
        <w:t xml:space="preserve"> </w:t>
      </w:r>
      <w:r w:rsidRPr="00807557">
        <w:rPr>
          <w:rFonts w:ascii="Times New Roman" w:hAnsi="Times New Roman" w:cs="Times New Roman"/>
          <w:sz w:val="28"/>
          <w:szCs w:val="28"/>
          <w:lang w:val="ky-KG" w:eastAsia="en-US"/>
        </w:rPr>
        <w:t>40,0 млн АКШ долл.  же долбоордун контракттык наркынын 57,0 %  түздү.</w:t>
      </w:r>
    </w:p>
    <w:p w:rsidR="00051236" w:rsidRPr="00807557" w:rsidRDefault="00051236" w:rsidP="00051236">
      <w:pPr>
        <w:ind w:firstLine="709"/>
        <w:jc w:val="both"/>
        <w:rPr>
          <w:rFonts w:eastAsia="Calibri"/>
          <w:sz w:val="28"/>
          <w:szCs w:val="28"/>
          <w:lang w:val="ky-KG" w:eastAsia="en-US"/>
        </w:rPr>
      </w:pPr>
      <w:r w:rsidRPr="00807557">
        <w:rPr>
          <w:rFonts w:eastAsia="Calibri"/>
          <w:sz w:val="28"/>
          <w:szCs w:val="28"/>
          <w:lang w:val="ky-KG" w:eastAsia="en-US"/>
        </w:rPr>
        <w:t xml:space="preserve">COVID-19 эпидемиясынын жайылуусуна байланыштуу Подрядчы («China Railway No.5») КЭРден долбоорду ишке ашырып жаткан өлкөгө негизги башкаруу персоналын мобилизациялоого  мүмкүн  болбогон жагдайга туш болушту, б.а.,   подрядчынын 69   персоналынын 27 кишиси гана мобилизацияланган. </w:t>
      </w:r>
    </w:p>
    <w:p w:rsidR="00051236" w:rsidRPr="00807557" w:rsidRDefault="00051236" w:rsidP="00051236">
      <w:pPr>
        <w:ind w:firstLine="709"/>
        <w:jc w:val="both"/>
        <w:rPr>
          <w:rFonts w:eastAsia="Calibri"/>
          <w:sz w:val="28"/>
          <w:szCs w:val="28"/>
          <w:lang w:val="ky-KG" w:eastAsia="en-US"/>
        </w:rPr>
      </w:pPr>
      <w:r w:rsidRPr="00807557">
        <w:rPr>
          <w:rFonts w:eastAsia="Calibri"/>
          <w:sz w:val="28"/>
          <w:szCs w:val="28"/>
          <w:lang w:val="ky-KG" w:eastAsia="en-US"/>
        </w:rPr>
        <w:t xml:space="preserve">Ошону менен бирге белгилей кетүү керек,  КР ТРанспорт жана жол министрлиги менен  «China Railway No.5 Еngineering Group Co., LTD»  компаниясынын (КЭР) ортосунда  2017-жылдын 28-мартында бул долбоорду ишке ашыруу боюнча кол коюлган контрактка ылайык Кыргыз Республикасынын Өкмөтүнүн кошумча каржылоосу боюнча Подрядчынын алдындагы аткарылган иштерге  карызы 790,7  миң АКШ долл.түзөт. </w:t>
      </w:r>
    </w:p>
    <w:p w:rsidR="00051236" w:rsidRPr="00807557" w:rsidRDefault="00051236" w:rsidP="00C22C64">
      <w:pPr>
        <w:pStyle w:val="a9"/>
        <w:numPr>
          <w:ilvl w:val="0"/>
          <w:numId w:val="14"/>
        </w:numPr>
        <w:tabs>
          <w:tab w:val="left" w:pos="1134"/>
        </w:tabs>
        <w:spacing w:after="0" w:line="240" w:lineRule="auto"/>
        <w:ind w:left="0" w:firstLine="709"/>
        <w:jc w:val="both"/>
        <w:rPr>
          <w:rFonts w:ascii="Times New Roman" w:hAnsi="Times New Roman" w:cs="Times New Roman"/>
          <w:sz w:val="28"/>
          <w:szCs w:val="28"/>
          <w:lang w:val="ky-KG" w:eastAsia="en-US"/>
        </w:rPr>
      </w:pPr>
      <w:r w:rsidRPr="00807557">
        <w:rPr>
          <w:rFonts w:ascii="Times New Roman" w:hAnsi="Times New Roman" w:cs="Times New Roman"/>
          <w:b/>
          <w:sz w:val="28"/>
          <w:szCs w:val="28"/>
          <w:lang w:val="ky-KG" w:eastAsia="en-US"/>
        </w:rPr>
        <w:t xml:space="preserve"> </w:t>
      </w:r>
      <w:r w:rsidRPr="00807557">
        <w:rPr>
          <w:rFonts w:ascii="Times New Roman" w:hAnsi="Times New Roman" w:cs="Times New Roman"/>
          <w:b/>
          <w:sz w:val="28"/>
          <w:szCs w:val="28"/>
          <w:lang w:eastAsia="en-US"/>
        </w:rPr>
        <w:t>«Бишкек-Ош</w:t>
      </w:r>
      <w:r w:rsidRPr="00807557">
        <w:rPr>
          <w:rFonts w:ascii="Times New Roman" w:hAnsi="Times New Roman" w:cs="Times New Roman"/>
          <w:b/>
          <w:sz w:val="28"/>
          <w:szCs w:val="28"/>
          <w:lang w:val="ky-KG" w:eastAsia="en-US"/>
        </w:rPr>
        <w:t xml:space="preserve"> автомобиль жолун кайра куруу</w:t>
      </w:r>
      <w:r w:rsidRPr="00807557">
        <w:rPr>
          <w:rFonts w:ascii="Times New Roman" w:hAnsi="Times New Roman" w:cs="Times New Roman"/>
          <w:b/>
          <w:sz w:val="28"/>
          <w:szCs w:val="28"/>
          <w:lang w:eastAsia="en-US"/>
        </w:rPr>
        <w:t>. Фаза IV»</w:t>
      </w:r>
      <w:r w:rsidRPr="00807557">
        <w:rPr>
          <w:rFonts w:ascii="Times New Roman" w:hAnsi="Times New Roman" w:cs="Times New Roman"/>
          <w:b/>
          <w:sz w:val="28"/>
          <w:szCs w:val="28"/>
          <w:lang w:val="ky-KG" w:eastAsia="en-US"/>
        </w:rPr>
        <w:t xml:space="preserve"> долбоору</w:t>
      </w:r>
      <w:r w:rsidRPr="00807557">
        <w:rPr>
          <w:rFonts w:ascii="Times New Roman" w:hAnsi="Times New Roman" w:cs="Times New Roman"/>
          <w:b/>
          <w:sz w:val="28"/>
          <w:szCs w:val="28"/>
          <w:lang w:eastAsia="en-US"/>
        </w:rPr>
        <w:t xml:space="preserve">, участо от с. Маданият </w:t>
      </w:r>
      <w:r w:rsidRPr="00807557">
        <w:rPr>
          <w:rFonts w:ascii="Times New Roman" w:hAnsi="Times New Roman" w:cs="Times New Roman"/>
          <w:b/>
          <w:sz w:val="28"/>
          <w:szCs w:val="28"/>
          <w:lang w:val="ky-KG" w:eastAsia="en-US"/>
        </w:rPr>
        <w:t>а.</w:t>
      </w:r>
      <w:r w:rsidRPr="00807557">
        <w:rPr>
          <w:rFonts w:ascii="Times New Roman" w:hAnsi="Times New Roman" w:cs="Times New Roman"/>
          <w:b/>
          <w:sz w:val="28"/>
          <w:szCs w:val="28"/>
          <w:lang w:eastAsia="en-US"/>
        </w:rPr>
        <w:t xml:space="preserve"> Джалал-Абад</w:t>
      </w:r>
      <w:r w:rsidRPr="00807557">
        <w:rPr>
          <w:rFonts w:ascii="Times New Roman" w:hAnsi="Times New Roman" w:cs="Times New Roman"/>
          <w:b/>
          <w:sz w:val="28"/>
          <w:szCs w:val="28"/>
          <w:lang w:val="ky-KG" w:eastAsia="en-US"/>
        </w:rPr>
        <w:t xml:space="preserve"> ш. чейинки участок</w:t>
      </w:r>
      <w:r w:rsidRPr="00807557">
        <w:rPr>
          <w:rFonts w:ascii="Times New Roman" w:hAnsi="Times New Roman" w:cs="Times New Roman"/>
          <w:b/>
          <w:sz w:val="28"/>
          <w:szCs w:val="28"/>
          <w:lang w:eastAsia="en-US"/>
        </w:rPr>
        <w:t xml:space="preserve">, </w:t>
      </w:r>
      <w:r w:rsidRPr="00807557">
        <w:rPr>
          <w:rFonts w:ascii="Times New Roman" w:hAnsi="Times New Roman" w:cs="Times New Roman"/>
          <w:b/>
          <w:sz w:val="28"/>
          <w:szCs w:val="28"/>
          <w:lang w:val="ky-KG" w:eastAsia="en-US"/>
        </w:rPr>
        <w:t xml:space="preserve">узундугу </w:t>
      </w:r>
      <w:r w:rsidRPr="00807557">
        <w:rPr>
          <w:rFonts w:ascii="Times New Roman" w:hAnsi="Times New Roman" w:cs="Times New Roman"/>
          <w:b/>
          <w:sz w:val="28"/>
          <w:szCs w:val="28"/>
          <w:lang w:eastAsia="en-US"/>
        </w:rPr>
        <w:t>67 км (507,5 – 574,5 км)</w:t>
      </w:r>
      <w:r w:rsidRPr="00807557">
        <w:rPr>
          <w:rFonts w:ascii="Times New Roman" w:hAnsi="Times New Roman" w:cs="Times New Roman"/>
          <w:sz w:val="28"/>
          <w:szCs w:val="28"/>
          <w:lang w:eastAsia="en-US"/>
        </w:rPr>
        <w:t xml:space="preserve">. </w:t>
      </w:r>
      <w:r w:rsidRPr="00807557">
        <w:rPr>
          <w:rFonts w:ascii="Times New Roman" w:hAnsi="Times New Roman" w:cs="Times New Roman"/>
          <w:sz w:val="28"/>
          <w:szCs w:val="28"/>
          <w:lang w:val="ky-KG" w:eastAsia="en-US"/>
        </w:rPr>
        <w:t xml:space="preserve">Курулуш иштери башталгандан бери жалпы аткаруу </w:t>
      </w:r>
      <w:r w:rsidRPr="00807557">
        <w:rPr>
          <w:rFonts w:ascii="Times New Roman" w:hAnsi="Times New Roman" w:cs="Times New Roman"/>
          <w:sz w:val="28"/>
          <w:szCs w:val="28"/>
          <w:lang w:eastAsia="en-US"/>
        </w:rPr>
        <w:t xml:space="preserve">3,0 млн </w:t>
      </w:r>
      <w:r w:rsidRPr="00807557">
        <w:rPr>
          <w:rFonts w:ascii="Times New Roman" w:hAnsi="Times New Roman" w:cs="Times New Roman"/>
          <w:sz w:val="28"/>
          <w:szCs w:val="28"/>
          <w:lang w:val="ky-KG" w:eastAsia="en-US"/>
        </w:rPr>
        <w:t xml:space="preserve">АКШ </w:t>
      </w:r>
      <w:r w:rsidRPr="00807557">
        <w:rPr>
          <w:rFonts w:ascii="Times New Roman" w:hAnsi="Times New Roman" w:cs="Times New Roman"/>
          <w:sz w:val="28"/>
          <w:szCs w:val="28"/>
          <w:lang w:eastAsia="en-US"/>
        </w:rPr>
        <w:t xml:space="preserve">долл. </w:t>
      </w:r>
      <w:r w:rsidRPr="00807557">
        <w:rPr>
          <w:rFonts w:ascii="Times New Roman" w:hAnsi="Times New Roman" w:cs="Times New Roman"/>
          <w:sz w:val="28"/>
          <w:szCs w:val="28"/>
          <w:lang w:val="ky-KG" w:eastAsia="en-US"/>
        </w:rPr>
        <w:t xml:space="preserve">же </w:t>
      </w:r>
      <w:r w:rsidRPr="00807557">
        <w:rPr>
          <w:rFonts w:ascii="Times New Roman" w:hAnsi="Times New Roman" w:cs="Times New Roman"/>
          <w:sz w:val="28"/>
          <w:szCs w:val="28"/>
          <w:lang w:eastAsia="en-US"/>
        </w:rPr>
        <w:t>64 млн</w:t>
      </w:r>
      <w:r w:rsidRPr="00807557">
        <w:rPr>
          <w:rFonts w:ascii="Times New Roman" w:hAnsi="Times New Roman" w:cs="Times New Roman"/>
          <w:sz w:val="28"/>
          <w:szCs w:val="28"/>
          <w:lang w:val="ky-KG" w:eastAsia="en-US"/>
        </w:rPr>
        <w:t xml:space="preserve"> АКШ </w:t>
      </w:r>
      <w:r w:rsidRPr="00807557">
        <w:rPr>
          <w:rFonts w:ascii="Times New Roman" w:hAnsi="Times New Roman" w:cs="Times New Roman"/>
          <w:sz w:val="28"/>
          <w:szCs w:val="28"/>
          <w:lang w:eastAsia="en-US"/>
        </w:rPr>
        <w:t>долл</w:t>
      </w:r>
      <w:r w:rsidRPr="00807557">
        <w:rPr>
          <w:rFonts w:ascii="Times New Roman" w:hAnsi="Times New Roman" w:cs="Times New Roman"/>
          <w:sz w:val="28"/>
          <w:szCs w:val="28"/>
          <w:lang w:val="ky-KG" w:eastAsia="en-US"/>
        </w:rPr>
        <w:t>. суммасындагы контракттык нарктын</w:t>
      </w:r>
      <w:r w:rsidRPr="00807557">
        <w:rPr>
          <w:rFonts w:ascii="Times New Roman" w:hAnsi="Times New Roman" w:cs="Times New Roman"/>
          <w:sz w:val="28"/>
          <w:szCs w:val="28"/>
          <w:lang w:eastAsia="en-US"/>
        </w:rPr>
        <w:t xml:space="preserve"> 5,0 %</w:t>
      </w:r>
      <w:r w:rsidRPr="00807557">
        <w:rPr>
          <w:rFonts w:ascii="Times New Roman" w:hAnsi="Times New Roman" w:cs="Times New Roman"/>
          <w:sz w:val="28"/>
          <w:szCs w:val="28"/>
          <w:lang w:val="ky-KG" w:eastAsia="en-US"/>
        </w:rPr>
        <w:t xml:space="preserve"> түздү. </w:t>
      </w:r>
    </w:p>
    <w:p w:rsidR="00051236" w:rsidRPr="00807557" w:rsidRDefault="00051236" w:rsidP="00051236">
      <w:pPr>
        <w:tabs>
          <w:tab w:val="left" w:pos="1134"/>
        </w:tabs>
        <w:ind w:firstLine="709"/>
        <w:jc w:val="both"/>
        <w:rPr>
          <w:sz w:val="28"/>
          <w:szCs w:val="28"/>
          <w:lang w:val="ky-KG" w:eastAsia="en-US"/>
        </w:rPr>
      </w:pPr>
      <w:r w:rsidRPr="00807557">
        <w:rPr>
          <w:sz w:val="28"/>
          <w:szCs w:val="28"/>
          <w:lang w:val="ky-KG" w:eastAsia="en-US"/>
        </w:rPr>
        <w:t xml:space="preserve">Ошондой эле белгилей кетүү керек, КР Транспорт жана жол министрлиги жана «Азвирт» компаниясынын (Азербайжан) ортосунда 2018-жылдын 11-июнунда бул долбоорду ишке ашыруу боюнча кол коюлган контрактка ылайык Кыргыз Республикасынын Өкмөтүнүн Подрядчынын </w:t>
      </w:r>
      <w:r w:rsidRPr="00807557">
        <w:rPr>
          <w:sz w:val="28"/>
          <w:szCs w:val="28"/>
          <w:lang w:val="ky-KG" w:eastAsia="en-US"/>
        </w:rPr>
        <w:lastRenderedPageBreak/>
        <w:t>алдында кошумча каржылоо боюнча карызы аткарылган иштер боюнча 228,9 миң АКШ долл. түздү.</w:t>
      </w:r>
    </w:p>
    <w:p w:rsidR="00051236" w:rsidRPr="00807557" w:rsidRDefault="00051236" w:rsidP="00051236">
      <w:pPr>
        <w:ind w:firstLine="708"/>
        <w:jc w:val="both"/>
        <w:rPr>
          <w:rFonts w:eastAsia="Calibri"/>
          <w:sz w:val="28"/>
          <w:szCs w:val="28"/>
          <w:lang w:val="ky-KG" w:eastAsia="en-US"/>
        </w:rPr>
      </w:pPr>
      <w:r w:rsidRPr="00807557">
        <w:rPr>
          <w:rFonts w:eastAsia="Calibri"/>
          <w:sz w:val="28"/>
          <w:szCs w:val="28"/>
          <w:lang w:val="ky-KG" w:eastAsia="en-US"/>
        </w:rPr>
        <w:t xml:space="preserve">Жогоруда айтылгандардын негизинде, төмөнкүлөргө көңүл буруу керек, жогоруда аталып өткөн эки долбоор боюнча кошумча каржылоонун үлүшү боюнча төлөмдөрдү кечиктирүү республикалык бюджеттен финансылык кыйынчылыктарга алып келиши мүмкүн, анткени контракттардын жалпы шарттарына ылайык (пункт 14.8), 14.7 пунктка ылайык төлөөгө жаткан ар кандай сумманы Подрядчыга төлөөөнү кечиктирүүдө, Подрядчы кечиктирүү жүргүзүлгөн мезгилдеги төлөнбөгөн суммага ай сайын кошумча  пени алууга акысы бар. Бул пенинин өлчөмү өлкөнүн борбордук банкынын төлөм валютасынын учеттук коюмунун өлчөмүндөгү коюм боюнча алынат, плюс 3 %  эсептелет. Подрядчы  бул төлөмдү формалдуу билдирүү же тастыктоо  жибербестен жана кандайдыр башка укуктарын же коргоо ыкмаларын чектебестен алууга укугу бар. Ушуга байланыштуу, Кыргыз Республикасынын Өкмөтү Подрядчынын алдында милдеттенмелери боюнча айып пулдардын топтолуусун болтурбоо үчүн Кыргыз Республикасынын Финансы министрлиги көрсөтүлгөн долбоорлор боюнча төлөмдөрдү өз учурунда жүргүзүүсү зарыл. </w:t>
      </w:r>
    </w:p>
    <w:p w:rsidR="005116F4" w:rsidRPr="00807557" w:rsidRDefault="0092710B" w:rsidP="005116F4">
      <w:pPr>
        <w:shd w:val="clear" w:color="auto" w:fill="FFFFFF"/>
        <w:ind w:firstLine="709"/>
        <w:jc w:val="both"/>
        <w:rPr>
          <w:rFonts w:ascii="Kyrghyz Times" w:hAnsi="Kyrghyz Times"/>
          <w:sz w:val="28"/>
          <w:szCs w:val="28"/>
          <w:lang w:val="ky-KG"/>
        </w:rPr>
      </w:pPr>
      <w:r w:rsidRPr="00807557">
        <w:rPr>
          <w:rFonts w:eastAsia="Calibri"/>
          <w:sz w:val="28"/>
          <w:szCs w:val="28"/>
          <w:u w:val="single"/>
          <w:lang w:val="ky-KG" w:eastAsia="en-US"/>
        </w:rPr>
        <w:t>Турак жай үйлөрүн куруу.</w:t>
      </w:r>
      <w:r w:rsidRPr="00807557">
        <w:rPr>
          <w:rFonts w:eastAsia="Calibri"/>
          <w:sz w:val="28"/>
          <w:szCs w:val="28"/>
          <w:lang w:val="ky-KG" w:eastAsia="en-US"/>
        </w:rPr>
        <w:t xml:space="preserve"> </w:t>
      </w:r>
      <w:r w:rsidR="005116F4" w:rsidRPr="00807557">
        <w:rPr>
          <w:rFonts w:ascii="Kyrghyz Times" w:hAnsi="Kyrghyz Times"/>
          <w:sz w:val="28"/>
          <w:szCs w:val="28"/>
          <w:lang w:val="ky-KG"/>
        </w:rPr>
        <w:t>Жалпы аянты 363,3 миң чарчы метр болгон 3233 батир пайдаланууга берилди, бул 2019-ж. январь-июнунун деңгээлине карата 73,8 %ы. Өткөн мезгилде турак үйлөрдүн курулушуна (баалоо боюнча) негизги капиталга инвестициянын 15575,5 млн сому пайдаланылды, бул 2019-ж. январь-июнуна караганда 11,2 %га аз. Өздөштүрүлгөн инвестициялардын жалпы көлөмүндө турак жай курулушуна үлүшү 36,8 %ды (2019-ж. январь-июнунда 35,3 %ды түзгөн) түздү. Турак үйлөрдү ишке киргизүүнүн негизги үлүшү (79,5 %ы) Жалал-Абад, Чүй, Ош жана Ысык-Көл облустарына жана Бишкек шаарына туура келди.</w:t>
      </w:r>
    </w:p>
    <w:p w:rsidR="005116F4" w:rsidRPr="00807557" w:rsidRDefault="005116F4" w:rsidP="005116F4">
      <w:pPr>
        <w:ind w:firstLine="709"/>
        <w:jc w:val="both"/>
        <w:rPr>
          <w:rFonts w:ascii="Kyrghyz Times" w:hAnsi="Kyrghyz Times"/>
          <w:sz w:val="28"/>
          <w:szCs w:val="28"/>
          <w:lang w:val="ky-KG"/>
        </w:rPr>
      </w:pPr>
      <w:r w:rsidRPr="00807557">
        <w:rPr>
          <w:rFonts w:ascii="Kyrghyz Times" w:hAnsi="Kyrghyz Times"/>
          <w:sz w:val="28"/>
          <w:szCs w:val="28"/>
          <w:lang w:val="ky-KG"/>
        </w:rPr>
        <w:t>Айыл жергесинде 260,5 миң чарчы метр турак жай же жалпы пайдаланууга берүүнүн 71,7 %ы ишке киргизилди.</w:t>
      </w:r>
    </w:p>
    <w:p w:rsidR="005116F4" w:rsidRPr="00807557" w:rsidRDefault="005116F4" w:rsidP="005116F4">
      <w:pPr>
        <w:ind w:firstLine="709"/>
        <w:jc w:val="both"/>
        <w:rPr>
          <w:rFonts w:ascii="Kyrghyz Times" w:hAnsi="Kyrghyz Times"/>
          <w:sz w:val="28"/>
          <w:szCs w:val="28"/>
          <w:lang w:val="ky-KG"/>
        </w:rPr>
      </w:pPr>
      <w:r w:rsidRPr="00807557">
        <w:rPr>
          <w:rFonts w:ascii="Kyrghyz Times" w:hAnsi="Kyrghyz Times"/>
          <w:sz w:val="28"/>
          <w:szCs w:val="28"/>
          <w:lang w:val="ky-KG"/>
        </w:rPr>
        <w:t>Турак үйлөрдү куруу жана пайдаланууга берүү негизинен калктын каражаттарынын эсебинен (жалпы ишке киргизүүнүн 98,7 %ы) ишке ашырылат.</w:t>
      </w:r>
    </w:p>
    <w:p w:rsidR="005116F4" w:rsidRPr="00807557" w:rsidRDefault="005116F4" w:rsidP="005116F4">
      <w:pPr>
        <w:shd w:val="clear" w:color="auto" w:fill="FFFFFF"/>
        <w:ind w:firstLine="709"/>
        <w:jc w:val="both"/>
        <w:rPr>
          <w:rFonts w:ascii="Kyrghyz Times" w:hAnsi="Kyrghyz Times"/>
          <w:sz w:val="28"/>
          <w:szCs w:val="28"/>
          <w:lang w:val="ky-KG"/>
        </w:rPr>
      </w:pPr>
      <w:r w:rsidRPr="00807557">
        <w:rPr>
          <w:rFonts w:ascii="Kyrghyz Times" w:hAnsi="Kyrghyz Times"/>
          <w:sz w:val="28"/>
          <w:szCs w:val="28"/>
          <w:lang w:val="ky-KG"/>
        </w:rPr>
        <w:t xml:space="preserve">Өткөн мезгилде жалпы аянты 358,5 миң чарчы метр болгон 3 143 жеке турак үй курулду (2019-ж. январь-июнунун денгээлине карата 75,2 %), алардын наркы (баалоо боюнча) 6006,6 млн. сомду түздү. Жеке турак үйлөрдү ишке киргизүү Ысык-Көл жана Чүй облусун кошпогондо, бардык региондордо азайды. </w:t>
      </w:r>
    </w:p>
    <w:p w:rsidR="00E414D0" w:rsidRPr="00807557" w:rsidRDefault="00E414D0" w:rsidP="00E414D0">
      <w:pPr>
        <w:ind w:firstLine="708"/>
        <w:jc w:val="both"/>
        <w:rPr>
          <w:rFonts w:eastAsia="Calibri"/>
          <w:sz w:val="28"/>
          <w:szCs w:val="28"/>
          <w:lang w:val="ky-KG" w:eastAsia="en-US"/>
        </w:rPr>
      </w:pPr>
      <w:r w:rsidRPr="00807557">
        <w:rPr>
          <w:rFonts w:eastAsia="Calibri"/>
          <w:sz w:val="28"/>
          <w:szCs w:val="28"/>
          <w:lang w:val="ky-KG" w:eastAsia="en-US"/>
        </w:rPr>
        <w:t xml:space="preserve">Экономиканы капиталдаштыруу көлөмүнө негизделип, 2020-жылдын январь-июнунда курулуштун дүң продукциясынын жалпы көлөмү </w:t>
      </w:r>
      <w:r w:rsidRPr="00807557">
        <w:rPr>
          <w:rFonts w:eastAsia="Calibri"/>
          <w:b/>
          <w:sz w:val="28"/>
          <w:szCs w:val="28"/>
          <w:lang w:val="ky-KG" w:eastAsia="en-US"/>
        </w:rPr>
        <w:t>43,5</w:t>
      </w:r>
      <w:r w:rsidRPr="00807557">
        <w:rPr>
          <w:rFonts w:eastAsia="Calibri"/>
          <w:bCs/>
          <w:sz w:val="28"/>
          <w:szCs w:val="28"/>
          <w:lang w:val="ky-KG"/>
        </w:rPr>
        <w:t xml:space="preserve"> </w:t>
      </w:r>
      <w:r w:rsidRPr="00807557">
        <w:rPr>
          <w:rFonts w:eastAsia="Calibri"/>
          <w:sz w:val="28"/>
          <w:szCs w:val="28"/>
          <w:lang w:val="ky-KG" w:eastAsia="en-US"/>
        </w:rPr>
        <w:t xml:space="preserve">млрд сомду түздү, мында </w:t>
      </w:r>
      <w:r w:rsidRPr="00807557">
        <w:rPr>
          <w:rFonts w:eastAsia="Calibri"/>
          <w:b/>
          <w:sz w:val="28"/>
          <w:szCs w:val="28"/>
          <w:lang w:val="ky-KG" w:eastAsia="en-US"/>
        </w:rPr>
        <w:t xml:space="preserve">9,1 </w:t>
      </w:r>
      <w:r w:rsidRPr="00807557">
        <w:rPr>
          <w:rFonts w:eastAsia="Calibri"/>
          <w:sz w:val="28"/>
          <w:szCs w:val="28"/>
          <w:lang w:val="ky-KG" w:eastAsia="en-US"/>
        </w:rPr>
        <w:t xml:space="preserve">%га төмөндөдү (2019-жылдын январь-июнунда – 5,8 %га өсүш болгон). </w:t>
      </w:r>
    </w:p>
    <w:p w:rsidR="009F1D65" w:rsidRPr="00807557" w:rsidRDefault="009F1D65" w:rsidP="009F1D65">
      <w:pPr>
        <w:pStyle w:val="afffff2"/>
        <w:ind w:firstLine="709"/>
        <w:jc w:val="both"/>
        <w:rPr>
          <w:sz w:val="28"/>
          <w:szCs w:val="28"/>
          <w:lang w:val="ky-KG"/>
        </w:rPr>
      </w:pPr>
      <w:r w:rsidRPr="00807557">
        <w:rPr>
          <w:sz w:val="28"/>
          <w:szCs w:val="28"/>
          <w:lang w:val="ky-KG"/>
        </w:rPr>
        <w:t xml:space="preserve">Региондук өңүттө курулуштун дүң продукциясынын көлөмү Ысык-Көл жана Талас облустарынан башка, бардык региондордо кыскарды, </w:t>
      </w:r>
      <w:r w:rsidR="005A623F" w:rsidRPr="00807557">
        <w:rPr>
          <w:sz w:val="28"/>
          <w:szCs w:val="28"/>
          <w:lang w:val="ky-KG"/>
        </w:rPr>
        <w:t xml:space="preserve">мында </w:t>
      </w:r>
      <w:r w:rsidRPr="00807557">
        <w:rPr>
          <w:sz w:val="28"/>
          <w:szCs w:val="28"/>
          <w:lang w:val="ky-KG"/>
        </w:rPr>
        <w:t xml:space="preserve">Ысык-Көл облусунда </w:t>
      </w:r>
      <w:r w:rsidR="005A623F" w:rsidRPr="00807557">
        <w:rPr>
          <w:sz w:val="28"/>
          <w:szCs w:val="28"/>
          <w:lang w:val="ky-KG"/>
        </w:rPr>
        <w:t xml:space="preserve">өсүү темпи 12,4 %га көбөйдү, бул «Кумтор Голд компани» ЖАК капиталдаштыруусунун эсебинен жана Талас облусунда өсүү </w:t>
      </w:r>
      <w:r w:rsidR="005A623F" w:rsidRPr="00807557">
        <w:rPr>
          <w:sz w:val="28"/>
          <w:szCs w:val="28"/>
          <w:lang w:val="ky-KG"/>
        </w:rPr>
        <w:lastRenderedPageBreak/>
        <w:t>темпи 21,8 %га көбөйдү, бул « Алтын-Альянс » ЖЧК капиталдаштыруусунун эсебинен болду.</w:t>
      </w:r>
    </w:p>
    <w:p w:rsidR="00E414D0" w:rsidRPr="00807557" w:rsidRDefault="00E414D0" w:rsidP="00E414D0">
      <w:pPr>
        <w:tabs>
          <w:tab w:val="left" w:pos="993"/>
        </w:tabs>
        <w:ind w:firstLine="709"/>
        <w:jc w:val="both"/>
        <w:rPr>
          <w:sz w:val="28"/>
          <w:szCs w:val="28"/>
          <w:lang w:val="ky-KG"/>
        </w:rPr>
      </w:pPr>
      <w:r w:rsidRPr="00807557">
        <w:rPr>
          <w:sz w:val="28"/>
          <w:szCs w:val="28"/>
          <w:lang w:val="ky-KG"/>
        </w:rPr>
        <w:t xml:space="preserve">Курулуш секторунун экономикалык өсүштүн темпине таасири терс болду жана ИДП түзүүгө салымы </w:t>
      </w:r>
      <w:r w:rsidRPr="00807557">
        <w:rPr>
          <w:rFonts w:eastAsia="Calibri"/>
          <w:bCs/>
          <w:sz w:val="28"/>
          <w:szCs w:val="28"/>
          <w:lang w:val="ky-KG"/>
        </w:rPr>
        <w:t xml:space="preserve">(-)0,62 </w:t>
      </w:r>
      <w:r w:rsidRPr="00807557">
        <w:rPr>
          <w:sz w:val="28"/>
          <w:szCs w:val="28"/>
          <w:lang w:val="ky-KG"/>
        </w:rPr>
        <w:t xml:space="preserve">пайыздык пунктту түздү, анын ИДПнын түзүмүндөгү салыштырма салмагы </w:t>
      </w:r>
      <w:r w:rsidRPr="00807557">
        <w:rPr>
          <w:rFonts w:eastAsia="Calibri"/>
          <w:bCs/>
          <w:sz w:val="28"/>
          <w:szCs w:val="28"/>
          <w:lang w:val="ky-KG"/>
        </w:rPr>
        <w:t xml:space="preserve">6,4 </w:t>
      </w:r>
      <w:r w:rsidRPr="00807557">
        <w:rPr>
          <w:sz w:val="28"/>
          <w:szCs w:val="28"/>
          <w:lang w:val="ky-KG"/>
        </w:rPr>
        <w:t>%ды түздү.</w:t>
      </w:r>
    </w:p>
    <w:p w:rsidR="000F4219" w:rsidRPr="00807557" w:rsidRDefault="000F4219" w:rsidP="000F4219">
      <w:pPr>
        <w:ind w:firstLine="709"/>
        <w:jc w:val="both"/>
        <w:rPr>
          <w:sz w:val="28"/>
          <w:szCs w:val="28"/>
          <w:lang w:val="ky-KG"/>
        </w:rPr>
      </w:pPr>
      <w:r w:rsidRPr="00807557">
        <w:rPr>
          <w:sz w:val="28"/>
          <w:szCs w:val="28"/>
          <w:lang w:val="ky-KG"/>
        </w:rPr>
        <w:t>Курулуштун төмөндөшүнүн негизги себептери төмөнкү факторлор менен шартталган:</w:t>
      </w:r>
    </w:p>
    <w:p w:rsidR="000F4219" w:rsidRPr="00807557" w:rsidRDefault="000F4219" w:rsidP="000F4219">
      <w:pPr>
        <w:pStyle w:val="tkTekst"/>
        <w:numPr>
          <w:ilvl w:val="0"/>
          <w:numId w:val="13"/>
        </w:numPr>
        <w:tabs>
          <w:tab w:val="left" w:pos="993"/>
        </w:tabs>
        <w:spacing w:after="0" w:line="240" w:lineRule="auto"/>
        <w:ind w:left="0"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карантиндик тыюу салуу мезгилинде республикада инвестициялык долбоорлорду жүзөгө ашырууга катышкан чет өлкөлүк компаниялардын кызматкерлеринин жоктугу;</w:t>
      </w:r>
    </w:p>
    <w:p w:rsidR="000F4219" w:rsidRPr="00807557" w:rsidRDefault="000F4219" w:rsidP="000F4219">
      <w:pPr>
        <w:pStyle w:val="tkTekst"/>
        <w:numPr>
          <w:ilvl w:val="0"/>
          <w:numId w:val="13"/>
        </w:numPr>
        <w:tabs>
          <w:tab w:val="left" w:pos="993"/>
        </w:tabs>
        <w:spacing w:after="0" w:line="240" w:lineRule="auto"/>
        <w:ind w:left="0"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чек аралардын жабылышы жана, ага байланыштуу, курулуш материалдарын жана машиналар менен жабдуулар үчүн запастык бөлүктөрдү ташып келүүгө чектөө;</w:t>
      </w:r>
    </w:p>
    <w:p w:rsidR="000F4219" w:rsidRPr="00807557" w:rsidRDefault="000F4219" w:rsidP="000F4219">
      <w:pPr>
        <w:pStyle w:val="tkTekst"/>
        <w:numPr>
          <w:ilvl w:val="0"/>
          <w:numId w:val="13"/>
        </w:numPr>
        <w:tabs>
          <w:tab w:val="left" w:pos="993"/>
        </w:tabs>
        <w:spacing w:after="0" w:line="240" w:lineRule="auto"/>
        <w:ind w:left="0"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мамлекеттик инвестициялык бюджеттин долбоорунда каралган инвестициялык долбоорлорду жана иш-чараларды жүзөгө ашыруу боюнча (ички жана тышкы булактар) иш жүзүндө 2020-жылдын январь-июнь айларында 6410,9 млн сом же 20 % өздөштүрүлгөн;</w:t>
      </w:r>
    </w:p>
    <w:p w:rsidR="000F4219" w:rsidRPr="00807557" w:rsidRDefault="000F4219" w:rsidP="000F4219">
      <w:pPr>
        <w:pStyle w:val="tkTekst"/>
        <w:numPr>
          <w:ilvl w:val="0"/>
          <w:numId w:val="13"/>
        </w:numPr>
        <w:tabs>
          <w:tab w:val="left" w:pos="993"/>
        </w:tabs>
        <w:spacing w:after="0" w:line="240" w:lineRule="auto"/>
        <w:ind w:left="0" w:firstLine="709"/>
        <w:rPr>
          <w:rFonts w:ascii="Times New Roman" w:hAnsi="Times New Roman" w:cs="Times New Roman"/>
          <w:sz w:val="28"/>
          <w:szCs w:val="28"/>
        </w:rPr>
      </w:pPr>
      <w:r w:rsidRPr="00807557">
        <w:rPr>
          <w:rFonts w:ascii="Times New Roman" w:hAnsi="Times New Roman" w:cs="Times New Roman"/>
          <w:sz w:val="28"/>
          <w:szCs w:val="28"/>
        </w:rPr>
        <w:t>карантин убагында бардык курулуш компаниялардын ишин токтотуу ж.б.</w:t>
      </w:r>
    </w:p>
    <w:p w:rsidR="000F4219" w:rsidRPr="00807557" w:rsidRDefault="000F4219" w:rsidP="000F4219">
      <w:pPr>
        <w:tabs>
          <w:tab w:val="left" w:pos="993"/>
        </w:tabs>
        <w:ind w:firstLine="709"/>
        <w:jc w:val="both"/>
        <w:rPr>
          <w:sz w:val="28"/>
          <w:szCs w:val="28"/>
          <w:lang w:val="ky-KG"/>
        </w:rPr>
      </w:pPr>
      <w:r w:rsidRPr="00807557">
        <w:rPr>
          <w:sz w:val="28"/>
          <w:szCs w:val="28"/>
          <w:lang w:val="ky-KG"/>
        </w:rPr>
        <w:t>Жогоруда белгиленгендей, республикада автомобиль жолдорун жана энергетика объектилерин куруу боюнча бир катар инвестициялык долбоорлор ишке ашырылууда, анда жарандары Кыргыз Республикасына кире албай калган чет өлкөлүк компаниялар башкы подрядчы катары чыгышат.</w:t>
      </w:r>
    </w:p>
    <w:p w:rsidR="000F4219" w:rsidRPr="00807557" w:rsidRDefault="000F4219" w:rsidP="000F4219">
      <w:pPr>
        <w:ind w:firstLine="709"/>
        <w:jc w:val="both"/>
        <w:rPr>
          <w:sz w:val="28"/>
          <w:szCs w:val="28"/>
          <w:lang w:val="ky-KG"/>
        </w:rPr>
      </w:pPr>
      <w:r w:rsidRPr="00807557">
        <w:rPr>
          <w:sz w:val="28"/>
          <w:szCs w:val="28"/>
          <w:lang w:val="ky-KG"/>
        </w:rPr>
        <w:t>Жогоруда келтирилген себептер инвестициялык долбоорлордун алкагында 2020-жылы курулуш иштеринин жүрүшүнө терс таасирин тийгизди.</w:t>
      </w:r>
    </w:p>
    <w:p w:rsidR="00942AAE" w:rsidRPr="00807557" w:rsidRDefault="00942AAE" w:rsidP="00942AAE">
      <w:pPr>
        <w:pBdr>
          <w:bottom w:val="single" w:sz="4" w:space="2" w:color="FFFFFF"/>
        </w:pBdr>
        <w:tabs>
          <w:tab w:val="left" w:pos="0"/>
        </w:tabs>
        <w:adjustRightInd w:val="0"/>
        <w:ind w:firstLine="709"/>
        <w:jc w:val="both"/>
        <w:rPr>
          <w:sz w:val="28"/>
          <w:szCs w:val="28"/>
          <w:lang w:val="ky-KG"/>
        </w:rPr>
      </w:pPr>
      <w:r w:rsidRPr="00807557">
        <w:rPr>
          <w:rFonts w:eastAsia="Calibri"/>
          <w:b/>
          <w:sz w:val="28"/>
          <w:szCs w:val="28"/>
          <w:lang w:val="ky-KG"/>
        </w:rPr>
        <w:t>2020-жылдын январь-мартында тике чет өлкөлүк инвестициялардын келиши.</w:t>
      </w:r>
    </w:p>
    <w:p w:rsidR="00942AAE" w:rsidRPr="00807557" w:rsidRDefault="00942AAE" w:rsidP="00942AAE">
      <w:pPr>
        <w:pBdr>
          <w:bottom w:val="single" w:sz="4" w:space="2" w:color="FFFFFF"/>
        </w:pBdr>
        <w:tabs>
          <w:tab w:val="left" w:pos="0"/>
        </w:tabs>
        <w:adjustRightInd w:val="0"/>
        <w:ind w:firstLine="709"/>
        <w:jc w:val="both"/>
        <w:rPr>
          <w:sz w:val="28"/>
          <w:szCs w:val="28"/>
          <w:lang w:val="ky-KG"/>
        </w:rPr>
      </w:pPr>
      <w:r w:rsidRPr="00807557">
        <w:rPr>
          <w:sz w:val="28"/>
          <w:szCs w:val="28"/>
          <w:lang w:val="ky-KG"/>
        </w:rPr>
        <w:t xml:space="preserve">Кыргыз Республикасынын  Улуттук статистика комитетинин алдын-ала маалыматтарына ылайык тике чет өлкөлүк инвестициялар (мындан арые ТЧӨИ) 2020-жылдын январь-мартында 2019-жылдын ушул мезгилине салыштырмалуу 16,1 %га кыскарып жана 148,3 млн АКШ долл түзгөн. </w:t>
      </w:r>
    </w:p>
    <w:p w:rsidR="00942AAE" w:rsidRPr="00807557" w:rsidRDefault="00942AAE" w:rsidP="00942AAE">
      <w:pPr>
        <w:pBdr>
          <w:bottom w:val="single" w:sz="4" w:space="2" w:color="FFFFFF"/>
        </w:pBdr>
        <w:tabs>
          <w:tab w:val="left" w:pos="0"/>
        </w:tabs>
        <w:adjustRightInd w:val="0"/>
        <w:ind w:firstLine="709"/>
        <w:jc w:val="both"/>
        <w:rPr>
          <w:sz w:val="28"/>
          <w:szCs w:val="28"/>
          <w:lang w:val="ky-KG"/>
        </w:rPr>
      </w:pPr>
      <w:r w:rsidRPr="00807557">
        <w:rPr>
          <w:sz w:val="28"/>
          <w:szCs w:val="28"/>
          <w:lang w:val="ky-KG"/>
        </w:rPr>
        <w:t xml:space="preserve">ТЧӨИдын түзүмүндө өткөн жылдын I кварталы менен салыштырмалуу бардык түзүүчүлөрдүн төмөндөшү белгиленди, кайра инвестицияланган кирешеден (пайдадан) башка, анын көлөмү 2,8 эсеге көбөйүшү белгиленди. </w:t>
      </w:r>
    </w:p>
    <w:p w:rsidR="00942AAE" w:rsidRPr="00807557" w:rsidRDefault="00942AAE" w:rsidP="00942AAE">
      <w:pPr>
        <w:pBdr>
          <w:bottom w:val="single" w:sz="4" w:space="2" w:color="FFFFFF"/>
        </w:pBdr>
        <w:tabs>
          <w:tab w:val="left" w:pos="0"/>
        </w:tabs>
        <w:adjustRightInd w:val="0"/>
        <w:ind w:firstLine="709"/>
        <w:jc w:val="both"/>
        <w:rPr>
          <w:sz w:val="28"/>
          <w:szCs w:val="28"/>
          <w:lang w:val="ky-KG"/>
        </w:rPr>
      </w:pPr>
      <w:r w:rsidRPr="00807557">
        <w:rPr>
          <w:sz w:val="28"/>
          <w:szCs w:val="28"/>
          <w:lang w:val="ky-KG"/>
        </w:rPr>
        <w:t>Ү</w:t>
      </w:r>
      <w:r w:rsidR="0038352C" w:rsidRPr="00807557">
        <w:rPr>
          <w:sz w:val="28"/>
          <w:szCs w:val="28"/>
          <w:lang w:val="ky-KG"/>
        </w:rPr>
        <w:t xml:space="preserve">.ж I кварталында </w:t>
      </w:r>
      <w:r w:rsidRPr="00807557">
        <w:rPr>
          <w:sz w:val="28"/>
          <w:szCs w:val="28"/>
          <w:lang w:val="ky-KG"/>
        </w:rPr>
        <w:t>ТЧӨИ</w:t>
      </w:r>
      <w:r w:rsidR="0038352C" w:rsidRPr="00807557">
        <w:rPr>
          <w:sz w:val="28"/>
          <w:szCs w:val="28"/>
          <w:lang w:val="ky-KG"/>
        </w:rPr>
        <w:t xml:space="preserve">дын негизги көлөмү (91,5 %ы) иштетүү өндүрүшү ишканаларына (95,8 млн АКШ долл.), дүң жана чекене соода ишканаларына (7,2 млн АКШ долл.), геологиялык чалгындоого (8,0 млн АКШ долл.), финансылык ортомчулук жана камсыздандыруу чөйрөлөрүнө (15,4 млн АКШ долл.), ошондой эле курулушка (9,2 млн АКШ долл.) багытталды. Муну менен бирге, иштетүү өндүрүшү ишканаларына багыталган инвестициялар - 9,3 эсеге,  курулуш чөйрөлөрүнө - 4,5 эсеге, финансылык ортомчулук жана камсыздандыруу чөйрөлөрүнө - 1,6 эсеге көбөйдү, ошол эле убакта </w:t>
      </w:r>
      <w:r w:rsidR="0038352C" w:rsidRPr="00807557">
        <w:rPr>
          <w:sz w:val="28"/>
          <w:szCs w:val="28"/>
          <w:lang w:val="ky-KG"/>
        </w:rPr>
        <w:lastRenderedPageBreak/>
        <w:t xml:space="preserve">геологиялык чалгындоого багытталган инвестициялардын көлөмү - 12,6 эсеге, дүң жана чекене соода ишканаларына - 32,9 %га  төмөндөдү. </w:t>
      </w:r>
    </w:p>
    <w:p w:rsidR="0038352C" w:rsidRPr="00807557" w:rsidRDefault="0038352C" w:rsidP="00942AAE">
      <w:pPr>
        <w:pBdr>
          <w:bottom w:val="single" w:sz="4" w:space="2" w:color="FFFFFF"/>
        </w:pBdr>
        <w:tabs>
          <w:tab w:val="left" w:pos="0"/>
        </w:tabs>
        <w:adjustRightInd w:val="0"/>
        <w:ind w:firstLine="709"/>
        <w:jc w:val="both"/>
        <w:rPr>
          <w:sz w:val="28"/>
          <w:szCs w:val="28"/>
        </w:rPr>
      </w:pPr>
      <w:r w:rsidRPr="00807557">
        <w:rPr>
          <w:sz w:val="28"/>
          <w:szCs w:val="28"/>
        </w:rPr>
        <w:t xml:space="preserve">Ү.ж I кварталында 2019-ж. I кварталына салыштырмалуу КМШдан тышкаркы өлкөлөрдөн </w:t>
      </w:r>
      <w:r w:rsidR="00942AAE" w:rsidRPr="00807557">
        <w:rPr>
          <w:sz w:val="28"/>
          <w:szCs w:val="28"/>
          <w:lang w:val="ky-KG"/>
        </w:rPr>
        <w:t>ТЧӨИ</w:t>
      </w:r>
      <w:r w:rsidRPr="00807557">
        <w:rPr>
          <w:sz w:val="28"/>
          <w:szCs w:val="28"/>
        </w:rPr>
        <w:t xml:space="preserve">дын келип түшүү көлөмү 17,7 %га кыскарды, бул негизинен алардын Кытайдан келип түшүүсүнүн - 15,6 эсеге (пайдалуу кендерди казуу, геологиялык чалгындоо), Швейцариядан - 2,4 эсеге (маалымат жана байланыш), Улуу Британиядан - 1,7 эсеге (геологиялык чалгындоо) жана Нидерланддан - 3,8 %га (маалымат жана байланыш) келип түшүүсүнүн төмөндөшүнүн эсебинен болду. Канада (келип түшкөн инвестициялардын жалпы көлөмүнүн 57,4 %ы), Түркия (9,1 %ы), Нидерланд (8,8 %ы), Кытай (5,3 %ы) жана Улуу Британия (3,1 </w:t>
      </w:r>
      <w:r w:rsidR="00942AAE" w:rsidRPr="00807557">
        <w:rPr>
          <w:sz w:val="28"/>
          <w:szCs w:val="28"/>
        </w:rPr>
        <w:t>%</w:t>
      </w:r>
      <w:r w:rsidRPr="00807557">
        <w:rPr>
          <w:sz w:val="28"/>
          <w:szCs w:val="28"/>
        </w:rPr>
        <w:t>ы) негизги инвестор өлкөлөр болуп эсептелди.</w:t>
      </w:r>
    </w:p>
    <w:p w:rsidR="00942AAE" w:rsidRPr="00807557" w:rsidRDefault="00942AAE" w:rsidP="00942AAE">
      <w:pPr>
        <w:ind w:firstLine="709"/>
        <w:jc w:val="both"/>
        <w:rPr>
          <w:rFonts w:ascii="Kyrghyz Times" w:hAnsi="Kyrghyz Times"/>
          <w:sz w:val="28"/>
          <w:szCs w:val="28"/>
          <w:lang w:val="ky-KG"/>
        </w:rPr>
      </w:pPr>
      <w:r w:rsidRPr="00807557">
        <w:rPr>
          <w:rFonts w:ascii="Kyrghyz Times" w:hAnsi="Kyrghyz Times"/>
          <w:sz w:val="28"/>
          <w:szCs w:val="28"/>
          <w:lang w:val="ky-KG"/>
        </w:rPr>
        <w:t>Канададан келген инвестициялар негизинен иштетүү өндүрүшү ишканаларына жана пайдалуу кендерди казуу ишканаларына, Түркиядан - курулуш ишканаларына, д</w:t>
      </w:r>
      <w:r w:rsidRPr="00807557">
        <w:rPr>
          <w:rFonts w:ascii="Cambria" w:hAnsi="Cambria" w:cs="Cambria"/>
          <w:sz w:val="28"/>
          <w:szCs w:val="28"/>
          <w:lang w:val="ky-KG"/>
        </w:rPr>
        <w:t>үң</w:t>
      </w:r>
      <w:r w:rsidRPr="00807557">
        <w:rPr>
          <w:rFonts w:ascii="Kyrghyz Times" w:hAnsi="Kyrghyz Times"/>
          <w:sz w:val="28"/>
          <w:szCs w:val="28"/>
          <w:lang w:val="ky-KG"/>
        </w:rPr>
        <w:t xml:space="preserve"> жана чекене соода ишканаларына, иштетүү өндүрүшү</w:t>
      </w:r>
      <w:r w:rsidRPr="00807557">
        <w:rPr>
          <w:rFonts w:ascii="Kyrghyz Times" w:hAnsi="Kyrghyz Times" w:cs="Kyrghyz Times"/>
          <w:sz w:val="28"/>
          <w:szCs w:val="28"/>
          <w:lang w:val="ky-KG"/>
        </w:rPr>
        <w:t xml:space="preserve"> ишканал</w:t>
      </w:r>
      <w:r w:rsidRPr="00807557">
        <w:rPr>
          <w:rFonts w:ascii="Kyrghyz Times" w:hAnsi="Kyrghyz Times"/>
          <w:sz w:val="28"/>
          <w:szCs w:val="28"/>
          <w:lang w:val="ky-KG"/>
        </w:rPr>
        <w:t>арына (тамак-аш азыктарынын артыкчылыгы, суусундуктар өндүрүшүнө), Нидерланддан - финансылык ортомчулук жана камсыздандыруу, маалымат жана байланыш чөйрөлөрүнө, ошондой эле иштетүү өндүрүшү ишканаларына (тамак-аш азыктары, суусундуктар өндүрүшүнө), Кытайдан -  иштетүү өндүрүшү ишканаларына (негизги металл өндүрүшүнүн артыкчылыгы жана даяр металл буюмдары, резина жана пластмасса буюмдары, тамак-аш азыктары, суусундуктар өндүрүшүнө), геологиялык чалгындоого, ошондой эле пайдалуу кендерди казуу ишканаларына, Улуу Британиядан - геологиялык чалгындоо чөйрөлөрүн</w:t>
      </w:r>
      <w:r w:rsidRPr="00807557">
        <w:rPr>
          <w:rFonts w:ascii="Cambria" w:hAnsi="Cambria" w:cs="Cambria"/>
          <w:sz w:val="28"/>
          <w:szCs w:val="28"/>
          <w:lang w:val="ky-KG"/>
        </w:rPr>
        <w:t>ө</w:t>
      </w:r>
      <w:r w:rsidRPr="00807557">
        <w:rPr>
          <w:rFonts w:ascii="Kyrghyz Times" w:hAnsi="Kyrghyz Times"/>
          <w:sz w:val="28"/>
          <w:szCs w:val="28"/>
          <w:lang w:val="ky-KG"/>
        </w:rPr>
        <w:t xml:space="preserve"> багытталды. </w:t>
      </w:r>
    </w:p>
    <w:p w:rsidR="00942AAE" w:rsidRPr="00807557" w:rsidRDefault="00942AAE" w:rsidP="00942AAE">
      <w:pPr>
        <w:ind w:firstLine="709"/>
        <w:jc w:val="both"/>
        <w:rPr>
          <w:rFonts w:ascii="Kyrghyz Times" w:hAnsi="Kyrghyz Times"/>
          <w:sz w:val="28"/>
          <w:szCs w:val="28"/>
          <w:lang w:val="ky-KG"/>
        </w:rPr>
      </w:pPr>
      <w:r w:rsidRPr="00807557">
        <w:rPr>
          <w:rFonts w:ascii="Kyrghyz Times" w:hAnsi="Kyrghyz Times"/>
          <w:sz w:val="28"/>
          <w:szCs w:val="28"/>
          <w:lang w:val="ky-KG"/>
        </w:rPr>
        <w:t xml:space="preserve">КМШ өлкөлөрүнөн </w:t>
      </w:r>
      <w:r w:rsidRPr="00807557">
        <w:rPr>
          <w:sz w:val="28"/>
          <w:szCs w:val="28"/>
          <w:lang w:val="ky-KG"/>
        </w:rPr>
        <w:t>ТЧӨИ</w:t>
      </w:r>
      <w:r w:rsidRPr="00807557">
        <w:rPr>
          <w:rFonts w:ascii="Kyrghyz Times" w:hAnsi="Kyrghyz Times"/>
          <w:sz w:val="28"/>
          <w:szCs w:val="28"/>
          <w:lang w:val="ky-KG"/>
        </w:rPr>
        <w:t>дын келип түшүү көлөмү 2019-ж. I кварталына салыштырганда 4,8 %га көбөйдү, бул Казакстандан келген инвестициялардын (пайдалуу кендерди казуу) 1,4 эсеге өсүүшүнүн эсебинен болду. Муну менен катар, Россиядан келген инвестициялар 18,8 %га (иштетүү өндүрүш ишканаларына, дүң жана чекене соода ишканаларына) төмөндөдү.</w:t>
      </w:r>
    </w:p>
    <w:p w:rsidR="00942AAE" w:rsidRPr="00807557" w:rsidRDefault="00942AAE" w:rsidP="00942AAE">
      <w:pPr>
        <w:ind w:firstLine="709"/>
        <w:jc w:val="both"/>
        <w:rPr>
          <w:rFonts w:ascii="Kyrghyz Times" w:hAnsi="Kyrghyz Times"/>
          <w:sz w:val="28"/>
          <w:szCs w:val="28"/>
          <w:lang w:val="ky-KG"/>
        </w:rPr>
      </w:pPr>
      <w:r w:rsidRPr="00807557">
        <w:rPr>
          <w:rFonts w:ascii="Kyrghyz Times" w:hAnsi="Kyrghyz Times"/>
          <w:sz w:val="28"/>
          <w:szCs w:val="28"/>
          <w:lang w:val="ky-KG"/>
        </w:rPr>
        <w:t>Казакстандан келген инвестициялар пайдалуу кендерди казууга, дүң жана чекене соода ишканаларына, финансылык ортомчулук жана камсыздандыруу чөйрөсүнө багытталды, Россиядан келген инвестициялар негизинен иштетүү өндүрүшү ишканаларына (тамак-аш азыктары, суусундуктар өндүрүшүнө, электр жабдыктар), ошондой эле дүң жана чекене соодага багытталды.</w:t>
      </w:r>
    </w:p>
    <w:p w:rsidR="00942AAE" w:rsidRPr="00807557" w:rsidRDefault="00942AAE" w:rsidP="00942AAE">
      <w:pPr>
        <w:ind w:firstLine="709"/>
        <w:jc w:val="both"/>
        <w:rPr>
          <w:rFonts w:ascii="Kyrghyz Times" w:hAnsi="Kyrghyz Times"/>
          <w:sz w:val="28"/>
          <w:szCs w:val="28"/>
          <w:lang w:val="ky-KG"/>
        </w:rPr>
      </w:pPr>
      <w:r w:rsidRPr="00807557">
        <w:rPr>
          <w:rFonts w:ascii="Kyrghyz Times" w:hAnsi="Kyrghyz Times"/>
          <w:sz w:val="28"/>
          <w:szCs w:val="28"/>
          <w:lang w:val="ky-KG"/>
        </w:rPr>
        <w:t xml:space="preserve">2020-ж. январь-мартында </w:t>
      </w:r>
      <w:r w:rsidRPr="00807557">
        <w:rPr>
          <w:sz w:val="28"/>
          <w:szCs w:val="28"/>
          <w:lang w:val="ky-KG"/>
        </w:rPr>
        <w:t>ТЧӨИ</w:t>
      </w:r>
      <w:r w:rsidRPr="00807557">
        <w:rPr>
          <w:rFonts w:ascii="Kyrghyz Times" w:hAnsi="Kyrghyz Times"/>
          <w:sz w:val="28"/>
          <w:szCs w:val="28"/>
          <w:lang w:val="ky-KG"/>
        </w:rPr>
        <w:t>дын чыгып кетүү агымы 2019-ж. январь-мартына салыштырмалуу 2,4 эсеге көбөйдү жана 413,2 млн АКШ долл. түздү. Муну менен бирге, чыгып кетүү агымы келип түшүү агымынын деңгээлинен 264,9 млн долларга ашты.</w:t>
      </w:r>
    </w:p>
    <w:p w:rsidR="00942AAE" w:rsidRPr="00807557" w:rsidRDefault="00942AAE" w:rsidP="00942AAE">
      <w:pPr>
        <w:ind w:firstLine="709"/>
        <w:jc w:val="both"/>
        <w:rPr>
          <w:rFonts w:ascii="Kyrghyz Times" w:hAnsi="Kyrghyz Times"/>
          <w:sz w:val="28"/>
          <w:szCs w:val="28"/>
          <w:lang w:val="ky-KG"/>
        </w:rPr>
      </w:pPr>
      <w:r w:rsidRPr="00807557">
        <w:rPr>
          <w:rFonts w:ascii="Kyrghyz Times" w:hAnsi="Kyrghyz Times"/>
          <w:sz w:val="28"/>
          <w:szCs w:val="28"/>
          <w:lang w:val="ky-KG"/>
        </w:rPr>
        <w:t xml:space="preserve">КМШдан тышкаркы өлкөлөргө </w:t>
      </w:r>
      <w:r w:rsidRPr="00807557">
        <w:rPr>
          <w:sz w:val="28"/>
          <w:szCs w:val="28"/>
          <w:lang w:val="ky-KG"/>
        </w:rPr>
        <w:t>ТЧӨИ</w:t>
      </w:r>
      <w:r w:rsidRPr="00807557">
        <w:rPr>
          <w:rFonts w:ascii="Kyrghyz Times" w:hAnsi="Kyrghyz Times"/>
          <w:sz w:val="28"/>
          <w:szCs w:val="28"/>
          <w:lang w:val="ky-KG"/>
        </w:rPr>
        <w:t xml:space="preserve">дын чыгып кетүү агымы 2019-ж. I кварталына салыштырмалуу 2,2 эсеге көбөйдү, бул негизинен Швейцарияга (18,5 эсеге), Кореяга (8,2 эсеге), Улуу Британияга (6,5 эсеге), Кипрга (4,8 эсеге), Кытайга (2,3 эсеге) жана Түркияга (2,0 эсеге) алардын өсүшүнүн эсебинен болду. </w:t>
      </w:r>
      <w:r w:rsidRPr="00807557">
        <w:rPr>
          <w:sz w:val="28"/>
          <w:szCs w:val="28"/>
          <w:lang w:val="ky-KG"/>
        </w:rPr>
        <w:t>ТЧӨИ</w:t>
      </w:r>
      <w:r w:rsidRPr="00807557">
        <w:rPr>
          <w:rFonts w:ascii="Kyrghyz Times" w:hAnsi="Kyrghyz Times"/>
          <w:sz w:val="28"/>
          <w:szCs w:val="28"/>
          <w:lang w:val="ky-KG"/>
        </w:rPr>
        <w:t xml:space="preserve">дын чыгып кетүү агымынын негизги көлөмү Кытайга </w:t>
      </w:r>
      <w:r w:rsidRPr="00807557">
        <w:rPr>
          <w:rFonts w:ascii="Kyrghyz Times" w:hAnsi="Kyrghyz Times"/>
          <w:sz w:val="28"/>
          <w:szCs w:val="28"/>
          <w:lang w:val="ky-KG"/>
        </w:rPr>
        <w:lastRenderedPageBreak/>
        <w:t>(жалпы көлөмүнөн 64,2 %ы), Улуу Британияга (6,5 %ы) жана Туркияга (5,8 %ы) туура келди.</w:t>
      </w:r>
    </w:p>
    <w:p w:rsidR="00942AAE" w:rsidRPr="00807557" w:rsidRDefault="00942AAE" w:rsidP="00942AAE">
      <w:pPr>
        <w:ind w:firstLine="709"/>
        <w:jc w:val="both"/>
        <w:rPr>
          <w:rFonts w:ascii="Kyrghyz Times" w:hAnsi="Kyrghyz Times"/>
          <w:sz w:val="28"/>
          <w:szCs w:val="28"/>
          <w:lang w:val="ky-KG"/>
        </w:rPr>
      </w:pPr>
      <w:r w:rsidRPr="00807557">
        <w:rPr>
          <w:rFonts w:ascii="Kyrghyz Times" w:hAnsi="Kyrghyz Times"/>
          <w:sz w:val="28"/>
          <w:szCs w:val="28"/>
          <w:lang w:val="ky-KG"/>
        </w:rPr>
        <w:t xml:space="preserve">КМШ өлкөлөрүнө </w:t>
      </w:r>
      <w:r w:rsidRPr="00807557">
        <w:rPr>
          <w:sz w:val="28"/>
          <w:szCs w:val="28"/>
          <w:lang w:val="ky-KG"/>
        </w:rPr>
        <w:t>ТЧӨИ</w:t>
      </w:r>
      <w:r w:rsidRPr="00807557">
        <w:rPr>
          <w:rFonts w:ascii="Kyrghyz Times" w:hAnsi="Kyrghyz Times"/>
          <w:sz w:val="28"/>
          <w:szCs w:val="28"/>
          <w:lang w:val="ky-KG"/>
        </w:rPr>
        <w:t xml:space="preserve">дын чыгып кетүү агымы 6,0 эсеге көбөйдү, бул Россияга багытталган тике чет өлкөлүк инвестициялардын чыгып кетүү агымынын (9,9 эсеге), Казакстанга (2,9 эсеге) өсүшүнүн эсебинен болду. </w:t>
      </w:r>
    </w:p>
    <w:p w:rsidR="004C5E8D" w:rsidRPr="00807557" w:rsidRDefault="004C5E8D" w:rsidP="004C5E8D">
      <w:pPr>
        <w:ind w:firstLine="709"/>
        <w:contextualSpacing/>
        <w:jc w:val="both"/>
        <w:rPr>
          <w:sz w:val="28"/>
          <w:szCs w:val="28"/>
          <w:lang w:val="ky-KG"/>
        </w:rPr>
      </w:pPr>
    </w:p>
    <w:p w:rsidR="00967956" w:rsidRPr="00807557" w:rsidRDefault="00A9418B" w:rsidP="00C22C64">
      <w:pPr>
        <w:pStyle w:val="20"/>
        <w:numPr>
          <w:ilvl w:val="1"/>
          <w:numId w:val="17"/>
        </w:numPr>
        <w:tabs>
          <w:tab w:val="left" w:pos="993"/>
        </w:tabs>
        <w:spacing w:line="240" w:lineRule="auto"/>
        <w:ind w:left="0" w:firstLine="709"/>
        <w:rPr>
          <w:bCs w:val="0"/>
          <w:color w:val="auto"/>
          <w:sz w:val="28"/>
          <w:szCs w:val="28"/>
        </w:rPr>
      </w:pPr>
      <w:bookmarkStart w:id="21" w:name="_Toc14250313"/>
      <w:bookmarkStart w:id="22" w:name="_Toc14254020"/>
      <w:bookmarkStart w:id="23" w:name="_Toc14256821"/>
      <w:bookmarkStart w:id="24" w:name="_Toc14258641"/>
      <w:bookmarkStart w:id="25" w:name="_Toc14269655"/>
      <w:bookmarkStart w:id="26" w:name="_Toc14271066"/>
      <w:bookmarkStart w:id="27" w:name="_Toc14272392"/>
      <w:bookmarkStart w:id="28" w:name="_Toc14284725"/>
      <w:bookmarkStart w:id="29" w:name="_Toc14287112"/>
      <w:bookmarkStart w:id="30" w:name="_Toc14287503"/>
      <w:bookmarkStart w:id="31" w:name="_Toc14368706"/>
      <w:bookmarkStart w:id="32" w:name="_Toc14369323"/>
      <w:bookmarkStart w:id="33" w:name="_Toc14450380"/>
      <w:bookmarkStart w:id="34" w:name="_Toc14707528"/>
      <w:bookmarkStart w:id="35" w:name="_Toc14250314"/>
      <w:bookmarkStart w:id="36" w:name="_Toc14254021"/>
      <w:bookmarkStart w:id="37" w:name="_Toc14256822"/>
      <w:bookmarkStart w:id="38" w:name="_Toc14258642"/>
      <w:bookmarkStart w:id="39" w:name="_Toc14269656"/>
      <w:bookmarkStart w:id="40" w:name="_Toc14271067"/>
      <w:bookmarkStart w:id="41" w:name="_Toc14272393"/>
      <w:bookmarkStart w:id="42" w:name="_Toc14284726"/>
      <w:bookmarkStart w:id="43" w:name="_Toc14287113"/>
      <w:bookmarkStart w:id="44" w:name="_Toc14287504"/>
      <w:bookmarkStart w:id="45" w:name="_Toc14368707"/>
      <w:bookmarkStart w:id="46" w:name="_Toc14369324"/>
      <w:bookmarkStart w:id="47" w:name="_Toc14450381"/>
      <w:bookmarkStart w:id="48" w:name="_Toc14707529"/>
      <w:bookmarkStart w:id="49" w:name="_Toc14250315"/>
      <w:bookmarkStart w:id="50" w:name="_Toc14254022"/>
      <w:bookmarkStart w:id="51" w:name="_Toc14256823"/>
      <w:bookmarkStart w:id="52" w:name="_Toc14258643"/>
      <w:bookmarkStart w:id="53" w:name="_Toc14269657"/>
      <w:bookmarkStart w:id="54" w:name="_Toc14271068"/>
      <w:bookmarkStart w:id="55" w:name="_Toc14272394"/>
      <w:bookmarkStart w:id="56" w:name="_Toc14284727"/>
      <w:bookmarkStart w:id="57" w:name="_Toc14287114"/>
      <w:bookmarkStart w:id="58" w:name="_Toc14287505"/>
      <w:bookmarkStart w:id="59" w:name="_Toc14368708"/>
      <w:bookmarkStart w:id="60" w:name="_Toc14369325"/>
      <w:bookmarkStart w:id="61" w:name="_Toc14450382"/>
      <w:bookmarkStart w:id="62" w:name="_Toc14707530"/>
      <w:bookmarkStart w:id="63" w:name="_Toc4821322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07557">
        <w:rPr>
          <w:bCs w:val="0"/>
          <w:color w:val="auto"/>
          <w:sz w:val="28"/>
          <w:szCs w:val="28"/>
        </w:rPr>
        <w:t>Кы</w:t>
      </w:r>
      <w:r w:rsidRPr="00807557">
        <w:rPr>
          <w:color w:val="000000" w:themeColor="text1"/>
          <w:sz w:val="28"/>
          <w:szCs w:val="28"/>
        </w:rPr>
        <w:t>змат көрсөтүү чөйрөсү</w:t>
      </w:r>
      <w:bookmarkEnd w:id="63"/>
    </w:p>
    <w:p w:rsidR="00A9418B" w:rsidRPr="00807557" w:rsidRDefault="00A9418B" w:rsidP="00A9418B">
      <w:pPr>
        <w:ind w:firstLine="709"/>
        <w:jc w:val="both"/>
        <w:rPr>
          <w:color w:val="000000" w:themeColor="text1"/>
          <w:sz w:val="28"/>
          <w:szCs w:val="28"/>
          <w:lang w:val="ky-KG"/>
        </w:rPr>
      </w:pPr>
    </w:p>
    <w:p w:rsidR="00A9418B" w:rsidRPr="00807557" w:rsidRDefault="00A9418B" w:rsidP="00A9418B">
      <w:pPr>
        <w:ind w:firstLine="709"/>
        <w:jc w:val="both"/>
        <w:rPr>
          <w:sz w:val="28"/>
          <w:szCs w:val="28"/>
          <w:shd w:val="clear" w:color="auto" w:fill="FFFFFF"/>
          <w:lang w:val="ky-KG"/>
        </w:rPr>
      </w:pPr>
      <w:r w:rsidRPr="00807557">
        <w:rPr>
          <w:color w:val="000000" w:themeColor="text1"/>
          <w:sz w:val="28"/>
          <w:szCs w:val="28"/>
          <w:lang w:val="ky-KG"/>
        </w:rPr>
        <w:t>2020-жылдын биринчи жарым жылдыгында кызмат көрсөтүү чөйрөсүнүн көлөмү 9,3 %га төмөндөгөндүгү белгиленет, ал эми жана номиналдык мааниде 179,9 млрд сом деңгээлинде түзүлүп, бул негизинен коронавирустун таралышын кыскартууга багытталган өзгөчө кырдаал жана чектөөчү карантин чаралары киргизилгендигинин негизинен болду.</w:t>
      </w:r>
      <w:r w:rsidRPr="00807557">
        <w:rPr>
          <w:sz w:val="28"/>
          <w:szCs w:val="28"/>
          <w:lang w:val="ky-KG"/>
        </w:rPr>
        <w:t xml:space="preserve"> </w:t>
      </w:r>
      <w:r w:rsidRPr="00807557">
        <w:rPr>
          <w:color w:val="000000" w:themeColor="text1"/>
          <w:sz w:val="28"/>
          <w:szCs w:val="28"/>
          <w:lang w:val="ky-KG"/>
        </w:rPr>
        <w:t>Бул чектөө чаралары экономикада ишкердик активдүүлүктү төмөндөттү, жана биринчи кезекте, кызмат көрсөтүү чөйрөсүнө таасир этти.</w:t>
      </w:r>
    </w:p>
    <w:p w:rsidR="00A9418B" w:rsidRPr="00807557" w:rsidRDefault="00A9418B" w:rsidP="00A9418B">
      <w:pPr>
        <w:tabs>
          <w:tab w:val="left" w:pos="6346"/>
        </w:tabs>
        <w:ind w:firstLine="709"/>
        <w:jc w:val="both"/>
        <w:rPr>
          <w:color w:val="000000" w:themeColor="text1"/>
          <w:sz w:val="28"/>
          <w:szCs w:val="28"/>
          <w:lang w:val="ky-KG"/>
        </w:rPr>
      </w:pPr>
      <w:r w:rsidRPr="00807557">
        <w:rPr>
          <w:color w:val="000000" w:themeColor="text1"/>
          <w:sz w:val="28"/>
          <w:szCs w:val="28"/>
          <w:lang w:val="ky-KG"/>
        </w:rPr>
        <w:t>Мында номиналдуу ИДП</w:t>
      </w:r>
      <w:r w:rsidRPr="00807557">
        <w:rPr>
          <w:sz w:val="28"/>
          <w:szCs w:val="28"/>
          <w:lang w:val="ky-KG"/>
        </w:rPr>
        <w:t xml:space="preserve">нын </w:t>
      </w:r>
      <w:r w:rsidRPr="00807557">
        <w:rPr>
          <w:color w:val="000000" w:themeColor="text1"/>
          <w:sz w:val="28"/>
          <w:szCs w:val="28"/>
          <w:lang w:val="ky-KG"/>
        </w:rPr>
        <w:t>түзүмүндө, кызмат көрсөткөн тармактардын үлүшү,</w:t>
      </w:r>
      <w:r w:rsidRPr="00807557">
        <w:rPr>
          <w:sz w:val="28"/>
          <w:szCs w:val="28"/>
          <w:lang w:val="ky-KG"/>
        </w:rPr>
        <w:t xml:space="preserve"> </w:t>
      </w:r>
      <w:r w:rsidRPr="00807557">
        <w:rPr>
          <w:color w:val="000000" w:themeColor="text1"/>
          <w:sz w:val="28"/>
          <w:szCs w:val="28"/>
          <w:lang w:val="ky-KG"/>
        </w:rPr>
        <w:t>2019-жылдын жарым жылдыгына салыштырмалуу</w:t>
      </w:r>
      <w:r w:rsidRPr="00807557">
        <w:rPr>
          <w:sz w:val="28"/>
          <w:szCs w:val="28"/>
          <w:lang w:val="ky-KG"/>
        </w:rPr>
        <w:t xml:space="preserve"> </w:t>
      </w:r>
      <w:r w:rsidRPr="00807557">
        <w:rPr>
          <w:color w:val="000000" w:themeColor="text1"/>
          <w:sz w:val="28"/>
          <w:szCs w:val="28"/>
          <w:lang w:val="ky-KG"/>
        </w:rPr>
        <w:t>0,8 пайыздык пунктка кыскарып жана 47,9 % түздү.</w:t>
      </w:r>
    </w:p>
    <w:p w:rsidR="00A9418B" w:rsidRPr="00807557" w:rsidRDefault="00A9418B" w:rsidP="00A9418B">
      <w:pPr>
        <w:ind w:firstLine="709"/>
        <w:jc w:val="right"/>
        <w:rPr>
          <w:sz w:val="28"/>
          <w:szCs w:val="28"/>
          <w:lang w:val="ky-KG"/>
        </w:rPr>
      </w:pPr>
      <w:r w:rsidRPr="00807557">
        <w:rPr>
          <w:sz w:val="28"/>
          <w:szCs w:val="28"/>
          <w:lang w:val="ky-KG"/>
        </w:rPr>
        <w:t>1</w:t>
      </w:r>
      <w:r w:rsidR="00B85BF4" w:rsidRPr="00807557">
        <w:rPr>
          <w:sz w:val="28"/>
          <w:szCs w:val="28"/>
          <w:lang w:val="ky-KG"/>
        </w:rPr>
        <w:t>4</w:t>
      </w:r>
      <w:r w:rsidRPr="00807557">
        <w:rPr>
          <w:sz w:val="28"/>
          <w:szCs w:val="28"/>
          <w:lang w:val="ky-KG"/>
        </w:rPr>
        <w:t>-таблица</w:t>
      </w:r>
    </w:p>
    <w:p w:rsidR="00A9418B" w:rsidRPr="00807557" w:rsidRDefault="00A9418B" w:rsidP="00A9418B">
      <w:pPr>
        <w:ind w:firstLine="709"/>
        <w:jc w:val="center"/>
        <w:rPr>
          <w:b/>
          <w:sz w:val="28"/>
          <w:szCs w:val="28"/>
          <w:lang w:val="ky-KG"/>
        </w:rPr>
      </w:pPr>
      <w:r w:rsidRPr="00807557">
        <w:rPr>
          <w:b/>
          <w:sz w:val="28"/>
          <w:szCs w:val="28"/>
          <w:lang w:val="ky-KG"/>
        </w:rPr>
        <w:t>2019-2020-жылдардын январь-</w:t>
      </w:r>
      <w:r w:rsidRPr="00807557">
        <w:rPr>
          <w:color w:val="000000" w:themeColor="text1"/>
          <w:sz w:val="28"/>
          <w:szCs w:val="28"/>
          <w:lang w:val="ky-KG"/>
        </w:rPr>
        <w:t xml:space="preserve"> </w:t>
      </w:r>
      <w:r w:rsidRPr="00807557">
        <w:rPr>
          <w:b/>
          <w:sz w:val="28"/>
          <w:szCs w:val="28"/>
          <w:lang w:val="ky-KG"/>
        </w:rPr>
        <w:t>июнунда кызмат көрсөткөн негизги тармактардын дүң чыгарылышынын өсүүсүнүн</w:t>
      </w:r>
      <w:r w:rsidRPr="00807557">
        <w:rPr>
          <w:sz w:val="28"/>
          <w:szCs w:val="28"/>
          <w:lang w:val="ky-KG"/>
        </w:rPr>
        <w:t xml:space="preserve"> </w:t>
      </w:r>
      <w:r w:rsidRPr="00807557">
        <w:rPr>
          <w:b/>
          <w:sz w:val="28"/>
          <w:szCs w:val="28"/>
          <w:lang w:val="ky-KG"/>
        </w:rPr>
        <w:t>көрсөткүчтөрү</w:t>
      </w:r>
    </w:p>
    <w:p w:rsidR="00A9418B" w:rsidRPr="00807557" w:rsidRDefault="00A9418B" w:rsidP="00A9418B">
      <w:pPr>
        <w:ind w:firstLine="709"/>
        <w:jc w:val="center"/>
        <w:rPr>
          <w:b/>
          <w:color w:val="000000" w:themeColor="text1"/>
          <w:sz w:val="28"/>
          <w:szCs w:val="28"/>
          <w:lang w:val="ky-KG"/>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2"/>
        <w:gridCol w:w="1558"/>
        <w:gridCol w:w="1044"/>
        <w:gridCol w:w="1392"/>
        <w:gridCol w:w="1109"/>
      </w:tblGrid>
      <w:tr w:rsidR="00A9418B" w:rsidRPr="00807557" w:rsidTr="00A9418B">
        <w:trPr>
          <w:trHeight w:val="550"/>
          <w:tblHeader/>
        </w:trPr>
        <w:tc>
          <w:tcPr>
            <w:tcW w:w="4362" w:type="dxa"/>
            <w:vMerge w:val="restart"/>
            <w:tcBorders>
              <w:top w:val="single" w:sz="4" w:space="0" w:color="auto"/>
              <w:left w:val="single" w:sz="4" w:space="0" w:color="auto"/>
              <w:bottom w:val="single" w:sz="4" w:space="0" w:color="auto"/>
              <w:right w:val="single" w:sz="4" w:space="0" w:color="auto"/>
            </w:tcBorders>
          </w:tcPr>
          <w:p w:rsidR="00A9418B" w:rsidRPr="00807557" w:rsidRDefault="00A9418B" w:rsidP="00A9418B">
            <w:pPr>
              <w:jc w:val="both"/>
              <w:rPr>
                <w:sz w:val="28"/>
                <w:szCs w:val="28"/>
                <w:lang w:val="ky-KG"/>
              </w:rPr>
            </w:pPr>
          </w:p>
        </w:tc>
        <w:tc>
          <w:tcPr>
            <w:tcW w:w="2602" w:type="dxa"/>
            <w:gridSpan w:val="2"/>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center"/>
              <w:rPr>
                <w:color w:val="000000" w:themeColor="text1"/>
                <w:sz w:val="28"/>
                <w:szCs w:val="28"/>
              </w:rPr>
            </w:pPr>
            <w:r w:rsidRPr="00807557">
              <w:rPr>
                <w:color w:val="000000" w:themeColor="text1"/>
                <w:sz w:val="28"/>
                <w:szCs w:val="28"/>
              </w:rPr>
              <w:t>201</w:t>
            </w:r>
            <w:r w:rsidRPr="00807557">
              <w:rPr>
                <w:color w:val="000000" w:themeColor="text1"/>
                <w:sz w:val="28"/>
                <w:szCs w:val="28"/>
                <w:lang w:val="ky-KG"/>
              </w:rPr>
              <w:t>9-ж</w:t>
            </w:r>
            <w:r w:rsidRPr="00807557">
              <w:rPr>
                <w:color w:val="000000" w:themeColor="text1"/>
                <w:sz w:val="28"/>
                <w:szCs w:val="28"/>
              </w:rPr>
              <w:t xml:space="preserve">. </w:t>
            </w:r>
          </w:p>
          <w:p w:rsidR="00A9418B" w:rsidRPr="00807557" w:rsidRDefault="00A9418B" w:rsidP="00A9418B">
            <w:pPr>
              <w:jc w:val="center"/>
              <w:rPr>
                <w:color w:val="000000" w:themeColor="text1"/>
                <w:sz w:val="28"/>
                <w:szCs w:val="28"/>
                <w:lang w:val="ky-KG"/>
              </w:rPr>
            </w:pPr>
            <w:r w:rsidRPr="00807557">
              <w:rPr>
                <w:color w:val="000000" w:themeColor="text1"/>
                <w:sz w:val="28"/>
                <w:szCs w:val="28"/>
                <w:lang w:val="ky-KG"/>
              </w:rPr>
              <w:t>январь-июну</w:t>
            </w:r>
          </w:p>
          <w:p w:rsidR="00A9418B" w:rsidRPr="00807557" w:rsidRDefault="00A9418B" w:rsidP="00A9418B">
            <w:pPr>
              <w:jc w:val="center"/>
              <w:rPr>
                <w:color w:val="000000" w:themeColor="text1"/>
                <w:sz w:val="28"/>
                <w:szCs w:val="28"/>
              </w:rPr>
            </w:pPr>
            <w:r w:rsidRPr="00807557">
              <w:rPr>
                <w:color w:val="000000" w:themeColor="text1"/>
                <w:sz w:val="28"/>
                <w:szCs w:val="28"/>
              </w:rPr>
              <w:t>(факт)</w:t>
            </w:r>
          </w:p>
        </w:tc>
        <w:tc>
          <w:tcPr>
            <w:tcW w:w="2501" w:type="dxa"/>
            <w:gridSpan w:val="2"/>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center"/>
              <w:rPr>
                <w:color w:val="000000" w:themeColor="text1"/>
                <w:sz w:val="28"/>
                <w:szCs w:val="28"/>
              </w:rPr>
            </w:pPr>
            <w:r w:rsidRPr="00807557">
              <w:rPr>
                <w:color w:val="000000" w:themeColor="text1"/>
                <w:sz w:val="28"/>
                <w:szCs w:val="28"/>
              </w:rPr>
              <w:t>20</w:t>
            </w:r>
            <w:r w:rsidRPr="00807557">
              <w:rPr>
                <w:color w:val="000000" w:themeColor="text1"/>
                <w:sz w:val="28"/>
                <w:szCs w:val="28"/>
                <w:lang w:val="ky-KG"/>
              </w:rPr>
              <w:t>20-ж</w:t>
            </w:r>
            <w:r w:rsidRPr="00807557">
              <w:rPr>
                <w:color w:val="000000" w:themeColor="text1"/>
                <w:sz w:val="28"/>
                <w:szCs w:val="28"/>
              </w:rPr>
              <w:t>.</w:t>
            </w:r>
          </w:p>
          <w:p w:rsidR="00A9418B" w:rsidRPr="00807557" w:rsidRDefault="00A9418B" w:rsidP="00A9418B">
            <w:pPr>
              <w:jc w:val="center"/>
              <w:rPr>
                <w:color w:val="000000" w:themeColor="text1"/>
                <w:sz w:val="28"/>
                <w:szCs w:val="28"/>
                <w:lang w:val="ky-KG"/>
              </w:rPr>
            </w:pPr>
            <w:r w:rsidRPr="00807557">
              <w:rPr>
                <w:color w:val="000000" w:themeColor="text1"/>
                <w:sz w:val="28"/>
                <w:szCs w:val="28"/>
                <w:lang w:val="ky-KG"/>
              </w:rPr>
              <w:t>январь-июну</w:t>
            </w:r>
          </w:p>
          <w:p w:rsidR="00A9418B" w:rsidRPr="00807557" w:rsidRDefault="00A9418B" w:rsidP="00A9418B">
            <w:pPr>
              <w:jc w:val="center"/>
              <w:rPr>
                <w:color w:val="000000" w:themeColor="text1"/>
                <w:sz w:val="28"/>
                <w:szCs w:val="28"/>
              </w:rPr>
            </w:pPr>
            <w:r w:rsidRPr="00807557">
              <w:rPr>
                <w:color w:val="000000" w:themeColor="text1"/>
                <w:sz w:val="28"/>
                <w:szCs w:val="28"/>
              </w:rPr>
              <w:t>(</w:t>
            </w:r>
            <w:r w:rsidRPr="00807557">
              <w:rPr>
                <w:color w:val="000000" w:themeColor="text1"/>
                <w:sz w:val="28"/>
                <w:szCs w:val="28"/>
                <w:lang w:val="ky-KG"/>
              </w:rPr>
              <w:t>алдын ала</w:t>
            </w:r>
            <w:r w:rsidRPr="00807557">
              <w:rPr>
                <w:color w:val="000000" w:themeColor="text1"/>
                <w:sz w:val="28"/>
                <w:szCs w:val="28"/>
              </w:rPr>
              <w:t xml:space="preserve"> факт)</w:t>
            </w:r>
          </w:p>
        </w:tc>
      </w:tr>
      <w:tr w:rsidR="00A9418B" w:rsidRPr="00807557" w:rsidTr="00A9418B">
        <w:trPr>
          <w:trHeight w:val="541"/>
          <w:tblHeader/>
        </w:trPr>
        <w:tc>
          <w:tcPr>
            <w:tcW w:w="4362" w:type="dxa"/>
            <w:vMerge/>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both"/>
              <w:rPr>
                <w:sz w:val="28"/>
                <w:szCs w:val="2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center"/>
              <w:rPr>
                <w:sz w:val="28"/>
                <w:szCs w:val="28"/>
              </w:rPr>
            </w:pPr>
            <w:r w:rsidRPr="00807557">
              <w:rPr>
                <w:sz w:val="28"/>
                <w:szCs w:val="28"/>
              </w:rPr>
              <w:t>млн сом</w:t>
            </w:r>
          </w:p>
        </w:tc>
        <w:tc>
          <w:tcPr>
            <w:tcW w:w="1044" w:type="dxa"/>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center"/>
              <w:rPr>
                <w:sz w:val="28"/>
                <w:szCs w:val="28"/>
                <w:lang w:val="ky-KG"/>
              </w:rPr>
            </w:pPr>
            <w:r w:rsidRPr="00807557">
              <w:rPr>
                <w:sz w:val="28"/>
                <w:szCs w:val="28"/>
                <w:lang w:val="ky-KG"/>
              </w:rPr>
              <w:t>өсүш темпи</w:t>
            </w:r>
          </w:p>
        </w:tc>
        <w:tc>
          <w:tcPr>
            <w:tcW w:w="1392" w:type="dxa"/>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center"/>
              <w:rPr>
                <w:sz w:val="28"/>
                <w:szCs w:val="28"/>
              </w:rPr>
            </w:pPr>
            <w:r w:rsidRPr="00807557">
              <w:rPr>
                <w:sz w:val="28"/>
                <w:szCs w:val="28"/>
              </w:rPr>
              <w:t>млн сом</w:t>
            </w:r>
          </w:p>
        </w:tc>
        <w:tc>
          <w:tcPr>
            <w:tcW w:w="1109" w:type="dxa"/>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center"/>
              <w:rPr>
                <w:sz w:val="28"/>
                <w:szCs w:val="28"/>
                <w:lang w:val="ky-KG"/>
              </w:rPr>
            </w:pPr>
            <w:r w:rsidRPr="00807557">
              <w:rPr>
                <w:sz w:val="28"/>
                <w:szCs w:val="28"/>
                <w:lang w:val="ky-KG"/>
              </w:rPr>
              <w:t>өсүш темпи</w:t>
            </w:r>
          </w:p>
        </w:tc>
      </w:tr>
      <w:tr w:rsidR="00A9418B" w:rsidRPr="00807557" w:rsidTr="00A9418B">
        <w:trPr>
          <w:trHeight w:val="259"/>
        </w:trPr>
        <w:tc>
          <w:tcPr>
            <w:tcW w:w="4362" w:type="dxa"/>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both"/>
              <w:rPr>
                <w:sz w:val="28"/>
                <w:szCs w:val="28"/>
              </w:rPr>
            </w:pPr>
            <w:r w:rsidRPr="00807557">
              <w:rPr>
                <w:sz w:val="28"/>
                <w:szCs w:val="28"/>
              </w:rPr>
              <w:t>Кызмат көрсөтүү тармагы</w:t>
            </w:r>
          </w:p>
        </w:tc>
        <w:tc>
          <w:tcPr>
            <w:tcW w:w="1558"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b/>
                <w:sz w:val="28"/>
                <w:szCs w:val="28"/>
              </w:rPr>
            </w:pPr>
            <w:r w:rsidRPr="00807557">
              <w:rPr>
                <w:b/>
                <w:sz w:val="28"/>
                <w:szCs w:val="28"/>
              </w:rPr>
              <w:t>189 616,2</w:t>
            </w:r>
          </w:p>
        </w:tc>
        <w:tc>
          <w:tcPr>
            <w:tcW w:w="1044"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b/>
                <w:sz w:val="28"/>
                <w:szCs w:val="28"/>
              </w:rPr>
            </w:pPr>
            <w:r w:rsidRPr="00807557">
              <w:rPr>
                <w:b/>
                <w:sz w:val="28"/>
                <w:szCs w:val="28"/>
              </w:rPr>
              <w:t>101,6</w:t>
            </w:r>
          </w:p>
        </w:tc>
        <w:tc>
          <w:tcPr>
            <w:tcW w:w="1392"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b/>
                <w:sz w:val="28"/>
                <w:szCs w:val="28"/>
              </w:rPr>
            </w:pPr>
            <w:r w:rsidRPr="00807557">
              <w:rPr>
                <w:b/>
                <w:sz w:val="28"/>
                <w:szCs w:val="28"/>
              </w:rPr>
              <w:t>179 896,7</w:t>
            </w:r>
          </w:p>
        </w:tc>
        <w:tc>
          <w:tcPr>
            <w:tcW w:w="1109"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b/>
                <w:sz w:val="28"/>
                <w:szCs w:val="28"/>
              </w:rPr>
            </w:pPr>
            <w:r w:rsidRPr="00807557">
              <w:rPr>
                <w:b/>
                <w:sz w:val="28"/>
                <w:szCs w:val="28"/>
              </w:rPr>
              <w:t>90,7</w:t>
            </w:r>
          </w:p>
        </w:tc>
      </w:tr>
      <w:tr w:rsidR="00A9418B" w:rsidRPr="00807557" w:rsidTr="00A9418B">
        <w:trPr>
          <w:trHeight w:val="529"/>
        </w:trPr>
        <w:tc>
          <w:tcPr>
            <w:tcW w:w="4362" w:type="dxa"/>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both"/>
              <w:rPr>
                <w:sz w:val="28"/>
                <w:szCs w:val="28"/>
              </w:rPr>
            </w:pPr>
            <w:r w:rsidRPr="00807557">
              <w:rPr>
                <w:sz w:val="28"/>
                <w:szCs w:val="28"/>
              </w:rPr>
              <w:t xml:space="preserve">Дүң жана чекене соода, автомобилдерди жана мотоциклдарды оңдоо </w:t>
            </w:r>
          </w:p>
        </w:tc>
        <w:tc>
          <w:tcPr>
            <w:tcW w:w="1558"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57483,4</w:t>
            </w:r>
          </w:p>
        </w:tc>
        <w:tc>
          <w:tcPr>
            <w:tcW w:w="1044"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104,3</w:t>
            </w:r>
          </w:p>
        </w:tc>
        <w:tc>
          <w:tcPr>
            <w:tcW w:w="1392"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51 263,1</w:t>
            </w:r>
          </w:p>
        </w:tc>
        <w:tc>
          <w:tcPr>
            <w:tcW w:w="1109"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85,0</w:t>
            </w:r>
          </w:p>
        </w:tc>
      </w:tr>
      <w:tr w:rsidR="00A9418B" w:rsidRPr="00807557" w:rsidTr="00A9418B">
        <w:trPr>
          <w:trHeight w:val="571"/>
        </w:trPr>
        <w:tc>
          <w:tcPr>
            <w:tcW w:w="4362" w:type="dxa"/>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both"/>
              <w:rPr>
                <w:sz w:val="28"/>
                <w:szCs w:val="28"/>
              </w:rPr>
            </w:pPr>
            <w:r w:rsidRPr="00807557">
              <w:rPr>
                <w:sz w:val="28"/>
                <w:szCs w:val="28"/>
              </w:rPr>
              <w:t xml:space="preserve">Транспорттук ишмердик жана жүктөрдү сактоо </w:t>
            </w:r>
          </w:p>
        </w:tc>
        <w:tc>
          <w:tcPr>
            <w:tcW w:w="1558"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20 306,8</w:t>
            </w:r>
          </w:p>
        </w:tc>
        <w:tc>
          <w:tcPr>
            <w:tcW w:w="1044"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102,1</w:t>
            </w:r>
          </w:p>
        </w:tc>
        <w:tc>
          <w:tcPr>
            <w:tcW w:w="1392"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14 503,7</w:t>
            </w:r>
          </w:p>
        </w:tc>
        <w:tc>
          <w:tcPr>
            <w:tcW w:w="1109"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65,3</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both"/>
              <w:rPr>
                <w:sz w:val="28"/>
                <w:szCs w:val="28"/>
              </w:rPr>
            </w:pPr>
            <w:r w:rsidRPr="00807557">
              <w:rPr>
                <w:sz w:val="28"/>
                <w:szCs w:val="28"/>
              </w:rPr>
              <w:t xml:space="preserve">Маалымат жана байланыш </w:t>
            </w:r>
          </w:p>
        </w:tc>
        <w:tc>
          <w:tcPr>
            <w:tcW w:w="1558"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13 511,2</w:t>
            </w:r>
          </w:p>
        </w:tc>
        <w:tc>
          <w:tcPr>
            <w:tcW w:w="1044"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93,7</w:t>
            </w:r>
          </w:p>
        </w:tc>
        <w:tc>
          <w:tcPr>
            <w:tcW w:w="1392"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12 913,0</w:t>
            </w:r>
          </w:p>
        </w:tc>
        <w:tc>
          <w:tcPr>
            <w:tcW w:w="1109"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100,7</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vAlign w:val="center"/>
            <w:hideMark/>
          </w:tcPr>
          <w:p w:rsidR="00A9418B" w:rsidRPr="00807557" w:rsidRDefault="00A9418B" w:rsidP="00A9418B">
            <w:pPr>
              <w:jc w:val="both"/>
              <w:rPr>
                <w:sz w:val="28"/>
                <w:szCs w:val="28"/>
              </w:rPr>
            </w:pPr>
            <w:r w:rsidRPr="00807557">
              <w:rPr>
                <w:sz w:val="28"/>
                <w:szCs w:val="28"/>
              </w:rPr>
              <w:t xml:space="preserve">Мейманканалардын жана ресторандардын иши  </w:t>
            </w:r>
          </w:p>
        </w:tc>
        <w:tc>
          <w:tcPr>
            <w:tcW w:w="1558"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8 348,8</w:t>
            </w:r>
          </w:p>
        </w:tc>
        <w:tc>
          <w:tcPr>
            <w:tcW w:w="1044"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106,4</w:t>
            </w:r>
          </w:p>
        </w:tc>
        <w:tc>
          <w:tcPr>
            <w:tcW w:w="1392"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5 542,6</w:t>
            </w:r>
          </w:p>
        </w:tc>
        <w:tc>
          <w:tcPr>
            <w:tcW w:w="1109" w:type="dxa"/>
            <w:tcBorders>
              <w:top w:val="single" w:sz="4" w:space="0" w:color="auto"/>
              <w:left w:val="single" w:sz="4" w:space="0" w:color="auto"/>
              <w:bottom w:val="single" w:sz="4" w:space="0" w:color="auto"/>
              <w:right w:val="single" w:sz="4" w:space="0" w:color="auto"/>
            </w:tcBorders>
            <w:vAlign w:val="center"/>
          </w:tcPr>
          <w:p w:rsidR="00A9418B" w:rsidRPr="00807557" w:rsidRDefault="00A9418B" w:rsidP="00A9418B">
            <w:pPr>
              <w:jc w:val="center"/>
              <w:rPr>
                <w:sz w:val="28"/>
                <w:szCs w:val="28"/>
              </w:rPr>
            </w:pPr>
            <w:r w:rsidRPr="00807557">
              <w:rPr>
                <w:sz w:val="28"/>
                <w:szCs w:val="28"/>
              </w:rPr>
              <w:t>61,5</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both"/>
              <w:rPr>
                <w:sz w:val="28"/>
                <w:szCs w:val="28"/>
              </w:rPr>
            </w:pPr>
            <w:r w:rsidRPr="00807557">
              <w:rPr>
                <w:sz w:val="28"/>
                <w:szCs w:val="28"/>
              </w:rPr>
              <w:t>Финансылык ортомчулук жана камсыздандыруу</w:t>
            </w:r>
          </w:p>
        </w:tc>
        <w:tc>
          <w:tcPr>
            <w:tcW w:w="1558"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14 202,6</w:t>
            </w:r>
          </w:p>
        </w:tc>
        <w:tc>
          <w:tcPr>
            <w:tcW w:w="1044"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102,4</w:t>
            </w:r>
          </w:p>
        </w:tc>
        <w:tc>
          <w:tcPr>
            <w:tcW w:w="1392"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13 284,9</w:t>
            </w:r>
          </w:p>
        </w:tc>
        <w:tc>
          <w:tcPr>
            <w:tcW w:w="1109"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102,7</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D63C38">
            <w:pPr>
              <w:jc w:val="both"/>
              <w:rPr>
                <w:sz w:val="28"/>
                <w:szCs w:val="28"/>
              </w:rPr>
            </w:pPr>
            <w:r w:rsidRPr="00807557">
              <w:rPr>
                <w:sz w:val="28"/>
                <w:szCs w:val="28"/>
              </w:rPr>
              <w:t>Кыймылсыз мүлк менен жүргүзүлүүчү операциялар</w:t>
            </w:r>
          </w:p>
        </w:tc>
        <w:tc>
          <w:tcPr>
            <w:tcW w:w="1558"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11 089,8</w:t>
            </w:r>
          </w:p>
        </w:tc>
        <w:tc>
          <w:tcPr>
            <w:tcW w:w="1044"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99,5</w:t>
            </w:r>
          </w:p>
        </w:tc>
        <w:tc>
          <w:tcPr>
            <w:tcW w:w="1392"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11 086,1</w:t>
            </w:r>
          </w:p>
        </w:tc>
        <w:tc>
          <w:tcPr>
            <w:tcW w:w="1109"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96,2</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both"/>
              <w:rPr>
                <w:sz w:val="28"/>
                <w:szCs w:val="28"/>
              </w:rPr>
            </w:pPr>
            <w:r w:rsidRPr="00807557">
              <w:rPr>
                <w:sz w:val="28"/>
                <w:szCs w:val="28"/>
              </w:rPr>
              <w:t>Кесиптик, илимий жана техникалык</w:t>
            </w:r>
          </w:p>
        </w:tc>
        <w:tc>
          <w:tcPr>
            <w:tcW w:w="1558"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7 469,9</w:t>
            </w:r>
          </w:p>
        </w:tc>
        <w:tc>
          <w:tcPr>
            <w:tcW w:w="1044"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100,4</w:t>
            </w:r>
          </w:p>
        </w:tc>
        <w:tc>
          <w:tcPr>
            <w:tcW w:w="1392"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9 207,2</w:t>
            </w:r>
          </w:p>
        </w:tc>
        <w:tc>
          <w:tcPr>
            <w:tcW w:w="1109" w:type="dxa"/>
            <w:tcBorders>
              <w:top w:val="single" w:sz="4" w:space="0" w:color="auto"/>
              <w:left w:val="single" w:sz="4" w:space="0" w:color="auto"/>
              <w:bottom w:val="single" w:sz="4" w:space="0" w:color="auto"/>
              <w:right w:val="single" w:sz="4" w:space="0" w:color="auto"/>
            </w:tcBorders>
            <w:vAlign w:val="bottom"/>
          </w:tcPr>
          <w:p w:rsidR="00A9418B" w:rsidRPr="00807557" w:rsidRDefault="00A9418B" w:rsidP="00A9418B">
            <w:pPr>
              <w:jc w:val="center"/>
              <w:rPr>
                <w:sz w:val="28"/>
                <w:szCs w:val="28"/>
              </w:rPr>
            </w:pPr>
            <w:r w:rsidRPr="00807557">
              <w:rPr>
                <w:sz w:val="28"/>
                <w:szCs w:val="28"/>
              </w:rPr>
              <w:t>101,0</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both"/>
              <w:rPr>
                <w:sz w:val="28"/>
                <w:szCs w:val="28"/>
              </w:rPr>
            </w:pPr>
            <w:r w:rsidRPr="00807557">
              <w:rPr>
                <w:sz w:val="28"/>
                <w:szCs w:val="28"/>
              </w:rPr>
              <w:t>Административдик жана көмөкчү ишмердик</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2 004,9</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101,6</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2 256,2</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101,5</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both"/>
              <w:rPr>
                <w:sz w:val="28"/>
                <w:szCs w:val="28"/>
              </w:rPr>
            </w:pPr>
            <w:r w:rsidRPr="00807557">
              <w:rPr>
                <w:sz w:val="28"/>
                <w:szCs w:val="28"/>
              </w:rPr>
              <w:lastRenderedPageBreak/>
              <w:t>Мамлекеттик башкаруу жана коргоо, милдеттүү социалдык камсыздоо</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20 192,3</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99,4</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19 165,9</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102,3</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both"/>
              <w:rPr>
                <w:sz w:val="28"/>
                <w:szCs w:val="28"/>
              </w:rPr>
            </w:pPr>
            <w:r w:rsidRPr="00807557">
              <w:rPr>
                <w:bCs/>
                <w:sz w:val="28"/>
                <w:szCs w:val="28"/>
              </w:rPr>
              <w:t>Билим берүү</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22 330,8</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100,6</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21 651,2</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101,7</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both"/>
              <w:rPr>
                <w:sz w:val="28"/>
                <w:szCs w:val="28"/>
              </w:rPr>
            </w:pPr>
            <w:r w:rsidRPr="00807557">
              <w:rPr>
                <w:sz w:val="28"/>
                <w:szCs w:val="28"/>
              </w:rPr>
              <w:t>Саламаттыкты сактоо жана калкты социалдык жактан тейлөө</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4 942,0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100,7</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10 814,3</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99,8</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both"/>
              <w:rPr>
                <w:sz w:val="28"/>
                <w:szCs w:val="28"/>
              </w:rPr>
            </w:pPr>
            <w:r w:rsidRPr="00807557">
              <w:rPr>
                <w:sz w:val="28"/>
                <w:szCs w:val="28"/>
              </w:rPr>
              <w:t xml:space="preserve">Искусство, </w:t>
            </w:r>
            <w:r w:rsidRPr="00807557">
              <w:rPr>
                <w:sz w:val="28"/>
                <w:szCs w:val="28"/>
                <w:lang w:val="ky-KG"/>
              </w:rPr>
              <w:t xml:space="preserve">көңүл ачуу жана эс алуу </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2 335,1</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100,9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1 811,3</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100,5</w:t>
            </w:r>
          </w:p>
        </w:tc>
      </w:tr>
      <w:tr w:rsidR="00A9418B" w:rsidRPr="00807557" w:rsidTr="00A9418B">
        <w:trPr>
          <w:trHeight w:val="378"/>
        </w:trPr>
        <w:tc>
          <w:tcPr>
            <w:tcW w:w="436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both"/>
              <w:rPr>
                <w:sz w:val="28"/>
                <w:szCs w:val="28"/>
              </w:rPr>
            </w:pPr>
            <w:r w:rsidRPr="00807557">
              <w:rPr>
                <w:bCs/>
                <w:sz w:val="28"/>
                <w:szCs w:val="28"/>
                <w:lang w:val="ky-KG"/>
              </w:rPr>
              <w:t>башка тейлөө ишмердиги</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5 398,6</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6 397,2</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rsidR="00A9418B" w:rsidRPr="00807557" w:rsidRDefault="00A9418B" w:rsidP="00A9418B">
            <w:pPr>
              <w:jc w:val="center"/>
              <w:rPr>
                <w:sz w:val="28"/>
                <w:szCs w:val="28"/>
              </w:rPr>
            </w:pPr>
            <w:r w:rsidRPr="00807557">
              <w:rPr>
                <w:sz w:val="28"/>
                <w:szCs w:val="28"/>
              </w:rPr>
              <w:t>101,7</w:t>
            </w:r>
          </w:p>
        </w:tc>
      </w:tr>
    </w:tbl>
    <w:p w:rsidR="00A9418B" w:rsidRPr="00807557" w:rsidRDefault="00A9418B" w:rsidP="00A9418B">
      <w:pPr>
        <w:ind w:firstLine="709"/>
        <w:jc w:val="both"/>
        <w:rPr>
          <w:color w:val="000000" w:themeColor="text1"/>
          <w:sz w:val="28"/>
          <w:szCs w:val="28"/>
          <w:u w:val="single"/>
          <w:lang w:val="ky-KG"/>
        </w:rPr>
      </w:pPr>
    </w:p>
    <w:p w:rsidR="00A9418B" w:rsidRPr="00807557" w:rsidRDefault="00A9418B" w:rsidP="00A9418B">
      <w:pPr>
        <w:ind w:firstLine="709"/>
        <w:jc w:val="both"/>
        <w:rPr>
          <w:color w:val="000000" w:themeColor="text1"/>
          <w:sz w:val="28"/>
          <w:szCs w:val="28"/>
          <w:lang w:val="ky-KG"/>
        </w:rPr>
      </w:pPr>
      <w:r w:rsidRPr="00807557">
        <w:rPr>
          <w:b/>
          <w:color w:val="000000" w:themeColor="text1"/>
          <w:sz w:val="28"/>
          <w:szCs w:val="28"/>
          <w:lang w:val="ky-KG"/>
        </w:rPr>
        <w:t xml:space="preserve">Ушул жылдын </w:t>
      </w:r>
      <w:r w:rsidRPr="00807557">
        <w:rPr>
          <w:color w:val="000000" w:themeColor="text1"/>
          <w:sz w:val="28"/>
          <w:szCs w:val="28"/>
          <w:lang w:val="ky-KG"/>
        </w:rPr>
        <w:t xml:space="preserve">январь-июнунда </w:t>
      </w:r>
      <w:r w:rsidRPr="00807557">
        <w:rPr>
          <w:b/>
          <w:color w:val="000000" w:themeColor="text1"/>
          <w:sz w:val="28"/>
          <w:szCs w:val="28"/>
          <w:lang w:val="ky-KG"/>
        </w:rPr>
        <w:t>автомобилдерди жана мотоциклдерди дүң жана чекене соодасы, оңдоо</w:t>
      </w:r>
      <w:r w:rsidRPr="00807557">
        <w:rPr>
          <w:color w:val="000000" w:themeColor="text1"/>
          <w:sz w:val="28"/>
          <w:szCs w:val="28"/>
          <w:lang w:val="ky-KG"/>
        </w:rPr>
        <w:t xml:space="preserve"> жалпы көлөмү 172,8 млрд сомду түзүп, 2019-жылдын январь-июнь айларына салыштырмалуу 14,9% төмөндөгөн.</w:t>
      </w:r>
    </w:p>
    <w:p w:rsidR="00A9418B" w:rsidRPr="00807557" w:rsidRDefault="00A9418B" w:rsidP="00A9418B">
      <w:pPr>
        <w:ind w:firstLine="709"/>
        <w:jc w:val="both"/>
        <w:rPr>
          <w:color w:val="000000" w:themeColor="text1"/>
          <w:sz w:val="28"/>
          <w:szCs w:val="28"/>
          <w:lang w:val="ky-KG"/>
        </w:rPr>
      </w:pPr>
      <w:r w:rsidRPr="00807557">
        <w:rPr>
          <w:color w:val="000000" w:themeColor="text1"/>
          <w:sz w:val="28"/>
          <w:szCs w:val="28"/>
          <w:lang w:val="ky-KG"/>
        </w:rPr>
        <w:t>Жылдын январь-</w:t>
      </w:r>
      <w:r w:rsidRPr="00807557">
        <w:rPr>
          <w:sz w:val="28"/>
          <w:szCs w:val="28"/>
          <w:lang w:val="ky-KG"/>
        </w:rPr>
        <w:t xml:space="preserve"> </w:t>
      </w:r>
      <w:r w:rsidRPr="00807557">
        <w:rPr>
          <w:color w:val="000000" w:themeColor="text1"/>
          <w:sz w:val="28"/>
          <w:szCs w:val="28"/>
          <w:lang w:val="ky-KG"/>
        </w:rPr>
        <w:t>июнунда, автомобилдерди жана мотоциклдердин дүң жана чекене соодасы,  оңдоосунун  жалпы көлөмүнүн  2019-жылдын январь-июнь айларына салыштырмалуу республиканын бардык аймактарында төмөндөгөндүгү белгиленди.</w:t>
      </w:r>
    </w:p>
    <w:p w:rsidR="00A9418B" w:rsidRPr="00807557" w:rsidRDefault="00A9418B" w:rsidP="00A9418B">
      <w:pPr>
        <w:ind w:firstLine="709"/>
        <w:jc w:val="both"/>
        <w:rPr>
          <w:color w:val="000000" w:themeColor="text1"/>
          <w:sz w:val="28"/>
          <w:szCs w:val="28"/>
          <w:lang w:val="ky-KG"/>
        </w:rPr>
      </w:pPr>
      <w:r w:rsidRPr="00807557">
        <w:rPr>
          <w:color w:val="000000" w:themeColor="text1"/>
          <w:sz w:val="28"/>
          <w:szCs w:val="28"/>
          <w:lang w:val="ky-KG"/>
        </w:rPr>
        <w:t>Чекене соода жүгүртүүнүн, тамактануу ишканаларынын жүгүртүүсүн кошо алганда,</w:t>
      </w:r>
      <w:r w:rsidRPr="00807557">
        <w:rPr>
          <w:sz w:val="28"/>
          <w:szCs w:val="28"/>
          <w:lang w:val="ky-KG"/>
        </w:rPr>
        <w:t xml:space="preserve"> </w:t>
      </w:r>
      <w:r w:rsidRPr="00807557">
        <w:rPr>
          <w:color w:val="000000" w:themeColor="text1"/>
          <w:sz w:val="28"/>
          <w:szCs w:val="28"/>
          <w:lang w:val="ky-KG"/>
        </w:rPr>
        <w:t>өткөн жылдын январь-июнь айларына салыштырмалуу төмөндөөсү кийим, аралаш жана азык-түлүк базарларында, ошондой эле адистештирилген соода уюмдарында азайуусу менен шартталган.</w:t>
      </w:r>
    </w:p>
    <w:p w:rsidR="00A9418B" w:rsidRPr="00807557" w:rsidRDefault="00A9418B" w:rsidP="00A9418B">
      <w:pPr>
        <w:tabs>
          <w:tab w:val="left" w:pos="993"/>
        </w:tabs>
        <w:ind w:firstLine="709"/>
        <w:jc w:val="both"/>
        <w:rPr>
          <w:sz w:val="28"/>
          <w:szCs w:val="28"/>
          <w:lang w:val="ky-KG"/>
        </w:rPr>
      </w:pPr>
      <w:r w:rsidRPr="00807557">
        <w:rPr>
          <w:b/>
          <w:sz w:val="28"/>
          <w:szCs w:val="28"/>
          <w:lang w:val="ky-KG"/>
        </w:rPr>
        <w:t>Транспорттук жана жүктөрдү сактоо кызматтарын көрсөтүүнүн</w:t>
      </w:r>
      <w:r w:rsidRPr="00807557">
        <w:rPr>
          <w:sz w:val="28"/>
          <w:szCs w:val="28"/>
          <w:lang w:val="ky-KG"/>
        </w:rPr>
        <w:t xml:space="preserve"> дүң чыгарылышы 14,5 млрд сом болуп,  мында реалдуу өсүш 65,3 % түздү.</w:t>
      </w:r>
    </w:p>
    <w:p w:rsidR="00A9418B" w:rsidRPr="00807557" w:rsidRDefault="00A9418B" w:rsidP="00A9418B">
      <w:pPr>
        <w:tabs>
          <w:tab w:val="left" w:pos="993"/>
        </w:tabs>
        <w:ind w:firstLine="709"/>
        <w:jc w:val="both"/>
        <w:rPr>
          <w:sz w:val="28"/>
          <w:szCs w:val="28"/>
          <w:lang w:val="ky-KG"/>
        </w:rPr>
      </w:pPr>
      <w:r w:rsidRPr="00807557">
        <w:rPr>
          <w:sz w:val="28"/>
          <w:szCs w:val="28"/>
          <w:lang w:val="ky-KG"/>
        </w:rPr>
        <w:t>Транспорттук кызмат көрсөтүү негизинен жүргүнчүлөр (</w:t>
      </w:r>
      <w:r w:rsidRPr="00807557">
        <w:rPr>
          <w:rFonts w:eastAsia="Calibri"/>
          <w:bCs/>
          <w:sz w:val="28"/>
          <w:szCs w:val="28"/>
          <w:lang w:val="ky-KG"/>
        </w:rPr>
        <w:t xml:space="preserve">алардын жалпы көлөмүнөн </w:t>
      </w:r>
      <w:r w:rsidRPr="00807557">
        <w:rPr>
          <w:sz w:val="28"/>
          <w:szCs w:val="28"/>
          <w:lang w:val="ky-KG"/>
        </w:rPr>
        <w:t xml:space="preserve">43,6 %) жана </w:t>
      </w:r>
      <w:r w:rsidRPr="00807557">
        <w:rPr>
          <w:color w:val="000000"/>
          <w:sz w:val="28"/>
          <w:szCs w:val="28"/>
          <w:lang w:val="ky-KG"/>
        </w:rPr>
        <w:t xml:space="preserve">жүктөрдү ташуу менен </w:t>
      </w:r>
      <w:r w:rsidRPr="00807557">
        <w:rPr>
          <w:sz w:val="28"/>
          <w:szCs w:val="28"/>
          <w:lang w:val="ky-KG"/>
        </w:rPr>
        <w:t>(56,4 %) негизделген.</w:t>
      </w:r>
    </w:p>
    <w:p w:rsidR="00A9418B" w:rsidRPr="00807557" w:rsidRDefault="00A9418B" w:rsidP="00A9418B">
      <w:pPr>
        <w:tabs>
          <w:tab w:val="left" w:pos="993"/>
        </w:tabs>
        <w:ind w:firstLine="709"/>
        <w:jc w:val="both"/>
        <w:rPr>
          <w:color w:val="000000"/>
          <w:sz w:val="28"/>
          <w:szCs w:val="28"/>
          <w:lang w:val="ky-KG"/>
        </w:rPr>
      </w:pPr>
      <w:r w:rsidRPr="00807557">
        <w:rPr>
          <w:color w:val="000000"/>
          <w:sz w:val="28"/>
          <w:szCs w:val="28"/>
          <w:lang w:val="ky-KG"/>
        </w:rPr>
        <w:t xml:space="preserve">Жүргүнчүлөрдү ташуунун чектөөсүнө жана авиа каттамдардын  токтошуна  байланыштуу автотранспорттук жана аба </w:t>
      </w:r>
      <w:r w:rsidRPr="00807557">
        <w:rPr>
          <w:sz w:val="28"/>
          <w:szCs w:val="28"/>
          <w:lang w:val="ky-KG"/>
        </w:rPr>
        <w:t>транспорттун</w:t>
      </w:r>
      <w:r w:rsidRPr="00807557">
        <w:rPr>
          <w:color w:val="000000"/>
          <w:sz w:val="28"/>
          <w:szCs w:val="28"/>
          <w:lang w:val="ky-KG"/>
        </w:rPr>
        <w:t xml:space="preserve"> жалпы көлөмү кыйла кыскарды. Мындан тышкары темир жол менен жүргүчүлөрдү ташууну алып салуу да өз тасирин тийгизди.</w:t>
      </w:r>
    </w:p>
    <w:p w:rsidR="00A9418B" w:rsidRPr="00807557" w:rsidRDefault="00A9418B" w:rsidP="00A9418B">
      <w:pPr>
        <w:tabs>
          <w:tab w:val="left" w:pos="993"/>
        </w:tabs>
        <w:ind w:firstLine="709"/>
        <w:jc w:val="both"/>
        <w:rPr>
          <w:sz w:val="28"/>
          <w:szCs w:val="28"/>
          <w:lang w:val="ky-KG"/>
        </w:rPr>
      </w:pPr>
      <w:r w:rsidRPr="00807557">
        <w:rPr>
          <w:sz w:val="28"/>
          <w:szCs w:val="28"/>
          <w:lang w:val="ky-KG"/>
        </w:rPr>
        <w:t>Вирустун өлкөнүн ичинде таралышын болтурбоо максатында чектөө чараларын жарыялоо жана негизги транспорт коридорлорунун аймактардын жабылышы менен ички жүргүнчүлөрдү ташуу төмөндөдү.</w:t>
      </w:r>
    </w:p>
    <w:p w:rsidR="00A9418B" w:rsidRPr="00807557" w:rsidRDefault="00A9418B" w:rsidP="00A9418B">
      <w:pPr>
        <w:tabs>
          <w:tab w:val="left" w:pos="993"/>
        </w:tabs>
        <w:ind w:firstLine="709"/>
        <w:jc w:val="both"/>
        <w:rPr>
          <w:color w:val="000000"/>
          <w:sz w:val="28"/>
          <w:szCs w:val="28"/>
          <w:lang w:val="ky-KG"/>
        </w:rPr>
      </w:pPr>
      <w:r w:rsidRPr="00807557">
        <w:rPr>
          <w:sz w:val="28"/>
          <w:szCs w:val="28"/>
          <w:lang w:val="ky-KG"/>
        </w:rPr>
        <w:t xml:space="preserve">Өлкө ичинде товар жүгүртүүнүн төмөндөшүнөн улам жүктөрдү </w:t>
      </w:r>
      <w:r w:rsidRPr="00807557">
        <w:rPr>
          <w:color w:val="000000"/>
          <w:sz w:val="28"/>
          <w:szCs w:val="28"/>
          <w:lang w:val="ky-KG"/>
        </w:rPr>
        <w:t>ташуу бир кыйла азайды</w:t>
      </w:r>
      <w:r w:rsidRPr="00807557">
        <w:rPr>
          <w:sz w:val="28"/>
          <w:szCs w:val="28"/>
          <w:lang w:val="ky-KG"/>
        </w:rPr>
        <w:t xml:space="preserve">. Мында, жүктөрдү автомобиль менен  ташуулардын негизги көлөмү (90 % </w:t>
      </w:r>
      <w:r w:rsidRPr="00807557">
        <w:rPr>
          <w:bCs/>
          <w:color w:val="000000"/>
          <w:sz w:val="28"/>
          <w:szCs w:val="28"/>
          <w:lang w:val="ky-KG"/>
        </w:rPr>
        <w:t>ашык</w:t>
      </w:r>
      <w:r w:rsidRPr="00807557">
        <w:rPr>
          <w:sz w:val="28"/>
          <w:szCs w:val="28"/>
          <w:lang w:val="ky-KG"/>
        </w:rPr>
        <w:t>) жеке ишкерлерге тиешелүү. Т</w:t>
      </w:r>
      <w:r w:rsidRPr="00807557">
        <w:rPr>
          <w:color w:val="000000"/>
          <w:sz w:val="28"/>
          <w:szCs w:val="28"/>
          <w:lang w:val="ky-KG"/>
        </w:rPr>
        <w:t>ранспорттун бардык түрлөрү менен жүк ташуунун көлөмүнүн төмөндөшү</w:t>
      </w:r>
      <w:r w:rsidRPr="00807557">
        <w:rPr>
          <w:sz w:val="28"/>
          <w:szCs w:val="28"/>
          <w:lang w:val="ky-KG"/>
        </w:rPr>
        <w:t xml:space="preserve"> </w:t>
      </w:r>
      <w:r w:rsidRPr="00807557">
        <w:rPr>
          <w:color w:val="000000"/>
          <w:sz w:val="28"/>
          <w:szCs w:val="28"/>
          <w:lang w:val="ky-KG"/>
        </w:rPr>
        <w:t>республиканын бардык аймактарында байкалды.</w:t>
      </w:r>
    </w:p>
    <w:p w:rsidR="00A9418B" w:rsidRPr="00807557" w:rsidRDefault="00A9418B" w:rsidP="00A9418B">
      <w:pPr>
        <w:ind w:firstLine="709"/>
        <w:jc w:val="both"/>
        <w:rPr>
          <w:color w:val="000000" w:themeColor="text1"/>
          <w:sz w:val="28"/>
          <w:szCs w:val="28"/>
          <w:lang w:val="ky-KG"/>
        </w:rPr>
      </w:pPr>
      <w:r w:rsidRPr="00807557">
        <w:rPr>
          <w:color w:val="000000" w:themeColor="text1"/>
          <w:sz w:val="28"/>
          <w:szCs w:val="28"/>
          <w:lang w:val="ky-KG"/>
        </w:rPr>
        <w:lastRenderedPageBreak/>
        <w:t>Белгилей кетчү жагдай 17-мартынан 2020-жылдан тартып, Казахстан Республикасында өзгөчө кырдаал жарыялангандыгына байланыштуу, Кыргыз темир жолу тарабынан эл аралык каттамдагы жүргүнчүлөр ташуу убактылуу жокко чыгарылган.</w:t>
      </w:r>
    </w:p>
    <w:p w:rsidR="00A9418B" w:rsidRPr="00807557" w:rsidRDefault="00A9418B" w:rsidP="00A9418B">
      <w:pPr>
        <w:ind w:firstLine="709"/>
        <w:jc w:val="both"/>
        <w:rPr>
          <w:color w:val="000000" w:themeColor="text1"/>
          <w:sz w:val="28"/>
          <w:szCs w:val="28"/>
          <w:lang w:val="ky-KG"/>
        </w:rPr>
      </w:pPr>
      <w:r w:rsidRPr="00807557">
        <w:rPr>
          <w:color w:val="000000" w:themeColor="text1"/>
          <w:sz w:val="28"/>
          <w:szCs w:val="28"/>
          <w:lang w:val="ky-KG"/>
        </w:rPr>
        <w:t xml:space="preserve">2020-жылдын отчеттук мезгилиндеги иштин натыйжасында, темир жол жүргүнчү катнашы жокко чыгарылганга чейин 72,0 миң жүргүнчүлөр ташылган же 2019-жылдын ушундай мезглине  салыштырмалуу </w:t>
      </w:r>
      <w:r w:rsidRPr="00807557">
        <w:rPr>
          <w:sz w:val="28"/>
          <w:szCs w:val="28"/>
          <w:lang w:val="ky-KG"/>
        </w:rPr>
        <w:t>53,7 %, анын ичинен</w:t>
      </w:r>
      <w:r w:rsidRPr="00807557">
        <w:rPr>
          <w:color w:val="000000" w:themeColor="text1"/>
          <w:sz w:val="28"/>
          <w:szCs w:val="28"/>
          <w:lang w:val="ky-KG"/>
        </w:rPr>
        <w:t xml:space="preserve"> эл аралык каттамында 2,2 миң жүргүнчү жана республика ичинде </w:t>
      </w:r>
      <w:r w:rsidRPr="00807557">
        <w:rPr>
          <w:sz w:val="28"/>
          <w:szCs w:val="28"/>
          <w:lang w:val="ky-KG"/>
        </w:rPr>
        <w:t xml:space="preserve">69,8 </w:t>
      </w:r>
      <w:r w:rsidRPr="00807557">
        <w:rPr>
          <w:color w:val="000000" w:themeColor="text1"/>
          <w:sz w:val="28"/>
          <w:szCs w:val="28"/>
          <w:lang w:val="ky-KG"/>
        </w:rPr>
        <w:t>миң жүргүнчү.</w:t>
      </w:r>
    </w:p>
    <w:p w:rsidR="00A9418B" w:rsidRPr="00807557" w:rsidRDefault="00A9418B" w:rsidP="00A9418B">
      <w:pPr>
        <w:ind w:firstLine="709"/>
        <w:jc w:val="both"/>
        <w:rPr>
          <w:color w:val="000000" w:themeColor="text1"/>
          <w:sz w:val="28"/>
          <w:szCs w:val="28"/>
          <w:lang w:val="ky-KG"/>
        </w:rPr>
      </w:pPr>
      <w:r w:rsidRPr="00807557">
        <w:rPr>
          <w:color w:val="000000" w:themeColor="text1"/>
          <w:sz w:val="28"/>
          <w:szCs w:val="28"/>
          <w:lang w:val="ky-KG"/>
        </w:rPr>
        <w:t>2020-жылдын январь-июнь ичинде</w:t>
      </w:r>
      <w:r w:rsidRPr="00807557">
        <w:rPr>
          <w:sz w:val="28"/>
          <w:szCs w:val="28"/>
          <w:lang w:val="ky-KG"/>
        </w:rPr>
        <w:t xml:space="preserve"> кыргыз жана чет өлкөлүк авиакомпаниялар менен жалпысынан 633402 жүргүнчү ташылды, бул </w:t>
      </w:r>
      <w:r w:rsidRPr="00807557">
        <w:rPr>
          <w:color w:val="000000" w:themeColor="text1"/>
          <w:sz w:val="28"/>
          <w:szCs w:val="28"/>
          <w:lang w:val="ky-KG"/>
        </w:rPr>
        <w:t>өткөн жылды ташуулардын көлөмүнөн дээрлик 46,7 % аз. Пандемиядан жана чек аралардын жабылгандыгына байланыштуу 2020 -жылдын январь -июнунда 2019-жылдын ушундай мезгилине салыштырмалуу жүргүнчүлөрдүн агымынын  жалпы көлөмү бир топко азайды.</w:t>
      </w:r>
    </w:p>
    <w:p w:rsidR="00A9418B" w:rsidRPr="00807557" w:rsidRDefault="00A9418B" w:rsidP="00A9418B">
      <w:pPr>
        <w:ind w:firstLine="709"/>
        <w:jc w:val="both"/>
        <w:rPr>
          <w:sz w:val="28"/>
          <w:szCs w:val="28"/>
          <w:lang w:val="ky-KG"/>
        </w:rPr>
      </w:pPr>
      <w:r w:rsidRPr="00807557">
        <w:rPr>
          <w:sz w:val="28"/>
          <w:szCs w:val="28"/>
          <w:lang w:val="ky-KG"/>
        </w:rPr>
        <w:t>COVID-19 пандемиясынан Кыргызстан үзгүлтүксүз  ички жана эл аралык жүргүнчүлөрдүн  авиакаттамдарын толугу менен токтотту, гуманитардык жүк ташуу, Кыргызстандын жарандарын чет өлкөдөн чыгарып кетүүгө/чет мамлекеттердин жарандарын эвакуациялоого байланышкан рейстерин жана чартердик рейстерди кошпогондо (Кыргыз Республикасынын Өкмөтүнүн 88-б. 19.03.20-ж. буйругуна ылайык).</w:t>
      </w:r>
    </w:p>
    <w:p w:rsidR="00A9418B" w:rsidRPr="00807557" w:rsidRDefault="00A9418B" w:rsidP="00A9418B">
      <w:pPr>
        <w:ind w:firstLine="709"/>
        <w:jc w:val="both"/>
        <w:rPr>
          <w:sz w:val="28"/>
          <w:szCs w:val="28"/>
          <w:lang w:val="ky-KG"/>
        </w:rPr>
      </w:pPr>
      <w:r w:rsidRPr="00807557">
        <w:rPr>
          <w:sz w:val="28"/>
          <w:szCs w:val="28"/>
          <w:lang w:val="ky-KG"/>
        </w:rPr>
        <w:t>Каттамдар: 2020 жылдын 1-январынан 30-июнга чейинки мезгилде 8521 каттамдар тейленди (учуп келүү/учуп чыгуу); 2019-жылдын ушул мезгилине салыштырмалуу 42,4 % га же 6261 каттамга төмөндөгөн (учуп келүү/учуп чыгуу).</w:t>
      </w:r>
    </w:p>
    <w:p w:rsidR="00A9418B" w:rsidRPr="00807557" w:rsidRDefault="00A9418B" w:rsidP="00C22C64">
      <w:pPr>
        <w:numPr>
          <w:ilvl w:val="0"/>
          <w:numId w:val="6"/>
        </w:numPr>
        <w:shd w:val="clear" w:color="auto" w:fill="FFFFFF"/>
        <w:tabs>
          <w:tab w:val="left" w:pos="993"/>
        </w:tabs>
        <w:ind w:left="0" w:firstLine="709"/>
        <w:contextualSpacing/>
        <w:jc w:val="both"/>
        <w:rPr>
          <w:sz w:val="28"/>
          <w:szCs w:val="28"/>
          <w:lang w:val="ky-KG"/>
        </w:rPr>
      </w:pPr>
      <w:r w:rsidRPr="00807557">
        <w:rPr>
          <w:sz w:val="28"/>
          <w:szCs w:val="28"/>
          <w:lang w:val="ky-KG"/>
        </w:rPr>
        <w:t xml:space="preserve">эл аралык багыттар боюнча 5652 каттам тейленген (учуп келүү/учуп чыгуу), 41,3 % же 3975 каттамга </w:t>
      </w:r>
      <w:bookmarkStart w:id="64" w:name="_Hlk47686832"/>
      <w:r w:rsidRPr="00807557">
        <w:rPr>
          <w:sz w:val="28"/>
          <w:szCs w:val="28"/>
          <w:lang w:val="ky-KG"/>
        </w:rPr>
        <w:t>азайган</w:t>
      </w:r>
      <w:bookmarkEnd w:id="64"/>
      <w:r w:rsidRPr="00807557">
        <w:rPr>
          <w:sz w:val="28"/>
          <w:szCs w:val="28"/>
          <w:lang w:val="ky-KG"/>
        </w:rPr>
        <w:t xml:space="preserve"> (учуп келүү/учуп чыгуу),</w:t>
      </w:r>
    </w:p>
    <w:p w:rsidR="00A9418B" w:rsidRPr="00807557" w:rsidRDefault="00A9418B" w:rsidP="00C22C64">
      <w:pPr>
        <w:numPr>
          <w:ilvl w:val="0"/>
          <w:numId w:val="6"/>
        </w:numPr>
        <w:shd w:val="clear" w:color="auto" w:fill="FFFFFF"/>
        <w:tabs>
          <w:tab w:val="left" w:pos="993"/>
        </w:tabs>
        <w:ind w:left="0" w:firstLine="709"/>
        <w:contextualSpacing/>
        <w:jc w:val="both"/>
        <w:rPr>
          <w:sz w:val="28"/>
          <w:szCs w:val="28"/>
          <w:lang w:val="ky-KG"/>
        </w:rPr>
      </w:pPr>
      <w:r w:rsidRPr="00807557">
        <w:rPr>
          <w:sz w:val="28"/>
          <w:szCs w:val="28"/>
          <w:lang w:val="ky-KG"/>
        </w:rPr>
        <w:t>ички багыттар боюнча 2869 каттам тейленген(учуп келүү/учуп чыгуу) 44,3 % га же 2286 каттамга азайган (учуп келүү/учуп чыгуу).</w:t>
      </w:r>
    </w:p>
    <w:p w:rsidR="00A9418B" w:rsidRPr="00807557" w:rsidRDefault="00A9418B" w:rsidP="00A9418B">
      <w:pPr>
        <w:ind w:firstLine="709"/>
        <w:jc w:val="both"/>
        <w:rPr>
          <w:sz w:val="28"/>
          <w:szCs w:val="28"/>
          <w:lang w:val="ky-KG"/>
        </w:rPr>
      </w:pPr>
      <w:r w:rsidRPr="00807557">
        <w:rPr>
          <w:sz w:val="28"/>
          <w:szCs w:val="28"/>
          <w:lang w:val="ky-KG"/>
        </w:rPr>
        <w:t>Жүргүнчүлөр: 2020-жылдын көрсөтүлгөн мезгилдин ичинде 808297 жүргүнчү учуп келүүгө/учуп чыгууга тейленген, 2019-жылдын ушул мезгилине салыштырмалуу жүргүнчүлөрдүн агымы 52,3 % же 886346 жүргүнчүгө төмөндөгөн (учуп келүү/учуп чыгуу):</w:t>
      </w:r>
    </w:p>
    <w:p w:rsidR="00A9418B" w:rsidRPr="00807557" w:rsidRDefault="00A9418B" w:rsidP="00C22C64">
      <w:pPr>
        <w:numPr>
          <w:ilvl w:val="0"/>
          <w:numId w:val="6"/>
        </w:numPr>
        <w:shd w:val="clear" w:color="auto" w:fill="FFFFFF"/>
        <w:tabs>
          <w:tab w:val="left" w:pos="993"/>
        </w:tabs>
        <w:ind w:left="0" w:firstLine="709"/>
        <w:contextualSpacing/>
        <w:jc w:val="both"/>
        <w:rPr>
          <w:sz w:val="28"/>
          <w:szCs w:val="28"/>
          <w:lang w:val="ky-KG"/>
        </w:rPr>
      </w:pPr>
      <w:r w:rsidRPr="00807557">
        <w:rPr>
          <w:sz w:val="28"/>
          <w:szCs w:val="28"/>
          <w:lang w:val="ky-KG"/>
        </w:rPr>
        <w:t>эл аралык багыттар боюнча 47779 жүргүнчү тейленген (учуп келүү/учуп чыгуу), 56,8 % же 628695 жүргүнчүгө кыскарган (учуп келүү/учуп чыгуу);</w:t>
      </w:r>
    </w:p>
    <w:p w:rsidR="00A9418B" w:rsidRPr="00807557" w:rsidRDefault="00A9418B" w:rsidP="00C22C64">
      <w:pPr>
        <w:numPr>
          <w:ilvl w:val="0"/>
          <w:numId w:val="6"/>
        </w:numPr>
        <w:shd w:val="clear" w:color="auto" w:fill="FFFFFF"/>
        <w:tabs>
          <w:tab w:val="left" w:pos="993"/>
        </w:tabs>
        <w:ind w:left="0" w:firstLine="709"/>
        <w:contextualSpacing/>
        <w:jc w:val="both"/>
        <w:rPr>
          <w:sz w:val="28"/>
          <w:szCs w:val="28"/>
          <w:lang w:val="ky-KG"/>
        </w:rPr>
      </w:pPr>
      <w:r w:rsidRPr="00807557">
        <w:rPr>
          <w:sz w:val="28"/>
          <w:szCs w:val="28"/>
          <w:lang w:val="ky-KG"/>
        </w:rPr>
        <w:t>ички багыттар боюнча 330518 жүргүнчү тейленген (учуп келүү/учуп чыгуу), 43.8 % же 257651 жүргүнчүгө кыскарган (учуп келүү/учуп чыгуу).</w:t>
      </w:r>
    </w:p>
    <w:p w:rsidR="00A9418B" w:rsidRPr="00807557" w:rsidRDefault="00A9418B" w:rsidP="00A9418B">
      <w:pPr>
        <w:ind w:firstLine="709"/>
        <w:jc w:val="both"/>
        <w:rPr>
          <w:sz w:val="28"/>
          <w:szCs w:val="28"/>
          <w:lang w:val="ky-KG"/>
        </w:rPr>
      </w:pPr>
      <w:r w:rsidRPr="00807557">
        <w:rPr>
          <w:sz w:val="28"/>
          <w:szCs w:val="28"/>
          <w:lang w:val="ky-KG"/>
        </w:rPr>
        <w:t>Бул жыйынтыктар 2020-жылдын январь жана февраль айларынын көрсөткүчтөрүн камтыйт, анда авиакомпаниялар туруктуу жүргүнчүлөр каттамдарын аткарышкан.</w:t>
      </w:r>
    </w:p>
    <w:p w:rsidR="00A9418B" w:rsidRPr="00807557" w:rsidRDefault="00A9418B" w:rsidP="00A9418B">
      <w:pPr>
        <w:ind w:firstLine="709"/>
        <w:jc w:val="both"/>
        <w:rPr>
          <w:sz w:val="28"/>
          <w:szCs w:val="28"/>
          <w:lang w:val="ky-KG"/>
        </w:rPr>
      </w:pPr>
      <w:r w:rsidRPr="00807557">
        <w:rPr>
          <w:sz w:val="28"/>
          <w:szCs w:val="28"/>
          <w:lang w:val="ky-KG"/>
        </w:rPr>
        <w:t>Чек аранын жабылышын эске алып, өзгөчө кырдаал/өзгөчө абал режимин киргизүү жана бардык багыттар боюнча үзгүлтүксүз жүргүнчүлөр каттамдардын токтотуу менен үстүбүздөгү жылдын март-июнунда катамдардын жана жүргүнчүлөрдүн саны бир кыйла азайды.</w:t>
      </w:r>
    </w:p>
    <w:p w:rsidR="00A9418B" w:rsidRPr="00807557" w:rsidRDefault="00A9418B" w:rsidP="00A9418B">
      <w:pPr>
        <w:ind w:firstLine="709"/>
        <w:jc w:val="both"/>
        <w:rPr>
          <w:sz w:val="28"/>
          <w:szCs w:val="28"/>
          <w:lang w:val="ky-KG"/>
        </w:rPr>
      </w:pPr>
      <w:r w:rsidRPr="00807557">
        <w:rPr>
          <w:sz w:val="28"/>
          <w:szCs w:val="28"/>
          <w:lang w:val="ky-KG"/>
        </w:rPr>
        <w:lastRenderedPageBreak/>
        <w:t>Жүктөр: “Манас Эл аралык аэропорту” ААК аэропортторунда 2020 жылдын 1-январдан баштап 30-июнга чейинки мезгилдин ичинде учуп келүүгө/учуп чыгууга 6724,1 тонна жүк иштелип чыкты, 2019-жылдын ушундай мезгилине салыштырмалуу жүк 47,3 % же 6028,6 тоннага азайды (учуп келүү/учуп чыгуу):</w:t>
      </w:r>
    </w:p>
    <w:p w:rsidR="00A9418B" w:rsidRPr="00807557" w:rsidRDefault="00A9418B" w:rsidP="00C22C64">
      <w:pPr>
        <w:numPr>
          <w:ilvl w:val="0"/>
          <w:numId w:val="6"/>
        </w:numPr>
        <w:shd w:val="clear" w:color="auto" w:fill="FFFFFF"/>
        <w:tabs>
          <w:tab w:val="left" w:pos="993"/>
        </w:tabs>
        <w:ind w:left="0" w:firstLine="709"/>
        <w:contextualSpacing/>
        <w:jc w:val="both"/>
        <w:rPr>
          <w:sz w:val="28"/>
          <w:szCs w:val="28"/>
          <w:lang w:val="ky-KG"/>
        </w:rPr>
      </w:pPr>
      <w:r w:rsidRPr="00807557">
        <w:rPr>
          <w:sz w:val="28"/>
          <w:szCs w:val="28"/>
          <w:lang w:val="ky-KG"/>
        </w:rPr>
        <w:t>эл аралык каттамдар боюнча 6694,1 тонна жүк иштетилген (учуп келүү/учуп чыгуу), бул 2019 жылга салыштырмалуу 46,9 % же 5912,9 тоннага азайды.</w:t>
      </w:r>
    </w:p>
    <w:p w:rsidR="00A9418B" w:rsidRPr="00807557" w:rsidRDefault="00A9418B" w:rsidP="00C22C64">
      <w:pPr>
        <w:numPr>
          <w:ilvl w:val="0"/>
          <w:numId w:val="6"/>
        </w:numPr>
        <w:shd w:val="clear" w:color="auto" w:fill="FFFFFF"/>
        <w:tabs>
          <w:tab w:val="left" w:pos="993"/>
        </w:tabs>
        <w:ind w:left="0" w:firstLine="709"/>
        <w:contextualSpacing/>
        <w:jc w:val="both"/>
        <w:rPr>
          <w:sz w:val="28"/>
          <w:szCs w:val="28"/>
          <w:lang w:val="ky-KG"/>
        </w:rPr>
      </w:pPr>
      <w:r w:rsidRPr="00807557">
        <w:rPr>
          <w:sz w:val="28"/>
          <w:szCs w:val="28"/>
          <w:lang w:val="ky-KG"/>
        </w:rPr>
        <w:t>ички каттамдар боюнча 29,9 тонна жүк иштелип чыккан (учуп келүү/учуп чыгуу), бул 2019 жылга салыштырмалуу караганда 79,4 % же 115,64 тоннага азайды.</w:t>
      </w:r>
    </w:p>
    <w:p w:rsidR="00A9418B" w:rsidRPr="00807557" w:rsidRDefault="00A9418B" w:rsidP="00A9418B">
      <w:pPr>
        <w:ind w:firstLine="709"/>
        <w:jc w:val="both"/>
        <w:rPr>
          <w:sz w:val="28"/>
          <w:szCs w:val="28"/>
          <w:lang w:val="ky-KG"/>
        </w:rPr>
      </w:pPr>
      <w:r w:rsidRPr="00807557">
        <w:rPr>
          <w:sz w:val="28"/>
          <w:szCs w:val="28"/>
          <w:lang w:val="ky-KG"/>
        </w:rPr>
        <w:t>Узак карантинден кийин 2020-жылдын 8-июндан баштап "Бишкек-Ош-Бишкек" багыты боюнча үзгүлтүксүз ички авиакаттамдар кайрадан иштей баштады». Каттамдарды “Тез Джет” ата мекендик авиакомпаниясы тарабынан ишке ашырылат.</w:t>
      </w:r>
    </w:p>
    <w:p w:rsidR="00A9418B" w:rsidRPr="00807557" w:rsidRDefault="00A9418B" w:rsidP="00A9418B">
      <w:pPr>
        <w:pStyle w:val="tkTekst"/>
        <w:tabs>
          <w:tab w:val="left" w:pos="993"/>
        </w:tabs>
        <w:spacing w:after="0" w:line="240" w:lineRule="auto"/>
        <w:rPr>
          <w:rFonts w:ascii="Times New Roman" w:hAnsi="Times New Roman" w:cs="Times New Roman"/>
          <w:sz w:val="28"/>
          <w:szCs w:val="28"/>
          <w:lang w:val="ky-KG"/>
        </w:rPr>
      </w:pPr>
      <w:r w:rsidRPr="00807557">
        <w:rPr>
          <w:rFonts w:ascii="Times New Roman" w:hAnsi="Times New Roman" w:cs="Times New Roman"/>
          <w:sz w:val="28"/>
          <w:szCs w:val="28"/>
          <w:lang w:val="ky-KG"/>
        </w:rPr>
        <w:t>2020-жылдын 12 июнунан тартып "Бишкек-Ош-Бишкек" багыты боюнча ички үзгүлтүксүз жүргүнчүлөр каттамдары күнүнө 2 жолу кийинки ырааттама боюнча аткарыла баштады (учуу):</w:t>
      </w:r>
    </w:p>
    <w:p w:rsidR="00A9418B" w:rsidRPr="00807557" w:rsidRDefault="00A9418B" w:rsidP="00C22C64">
      <w:pPr>
        <w:numPr>
          <w:ilvl w:val="0"/>
          <w:numId w:val="6"/>
        </w:numPr>
        <w:shd w:val="clear" w:color="auto" w:fill="FFFFFF"/>
        <w:tabs>
          <w:tab w:val="left" w:pos="993"/>
        </w:tabs>
        <w:ind w:left="0" w:firstLine="709"/>
        <w:contextualSpacing/>
        <w:jc w:val="both"/>
        <w:rPr>
          <w:sz w:val="28"/>
          <w:szCs w:val="28"/>
          <w:lang w:val="ky-KG"/>
        </w:rPr>
      </w:pPr>
      <w:r w:rsidRPr="00807557">
        <w:rPr>
          <w:sz w:val="28"/>
          <w:szCs w:val="28"/>
          <w:lang w:val="ky-KG"/>
        </w:rPr>
        <w:t>Бишкектен 08:00; Оштон -09:30 (таңкы каттамдар);</w:t>
      </w:r>
    </w:p>
    <w:p w:rsidR="00A9418B" w:rsidRPr="00807557" w:rsidRDefault="00A9418B" w:rsidP="00C22C64">
      <w:pPr>
        <w:numPr>
          <w:ilvl w:val="0"/>
          <w:numId w:val="6"/>
        </w:numPr>
        <w:shd w:val="clear" w:color="auto" w:fill="FFFFFF"/>
        <w:tabs>
          <w:tab w:val="left" w:pos="993"/>
        </w:tabs>
        <w:ind w:left="0" w:firstLine="709"/>
        <w:contextualSpacing/>
        <w:jc w:val="both"/>
        <w:rPr>
          <w:sz w:val="28"/>
          <w:szCs w:val="28"/>
          <w:lang w:val="ky-KG"/>
        </w:rPr>
      </w:pPr>
      <w:r w:rsidRPr="00807557">
        <w:rPr>
          <w:sz w:val="28"/>
          <w:szCs w:val="28"/>
          <w:lang w:val="ky-KG"/>
        </w:rPr>
        <w:t>Бишкектен 15:15; Оштон - 16:45 (күндүзгү каттамдар).</w:t>
      </w:r>
    </w:p>
    <w:p w:rsidR="00A9418B" w:rsidRPr="00807557" w:rsidRDefault="00A9418B" w:rsidP="00A9418B">
      <w:pPr>
        <w:ind w:firstLine="709"/>
        <w:jc w:val="both"/>
        <w:rPr>
          <w:sz w:val="28"/>
          <w:szCs w:val="28"/>
          <w:lang w:val="ky-KG"/>
        </w:rPr>
      </w:pPr>
      <w:r w:rsidRPr="00807557">
        <w:rPr>
          <w:sz w:val="28"/>
          <w:szCs w:val="28"/>
          <w:lang w:val="ky-KG"/>
        </w:rPr>
        <w:t xml:space="preserve">Отчеттук мезгилде </w:t>
      </w:r>
      <w:r w:rsidRPr="00807557">
        <w:rPr>
          <w:b/>
          <w:bCs/>
          <w:sz w:val="28"/>
          <w:szCs w:val="28"/>
          <w:lang w:val="ky-KG"/>
        </w:rPr>
        <w:t>байланыш жана маалымат кызматынын</w:t>
      </w:r>
      <w:r w:rsidRPr="00807557">
        <w:rPr>
          <w:sz w:val="28"/>
          <w:szCs w:val="28"/>
          <w:lang w:val="ky-KG"/>
        </w:rPr>
        <w:t xml:space="preserve"> дүң чыгарылышы 12,9 млрд сомдун деңгээлинде жана реалдуу туюнтууда 100,7 % түздү. Байланыш кызмат көрсөткөн көптөгөн компаниялар трафиктин өсүшүн белгилейт.</w:t>
      </w:r>
    </w:p>
    <w:p w:rsidR="00A9418B" w:rsidRPr="00807557" w:rsidRDefault="00A9418B" w:rsidP="00A9418B">
      <w:pPr>
        <w:tabs>
          <w:tab w:val="left" w:pos="709"/>
        </w:tabs>
        <w:ind w:firstLine="709"/>
        <w:jc w:val="both"/>
        <w:rPr>
          <w:sz w:val="28"/>
          <w:szCs w:val="28"/>
          <w:lang w:val="ky-KG"/>
        </w:rPr>
      </w:pPr>
      <w:r w:rsidRPr="00807557">
        <w:rPr>
          <w:sz w:val="28"/>
          <w:szCs w:val="28"/>
          <w:lang w:val="ky-KG"/>
        </w:rPr>
        <w:t>Пандемияга байланыштуу көпчүлүк уюмдар мамлекеттик, ошондой эле жеке менчик уюмдар үн жана видеобайланыш, документтерди жөнөтүү, видеоконференция ж. б.</w:t>
      </w:r>
      <w:r w:rsidRPr="00807557">
        <w:rPr>
          <w:rFonts w:eastAsia="Calibri"/>
          <w:sz w:val="28"/>
          <w:szCs w:val="28"/>
          <w:lang w:val="ky-KG"/>
        </w:rPr>
        <w:t xml:space="preserve"> </w:t>
      </w:r>
      <w:r w:rsidRPr="00807557">
        <w:rPr>
          <w:sz w:val="28"/>
          <w:szCs w:val="28"/>
          <w:lang w:val="ky-KG"/>
        </w:rPr>
        <w:t>активдүү пайдалануу менен өз иштерин алыстан туруп уюштурууга мажбур болушту.</w:t>
      </w:r>
    </w:p>
    <w:p w:rsidR="00A9418B" w:rsidRPr="00807557" w:rsidRDefault="00A9418B" w:rsidP="00A9418B">
      <w:pPr>
        <w:tabs>
          <w:tab w:val="left" w:pos="709"/>
        </w:tabs>
        <w:ind w:firstLine="709"/>
        <w:jc w:val="both"/>
        <w:rPr>
          <w:rFonts w:eastAsia="Calibri"/>
          <w:sz w:val="28"/>
          <w:szCs w:val="28"/>
          <w:lang w:val="ky-KG"/>
        </w:rPr>
      </w:pPr>
      <w:r w:rsidRPr="00807557">
        <w:rPr>
          <w:rFonts w:eastAsia="Calibri"/>
          <w:sz w:val="28"/>
          <w:szCs w:val="28"/>
          <w:lang w:val="ky-KG"/>
        </w:rPr>
        <w:t>Мындан тышкары, адамдардын көпчүлүгү алыстан ишке өткөндүгүнө байланыштуу, туруктуу байланыш көрсөткөн компаниялардын көрсөткүчтөрү өстү.</w:t>
      </w:r>
    </w:p>
    <w:p w:rsidR="00A9418B" w:rsidRPr="00807557" w:rsidRDefault="00A9418B" w:rsidP="00A9418B">
      <w:pPr>
        <w:tabs>
          <w:tab w:val="left" w:pos="709"/>
        </w:tabs>
        <w:ind w:firstLine="709"/>
        <w:jc w:val="both"/>
        <w:rPr>
          <w:b/>
          <w:bCs/>
          <w:sz w:val="28"/>
          <w:szCs w:val="28"/>
          <w:lang w:val="ky-KG"/>
        </w:rPr>
      </w:pPr>
      <w:r w:rsidRPr="00807557">
        <w:rPr>
          <w:b/>
          <w:bCs/>
          <w:sz w:val="28"/>
          <w:szCs w:val="28"/>
          <w:lang w:val="ky-KG"/>
        </w:rPr>
        <w:t>“</w:t>
      </w:r>
      <w:r w:rsidRPr="00807557">
        <w:rPr>
          <w:b/>
          <w:bCs/>
          <w:sz w:val="28"/>
          <w:szCs w:val="28"/>
        </w:rPr>
        <w:t>Түндүк</w:t>
      </w:r>
      <w:r w:rsidRPr="00807557">
        <w:rPr>
          <w:b/>
          <w:bCs/>
          <w:sz w:val="28"/>
          <w:szCs w:val="28"/>
          <w:lang w:val="ky-KG"/>
        </w:rPr>
        <w:t>”</w:t>
      </w:r>
      <w:r w:rsidRPr="00807557">
        <w:rPr>
          <w:b/>
          <w:bCs/>
          <w:sz w:val="28"/>
          <w:szCs w:val="28"/>
        </w:rPr>
        <w:t xml:space="preserve"> электрондук ведомстволор аралык өз ара аракеттенүү системасы</w:t>
      </w:r>
      <w:r w:rsidRPr="00807557">
        <w:rPr>
          <w:b/>
          <w:bCs/>
          <w:sz w:val="28"/>
          <w:szCs w:val="28"/>
          <w:lang w:val="ky-KG"/>
        </w:rPr>
        <w:t xml:space="preserve">. </w:t>
      </w:r>
    </w:p>
    <w:p w:rsidR="00A9418B" w:rsidRPr="00807557" w:rsidRDefault="00A9418B" w:rsidP="00A9418B">
      <w:pPr>
        <w:tabs>
          <w:tab w:val="left" w:pos="709"/>
        </w:tabs>
        <w:ind w:firstLine="709"/>
        <w:jc w:val="both"/>
        <w:rPr>
          <w:sz w:val="28"/>
          <w:szCs w:val="28"/>
          <w:lang w:val="ky-KG"/>
        </w:rPr>
      </w:pPr>
      <w:r w:rsidRPr="00807557">
        <w:rPr>
          <w:sz w:val="28"/>
          <w:szCs w:val="28"/>
          <w:lang w:val="ky-KG"/>
        </w:rPr>
        <w:t>"Түндүк"системасына 62 мамлекеттик орган жана 28-коммерциялык уюмдар кошулган, бүгүнкү күндө  40 мамлекеттик органдар жана алардын алдындагы ведомстволук уюмдар, ошондой эле 16 коммерциялык уюмдар  маалымат алмашууну жүргүзүшөт, бул мамлекеттик органдардын ортосундагы маалымат алмашууну электрондук форматта жүргүзүүгө, бюрократияны кыскартууга  ж.б., ошону менен бирге мамлекеттик органдардын ортосундагы өз ара аракеттенүү процессин тездетүүгө мүмкүндүк берди</w:t>
      </w:r>
    </w:p>
    <w:p w:rsidR="00A9418B" w:rsidRPr="00807557" w:rsidRDefault="00A9418B" w:rsidP="00A9418B">
      <w:pPr>
        <w:tabs>
          <w:tab w:val="left" w:pos="709"/>
        </w:tabs>
        <w:ind w:firstLine="709"/>
        <w:jc w:val="both"/>
        <w:rPr>
          <w:sz w:val="28"/>
          <w:szCs w:val="28"/>
          <w:lang w:val="ky-KG"/>
        </w:rPr>
      </w:pPr>
      <w:r w:rsidRPr="00807557">
        <w:rPr>
          <w:sz w:val="28"/>
          <w:szCs w:val="28"/>
          <w:lang w:val="ky-KG"/>
        </w:rPr>
        <w:t>“Түндүк” тутуму аркылуу 117 маалыматтык тутум (тутумчалар) кошулган.</w:t>
      </w:r>
    </w:p>
    <w:p w:rsidR="00A9418B" w:rsidRPr="00807557" w:rsidRDefault="00A9418B" w:rsidP="00A9418B">
      <w:pPr>
        <w:ind w:firstLine="709"/>
        <w:jc w:val="both"/>
        <w:rPr>
          <w:sz w:val="28"/>
          <w:szCs w:val="28"/>
          <w:u w:val="single"/>
          <w:lang w:val="ky-KG"/>
        </w:rPr>
      </w:pPr>
      <w:r w:rsidRPr="00807557">
        <w:rPr>
          <w:sz w:val="28"/>
          <w:szCs w:val="28"/>
          <w:u w:val="single"/>
          <w:lang w:val="ky-KG"/>
        </w:rPr>
        <w:t>Электрондук кызмат көрсөтүүлөрдүн мамлекеттик порталы (ЭККМП).</w:t>
      </w:r>
    </w:p>
    <w:p w:rsidR="00A9418B" w:rsidRPr="00807557" w:rsidRDefault="00A9418B" w:rsidP="00A9418B">
      <w:pPr>
        <w:ind w:firstLine="709"/>
        <w:jc w:val="both"/>
        <w:rPr>
          <w:sz w:val="28"/>
          <w:szCs w:val="28"/>
          <w:lang w:val="ky-KG"/>
        </w:rPr>
      </w:pPr>
      <w:r w:rsidRPr="00807557">
        <w:rPr>
          <w:sz w:val="28"/>
          <w:szCs w:val="28"/>
          <w:lang w:val="ky-KG"/>
        </w:rPr>
        <w:lastRenderedPageBreak/>
        <w:t>Электрондук формада кызмат көрсөтүүлөрдү алууга мүмкүндүк берүү жолу менен мамлекеттик жана муниципалдык кызмат көрсөтүүлөрдүн мөөнөттөрүн кыскартуу максатында электрондук кызмат көрсөтүүлөрдүн мамлекеттик порталы пилоттук режимде ишке киргизилген.</w:t>
      </w:r>
    </w:p>
    <w:p w:rsidR="00A9418B" w:rsidRPr="00807557" w:rsidRDefault="00A9418B" w:rsidP="00A9418B">
      <w:pPr>
        <w:ind w:firstLine="709"/>
        <w:jc w:val="both"/>
        <w:rPr>
          <w:sz w:val="28"/>
          <w:szCs w:val="28"/>
          <w:lang w:val="ky-KG"/>
        </w:rPr>
      </w:pPr>
      <w:r w:rsidRPr="00807557">
        <w:rPr>
          <w:sz w:val="28"/>
          <w:szCs w:val="28"/>
          <w:lang w:val="ky-KG"/>
        </w:rPr>
        <w:t>Бүгүнкү күндө 85 мамлекеттик кызмат көрсөтүүнү электрондук форматта алуу мүмкүнчүлүгү болууда.</w:t>
      </w:r>
    </w:p>
    <w:p w:rsidR="00A9418B" w:rsidRPr="00807557" w:rsidRDefault="00A9418B" w:rsidP="00A9418B">
      <w:pPr>
        <w:ind w:firstLine="709"/>
        <w:jc w:val="both"/>
        <w:rPr>
          <w:sz w:val="28"/>
          <w:szCs w:val="28"/>
        </w:rPr>
      </w:pPr>
      <w:r w:rsidRPr="00807557">
        <w:rPr>
          <w:sz w:val="28"/>
          <w:szCs w:val="28"/>
          <w:u w:val="single"/>
        </w:rPr>
        <w:t>ЭККМП</w:t>
      </w:r>
      <w:r w:rsidRPr="00807557">
        <w:rPr>
          <w:sz w:val="28"/>
          <w:szCs w:val="28"/>
        </w:rPr>
        <w:t xml:space="preserve"> электрондук төлөмдөр мамлекеттик системасы менен интеграциялоо аяктады.</w:t>
      </w:r>
    </w:p>
    <w:p w:rsidR="00A9418B" w:rsidRPr="00807557" w:rsidRDefault="00A9418B" w:rsidP="00A9418B">
      <w:pPr>
        <w:ind w:firstLine="709"/>
        <w:jc w:val="both"/>
        <w:rPr>
          <w:sz w:val="28"/>
          <w:szCs w:val="28"/>
          <w:shd w:val="clear" w:color="auto" w:fill="FFFFFF"/>
        </w:rPr>
      </w:pPr>
      <w:r w:rsidRPr="00807557">
        <w:rPr>
          <w:sz w:val="28"/>
          <w:szCs w:val="28"/>
          <w:shd w:val="clear" w:color="auto" w:fill="FFFFFF"/>
        </w:rPr>
        <w:t xml:space="preserve">"Коопсуз шаар" долбоорун иштеп чыккандан кийин </w:t>
      </w:r>
      <w:r w:rsidRPr="00807557">
        <w:rPr>
          <w:sz w:val="28"/>
          <w:szCs w:val="28"/>
        </w:rPr>
        <w:t>ЭККМП</w:t>
      </w:r>
      <w:r w:rsidRPr="00807557">
        <w:rPr>
          <w:sz w:val="28"/>
          <w:szCs w:val="28"/>
          <w:shd w:val="clear" w:color="auto" w:fill="FFFFFF"/>
        </w:rPr>
        <w:t xml:space="preserve"> жол кыймылынын эрежелерин бузгандыгы үчүн айыптарды текшерүү боюнча сервис ачылган, ошондой эле </w:t>
      </w:r>
      <w:r w:rsidRPr="00807557">
        <w:rPr>
          <w:sz w:val="28"/>
          <w:szCs w:val="28"/>
        </w:rPr>
        <w:t>ЭККМП</w:t>
      </w:r>
      <w:r w:rsidRPr="00807557">
        <w:rPr>
          <w:sz w:val="28"/>
          <w:szCs w:val="28"/>
          <w:shd w:val="clear" w:color="auto" w:fill="FFFFFF"/>
        </w:rPr>
        <w:t xml:space="preserve"> аркылуу төлөө мүмкүнчүлүгү жайгаштырылган.</w:t>
      </w:r>
    </w:p>
    <w:p w:rsidR="00A9418B" w:rsidRPr="00807557" w:rsidRDefault="00A9418B" w:rsidP="00A9418B">
      <w:pPr>
        <w:ind w:firstLine="709"/>
        <w:jc w:val="both"/>
        <w:rPr>
          <w:sz w:val="28"/>
          <w:szCs w:val="28"/>
        </w:rPr>
      </w:pPr>
      <w:r w:rsidRPr="00807557">
        <w:rPr>
          <w:sz w:val="28"/>
          <w:szCs w:val="28"/>
        </w:rPr>
        <w:t>Үстүбүздөгү жылдын январь-июнунда 2019-жылдын январь-июнь айларына салыштыр</w:t>
      </w:r>
      <w:r w:rsidRPr="00807557">
        <w:rPr>
          <w:sz w:val="28"/>
          <w:szCs w:val="28"/>
          <w:lang w:val="ky-KG"/>
        </w:rPr>
        <w:t>малуу</w:t>
      </w:r>
      <w:r w:rsidRPr="00807557">
        <w:rPr>
          <w:sz w:val="28"/>
          <w:szCs w:val="28"/>
        </w:rPr>
        <w:t>, мейманканалар жана ресторандар көрсөткөн кызматтардын көлөмү 38,5 %га кыскар</w:t>
      </w:r>
      <w:r w:rsidRPr="00807557">
        <w:rPr>
          <w:sz w:val="28"/>
          <w:szCs w:val="28"/>
          <w:lang w:val="ky-KG"/>
        </w:rPr>
        <w:t xml:space="preserve">ды жана </w:t>
      </w:r>
      <w:r w:rsidRPr="00807557">
        <w:rPr>
          <w:sz w:val="28"/>
          <w:szCs w:val="28"/>
        </w:rPr>
        <w:t>5,5 млрд сом түздү.</w:t>
      </w:r>
    </w:p>
    <w:p w:rsidR="00A9418B" w:rsidRPr="00807557" w:rsidRDefault="00A9418B" w:rsidP="00A9418B">
      <w:pPr>
        <w:pStyle w:val="af"/>
        <w:spacing w:before="0" w:beforeAutospacing="0" w:after="0" w:afterAutospacing="0"/>
        <w:ind w:firstLine="709"/>
        <w:jc w:val="both"/>
        <w:rPr>
          <w:sz w:val="28"/>
          <w:szCs w:val="28"/>
          <w:lang w:val="ky-KG"/>
        </w:rPr>
      </w:pPr>
      <w:r w:rsidRPr="00807557">
        <w:rPr>
          <w:sz w:val="28"/>
          <w:szCs w:val="28"/>
          <w:lang w:val="ky-KG"/>
        </w:rPr>
        <w:t xml:space="preserve">Жалпы өлкөдө өзгөчө кырдаал жана абал жарыялангандан кийин, мейманканалардын жана ресторандардын, </w:t>
      </w:r>
      <w:r w:rsidRPr="00807557">
        <w:rPr>
          <w:rFonts w:eastAsia="Times New Roman"/>
          <w:sz w:val="28"/>
          <w:szCs w:val="28"/>
        </w:rPr>
        <w:t>ошондой эле оюн-зоок борборлору, кинотеатрлардын ж. б</w:t>
      </w:r>
      <w:r w:rsidRPr="00807557">
        <w:rPr>
          <w:sz w:val="28"/>
          <w:szCs w:val="28"/>
          <w:lang w:val="ky-KG"/>
        </w:rPr>
        <w:t xml:space="preserve"> кызмат көрсөтүүлөрү кескин төмөндөдү.</w:t>
      </w:r>
      <w:r w:rsidRPr="00807557">
        <w:rPr>
          <w:rFonts w:ascii="inherit" w:hAnsi="inherit" w:cs="Courier New"/>
          <w:color w:val="222222"/>
          <w:sz w:val="28"/>
          <w:szCs w:val="28"/>
          <w:lang w:val="ky-KG"/>
        </w:rPr>
        <w:t xml:space="preserve"> </w:t>
      </w:r>
      <w:r w:rsidRPr="00807557">
        <w:rPr>
          <w:sz w:val="28"/>
          <w:szCs w:val="28"/>
          <w:lang w:val="ky-KG"/>
        </w:rPr>
        <w:t>Көпчүлүк чектөө чаралары алынып салынгандан кийин дагы, тейлөө чөйрөсүндө айрым чектөөлөр сакталууда, анткени тейлөө чөйрөсүнүн көпчүлүк тармактары (кафелер, ресторандар, көңүл ачуу борборлору) инфекциянын массалык таркалуу орду болот.</w:t>
      </w:r>
      <w:r w:rsidRPr="00807557">
        <w:rPr>
          <w:rFonts w:ascii="inherit" w:hAnsi="inherit" w:cs="Courier New"/>
          <w:color w:val="222222"/>
          <w:sz w:val="28"/>
          <w:szCs w:val="28"/>
          <w:lang w:val="ky-KG"/>
        </w:rPr>
        <w:t xml:space="preserve"> </w:t>
      </w:r>
      <w:r w:rsidRPr="00807557">
        <w:rPr>
          <w:sz w:val="28"/>
          <w:szCs w:val="28"/>
          <w:lang w:val="ky-KG"/>
        </w:rPr>
        <w:t>Мындан тышкары, көптөгөн туристтер, ички жана чет өлкөлүк, саякаттоону жана эс алууну токтотушат, бул өз кезегинде бул сектордун иш-аракеттеринде чагылдырылат.</w:t>
      </w:r>
    </w:p>
    <w:p w:rsidR="00A9418B" w:rsidRPr="00807557" w:rsidRDefault="00A9418B" w:rsidP="00A9418B">
      <w:pPr>
        <w:pStyle w:val="af"/>
        <w:spacing w:before="0" w:beforeAutospacing="0" w:after="0" w:afterAutospacing="0"/>
        <w:ind w:firstLine="709"/>
        <w:jc w:val="both"/>
        <w:rPr>
          <w:rFonts w:eastAsia="Times New Roman"/>
          <w:sz w:val="28"/>
          <w:szCs w:val="28"/>
          <w:lang w:val="ky-KG"/>
        </w:rPr>
      </w:pPr>
      <w:r w:rsidRPr="00807557">
        <w:rPr>
          <w:rFonts w:eastAsia="Times New Roman"/>
          <w:sz w:val="28"/>
          <w:szCs w:val="28"/>
          <w:lang w:val="ky-KG"/>
        </w:rPr>
        <w:t xml:space="preserve">Кыргыз Республикасынын Мамлекеттик чек ара кызматынын расмий маалыматына ылайык, Дүйнөлүк туризм уюмунун (ЮНВТО) классификациясына кирген алыскы жана алыскы чет өлкөлөрдөн келген жарандардын жалпы саны 2020-жылдын 1-чейрегинде 273,0 миң адамга азайып, 1352,6 миң адамды түзгөн (2019-жылдын I кварталы - 1625,6 миң адам), анын ичинде КМШ өлкөлөрүнөн 1321,0 миң адам, алыскы чет өлкөлөрдөн 31,6 адам келген. </w:t>
      </w:r>
    </w:p>
    <w:p w:rsidR="00A9418B" w:rsidRPr="00807557" w:rsidRDefault="00A9418B" w:rsidP="00A9418B">
      <w:pPr>
        <w:ind w:firstLine="709"/>
        <w:jc w:val="both"/>
        <w:rPr>
          <w:sz w:val="28"/>
          <w:szCs w:val="28"/>
          <w:lang w:val="ky-KG"/>
        </w:rPr>
      </w:pPr>
      <w:r w:rsidRPr="00807557">
        <w:rPr>
          <w:sz w:val="28"/>
          <w:szCs w:val="28"/>
          <w:lang w:val="ky-KG"/>
        </w:rPr>
        <w:t>Туристтик иш-чаралардан жана мейманканалардын жана ресторандардын иш-аракеттеринен республиканын бюджетине салыктык төлөмдөрдүн келип түшүүсү 148,3 млн сомду түзгөн (2019-жылдын 1-чейреги - 171,6 млн сом).</w:t>
      </w:r>
    </w:p>
    <w:p w:rsidR="00A9418B" w:rsidRPr="00807557" w:rsidRDefault="00A9418B" w:rsidP="00A9418B">
      <w:pPr>
        <w:ind w:firstLine="709"/>
        <w:jc w:val="both"/>
        <w:rPr>
          <w:sz w:val="28"/>
          <w:szCs w:val="28"/>
          <w:lang w:val="ky-KG"/>
        </w:rPr>
      </w:pPr>
      <w:r w:rsidRPr="00807557">
        <w:rPr>
          <w:sz w:val="28"/>
          <w:szCs w:val="28"/>
          <w:lang w:val="ky-KG"/>
        </w:rPr>
        <w:t>ИДПга карата туристтик кызмат көрсөтүүлөрдүн үлүшү 3,1 % болду (2019-жылдын биринчи кварталында - 3,4 %)</w:t>
      </w:r>
    </w:p>
    <w:p w:rsidR="00A9418B" w:rsidRPr="00807557" w:rsidRDefault="00A9418B" w:rsidP="00A9418B">
      <w:pPr>
        <w:ind w:firstLine="709"/>
        <w:jc w:val="both"/>
        <w:rPr>
          <w:sz w:val="28"/>
          <w:szCs w:val="28"/>
          <w:lang w:val="ky-KG"/>
        </w:rPr>
      </w:pPr>
      <w:r w:rsidRPr="00807557">
        <w:rPr>
          <w:sz w:val="28"/>
          <w:szCs w:val="28"/>
          <w:lang w:val="ky-KG"/>
        </w:rPr>
        <w:t>Туристтик кызмат көрсөтүүлөрдү экспорттоо (чет өлкөлүк жарандарды кабыл алуудан кирешелер) 20,3 млн АКШ долларына азайды жана 95,5 млн АКШ долларын түздү (2019-жылдын биринчи кварталында-115,8 млн доллар АКШ)</w:t>
      </w:r>
    </w:p>
    <w:p w:rsidR="00A9418B" w:rsidRPr="00807557" w:rsidRDefault="00A9418B" w:rsidP="00A9418B">
      <w:pPr>
        <w:ind w:firstLine="709"/>
        <w:jc w:val="both"/>
        <w:rPr>
          <w:sz w:val="28"/>
          <w:szCs w:val="28"/>
          <w:lang w:val="ky-KG"/>
        </w:rPr>
      </w:pPr>
      <w:r w:rsidRPr="00807557">
        <w:rPr>
          <w:sz w:val="28"/>
          <w:szCs w:val="28"/>
          <w:lang w:val="ky-KG"/>
        </w:rPr>
        <w:t>Туристтик кызматтарды импорттоо (Кыргыз Республикасынын жарандарынын чет өлкөдөгү чыгымдары) 18,1 млн АКШ долларына азайып, 61,5 млн АКШ долларын түздү (2019 – жылдын биринчи кварталында - 79,6 млн АКШ доллары).</w:t>
      </w:r>
    </w:p>
    <w:p w:rsidR="00A9418B" w:rsidRPr="00807557" w:rsidRDefault="00A9418B" w:rsidP="00553270">
      <w:pPr>
        <w:ind w:firstLine="709"/>
        <w:jc w:val="both"/>
        <w:rPr>
          <w:sz w:val="28"/>
          <w:szCs w:val="28"/>
          <w:lang w:val="ky-KG"/>
        </w:rPr>
      </w:pPr>
      <w:r w:rsidRPr="00807557">
        <w:rPr>
          <w:sz w:val="28"/>
          <w:szCs w:val="28"/>
          <w:lang w:val="ky-KG"/>
        </w:rPr>
        <w:lastRenderedPageBreak/>
        <w:t>Туризм чөйрөсүндөгү негизги капиталга инвестициялар 480,5 млн сомго азайды жана 913,6 млн сомду түздү (2019 – жылдын кварталына карата-1394,1 млн сом).</w:t>
      </w:r>
    </w:p>
    <w:p w:rsidR="00A9418B" w:rsidRPr="00807557" w:rsidRDefault="00A9418B" w:rsidP="00553270">
      <w:pPr>
        <w:ind w:firstLine="709"/>
        <w:jc w:val="both"/>
        <w:rPr>
          <w:sz w:val="28"/>
          <w:szCs w:val="28"/>
          <w:lang w:val="ky-KG"/>
        </w:rPr>
      </w:pPr>
    </w:p>
    <w:p w:rsidR="00553270" w:rsidRPr="00807557" w:rsidRDefault="00553270" w:rsidP="00553270">
      <w:pPr>
        <w:pStyle w:val="a9"/>
        <w:numPr>
          <w:ilvl w:val="0"/>
          <w:numId w:val="17"/>
        </w:numPr>
        <w:shd w:val="clear" w:color="auto" w:fill="FFFFFF" w:themeFill="background1"/>
        <w:tabs>
          <w:tab w:val="left" w:pos="0"/>
          <w:tab w:val="left" w:pos="709"/>
          <w:tab w:val="left" w:pos="851"/>
        </w:tabs>
        <w:spacing w:after="0" w:line="240" w:lineRule="auto"/>
        <w:ind w:left="0" w:firstLine="709"/>
        <w:jc w:val="both"/>
        <w:rPr>
          <w:rFonts w:ascii="Times New Roman" w:hAnsi="Times New Roman" w:cs="Times New Roman"/>
          <w:b/>
          <w:sz w:val="28"/>
          <w:szCs w:val="28"/>
          <w:lang w:val="ky-KG"/>
        </w:rPr>
      </w:pPr>
      <w:r w:rsidRPr="00807557">
        <w:rPr>
          <w:rFonts w:ascii="Times New Roman" w:hAnsi="Times New Roman" w:cs="Times New Roman"/>
          <w:b/>
          <w:sz w:val="28"/>
          <w:szCs w:val="28"/>
          <w:lang w:val="ky-KG"/>
        </w:rPr>
        <w:t>Мамлекеттик бюджеттин аткарылышы</w:t>
      </w:r>
    </w:p>
    <w:p w:rsidR="00553270" w:rsidRPr="00807557" w:rsidRDefault="00553270" w:rsidP="00553270">
      <w:pPr>
        <w:ind w:firstLine="709"/>
        <w:jc w:val="both"/>
        <w:rPr>
          <w:sz w:val="28"/>
          <w:szCs w:val="28"/>
          <w:lang w:val="ky-KG"/>
        </w:rPr>
      </w:pPr>
    </w:p>
    <w:p w:rsidR="00553270" w:rsidRPr="00807557" w:rsidRDefault="00553270" w:rsidP="00553270">
      <w:pPr>
        <w:numPr>
          <w:ilvl w:val="1"/>
          <w:numId w:val="23"/>
        </w:numPr>
        <w:shd w:val="clear" w:color="auto" w:fill="FFFFFF" w:themeFill="background1"/>
        <w:tabs>
          <w:tab w:val="left" w:pos="0"/>
        </w:tabs>
        <w:ind w:left="851" w:hanging="142"/>
        <w:jc w:val="both"/>
        <w:rPr>
          <w:b/>
          <w:bCs/>
          <w:sz w:val="28"/>
          <w:szCs w:val="28"/>
          <w:lang w:val="ky-KG" w:eastAsia="en-US"/>
        </w:rPr>
      </w:pPr>
      <w:r w:rsidRPr="00807557">
        <w:rPr>
          <w:b/>
          <w:sz w:val="28"/>
          <w:szCs w:val="28"/>
          <w:lang w:val="ky-KG"/>
        </w:rPr>
        <w:t>Мамлекеттик бюджеттин киреше бөлүгүнүн аткарылышы</w:t>
      </w:r>
      <w:r w:rsidRPr="00807557">
        <w:rPr>
          <w:rStyle w:val="a8"/>
          <w:sz w:val="28"/>
          <w:szCs w:val="28"/>
          <w:lang w:val="ky-KG" w:eastAsia="en-US"/>
        </w:rPr>
        <w:footnoteReference w:id="14"/>
      </w:r>
    </w:p>
    <w:p w:rsidR="0095084E" w:rsidRPr="00807557" w:rsidRDefault="0095084E" w:rsidP="00553270">
      <w:pPr>
        <w:pStyle w:val="ac"/>
        <w:spacing w:after="0"/>
        <w:ind w:left="0" w:firstLine="709"/>
        <w:jc w:val="both"/>
        <w:rPr>
          <w:sz w:val="28"/>
          <w:szCs w:val="28"/>
          <w:lang w:val="ky-KG"/>
        </w:rPr>
      </w:pPr>
    </w:p>
    <w:p w:rsidR="0095084E" w:rsidRPr="00807557" w:rsidRDefault="0095084E" w:rsidP="00553270">
      <w:pPr>
        <w:tabs>
          <w:tab w:val="left" w:pos="9497"/>
        </w:tabs>
        <w:ind w:firstLine="709"/>
        <w:jc w:val="both"/>
        <w:rPr>
          <w:sz w:val="28"/>
          <w:szCs w:val="28"/>
          <w:lang w:val="ky-KG"/>
        </w:rPr>
      </w:pPr>
      <w:r w:rsidRPr="00807557">
        <w:rPr>
          <w:sz w:val="28"/>
          <w:szCs w:val="28"/>
          <w:lang w:val="ky-KG"/>
        </w:rPr>
        <w:t>Республикалык бюджеттин жыйынды кирешелеринин жалпы көлөмү 2020-жылдын январь-июнь айларында 52470,5 млн сомду же белгиленген пландык тапшырманын 81,1% түзгөн. Мурдагы жылдын тийиштүү көрсөткүчтөрүнө салыштырмалуу бюджеттин жыйынды кирешелери 10 920,9 млн сомго азайган.</w:t>
      </w:r>
    </w:p>
    <w:p w:rsidR="00553270" w:rsidRPr="00807557" w:rsidRDefault="00B85BF4" w:rsidP="0095084E">
      <w:pPr>
        <w:ind w:firstLine="709"/>
        <w:jc w:val="both"/>
        <w:rPr>
          <w:sz w:val="28"/>
          <w:szCs w:val="28"/>
          <w:lang w:val="ky-KG"/>
        </w:rPr>
      </w:pPr>
      <w:r w:rsidRPr="00807557">
        <w:rPr>
          <w:sz w:val="28"/>
          <w:szCs w:val="28"/>
          <w:lang w:val="ky-KG"/>
        </w:rPr>
        <w:tab/>
      </w:r>
    </w:p>
    <w:p w:rsidR="00553270" w:rsidRPr="00807557" w:rsidRDefault="00553270" w:rsidP="00553270">
      <w:pPr>
        <w:jc w:val="center"/>
        <w:rPr>
          <w:b/>
          <w:sz w:val="28"/>
          <w:szCs w:val="28"/>
          <w:lang w:val="ky-KG"/>
        </w:rPr>
      </w:pPr>
      <w:r w:rsidRPr="00807557">
        <w:rPr>
          <w:b/>
          <w:sz w:val="28"/>
          <w:szCs w:val="28"/>
          <w:lang w:val="ky-KG"/>
        </w:rPr>
        <w:t>2019-2020-жж. январь-июнь айларындагы мамлекеттик бюджеттин кирешелеринин структурасы</w:t>
      </w:r>
    </w:p>
    <w:p w:rsidR="00B85BF4" w:rsidRPr="00807557" w:rsidRDefault="00B85BF4" w:rsidP="00B85BF4">
      <w:pPr>
        <w:jc w:val="right"/>
        <w:rPr>
          <w:sz w:val="28"/>
          <w:szCs w:val="28"/>
          <w:lang w:val="ky-KG"/>
        </w:rPr>
      </w:pPr>
      <w:r w:rsidRPr="00807557">
        <w:rPr>
          <w:b/>
          <w:sz w:val="28"/>
          <w:szCs w:val="28"/>
          <w:lang w:val="ky-KG"/>
        </w:rPr>
        <w:tab/>
      </w:r>
      <w:r w:rsidRPr="00807557">
        <w:rPr>
          <w:b/>
          <w:sz w:val="28"/>
          <w:szCs w:val="28"/>
          <w:lang w:val="ky-KG"/>
        </w:rPr>
        <w:tab/>
      </w:r>
      <w:r w:rsidRPr="00807557">
        <w:rPr>
          <w:sz w:val="28"/>
          <w:szCs w:val="28"/>
          <w:lang w:val="ky-KG"/>
        </w:rPr>
        <w:t>15-таблица</w:t>
      </w:r>
    </w:p>
    <w:p w:rsidR="00553270" w:rsidRPr="00807557" w:rsidRDefault="00553270" w:rsidP="00553270">
      <w:pPr>
        <w:ind w:firstLine="567"/>
        <w:jc w:val="right"/>
        <w:rPr>
          <w:sz w:val="28"/>
          <w:szCs w:val="28"/>
          <w:lang w:val="ky-KG"/>
        </w:rPr>
      </w:pPr>
      <w:r w:rsidRPr="00807557">
        <w:rPr>
          <w:sz w:val="28"/>
          <w:szCs w:val="28"/>
          <w:lang w:val="ky-KG"/>
        </w:rPr>
        <w:t>(млн сом)</w:t>
      </w:r>
    </w:p>
    <w:tbl>
      <w:tblPr>
        <w:tblW w:w="93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2"/>
        <w:gridCol w:w="1551"/>
        <w:gridCol w:w="1277"/>
        <w:gridCol w:w="1235"/>
        <w:gridCol w:w="1237"/>
        <w:gridCol w:w="1078"/>
      </w:tblGrid>
      <w:tr w:rsidR="005C38AF" w:rsidRPr="00807557" w:rsidTr="005C38AF">
        <w:trPr>
          <w:trHeight w:val="765"/>
        </w:trPr>
        <w:tc>
          <w:tcPr>
            <w:tcW w:w="2992" w:type="dxa"/>
            <w:vAlign w:val="center"/>
          </w:tcPr>
          <w:p w:rsidR="005C38AF" w:rsidRPr="00807557" w:rsidRDefault="005C38AF" w:rsidP="0095084E">
            <w:pPr>
              <w:rPr>
                <w:color w:val="000000"/>
                <w:sz w:val="28"/>
                <w:szCs w:val="28"/>
                <w:lang w:val="ky-KG"/>
              </w:rPr>
            </w:pPr>
          </w:p>
        </w:tc>
        <w:tc>
          <w:tcPr>
            <w:tcW w:w="1551" w:type="dxa"/>
            <w:shd w:val="clear" w:color="auto" w:fill="auto"/>
            <w:vAlign w:val="center"/>
          </w:tcPr>
          <w:p w:rsidR="005C38AF" w:rsidRPr="00807557" w:rsidRDefault="005C38AF" w:rsidP="0095084E">
            <w:pPr>
              <w:jc w:val="center"/>
              <w:rPr>
                <w:b/>
                <w:bCs/>
                <w:iCs/>
                <w:color w:val="000000"/>
                <w:sz w:val="28"/>
                <w:szCs w:val="28"/>
              </w:rPr>
            </w:pPr>
            <w:r w:rsidRPr="00807557">
              <w:rPr>
                <w:b/>
                <w:bCs/>
                <w:iCs/>
                <w:color w:val="000000"/>
                <w:sz w:val="28"/>
                <w:szCs w:val="28"/>
                <w:lang w:val="ky-KG"/>
              </w:rPr>
              <w:t>2019-ж. ян</w:t>
            </w:r>
            <w:r w:rsidRPr="00807557">
              <w:rPr>
                <w:b/>
                <w:bCs/>
                <w:iCs/>
                <w:color w:val="000000"/>
                <w:sz w:val="28"/>
                <w:szCs w:val="28"/>
              </w:rPr>
              <w:t>варь</w:t>
            </w:r>
            <w:r w:rsidRPr="00807557">
              <w:rPr>
                <w:b/>
                <w:bCs/>
                <w:iCs/>
                <w:color w:val="000000"/>
                <w:sz w:val="28"/>
                <w:szCs w:val="28"/>
                <w:lang w:val="ky-KG"/>
              </w:rPr>
              <w:t xml:space="preserve">-июнь </w:t>
            </w:r>
          </w:p>
          <w:p w:rsidR="005C38AF" w:rsidRPr="00807557" w:rsidRDefault="005C38AF" w:rsidP="0095084E">
            <w:pPr>
              <w:jc w:val="center"/>
              <w:rPr>
                <w:b/>
                <w:bCs/>
                <w:iCs/>
                <w:color w:val="000000"/>
                <w:sz w:val="28"/>
                <w:szCs w:val="28"/>
              </w:rPr>
            </w:pPr>
            <w:r w:rsidRPr="00807557">
              <w:rPr>
                <w:b/>
                <w:bCs/>
                <w:iCs/>
                <w:color w:val="000000"/>
                <w:sz w:val="28"/>
                <w:szCs w:val="28"/>
                <w:lang w:val="ky-KG"/>
              </w:rPr>
              <w:t>ф</w:t>
            </w:r>
            <w:r w:rsidRPr="00807557">
              <w:rPr>
                <w:b/>
                <w:bCs/>
                <w:iCs/>
                <w:color w:val="000000"/>
                <w:sz w:val="28"/>
                <w:szCs w:val="28"/>
              </w:rPr>
              <w:t>акт</w:t>
            </w:r>
          </w:p>
          <w:p w:rsidR="005C38AF" w:rsidRPr="00807557" w:rsidRDefault="005C38AF" w:rsidP="0095084E">
            <w:pPr>
              <w:jc w:val="center"/>
              <w:rPr>
                <w:b/>
                <w:bCs/>
                <w:iCs/>
                <w:color w:val="000000"/>
                <w:sz w:val="28"/>
                <w:szCs w:val="28"/>
              </w:rPr>
            </w:pPr>
          </w:p>
        </w:tc>
        <w:tc>
          <w:tcPr>
            <w:tcW w:w="1277" w:type="dxa"/>
            <w:shd w:val="clear" w:color="auto" w:fill="auto"/>
            <w:vAlign w:val="center"/>
          </w:tcPr>
          <w:p w:rsidR="005C38AF" w:rsidRPr="00807557" w:rsidRDefault="005C38AF" w:rsidP="0095084E">
            <w:pPr>
              <w:jc w:val="center"/>
              <w:rPr>
                <w:b/>
                <w:bCs/>
                <w:iCs/>
                <w:color w:val="000000"/>
                <w:sz w:val="28"/>
                <w:szCs w:val="28"/>
                <w:lang w:val="ky-KG"/>
              </w:rPr>
            </w:pPr>
            <w:r w:rsidRPr="00807557">
              <w:rPr>
                <w:b/>
                <w:bCs/>
                <w:iCs/>
                <w:color w:val="000000"/>
                <w:sz w:val="28"/>
                <w:szCs w:val="28"/>
                <w:lang w:val="ky-KG"/>
              </w:rPr>
              <w:t>2020-ж.</w:t>
            </w:r>
          </w:p>
          <w:p w:rsidR="005C38AF" w:rsidRPr="00807557" w:rsidRDefault="005C38AF" w:rsidP="0095084E">
            <w:pPr>
              <w:jc w:val="center"/>
              <w:rPr>
                <w:b/>
                <w:bCs/>
                <w:iCs/>
                <w:color w:val="000000"/>
                <w:sz w:val="28"/>
                <w:szCs w:val="28"/>
              </w:rPr>
            </w:pPr>
            <w:r w:rsidRPr="00807557">
              <w:rPr>
                <w:b/>
                <w:bCs/>
                <w:iCs/>
                <w:color w:val="000000"/>
                <w:sz w:val="28"/>
                <w:szCs w:val="28"/>
              </w:rPr>
              <w:t>январь-</w:t>
            </w:r>
            <w:r w:rsidRPr="00807557">
              <w:rPr>
                <w:b/>
                <w:bCs/>
                <w:iCs/>
                <w:color w:val="000000"/>
                <w:sz w:val="28"/>
                <w:szCs w:val="28"/>
                <w:lang w:val="ky-KG"/>
              </w:rPr>
              <w:t>июнь план</w:t>
            </w:r>
          </w:p>
        </w:tc>
        <w:tc>
          <w:tcPr>
            <w:tcW w:w="1235" w:type="dxa"/>
            <w:vAlign w:val="center"/>
          </w:tcPr>
          <w:p w:rsidR="005C38AF" w:rsidRPr="00807557" w:rsidRDefault="005C38AF" w:rsidP="0095084E">
            <w:pPr>
              <w:jc w:val="center"/>
              <w:rPr>
                <w:b/>
                <w:bCs/>
                <w:iCs/>
                <w:color w:val="000000"/>
                <w:sz w:val="28"/>
                <w:szCs w:val="28"/>
              </w:rPr>
            </w:pPr>
            <w:r w:rsidRPr="00807557">
              <w:rPr>
                <w:b/>
                <w:bCs/>
                <w:iCs/>
                <w:color w:val="000000"/>
                <w:sz w:val="28"/>
                <w:szCs w:val="28"/>
                <w:lang w:val="ky-KG"/>
              </w:rPr>
              <w:t xml:space="preserve">2020-ж. </w:t>
            </w:r>
            <w:r w:rsidRPr="00807557">
              <w:rPr>
                <w:b/>
                <w:bCs/>
                <w:iCs/>
                <w:color w:val="000000"/>
                <w:sz w:val="28"/>
                <w:szCs w:val="28"/>
              </w:rPr>
              <w:t>январь-</w:t>
            </w:r>
            <w:r w:rsidRPr="00807557">
              <w:rPr>
                <w:b/>
                <w:bCs/>
                <w:iCs/>
                <w:color w:val="000000"/>
                <w:sz w:val="28"/>
                <w:szCs w:val="28"/>
                <w:lang w:val="ky-KG"/>
              </w:rPr>
              <w:t>июнь факт</w:t>
            </w:r>
          </w:p>
        </w:tc>
        <w:tc>
          <w:tcPr>
            <w:tcW w:w="1237" w:type="dxa"/>
            <w:vAlign w:val="center"/>
          </w:tcPr>
          <w:p w:rsidR="005C38AF" w:rsidRPr="00807557" w:rsidRDefault="005C38AF" w:rsidP="0095084E">
            <w:pPr>
              <w:jc w:val="center"/>
              <w:rPr>
                <w:b/>
                <w:bCs/>
                <w:iCs/>
                <w:color w:val="000000"/>
                <w:sz w:val="28"/>
                <w:szCs w:val="28"/>
                <w:lang w:val="ky-KG"/>
              </w:rPr>
            </w:pPr>
            <w:r w:rsidRPr="00807557">
              <w:rPr>
                <w:b/>
                <w:bCs/>
                <w:iCs/>
                <w:color w:val="000000"/>
                <w:sz w:val="28"/>
                <w:szCs w:val="28"/>
                <w:lang w:val="ky-KG"/>
              </w:rPr>
              <w:t>Пландан четтөө</w:t>
            </w:r>
          </w:p>
        </w:tc>
        <w:tc>
          <w:tcPr>
            <w:tcW w:w="1078" w:type="dxa"/>
            <w:vAlign w:val="center"/>
          </w:tcPr>
          <w:p w:rsidR="005C38AF" w:rsidRPr="00807557" w:rsidRDefault="005C38AF" w:rsidP="0095084E">
            <w:pPr>
              <w:jc w:val="center"/>
              <w:rPr>
                <w:b/>
                <w:bCs/>
                <w:iCs/>
                <w:color w:val="000000"/>
                <w:sz w:val="28"/>
                <w:szCs w:val="28"/>
              </w:rPr>
            </w:pPr>
            <w:r w:rsidRPr="00807557">
              <w:rPr>
                <w:b/>
                <w:bCs/>
                <w:iCs/>
                <w:color w:val="000000"/>
                <w:sz w:val="28"/>
                <w:szCs w:val="28"/>
              </w:rPr>
              <w:t>%</w:t>
            </w:r>
          </w:p>
          <w:p w:rsidR="005C38AF" w:rsidRPr="00807557" w:rsidRDefault="005C38AF" w:rsidP="0095084E">
            <w:pPr>
              <w:jc w:val="center"/>
              <w:rPr>
                <w:b/>
                <w:bCs/>
                <w:iCs/>
                <w:color w:val="000000"/>
                <w:sz w:val="28"/>
                <w:szCs w:val="28"/>
                <w:lang w:val="ky-KG"/>
              </w:rPr>
            </w:pPr>
            <w:r w:rsidRPr="00807557">
              <w:rPr>
                <w:b/>
                <w:bCs/>
                <w:iCs/>
                <w:color w:val="000000"/>
                <w:sz w:val="28"/>
                <w:szCs w:val="28"/>
                <w:lang w:val="ky-KG"/>
              </w:rPr>
              <w:t>Планды аткаруу</w:t>
            </w:r>
          </w:p>
        </w:tc>
      </w:tr>
      <w:tr w:rsidR="005C38AF" w:rsidRPr="00807557" w:rsidTr="005C38AF">
        <w:trPr>
          <w:trHeight w:val="345"/>
        </w:trPr>
        <w:tc>
          <w:tcPr>
            <w:tcW w:w="2992" w:type="dxa"/>
            <w:shd w:val="clear" w:color="auto" w:fill="auto"/>
            <w:vAlign w:val="center"/>
            <w:hideMark/>
          </w:tcPr>
          <w:p w:rsidR="005C38AF" w:rsidRPr="00807557" w:rsidRDefault="005C38AF" w:rsidP="0095084E">
            <w:pPr>
              <w:rPr>
                <w:b/>
                <w:bCs/>
                <w:color w:val="000000"/>
                <w:sz w:val="28"/>
                <w:szCs w:val="28"/>
                <w:lang w:val="ky-KG"/>
              </w:rPr>
            </w:pPr>
            <w:r w:rsidRPr="00807557">
              <w:rPr>
                <w:b/>
                <w:bCs/>
                <w:color w:val="000000"/>
                <w:sz w:val="28"/>
                <w:szCs w:val="28"/>
                <w:lang w:val="ky-KG"/>
              </w:rPr>
              <w:t>Жыйынды кирешелер</w:t>
            </w:r>
          </w:p>
        </w:tc>
        <w:tc>
          <w:tcPr>
            <w:tcW w:w="1551" w:type="dxa"/>
            <w:shd w:val="clear" w:color="auto" w:fill="auto"/>
            <w:noWrap/>
            <w:vAlign w:val="center"/>
            <w:hideMark/>
          </w:tcPr>
          <w:p w:rsidR="005C38AF" w:rsidRPr="00807557" w:rsidRDefault="005C38AF" w:rsidP="0095084E">
            <w:pPr>
              <w:jc w:val="right"/>
              <w:rPr>
                <w:b/>
                <w:bCs/>
                <w:color w:val="000000"/>
                <w:sz w:val="28"/>
                <w:szCs w:val="28"/>
              </w:rPr>
            </w:pPr>
            <w:r w:rsidRPr="00807557">
              <w:rPr>
                <w:b/>
                <w:bCs/>
                <w:color w:val="000000"/>
                <w:sz w:val="28"/>
                <w:szCs w:val="28"/>
              </w:rPr>
              <w:t xml:space="preserve">   63 391,3   </w:t>
            </w:r>
          </w:p>
        </w:tc>
        <w:tc>
          <w:tcPr>
            <w:tcW w:w="1277" w:type="dxa"/>
            <w:shd w:val="clear" w:color="auto" w:fill="auto"/>
            <w:noWrap/>
            <w:vAlign w:val="center"/>
            <w:hideMark/>
          </w:tcPr>
          <w:p w:rsidR="005C38AF" w:rsidRPr="00807557" w:rsidRDefault="005C38AF" w:rsidP="0095084E">
            <w:pPr>
              <w:jc w:val="right"/>
              <w:rPr>
                <w:b/>
                <w:bCs/>
                <w:color w:val="000000"/>
                <w:sz w:val="28"/>
                <w:szCs w:val="28"/>
              </w:rPr>
            </w:pPr>
            <w:r w:rsidRPr="00807557">
              <w:rPr>
                <w:b/>
                <w:bCs/>
                <w:color w:val="000000"/>
                <w:sz w:val="28"/>
                <w:szCs w:val="28"/>
              </w:rPr>
              <w:t xml:space="preserve">   64 710,9   </w:t>
            </w:r>
          </w:p>
        </w:tc>
        <w:tc>
          <w:tcPr>
            <w:tcW w:w="1235" w:type="dxa"/>
            <w:shd w:val="clear" w:color="auto" w:fill="auto"/>
            <w:noWrap/>
            <w:vAlign w:val="center"/>
            <w:hideMark/>
          </w:tcPr>
          <w:p w:rsidR="005C38AF" w:rsidRPr="00807557" w:rsidRDefault="005C38AF" w:rsidP="0095084E">
            <w:pPr>
              <w:jc w:val="right"/>
              <w:rPr>
                <w:b/>
                <w:bCs/>
                <w:color w:val="000000"/>
                <w:sz w:val="28"/>
                <w:szCs w:val="28"/>
              </w:rPr>
            </w:pPr>
            <w:r w:rsidRPr="00807557">
              <w:rPr>
                <w:b/>
                <w:bCs/>
                <w:color w:val="000000"/>
                <w:sz w:val="28"/>
                <w:szCs w:val="28"/>
              </w:rPr>
              <w:t xml:space="preserve">  52 470,5   </w:t>
            </w:r>
          </w:p>
        </w:tc>
        <w:tc>
          <w:tcPr>
            <w:tcW w:w="1237" w:type="dxa"/>
            <w:shd w:val="clear" w:color="auto" w:fill="auto"/>
            <w:noWrap/>
            <w:vAlign w:val="center"/>
            <w:hideMark/>
          </w:tcPr>
          <w:p w:rsidR="005C38AF" w:rsidRPr="00807557" w:rsidRDefault="005C38AF" w:rsidP="0095084E">
            <w:pPr>
              <w:jc w:val="right"/>
              <w:rPr>
                <w:b/>
                <w:bCs/>
                <w:color w:val="000000"/>
                <w:sz w:val="28"/>
                <w:szCs w:val="28"/>
              </w:rPr>
            </w:pPr>
            <w:r w:rsidRPr="00807557">
              <w:rPr>
                <w:b/>
                <w:bCs/>
                <w:color w:val="000000"/>
                <w:sz w:val="28"/>
                <w:szCs w:val="28"/>
              </w:rPr>
              <w:t xml:space="preserve">- 12 240,4   </w:t>
            </w:r>
          </w:p>
        </w:tc>
        <w:tc>
          <w:tcPr>
            <w:tcW w:w="1078" w:type="dxa"/>
            <w:shd w:val="clear" w:color="auto" w:fill="auto"/>
            <w:noWrap/>
            <w:vAlign w:val="center"/>
            <w:hideMark/>
          </w:tcPr>
          <w:p w:rsidR="005C38AF" w:rsidRPr="00807557" w:rsidRDefault="005C38AF" w:rsidP="0095084E">
            <w:pPr>
              <w:jc w:val="right"/>
              <w:rPr>
                <w:b/>
                <w:bCs/>
                <w:color w:val="000000"/>
                <w:sz w:val="28"/>
                <w:szCs w:val="28"/>
              </w:rPr>
            </w:pPr>
            <w:r w:rsidRPr="00807557">
              <w:rPr>
                <w:b/>
                <w:bCs/>
                <w:color w:val="000000"/>
                <w:sz w:val="28"/>
                <w:szCs w:val="28"/>
                <w:lang w:val="en-US"/>
              </w:rPr>
              <w:t xml:space="preserve">       8</w:t>
            </w:r>
            <w:r w:rsidRPr="00807557">
              <w:rPr>
                <w:b/>
                <w:bCs/>
                <w:color w:val="000000"/>
                <w:sz w:val="28"/>
                <w:szCs w:val="28"/>
              </w:rPr>
              <w:t>1,1</w:t>
            </w:r>
            <w:r w:rsidRPr="00807557">
              <w:rPr>
                <w:b/>
                <w:bCs/>
                <w:color w:val="000000"/>
                <w:sz w:val="28"/>
                <w:szCs w:val="28"/>
                <w:lang w:val="en-US"/>
              </w:rPr>
              <w:t xml:space="preserve">   </w:t>
            </w:r>
          </w:p>
        </w:tc>
      </w:tr>
      <w:tr w:rsidR="005C38AF" w:rsidRPr="00807557" w:rsidTr="005C38AF">
        <w:trPr>
          <w:trHeight w:val="345"/>
        </w:trPr>
        <w:tc>
          <w:tcPr>
            <w:tcW w:w="2992" w:type="dxa"/>
            <w:shd w:val="clear" w:color="auto" w:fill="auto"/>
            <w:vAlign w:val="center"/>
            <w:hideMark/>
          </w:tcPr>
          <w:p w:rsidR="005C38AF" w:rsidRPr="00807557" w:rsidRDefault="005C38AF" w:rsidP="0095084E">
            <w:pPr>
              <w:rPr>
                <w:bCs/>
                <w:color w:val="000000"/>
                <w:sz w:val="28"/>
                <w:szCs w:val="28"/>
                <w:lang w:val="ky-KG"/>
              </w:rPr>
            </w:pPr>
            <w:r w:rsidRPr="00807557">
              <w:rPr>
                <w:bCs/>
                <w:color w:val="000000"/>
                <w:sz w:val="28"/>
                <w:szCs w:val="28"/>
                <w:lang w:val="ky-KG"/>
              </w:rPr>
              <w:t>Салыктык кирешелер</w:t>
            </w:r>
          </w:p>
        </w:tc>
        <w:tc>
          <w:tcPr>
            <w:tcW w:w="1551"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46 943,1   </w:t>
            </w:r>
          </w:p>
        </w:tc>
        <w:tc>
          <w:tcPr>
            <w:tcW w:w="1277"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49 487,9   </w:t>
            </w:r>
          </w:p>
        </w:tc>
        <w:tc>
          <w:tcPr>
            <w:tcW w:w="1235"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37 449,8   </w:t>
            </w:r>
          </w:p>
        </w:tc>
        <w:tc>
          <w:tcPr>
            <w:tcW w:w="1237"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- 12 038,1   </w:t>
            </w:r>
          </w:p>
        </w:tc>
        <w:tc>
          <w:tcPr>
            <w:tcW w:w="1078"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lang w:val="en-US"/>
              </w:rPr>
              <w:t xml:space="preserve">       75,7   </w:t>
            </w:r>
          </w:p>
        </w:tc>
      </w:tr>
      <w:tr w:rsidR="005C38AF" w:rsidRPr="00807557" w:rsidTr="005C38AF">
        <w:trPr>
          <w:trHeight w:val="345"/>
        </w:trPr>
        <w:tc>
          <w:tcPr>
            <w:tcW w:w="2992" w:type="dxa"/>
            <w:shd w:val="clear" w:color="auto" w:fill="auto"/>
            <w:vAlign w:val="center"/>
            <w:hideMark/>
          </w:tcPr>
          <w:p w:rsidR="005C38AF" w:rsidRPr="00807557" w:rsidRDefault="005C38AF" w:rsidP="0095084E">
            <w:pPr>
              <w:rPr>
                <w:i/>
                <w:iCs/>
                <w:color w:val="000000"/>
                <w:sz w:val="28"/>
                <w:szCs w:val="28"/>
                <w:lang w:val="ky-KG"/>
              </w:rPr>
            </w:pPr>
            <w:r w:rsidRPr="00807557">
              <w:rPr>
                <w:i/>
                <w:iCs/>
                <w:color w:val="000000"/>
                <w:sz w:val="28"/>
                <w:szCs w:val="28"/>
                <w:lang w:val="ky-KG"/>
              </w:rPr>
              <w:t>а.и. МСК</w:t>
            </w:r>
          </w:p>
        </w:tc>
        <w:tc>
          <w:tcPr>
            <w:tcW w:w="1551" w:type="dxa"/>
            <w:shd w:val="clear" w:color="auto" w:fill="auto"/>
            <w:noWrap/>
            <w:vAlign w:val="center"/>
            <w:hideMark/>
          </w:tcPr>
          <w:p w:rsidR="005C38AF" w:rsidRPr="00807557" w:rsidRDefault="005C38AF" w:rsidP="0095084E">
            <w:pPr>
              <w:jc w:val="right"/>
              <w:rPr>
                <w:iCs/>
                <w:color w:val="000000"/>
                <w:sz w:val="28"/>
                <w:szCs w:val="28"/>
              </w:rPr>
            </w:pPr>
            <w:r w:rsidRPr="00807557">
              <w:rPr>
                <w:iCs/>
                <w:color w:val="000000"/>
                <w:sz w:val="28"/>
                <w:szCs w:val="28"/>
              </w:rPr>
              <w:t xml:space="preserve">   28 509,9   </w:t>
            </w:r>
          </w:p>
        </w:tc>
        <w:tc>
          <w:tcPr>
            <w:tcW w:w="1277" w:type="dxa"/>
            <w:shd w:val="clear" w:color="auto" w:fill="auto"/>
            <w:noWrap/>
            <w:vAlign w:val="center"/>
            <w:hideMark/>
          </w:tcPr>
          <w:p w:rsidR="005C38AF" w:rsidRPr="00807557" w:rsidRDefault="005C38AF" w:rsidP="0095084E">
            <w:pPr>
              <w:jc w:val="right"/>
              <w:rPr>
                <w:iCs/>
                <w:color w:val="000000"/>
                <w:sz w:val="28"/>
                <w:szCs w:val="28"/>
              </w:rPr>
            </w:pPr>
            <w:r w:rsidRPr="00807557">
              <w:rPr>
                <w:iCs/>
                <w:color w:val="000000"/>
                <w:sz w:val="28"/>
                <w:szCs w:val="28"/>
              </w:rPr>
              <w:t xml:space="preserve">  30 742,9   </w:t>
            </w:r>
          </w:p>
        </w:tc>
        <w:tc>
          <w:tcPr>
            <w:tcW w:w="1235" w:type="dxa"/>
            <w:shd w:val="clear" w:color="auto" w:fill="auto"/>
            <w:noWrap/>
            <w:vAlign w:val="center"/>
            <w:hideMark/>
          </w:tcPr>
          <w:p w:rsidR="005C38AF" w:rsidRPr="00807557" w:rsidRDefault="005C38AF" w:rsidP="0095084E">
            <w:pPr>
              <w:jc w:val="right"/>
              <w:rPr>
                <w:iCs/>
                <w:color w:val="000000"/>
                <w:sz w:val="28"/>
                <w:szCs w:val="28"/>
              </w:rPr>
            </w:pPr>
            <w:r w:rsidRPr="00807557">
              <w:rPr>
                <w:iCs/>
                <w:color w:val="000000"/>
                <w:sz w:val="28"/>
                <w:szCs w:val="28"/>
              </w:rPr>
              <w:t xml:space="preserve">  26 325,4   </w:t>
            </w:r>
          </w:p>
        </w:tc>
        <w:tc>
          <w:tcPr>
            <w:tcW w:w="1237" w:type="dxa"/>
            <w:shd w:val="clear" w:color="auto" w:fill="auto"/>
            <w:noWrap/>
            <w:vAlign w:val="center"/>
            <w:hideMark/>
          </w:tcPr>
          <w:p w:rsidR="005C38AF" w:rsidRPr="00807557" w:rsidRDefault="005C38AF" w:rsidP="0095084E">
            <w:pPr>
              <w:jc w:val="right"/>
              <w:rPr>
                <w:iCs/>
                <w:color w:val="000000"/>
                <w:sz w:val="28"/>
                <w:szCs w:val="28"/>
              </w:rPr>
            </w:pPr>
            <w:r w:rsidRPr="00807557">
              <w:rPr>
                <w:iCs/>
                <w:color w:val="000000"/>
                <w:sz w:val="28"/>
                <w:szCs w:val="28"/>
              </w:rPr>
              <w:t xml:space="preserve">-  4 417,5   </w:t>
            </w:r>
          </w:p>
        </w:tc>
        <w:tc>
          <w:tcPr>
            <w:tcW w:w="1078" w:type="dxa"/>
            <w:shd w:val="clear" w:color="auto" w:fill="auto"/>
            <w:noWrap/>
            <w:vAlign w:val="center"/>
            <w:hideMark/>
          </w:tcPr>
          <w:p w:rsidR="005C38AF" w:rsidRPr="00807557" w:rsidRDefault="005C38AF" w:rsidP="0095084E">
            <w:pPr>
              <w:jc w:val="right"/>
              <w:rPr>
                <w:iCs/>
                <w:color w:val="000000"/>
                <w:sz w:val="28"/>
                <w:szCs w:val="28"/>
              </w:rPr>
            </w:pPr>
            <w:r w:rsidRPr="00807557">
              <w:rPr>
                <w:iCs/>
                <w:color w:val="000000"/>
                <w:sz w:val="28"/>
                <w:szCs w:val="28"/>
                <w:lang w:val="en-US"/>
              </w:rPr>
              <w:t xml:space="preserve">      85,6   </w:t>
            </w:r>
          </w:p>
        </w:tc>
      </w:tr>
      <w:tr w:rsidR="005C38AF" w:rsidRPr="00807557" w:rsidTr="005C38AF">
        <w:trPr>
          <w:trHeight w:val="345"/>
        </w:trPr>
        <w:tc>
          <w:tcPr>
            <w:tcW w:w="2992" w:type="dxa"/>
            <w:shd w:val="clear" w:color="auto" w:fill="auto"/>
            <w:vAlign w:val="center"/>
            <w:hideMark/>
          </w:tcPr>
          <w:p w:rsidR="005C38AF" w:rsidRPr="00807557" w:rsidRDefault="005C38AF" w:rsidP="0095084E">
            <w:pPr>
              <w:rPr>
                <w:i/>
                <w:iCs/>
                <w:color w:val="000000"/>
                <w:sz w:val="28"/>
                <w:szCs w:val="28"/>
                <w:lang w:val="ky-KG"/>
              </w:rPr>
            </w:pPr>
            <w:r w:rsidRPr="00807557">
              <w:rPr>
                <w:i/>
                <w:iCs/>
                <w:color w:val="000000"/>
                <w:sz w:val="28"/>
                <w:szCs w:val="28"/>
                <w:lang w:val="ky-KG"/>
              </w:rPr>
              <w:t>а.и. МБК</w:t>
            </w:r>
          </w:p>
        </w:tc>
        <w:tc>
          <w:tcPr>
            <w:tcW w:w="1551" w:type="dxa"/>
            <w:shd w:val="clear" w:color="auto" w:fill="auto"/>
            <w:noWrap/>
            <w:vAlign w:val="center"/>
            <w:hideMark/>
          </w:tcPr>
          <w:p w:rsidR="005C38AF" w:rsidRPr="00807557" w:rsidRDefault="005C38AF" w:rsidP="0095084E">
            <w:pPr>
              <w:jc w:val="right"/>
              <w:rPr>
                <w:iCs/>
                <w:color w:val="000000"/>
                <w:sz w:val="28"/>
                <w:szCs w:val="28"/>
              </w:rPr>
            </w:pPr>
            <w:r w:rsidRPr="00807557">
              <w:rPr>
                <w:iCs/>
                <w:color w:val="000000"/>
                <w:sz w:val="28"/>
                <w:szCs w:val="28"/>
              </w:rPr>
              <w:t xml:space="preserve">   18 433,2   </w:t>
            </w:r>
          </w:p>
        </w:tc>
        <w:tc>
          <w:tcPr>
            <w:tcW w:w="1277" w:type="dxa"/>
            <w:shd w:val="clear" w:color="auto" w:fill="auto"/>
            <w:noWrap/>
            <w:vAlign w:val="center"/>
            <w:hideMark/>
          </w:tcPr>
          <w:p w:rsidR="005C38AF" w:rsidRPr="00807557" w:rsidRDefault="005C38AF" w:rsidP="0095084E">
            <w:pPr>
              <w:jc w:val="right"/>
              <w:rPr>
                <w:iCs/>
                <w:color w:val="000000"/>
                <w:sz w:val="28"/>
                <w:szCs w:val="28"/>
              </w:rPr>
            </w:pPr>
            <w:r w:rsidRPr="00807557">
              <w:rPr>
                <w:iCs/>
                <w:color w:val="000000"/>
                <w:sz w:val="28"/>
                <w:szCs w:val="28"/>
              </w:rPr>
              <w:t xml:space="preserve">  18 745,0   </w:t>
            </w:r>
          </w:p>
        </w:tc>
        <w:tc>
          <w:tcPr>
            <w:tcW w:w="1235" w:type="dxa"/>
            <w:shd w:val="clear" w:color="auto" w:fill="auto"/>
            <w:noWrap/>
            <w:vAlign w:val="center"/>
            <w:hideMark/>
          </w:tcPr>
          <w:p w:rsidR="005C38AF" w:rsidRPr="00807557" w:rsidRDefault="005C38AF" w:rsidP="0095084E">
            <w:pPr>
              <w:jc w:val="right"/>
              <w:rPr>
                <w:iCs/>
                <w:color w:val="000000"/>
                <w:sz w:val="28"/>
                <w:szCs w:val="28"/>
              </w:rPr>
            </w:pPr>
            <w:r w:rsidRPr="00807557">
              <w:rPr>
                <w:iCs/>
                <w:color w:val="000000"/>
                <w:sz w:val="28"/>
                <w:szCs w:val="28"/>
              </w:rPr>
              <w:t xml:space="preserve">  11 124,4   </w:t>
            </w:r>
          </w:p>
        </w:tc>
        <w:tc>
          <w:tcPr>
            <w:tcW w:w="1237" w:type="dxa"/>
            <w:shd w:val="clear" w:color="auto" w:fill="auto"/>
            <w:noWrap/>
            <w:vAlign w:val="center"/>
            <w:hideMark/>
          </w:tcPr>
          <w:p w:rsidR="005C38AF" w:rsidRPr="00807557" w:rsidRDefault="005C38AF" w:rsidP="0095084E">
            <w:pPr>
              <w:jc w:val="right"/>
              <w:rPr>
                <w:iCs/>
                <w:color w:val="000000"/>
                <w:sz w:val="28"/>
                <w:szCs w:val="28"/>
              </w:rPr>
            </w:pPr>
            <w:r w:rsidRPr="00807557">
              <w:rPr>
                <w:iCs/>
                <w:color w:val="000000"/>
                <w:sz w:val="28"/>
                <w:szCs w:val="28"/>
              </w:rPr>
              <w:t xml:space="preserve">-  7 620,6   </w:t>
            </w:r>
          </w:p>
        </w:tc>
        <w:tc>
          <w:tcPr>
            <w:tcW w:w="1078" w:type="dxa"/>
            <w:shd w:val="clear" w:color="auto" w:fill="auto"/>
            <w:noWrap/>
            <w:vAlign w:val="center"/>
            <w:hideMark/>
          </w:tcPr>
          <w:p w:rsidR="005C38AF" w:rsidRPr="00807557" w:rsidRDefault="005C38AF" w:rsidP="0095084E">
            <w:pPr>
              <w:jc w:val="right"/>
              <w:rPr>
                <w:iCs/>
                <w:color w:val="000000"/>
                <w:sz w:val="28"/>
                <w:szCs w:val="28"/>
              </w:rPr>
            </w:pPr>
            <w:r w:rsidRPr="00807557">
              <w:rPr>
                <w:iCs/>
                <w:color w:val="000000"/>
                <w:sz w:val="28"/>
                <w:szCs w:val="28"/>
                <w:lang w:val="en-US"/>
              </w:rPr>
              <w:t xml:space="preserve">      59,3   </w:t>
            </w:r>
          </w:p>
        </w:tc>
      </w:tr>
      <w:tr w:rsidR="005C38AF" w:rsidRPr="00807557" w:rsidTr="005C38AF">
        <w:trPr>
          <w:trHeight w:val="345"/>
        </w:trPr>
        <w:tc>
          <w:tcPr>
            <w:tcW w:w="2992" w:type="dxa"/>
            <w:shd w:val="clear" w:color="auto" w:fill="auto"/>
            <w:vAlign w:val="center"/>
            <w:hideMark/>
          </w:tcPr>
          <w:p w:rsidR="005C38AF" w:rsidRPr="00807557" w:rsidRDefault="005C38AF" w:rsidP="0095084E">
            <w:pPr>
              <w:rPr>
                <w:bCs/>
                <w:color w:val="000000"/>
                <w:sz w:val="28"/>
                <w:szCs w:val="28"/>
                <w:lang w:val="ky-KG"/>
              </w:rPr>
            </w:pPr>
            <w:r w:rsidRPr="00807557">
              <w:rPr>
                <w:bCs/>
                <w:color w:val="000000"/>
                <w:sz w:val="28"/>
                <w:szCs w:val="28"/>
                <w:lang w:val="ky-KG"/>
              </w:rPr>
              <w:t>Салыктык эмес кирешелер</w:t>
            </w:r>
          </w:p>
        </w:tc>
        <w:tc>
          <w:tcPr>
            <w:tcW w:w="1551"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12 348,2   </w:t>
            </w:r>
          </w:p>
        </w:tc>
        <w:tc>
          <w:tcPr>
            <w:tcW w:w="1277"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12 822,8   </w:t>
            </w:r>
          </w:p>
        </w:tc>
        <w:tc>
          <w:tcPr>
            <w:tcW w:w="1235"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11 195,1   </w:t>
            </w:r>
          </w:p>
        </w:tc>
        <w:tc>
          <w:tcPr>
            <w:tcW w:w="1237"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-1 627,7   </w:t>
            </w:r>
          </w:p>
        </w:tc>
        <w:tc>
          <w:tcPr>
            <w:tcW w:w="1078"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lang w:val="en-US"/>
              </w:rPr>
              <w:t xml:space="preserve">       87,3   </w:t>
            </w:r>
          </w:p>
        </w:tc>
      </w:tr>
      <w:tr w:rsidR="005C38AF" w:rsidRPr="00807557" w:rsidTr="005C38AF">
        <w:trPr>
          <w:trHeight w:val="345"/>
        </w:trPr>
        <w:tc>
          <w:tcPr>
            <w:tcW w:w="2992" w:type="dxa"/>
            <w:shd w:val="clear" w:color="auto" w:fill="auto"/>
            <w:vAlign w:val="center"/>
            <w:hideMark/>
          </w:tcPr>
          <w:p w:rsidR="005C38AF" w:rsidRPr="00807557" w:rsidRDefault="005C38AF" w:rsidP="0095084E">
            <w:pPr>
              <w:rPr>
                <w:bCs/>
                <w:color w:val="000000"/>
                <w:sz w:val="28"/>
                <w:szCs w:val="28"/>
              </w:rPr>
            </w:pPr>
            <w:r w:rsidRPr="00807557">
              <w:rPr>
                <w:bCs/>
                <w:color w:val="000000"/>
                <w:sz w:val="28"/>
                <w:szCs w:val="28"/>
                <w:lang w:val="ky-KG"/>
              </w:rPr>
              <w:t>Расмий</w:t>
            </w:r>
            <w:r w:rsidRPr="00807557">
              <w:rPr>
                <w:bCs/>
                <w:color w:val="000000"/>
                <w:sz w:val="28"/>
                <w:szCs w:val="28"/>
              </w:rPr>
              <w:t xml:space="preserve"> трансферт</w:t>
            </w:r>
            <w:r w:rsidRPr="00807557">
              <w:rPr>
                <w:bCs/>
                <w:color w:val="000000"/>
                <w:sz w:val="28"/>
                <w:szCs w:val="28"/>
                <w:lang w:val="ky-KG"/>
              </w:rPr>
              <w:t>тер</w:t>
            </w:r>
          </w:p>
        </w:tc>
        <w:tc>
          <w:tcPr>
            <w:tcW w:w="1551"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4 099,5   </w:t>
            </w:r>
          </w:p>
        </w:tc>
        <w:tc>
          <w:tcPr>
            <w:tcW w:w="1277"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2 400,2   </w:t>
            </w:r>
          </w:p>
        </w:tc>
        <w:tc>
          <w:tcPr>
            <w:tcW w:w="1235"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3 825,5   </w:t>
            </w:r>
          </w:p>
        </w:tc>
        <w:tc>
          <w:tcPr>
            <w:tcW w:w="1237"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rPr>
              <w:t xml:space="preserve">    1 425,3   </w:t>
            </w:r>
          </w:p>
        </w:tc>
        <w:tc>
          <w:tcPr>
            <w:tcW w:w="1078" w:type="dxa"/>
            <w:shd w:val="clear" w:color="auto" w:fill="auto"/>
            <w:noWrap/>
            <w:vAlign w:val="center"/>
            <w:hideMark/>
          </w:tcPr>
          <w:p w:rsidR="005C38AF" w:rsidRPr="00807557" w:rsidRDefault="005C38AF" w:rsidP="0095084E">
            <w:pPr>
              <w:jc w:val="right"/>
              <w:rPr>
                <w:bCs/>
                <w:color w:val="000000"/>
                <w:sz w:val="28"/>
                <w:szCs w:val="28"/>
              </w:rPr>
            </w:pPr>
            <w:r w:rsidRPr="00807557">
              <w:rPr>
                <w:bCs/>
                <w:color w:val="000000"/>
                <w:sz w:val="28"/>
                <w:szCs w:val="28"/>
                <w:lang w:val="en-US"/>
              </w:rPr>
              <w:t xml:space="preserve">     1</w:t>
            </w:r>
            <w:r w:rsidRPr="00807557">
              <w:rPr>
                <w:bCs/>
                <w:color w:val="000000"/>
                <w:sz w:val="28"/>
                <w:szCs w:val="28"/>
              </w:rPr>
              <w:t>59,4</w:t>
            </w:r>
            <w:r w:rsidRPr="00807557">
              <w:rPr>
                <w:bCs/>
                <w:color w:val="000000"/>
                <w:sz w:val="28"/>
                <w:szCs w:val="28"/>
                <w:lang w:val="en-US"/>
              </w:rPr>
              <w:t xml:space="preserve">   </w:t>
            </w:r>
          </w:p>
        </w:tc>
      </w:tr>
      <w:tr w:rsidR="005C38AF" w:rsidRPr="00807557" w:rsidTr="005C38AF">
        <w:trPr>
          <w:trHeight w:val="345"/>
        </w:trPr>
        <w:tc>
          <w:tcPr>
            <w:tcW w:w="2992" w:type="dxa"/>
            <w:shd w:val="clear" w:color="auto" w:fill="auto"/>
            <w:vAlign w:val="center"/>
            <w:hideMark/>
          </w:tcPr>
          <w:p w:rsidR="005C38AF" w:rsidRPr="00807557" w:rsidRDefault="005C38AF" w:rsidP="0095084E">
            <w:pPr>
              <w:rPr>
                <w:i/>
                <w:iCs/>
                <w:color w:val="000000"/>
                <w:sz w:val="28"/>
                <w:szCs w:val="28"/>
              </w:rPr>
            </w:pPr>
            <w:r w:rsidRPr="00807557">
              <w:rPr>
                <w:i/>
                <w:iCs/>
                <w:color w:val="000000"/>
                <w:sz w:val="28"/>
                <w:szCs w:val="28"/>
              </w:rPr>
              <w:t xml:space="preserve">а.и.  </w:t>
            </w:r>
            <w:r w:rsidRPr="00807557">
              <w:rPr>
                <w:i/>
                <w:iCs/>
                <w:color w:val="000000"/>
                <w:sz w:val="28"/>
                <w:szCs w:val="28"/>
                <w:lang w:val="ky-KG"/>
              </w:rPr>
              <w:t xml:space="preserve">МИП </w:t>
            </w:r>
            <w:r w:rsidRPr="00807557">
              <w:rPr>
                <w:i/>
                <w:iCs/>
                <w:color w:val="000000"/>
                <w:sz w:val="28"/>
                <w:szCs w:val="28"/>
              </w:rPr>
              <w:t>грант</w:t>
            </w:r>
            <w:r w:rsidRPr="00807557">
              <w:rPr>
                <w:i/>
                <w:iCs/>
                <w:color w:val="000000"/>
                <w:sz w:val="28"/>
                <w:szCs w:val="28"/>
                <w:lang w:val="ky-KG"/>
              </w:rPr>
              <w:t>тары</w:t>
            </w:r>
          </w:p>
        </w:tc>
        <w:tc>
          <w:tcPr>
            <w:tcW w:w="1551" w:type="dxa"/>
            <w:shd w:val="clear" w:color="auto" w:fill="auto"/>
            <w:noWrap/>
            <w:vAlign w:val="center"/>
            <w:hideMark/>
          </w:tcPr>
          <w:p w:rsidR="005C38AF" w:rsidRPr="00807557" w:rsidRDefault="005C38AF" w:rsidP="0095084E">
            <w:pPr>
              <w:jc w:val="right"/>
              <w:rPr>
                <w:color w:val="000000"/>
                <w:sz w:val="28"/>
                <w:szCs w:val="28"/>
              </w:rPr>
            </w:pPr>
            <w:r w:rsidRPr="00807557">
              <w:rPr>
                <w:color w:val="000000"/>
                <w:sz w:val="28"/>
                <w:szCs w:val="28"/>
              </w:rPr>
              <w:t xml:space="preserve">     1 867,5   </w:t>
            </w:r>
          </w:p>
        </w:tc>
        <w:tc>
          <w:tcPr>
            <w:tcW w:w="1277" w:type="dxa"/>
            <w:shd w:val="clear" w:color="auto" w:fill="auto"/>
            <w:noWrap/>
            <w:vAlign w:val="center"/>
            <w:hideMark/>
          </w:tcPr>
          <w:p w:rsidR="005C38AF" w:rsidRPr="00807557" w:rsidRDefault="005C38AF" w:rsidP="0095084E">
            <w:pPr>
              <w:jc w:val="right"/>
              <w:rPr>
                <w:color w:val="000000"/>
                <w:sz w:val="28"/>
                <w:szCs w:val="28"/>
              </w:rPr>
            </w:pPr>
            <w:r w:rsidRPr="00807557">
              <w:rPr>
                <w:color w:val="000000"/>
                <w:sz w:val="28"/>
                <w:szCs w:val="28"/>
              </w:rPr>
              <w:t xml:space="preserve">     1 964,7   </w:t>
            </w:r>
          </w:p>
        </w:tc>
        <w:tc>
          <w:tcPr>
            <w:tcW w:w="1235" w:type="dxa"/>
            <w:shd w:val="clear" w:color="auto" w:fill="auto"/>
            <w:noWrap/>
            <w:vAlign w:val="center"/>
            <w:hideMark/>
          </w:tcPr>
          <w:p w:rsidR="005C38AF" w:rsidRPr="00807557" w:rsidRDefault="005C38AF" w:rsidP="0095084E">
            <w:pPr>
              <w:jc w:val="right"/>
              <w:rPr>
                <w:color w:val="000000"/>
                <w:sz w:val="28"/>
                <w:szCs w:val="28"/>
              </w:rPr>
            </w:pPr>
            <w:r w:rsidRPr="00807557">
              <w:rPr>
                <w:color w:val="000000"/>
                <w:sz w:val="28"/>
                <w:szCs w:val="28"/>
              </w:rPr>
              <w:t xml:space="preserve">    1 518,2   </w:t>
            </w:r>
          </w:p>
        </w:tc>
        <w:tc>
          <w:tcPr>
            <w:tcW w:w="1237" w:type="dxa"/>
            <w:shd w:val="clear" w:color="auto" w:fill="auto"/>
            <w:noWrap/>
            <w:vAlign w:val="center"/>
            <w:hideMark/>
          </w:tcPr>
          <w:p w:rsidR="005C38AF" w:rsidRPr="00807557" w:rsidRDefault="005C38AF" w:rsidP="0095084E">
            <w:pPr>
              <w:jc w:val="right"/>
              <w:rPr>
                <w:color w:val="000000"/>
                <w:sz w:val="28"/>
                <w:szCs w:val="28"/>
              </w:rPr>
            </w:pPr>
            <w:r w:rsidRPr="00807557">
              <w:rPr>
                <w:color w:val="000000"/>
                <w:sz w:val="28"/>
                <w:szCs w:val="28"/>
              </w:rPr>
              <w:t xml:space="preserve">      -446,5   </w:t>
            </w:r>
          </w:p>
        </w:tc>
        <w:tc>
          <w:tcPr>
            <w:tcW w:w="1078" w:type="dxa"/>
            <w:shd w:val="clear" w:color="auto" w:fill="auto"/>
            <w:noWrap/>
            <w:vAlign w:val="center"/>
            <w:hideMark/>
          </w:tcPr>
          <w:p w:rsidR="005C38AF" w:rsidRPr="00807557" w:rsidRDefault="005C38AF" w:rsidP="0095084E">
            <w:pPr>
              <w:jc w:val="right"/>
              <w:rPr>
                <w:color w:val="000000"/>
                <w:sz w:val="28"/>
                <w:szCs w:val="28"/>
              </w:rPr>
            </w:pPr>
            <w:r w:rsidRPr="00807557">
              <w:rPr>
                <w:color w:val="000000"/>
                <w:sz w:val="28"/>
                <w:szCs w:val="28"/>
                <w:lang w:val="en-US"/>
              </w:rPr>
              <w:t xml:space="preserve">       </w:t>
            </w:r>
            <w:r w:rsidRPr="00807557">
              <w:rPr>
                <w:color w:val="000000"/>
                <w:sz w:val="28"/>
                <w:szCs w:val="28"/>
              </w:rPr>
              <w:t>77,3</w:t>
            </w:r>
            <w:r w:rsidRPr="00807557">
              <w:rPr>
                <w:color w:val="000000"/>
                <w:sz w:val="28"/>
                <w:szCs w:val="28"/>
                <w:lang w:val="en-US"/>
              </w:rPr>
              <w:t xml:space="preserve">   </w:t>
            </w:r>
          </w:p>
        </w:tc>
      </w:tr>
      <w:tr w:rsidR="005C38AF" w:rsidRPr="00807557" w:rsidTr="005C38AF">
        <w:trPr>
          <w:trHeight w:val="345"/>
        </w:trPr>
        <w:tc>
          <w:tcPr>
            <w:tcW w:w="2992" w:type="dxa"/>
            <w:shd w:val="clear" w:color="auto" w:fill="auto"/>
            <w:vAlign w:val="center"/>
            <w:hideMark/>
          </w:tcPr>
          <w:p w:rsidR="005C38AF" w:rsidRPr="00807557" w:rsidRDefault="005C38AF" w:rsidP="0095084E">
            <w:pPr>
              <w:rPr>
                <w:i/>
                <w:iCs/>
                <w:color w:val="000000"/>
                <w:sz w:val="28"/>
                <w:szCs w:val="28"/>
              </w:rPr>
            </w:pPr>
            <w:r w:rsidRPr="00807557">
              <w:rPr>
                <w:i/>
                <w:iCs/>
                <w:color w:val="000000"/>
                <w:sz w:val="28"/>
                <w:szCs w:val="28"/>
                <w:lang w:val="ky-KG"/>
              </w:rPr>
              <w:t xml:space="preserve">а.и. </w:t>
            </w:r>
            <w:r w:rsidRPr="00807557">
              <w:rPr>
                <w:i/>
                <w:iCs/>
                <w:color w:val="000000"/>
                <w:sz w:val="28"/>
                <w:szCs w:val="28"/>
                <w:lang w:val="en-US"/>
              </w:rPr>
              <w:t>KEC</w:t>
            </w:r>
            <w:r w:rsidRPr="00807557">
              <w:rPr>
                <w:i/>
                <w:iCs/>
                <w:color w:val="000000"/>
                <w:sz w:val="28"/>
                <w:szCs w:val="28"/>
              </w:rPr>
              <w:t xml:space="preserve"> </w:t>
            </w:r>
            <w:r w:rsidRPr="00807557">
              <w:rPr>
                <w:i/>
                <w:iCs/>
                <w:color w:val="000000"/>
                <w:sz w:val="28"/>
                <w:szCs w:val="28"/>
                <w:lang w:val="ky-KG"/>
              </w:rPr>
              <w:t xml:space="preserve">жана АӨБ </w:t>
            </w:r>
            <w:r w:rsidRPr="00807557">
              <w:rPr>
                <w:i/>
                <w:iCs/>
                <w:color w:val="000000"/>
                <w:sz w:val="28"/>
                <w:szCs w:val="28"/>
              </w:rPr>
              <w:t>грант</w:t>
            </w:r>
            <w:r w:rsidRPr="00807557">
              <w:rPr>
                <w:i/>
                <w:iCs/>
                <w:color w:val="000000"/>
                <w:sz w:val="28"/>
                <w:szCs w:val="28"/>
                <w:lang w:val="ky-KG"/>
              </w:rPr>
              <w:t>тары</w:t>
            </w:r>
          </w:p>
        </w:tc>
        <w:tc>
          <w:tcPr>
            <w:tcW w:w="1551" w:type="dxa"/>
            <w:shd w:val="clear" w:color="auto" w:fill="auto"/>
            <w:noWrap/>
            <w:vAlign w:val="center"/>
            <w:hideMark/>
          </w:tcPr>
          <w:p w:rsidR="005C38AF" w:rsidRPr="00807557" w:rsidRDefault="005C38AF" w:rsidP="0095084E">
            <w:pPr>
              <w:jc w:val="right"/>
              <w:rPr>
                <w:color w:val="000000"/>
                <w:sz w:val="28"/>
                <w:szCs w:val="28"/>
              </w:rPr>
            </w:pPr>
            <w:r w:rsidRPr="00807557">
              <w:rPr>
                <w:color w:val="000000"/>
                <w:sz w:val="28"/>
                <w:szCs w:val="28"/>
              </w:rPr>
              <w:t xml:space="preserve">                   </w:t>
            </w:r>
          </w:p>
        </w:tc>
        <w:tc>
          <w:tcPr>
            <w:tcW w:w="1277" w:type="dxa"/>
            <w:shd w:val="clear" w:color="auto" w:fill="auto"/>
            <w:noWrap/>
            <w:vAlign w:val="center"/>
            <w:hideMark/>
          </w:tcPr>
          <w:p w:rsidR="005C38AF" w:rsidRPr="00807557" w:rsidRDefault="005C38AF" w:rsidP="0095084E">
            <w:pPr>
              <w:jc w:val="right"/>
              <w:rPr>
                <w:color w:val="000000"/>
                <w:sz w:val="28"/>
                <w:szCs w:val="28"/>
              </w:rPr>
            </w:pPr>
            <w:r w:rsidRPr="00807557">
              <w:rPr>
                <w:color w:val="000000"/>
                <w:sz w:val="28"/>
                <w:szCs w:val="28"/>
              </w:rPr>
              <w:t xml:space="preserve">435,5     </w:t>
            </w:r>
          </w:p>
        </w:tc>
        <w:tc>
          <w:tcPr>
            <w:tcW w:w="1235" w:type="dxa"/>
            <w:shd w:val="clear" w:color="auto" w:fill="auto"/>
            <w:noWrap/>
            <w:vAlign w:val="center"/>
            <w:hideMark/>
          </w:tcPr>
          <w:p w:rsidR="005C38AF" w:rsidRPr="00807557" w:rsidRDefault="005C38AF" w:rsidP="0095084E">
            <w:pPr>
              <w:jc w:val="right"/>
              <w:rPr>
                <w:color w:val="000000"/>
                <w:sz w:val="28"/>
                <w:szCs w:val="28"/>
              </w:rPr>
            </w:pPr>
            <w:r w:rsidRPr="00807557">
              <w:rPr>
                <w:color w:val="000000"/>
                <w:sz w:val="28"/>
                <w:szCs w:val="28"/>
              </w:rPr>
              <w:t xml:space="preserve">    2 307,3   </w:t>
            </w:r>
          </w:p>
        </w:tc>
        <w:tc>
          <w:tcPr>
            <w:tcW w:w="1237" w:type="dxa"/>
            <w:shd w:val="clear" w:color="auto" w:fill="auto"/>
            <w:noWrap/>
            <w:vAlign w:val="center"/>
            <w:hideMark/>
          </w:tcPr>
          <w:p w:rsidR="005C38AF" w:rsidRPr="00807557" w:rsidRDefault="005C38AF" w:rsidP="0095084E">
            <w:pPr>
              <w:jc w:val="right"/>
              <w:rPr>
                <w:color w:val="000000"/>
                <w:sz w:val="28"/>
                <w:szCs w:val="28"/>
              </w:rPr>
            </w:pPr>
            <w:r w:rsidRPr="00807557">
              <w:rPr>
                <w:color w:val="000000"/>
                <w:sz w:val="28"/>
                <w:szCs w:val="28"/>
              </w:rPr>
              <w:t xml:space="preserve">    1 871,9   </w:t>
            </w:r>
          </w:p>
        </w:tc>
        <w:tc>
          <w:tcPr>
            <w:tcW w:w="1078" w:type="dxa"/>
            <w:shd w:val="clear" w:color="auto" w:fill="auto"/>
            <w:noWrap/>
            <w:vAlign w:val="center"/>
            <w:hideMark/>
          </w:tcPr>
          <w:p w:rsidR="005C38AF" w:rsidRPr="00807557" w:rsidRDefault="005C38AF" w:rsidP="0095084E">
            <w:pPr>
              <w:jc w:val="right"/>
              <w:rPr>
                <w:color w:val="000000"/>
                <w:sz w:val="28"/>
                <w:szCs w:val="28"/>
              </w:rPr>
            </w:pPr>
            <w:r w:rsidRPr="00807557">
              <w:rPr>
                <w:color w:val="000000"/>
                <w:sz w:val="28"/>
                <w:szCs w:val="28"/>
              </w:rPr>
              <w:t>529,8 </w:t>
            </w:r>
          </w:p>
        </w:tc>
      </w:tr>
      <w:tr w:rsidR="005C38AF" w:rsidRPr="00807557" w:rsidTr="005C38AF">
        <w:trPr>
          <w:trHeight w:val="675"/>
        </w:trPr>
        <w:tc>
          <w:tcPr>
            <w:tcW w:w="2992" w:type="dxa"/>
            <w:shd w:val="clear" w:color="auto" w:fill="auto"/>
            <w:vAlign w:val="center"/>
            <w:hideMark/>
          </w:tcPr>
          <w:p w:rsidR="005C38AF" w:rsidRPr="00807557" w:rsidRDefault="005C38AF" w:rsidP="00553270">
            <w:pPr>
              <w:rPr>
                <w:bCs/>
                <w:color w:val="000000"/>
                <w:sz w:val="28"/>
                <w:szCs w:val="28"/>
              </w:rPr>
            </w:pPr>
            <w:r w:rsidRPr="00807557">
              <w:rPr>
                <w:bCs/>
                <w:color w:val="000000"/>
                <w:sz w:val="28"/>
                <w:szCs w:val="28"/>
                <w:lang w:val="ky-KG"/>
              </w:rPr>
              <w:t>Финансылык эмес активдерди сатуудан түшүүлөр</w:t>
            </w:r>
          </w:p>
        </w:tc>
        <w:tc>
          <w:tcPr>
            <w:tcW w:w="1551" w:type="dxa"/>
            <w:shd w:val="clear" w:color="auto" w:fill="auto"/>
            <w:noWrap/>
            <w:vAlign w:val="center"/>
            <w:hideMark/>
          </w:tcPr>
          <w:p w:rsidR="005C38AF" w:rsidRPr="00807557" w:rsidRDefault="005C38AF" w:rsidP="00553270">
            <w:pPr>
              <w:jc w:val="right"/>
              <w:rPr>
                <w:bCs/>
                <w:color w:val="000000"/>
                <w:sz w:val="28"/>
                <w:szCs w:val="28"/>
              </w:rPr>
            </w:pPr>
            <w:r w:rsidRPr="00807557">
              <w:rPr>
                <w:bCs/>
                <w:color w:val="000000"/>
                <w:sz w:val="28"/>
                <w:szCs w:val="28"/>
              </w:rPr>
              <w:t xml:space="preserve">            0,6   </w:t>
            </w:r>
          </w:p>
        </w:tc>
        <w:tc>
          <w:tcPr>
            <w:tcW w:w="1277" w:type="dxa"/>
            <w:shd w:val="clear" w:color="auto" w:fill="auto"/>
            <w:noWrap/>
            <w:vAlign w:val="center"/>
            <w:hideMark/>
          </w:tcPr>
          <w:p w:rsidR="005C38AF" w:rsidRPr="00807557" w:rsidRDefault="005C38AF" w:rsidP="00553270">
            <w:pPr>
              <w:jc w:val="right"/>
              <w:rPr>
                <w:bCs/>
                <w:color w:val="000000"/>
                <w:sz w:val="28"/>
                <w:szCs w:val="28"/>
              </w:rPr>
            </w:pPr>
            <w:r w:rsidRPr="00807557">
              <w:rPr>
                <w:bCs/>
                <w:color w:val="000000"/>
                <w:sz w:val="28"/>
                <w:szCs w:val="28"/>
              </w:rPr>
              <w:t> </w:t>
            </w:r>
          </w:p>
        </w:tc>
        <w:tc>
          <w:tcPr>
            <w:tcW w:w="1235" w:type="dxa"/>
            <w:shd w:val="clear" w:color="auto" w:fill="auto"/>
            <w:noWrap/>
            <w:vAlign w:val="center"/>
            <w:hideMark/>
          </w:tcPr>
          <w:p w:rsidR="005C38AF" w:rsidRPr="00807557" w:rsidRDefault="005C38AF" w:rsidP="00553270">
            <w:pPr>
              <w:jc w:val="right"/>
              <w:rPr>
                <w:bCs/>
                <w:color w:val="000000"/>
                <w:sz w:val="28"/>
                <w:szCs w:val="28"/>
              </w:rPr>
            </w:pPr>
            <w:r w:rsidRPr="00807557">
              <w:rPr>
                <w:bCs/>
                <w:color w:val="000000"/>
                <w:sz w:val="28"/>
                <w:szCs w:val="28"/>
              </w:rPr>
              <w:t xml:space="preserve">           0,1   </w:t>
            </w:r>
          </w:p>
        </w:tc>
        <w:tc>
          <w:tcPr>
            <w:tcW w:w="1237" w:type="dxa"/>
            <w:shd w:val="clear" w:color="auto" w:fill="auto"/>
            <w:noWrap/>
            <w:vAlign w:val="center"/>
            <w:hideMark/>
          </w:tcPr>
          <w:p w:rsidR="005C38AF" w:rsidRPr="00807557" w:rsidRDefault="005C38AF" w:rsidP="00553270">
            <w:pPr>
              <w:jc w:val="right"/>
              <w:rPr>
                <w:bCs/>
                <w:color w:val="000000"/>
                <w:sz w:val="28"/>
                <w:szCs w:val="28"/>
              </w:rPr>
            </w:pPr>
            <w:r w:rsidRPr="00807557">
              <w:rPr>
                <w:bCs/>
                <w:color w:val="000000"/>
                <w:sz w:val="28"/>
                <w:szCs w:val="28"/>
              </w:rPr>
              <w:t xml:space="preserve">           0,1   </w:t>
            </w:r>
          </w:p>
        </w:tc>
        <w:tc>
          <w:tcPr>
            <w:tcW w:w="1078" w:type="dxa"/>
            <w:shd w:val="clear" w:color="auto" w:fill="auto"/>
            <w:noWrap/>
            <w:vAlign w:val="center"/>
            <w:hideMark/>
          </w:tcPr>
          <w:p w:rsidR="005C38AF" w:rsidRPr="00807557" w:rsidRDefault="005C38AF" w:rsidP="00553270">
            <w:pPr>
              <w:jc w:val="right"/>
              <w:rPr>
                <w:bCs/>
                <w:color w:val="000000"/>
                <w:sz w:val="28"/>
                <w:szCs w:val="28"/>
              </w:rPr>
            </w:pPr>
            <w:r w:rsidRPr="00807557">
              <w:rPr>
                <w:bCs/>
                <w:color w:val="000000"/>
                <w:sz w:val="28"/>
                <w:szCs w:val="28"/>
              </w:rPr>
              <w:t> </w:t>
            </w:r>
          </w:p>
        </w:tc>
      </w:tr>
    </w:tbl>
    <w:p w:rsidR="0095084E" w:rsidRPr="00807557" w:rsidRDefault="0095084E" w:rsidP="0095084E">
      <w:pPr>
        <w:ind w:firstLine="708"/>
        <w:jc w:val="both"/>
        <w:rPr>
          <w:sz w:val="28"/>
          <w:szCs w:val="28"/>
          <w:lang w:val="ky-KG"/>
        </w:rPr>
      </w:pPr>
    </w:p>
    <w:p w:rsidR="0095084E" w:rsidRPr="00807557" w:rsidRDefault="0095084E" w:rsidP="0095084E">
      <w:pPr>
        <w:spacing w:line="276" w:lineRule="auto"/>
        <w:ind w:right="-1" w:firstLine="709"/>
        <w:jc w:val="both"/>
        <w:rPr>
          <w:color w:val="000000"/>
          <w:sz w:val="28"/>
          <w:szCs w:val="28"/>
          <w:lang w:val="ky-KG"/>
        </w:rPr>
      </w:pPr>
      <w:r w:rsidRPr="00807557">
        <w:rPr>
          <w:color w:val="000000"/>
          <w:sz w:val="28"/>
          <w:szCs w:val="28"/>
          <w:lang w:val="ky-KG"/>
        </w:rPr>
        <w:lastRenderedPageBreak/>
        <w:t>Каралган мезгилдеги</w:t>
      </w:r>
      <w:r w:rsidRPr="00807557">
        <w:rPr>
          <w:b/>
          <w:color w:val="000000"/>
          <w:sz w:val="28"/>
          <w:szCs w:val="28"/>
          <w:lang w:val="ky-KG"/>
        </w:rPr>
        <w:t xml:space="preserve"> салыктык кирешелердик көлөмү 37 449,8 млн</w:t>
      </w:r>
      <w:r w:rsidR="00DE2865" w:rsidRPr="00807557">
        <w:rPr>
          <w:b/>
          <w:color w:val="000000"/>
          <w:sz w:val="28"/>
          <w:szCs w:val="28"/>
          <w:lang w:val="ky-KG"/>
        </w:rPr>
        <w:t xml:space="preserve"> </w:t>
      </w:r>
      <w:r w:rsidRPr="00807557">
        <w:rPr>
          <w:b/>
          <w:color w:val="000000"/>
          <w:sz w:val="28"/>
          <w:szCs w:val="28"/>
          <w:lang w:val="ky-KG"/>
        </w:rPr>
        <w:t xml:space="preserve">сомду </w:t>
      </w:r>
      <w:r w:rsidRPr="00807557">
        <w:rPr>
          <w:color w:val="000000"/>
          <w:sz w:val="28"/>
          <w:szCs w:val="28"/>
          <w:lang w:val="ky-KG"/>
        </w:rPr>
        <w:t>же пландан 75,7%</w:t>
      </w:r>
      <w:r w:rsidRPr="00807557">
        <w:rPr>
          <w:color w:val="FF0000"/>
          <w:sz w:val="28"/>
          <w:szCs w:val="28"/>
          <w:lang w:val="ky-KG"/>
        </w:rPr>
        <w:t xml:space="preserve"> </w:t>
      </w:r>
      <w:r w:rsidRPr="00807557">
        <w:rPr>
          <w:color w:val="000000"/>
          <w:sz w:val="28"/>
          <w:szCs w:val="28"/>
          <w:lang w:val="ky-KG"/>
        </w:rPr>
        <w:t>түзгөн</w:t>
      </w:r>
      <w:r w:rsidRPr="00807557">
        <w:rPr>
          <w:color w:val="FF0000"/>
          <w:sz w:val="28"/>
          <w:szCs w:val="28"/>
          <w:lang w:val="ky-KG"/>
        </w:rPr>
        <w:t xml:space="preserve"> </w:t>
      </w:r>
      <w:r w:rsidRPr="00807557">
        <w:rPr>
          <w:sz w:val="28"/>
          <w:szCs w:val="28"/>
          <w:lang w:val="ky-KG"/>
        </w:rPr>
        <w:t xml:space="preserve">же  </w:t>
      </w:r>
      <w:r w:rsidRPr="00807557">
        <w:rPr>
          <w:b/>
          <w:sz w:val="28"/>
          <w:szCs w:val="28"/>
          <w:lang w:val="ky-KG"/>
        </w:rPr>
        <w:t>12 038,0</w:t>
      </w:r>
      <w:r w:rsidRPr="00807557">
        <w:rPr>
          <w:b/>
          <w:color w:val="000000"/>
          <w:sz w:val="28"/>
          <w:szCs w:val="28"/>
          <w:lang w:val="ky-KG"/>
        </w:rPr>
        <w:t xml:space="preserve"> млн. сом </w:t>
      </w:r>
      <w:r w:rsidRPr="00807557">
        <w:rPr>
          <w:color w:val="000000"/>
          <w:sz w:val="28"/>
          <w:szCs w:val="28"/>
          <w:lang w:val="ky-KG"/>
        </w:rPr>
        <w:t xml:space="preserve">түшкөн эмес, мурдагы жылдын ушул мезгилине салыштырмалуу түшүүлөр </w:t>
      </w:r>
      <w:r w:rsidRPr="00807557">
        <w:rPr>
          <w:b/>
          <w:color w:val="000000"/>
          <w:sz w:val="28"/>
          <w:szCs w:val="28"/>
          <w:lang w:val="ky-KG"/>
        </w:rPr>
        <w:t>9 493,3 млн. сомго</w:t>
      </w:r>
      <w:r w:rsidRPr="00807557">
        <w:rPr>
          <w:color w:val="000000"/>
          <w:sz w:val="28"/>
          <w:szCs w:val="28"/>
          <w:lang w:val="ky-KG"/>
        </w:rPr>
        <w:t xml:space="preserve"> азайган.</w:t>
      </w:r>
    </w:p>
    <w:p w:rsidR="0095084E" w:rsidRPr="00807557" w:rsidRDefault="0095084E" w:rsidP="0095084E">
      <w:pPr>
        <w:tabs>
          <w:tab w:val="left" w:pos="9497"/>
        </w:tabs>
        <w:spacing w:line="276" w:lineRule="auto"/>
        <w:ind w:right="-142" w:firstLine="709"/>
        <w:jc w:val="both"/>
        <w:rPr>
          <w:color w:val="000000"/>
          <w:sz w:val="28"/>
          <w:szCs w:val="28"/>
          <w:lang w:val="ky-KG"/>
        </w:rPr>
      </w:pPr>
      <w:r w:rsidRPr="00807557">
        <w:rPr>
          <w:b/>
          <w:color w:val="000000"/>
          <w:sz w:val="28"/>
          <w:szCs w:val="28"/>
          <w:lang w:val="ky-KG"/>
        </w:rPr>
        <w:t xml:space="preserve">Мамлекеттик салык кызматынын салыктык кирешелери  26 325,4 млн. сомду </w:t>
      </w:r>
      <w:r w:rsidRPr="00807557">
        <w:rPr>
          <w:color w:val="000000"/>
          <w:sz w:val="28"/>
          <w:szCs w:val="28"/>
          <w:lang w:val="ky-KG"/>
        </w:rPr>
        <w:t xml:space="preserve">түзгөн же план </w:t>
      </w:r>
      <w:r w:rsidRPr="00807557">
        <w:rPr>
          <w:sz w:val="28"/>
          <w:szCs w:val="28"/>
          <w:lang w:val="ky-KG"/>
        </w:rPr>
        <w:t xml:space="preserve">85,6% аткарылган же </w:t>
      </w:r>
      <w:r w:rsidRPr="00807557">
        <w:rPr>
          <w:b/>
          <w:sz w:val="28"/>
          <w:szCs w:val="28"/>
          <w:lang w:val="ky-KG"/>
        </w:rPr>
        <w:t>4 417,5</w:t>
      </w:r>
      <w:r w:rsidRPr="00807557">
        <w:rPr>
          <w:b/>
          <w:color w:val="000000"/>
          <w:sz w:val="28"/>
          <w:szCs w:val="28"/>
          <w:lang w:val="ky-KG"/>
        </w:rPr>
        <w:t xml:space="preserve"> млн. сом</w:t>
      </w:r>
      <w:r w:rsidRPr="00807557">
        <w:rPr>
          <w:color w:val="000000"/>
          <w:sz w:val="28"/>
          <w:szCs w:val="28"/>
          <w:lang w:val="ky-KG"/>
        </w:rPr>
        <w:t xml:space="preserve"> түшкөн эмес, мурдагы жылдын ушул мезгилине салыштырмалуу түшүүлөр 2 184,5 млн. сомго  азайган.</w:t>
      </w:r>
    </w:p>
    <w:p w:rsidR="0095084E" w:rsidRPr="00807557" w:rsidRDefault="0095084E" w:rsidP="0095084E">
      <w:pPr>
        <w:tabs>
          <w:tab w:val="left" w:pos="0"/>
        </w:tabs>
        <w:spacing w:line="276" w:lineRule="auto"/>
        <w:ind w:right="-1" w:firstLine="567"/>
        <w:jc w:val="both"/>
        <w:rPr>
          <w:color w:val="000000"/>
          <w:sz w:val="28"/>
          <w:szCs w:val="28"/>
          <w:lang w:val="ky-KG"/>
        </w:rPr>
      </w:pPr>
      <w:r w:rsidRPr="00807557">
        <w:rPr>
          <w:sz w:val="28"/>
          <w:szCs w:val="28"/>
          <w:lang w:val="ky-KG"/>
        </w:rPr>
        <w:t xml:space="preserve"> </w:t>
      </w:r>
      <w:r w:rsidRPr="00807557">
        <w:rPr>
          <w:b/>
          <w:color w:val="000000"/>
          <w:sz w:val="28"/>
          <w:szCs w:val="28"/>
          <w:lang w:val="ky-KG"/>
        </w:rPr>
        <w:t xml:space="preserve">Мамлекеттик бажы кызматынын бажы төлөмдөрү </w:t>
      </w:r>
      <w:r w:rsidRPr="00807557">
        <w:rPr>
          <w:color w:val="000000"/>
          <w:sz w:val="28"/>
          <w:szCs w:val="28"/>
          <w:lang w:val="ky-KG"/>
        </w:rPr>
        <w:t xml:space="preserve">январь-июнь айларында </w:t>
      </w:r>
      <w:r w:rsidRPr="00807557">
        <w:rPr>
          <w:b/>
          <w:color w:val="000000"/>
          <w:sz w:val="28"/>
          <w:szCs w:val="28"/>
          <w:lang w:val="ky-KG"/>
        </w:rPr>
        <w:t xml:space="preserve">11 124,4 млн. сомду </w:t>
      </w:r>
      <w:r w:rsidRPr="00807557">
        <w:rPr>
          <w:color w:val="000000"/>
          <w:sz w:val="28"/>
          <w:szCs w:val="28"/>
          <w:lang w:val="ky-KG"/>
        </w:rPr>
        <w:t>же пландан</w:t>
      </w:r>
      <w:r w:rsidRPr="00807557">
        <w:rPr>
          <w:b/>
          <w:color w:val="000000"/>
          <w:sz w:val="28"/>
          <w:szCs w:val="28"/>
          <w:lang w:val="ky-KG"/>
        </w:rPr>
        <w:t xml:space="preserve"> 59,3</w:t>
      </w:r>
      <w:r w:rsidRPr="00807557">
        <w:rPr>
          <w:color w:val="000000"/>
          <w:sz w:val="28"/>
          <w:szCs w:val="28"/>
          <w:lang w:val="ky-KG"/>
        </w:rPr>
        <w:t xml:space="preserve">% түзгөн же  </w:t>
      </w:r>
      <w:r w:rsidRPr="00807557">
        <w:rPr>
          <w:b/>
          <w:color w:val="000000"/>
          <w:sz w:val="28"/>
          <w:szCs w:val="28"/>
          <w:lang w:val="ky-KG"/>
        </w:rPr>
        <w:t>7 620,6</w:t>
      </w:r>
      <w:r w:rsidRPr="00807557">
        <w:rPr>
          <w:color w:val="000000"/>
          <w:sz w:val="28"/>
          <w:szCs w:val="28"/>
          <w:lang w:val="ky-KG"/>
        </w:rPr>
        <w:t xml:space="preserve"> </w:t>
      </w:r>
      <w:r w:rsidRPr="00807557">
        <w:rPr>
          <w:b/>
          <w:color w:val="000000"/>
          <w:sz w:val="28"/>
          <w:szCs w:val="28"/>
          <w:lang w:val="ky-KG"/>
        </w:rPr>
        <w:t xml:space="preserve">млн. сом </w:t>
      </w:r>
      <w:r w:rsidRPr="00807557">
        <w:rPr>
          <w:color w:val="000000"/>
          <w:sz w:val="28"/>
          <w:szCs w:val="28"/>
          <w:lang w:val="ky-KG"/>
        </w:rPr>
        <w:t xml:space="preserve">түшкөн эмес. Мурдагы жылдын ушул деңгээлине салыштырмалуу бажы төлөмдөрүнүн жана салыктарынын түшүүлөрү </w:t>
      </w:r>
      <w:r w:rsidRPr="00807557">
        <w:rPr>
          <w:b/>
          <w:color w:val="000000"/>
          <w:sz w:val="28"/>
          <w:szCs w:val="28"/>
          <w:lang w:val="ky-KG"/>
        </w:rPr>
        <w:t xml:space="preserve">7 308,8 млн. сомго </w:t>
      </w:r>
      <w:r w:rsidRPr="00807557">
        <w:rPr>
          <w:color w:val="000000"/>
          <w:sz w:val="28"/>
          <w:szCs w:val="28"/>
          <w:lang w:val="ky-KG"/>
        </w:rPr>
        <w:t xml:space="preserve">азайган. </w:t>
      </w:r>
    </w:p>
    <w:p w:rsidR="0095084E" w:rsidRPr="00807557" w:rsidRDefault="0095084E" w:rsidP="0095084E">
      <w:pPr>
        <w:tabs>
          <w:tab w:val="left" w:pos="0"/>
          <w:tab w:val="left" w:pos="851"/>
        </w:tabs>
        <w:ind w:firstLine="567"/>
        <w:jc w:val="both"/>
        <w:rPr>
          <w:sz w:val="28"/>
          <w:szCs w:val="28"/>
          <w:lang w:val="ky-KG"/>
        </w:rPr>
      </w:pPr>
      <w:r w:rsidRPr="00807557">
        <w:rPr>
          <w:b/>
          <w:sz w:val="28"/>
          <w:szCs w:val="28"/>
          <w:lang w:val="ky-KG"/>
        </w:rPr>
        <w:t>Салыктык эмес түшүүлөр</w:t>
      </w:r>
      <w:r w:rsidRPr="00807557">
        <w:rPr>
          <w:sz w:val="28"/>
          <w:szCs w:val="28"/>
          <w:lang w:val="ky-KG"/>
        </w:rPr>
        <w:t xml:space="preserve"> (атайын эсептерди эске алуу менен) </w:t>
      </w:r>
      <w:r w:rsidRPr="00807557">
        <w:rPr>
          <w:b/>
          <w:sz w:val="28"/>
          <w:szCs w:val="28"/>
          <w:lang w:val="ky-KG"/>
        </w:rPr>
        <w:t xml:space="preserve">11 195,1 млн. сомду </w:t>
      </w:r>
      <w:r w:rsidRPr="00807557">
        <w:rPr>
          <w:color w:val="000000"/>
          <w:sz w:val="28"/>
          <w:szCs w:val="28"/>
          <w:lang w:val="ky-KG"/>
        </w:rPr>
        <w:t>түзгөн</w:t>
      </w:r>
      <w:r w:rsidRPr="00807557">
        <w:rPr>
          <w:b/>
          <w:sz w:val="28"/>
          <w:szCs w:val="28"/>
          <w:lang w:val="ky-KG"/>
        </w:rPr>
        <w:t>.</w:t>
      </w:r>
      <w:r w:rsidRPr="00807557">
        <w:rPr>
          <w:sz w:val="28"/>
          <w:szCs w:val="28"/>
          <w:lang w:val="ky-KG"/>
        </w:rPr>
        <w:t xml:space="preserve"> </w:t>
      </w:r>
      <w:r w:rsidRPr="00807557">
        <w:rPr>
          <w:color w:val="000000"/>
          <w:sz w:val="28"/>
          <w:szCs w:val="28"/>
          <w:lang w:val="ky-KG"/>
        </w:rPr>
        <w:t xml:space="preserve">Мурдагы жылдын ушул деңгээлине салыштырмалуу салыктык эмес кирешелер </w:t>
      </w:r>
      <w:r w:rsidRPr="00807557">
        <w:rPr>
          <w:sz w:val="28"/>
          <w:szCs w:val="28"/>
          <w:lang w:val="ky-KG"/>
        </w:rPr>
        <w:t xml:space="preserve">1 627,7 млн. сомго азайган, 2019-жылга карата өсүү темпи 90,7% </w:t>
      </w:r>
      <w:r w:rsidRPr="00807557">
        <w:rPr>
          <w:color w:val="000000"/>
          <w:sz w:val="28"/>
          <w:szCs w:val="28"/>
          <w:lang w:val="ky-KG"/>
        </w:rPr>
        <w:t>түзгөн</w:t>
      </w:r>
      <w:r w:rsidRPr="00807557">
        <w:rPr>
          <w:sz w:val="28"/>
          <w:szCs w:val="28"/>
          <w:lang w:val="ky-KG"/>
        </w:rPr>
        <w:t>.</w:t>
      </w:r>
    </w:p>
    <w:p w:rsidR="0095084E" w:rsidRPr="00807557" w:rsidRDefault="0095084E" w:rsidP="0095084E">
      <w:pPr>
        <w:spacing w:line="276" w:lineRule="auto"/>
        <w:ind w:right="-1" w:firstLine="709"/>
        <w:jc w:val="both"/>
        <w:rPr>
          <w:color w:val="000000"/>
          <w:sz w:val="28"/>
          <w:szCs w:val="28"/>
          <w:lang w:val="ky-KG"/>
        </w:rPr>
      </w:pPr>
      <w:r w:rsidRPr="00807557">
        <w:rPr>
          <w:b/>
          <w:color w:val="000000"/>
          <w:sz w:val="28"/>
          <w:szCs w:val="28"/>
          <w:lang w:val="ky-KG"/>
        </w:rPr>
        <w:t>Расмий трансферттердин түшүүлөрү 3 825,5</w:t>
      </w:r>
      <w:r w:rsidRPr="00807557">
        <w:rPr>
          <w:b/>
          <w:sz w:val="28"/>
          <w:szCs w:val="28"/>
          <w:lang w:val="ky-KG"/>
        </w:rPr>
        <w:t xml:space="preserve"> </w:t>
      </w:r>
      <w:r w:rsidRPr="00807557">
        <w:rPr>
          <w:b/>
          <w:color w:val="000000"/>
          <w:sz w:val="28"/>
          <w:szCs w:val="28"/>
          <w:lang w:val="ky-KG"/>
        </w:rPr>
        <w:t xml:space="preserve">млн. сомду </w:t>
      </w:r>
      <w:r w:rsidRPr="00807557">
        <w:rPr>
          <w:color w:val="000000"/>
          <w:sz w:val="28"/>
          <w:szCs w:val="28"/>
          <w:lang w:val="ky-KG"/>
        </w:rPr>
        <w:t xml:space="preserve">түзгөн, пландык көрсөткүч  159,4% аткарылган. Мурдагы жылдын ушул мезгилине салыштырмалуу түшүүлөр </w:t>
      </w:r>
      <w:r w:rsidRPr="00807557">
        <w:rPr>
          <w:b/>
          <w:color w:val="000000"/>
          <w:sz w:val="28"/>
          <w:szCs w:val="28"/>
          <w:lang w:val="ky-KG"/>
        </w:rPr>
        <w:t>274,0 млн. сомго</w:t>
      </w:r>
      <w:r w:rsidRPr="00807557">
        <w:rPr>
          <w:color w:val="000000"/>
          <w:sz w:val="28"/>
          <w:szCs w:val="28"/>
          <w:lang w:val="ky-KG"/>
        </w:rPr>
        <w:t xml:space="preserve"> </w:t>
      </w:r>
      <w:r w:rsidRPr="00807557">
        <w:rPr>
          <w:snapToGrid w:val="0"/>
          <w:color w:val="000000"/>
          <w:sz w:val="28"/>
          <w:szCs w:val="28"/>
          <w:lang w:val="ky-KG"/>
        </w:rPr>
        <w:t>азайган</w:t>
      </w:r>
      <w:r w:rsidRPr="00807557">
        <w:rPr>
          <w:color w:val="000000"/>
          <w:sz w:val="28"/>
          <w:szCs w:val="28"/>
          <w:lang w:val="ky-KG"/>
        </w:rPr>
        <w:t>.</w:t>
      </w:r>
    </w:p>
    <w:p w:rsidR="0095084E" w:rsidRPr="00807557" w:rsidRDefault="0095084E" w:rsidP="0095084E">
      <w:pPr>
        <w:pStyle w:val="ac"/>
        <w:spacing w:after="0"/>
        <w:ind w:left="0" w:firstLine="709"/>
        <w:jc w:val="both"/>
        <w:rPr>
          <w:sz w:val="28"/>
          <w:szCs w:val="28"/>
        </w:rPr>
      </w:pPr>
    </w:p>
    <w:p w:rsidR="005C38AF" w:rsidRPr="00807557" w:rsidRDefault="005C38AF" w:rsidP="005C38AF">
      <w:pPr>
        <w:numPr>
          <w:ilvl w:val="1"/>
          <w:numId w:val="26"/>
        </w:numPr>
        <w:shd w:val="clear" w:color="auto" w:fill="FFFFFF" w:themeFill="background1"/>
        <w:tabs>
          <w:tab w:val="left" w:pos="1276"/>
        </w:tabs>
        <w:ind w:left="0" w:firstLine="709"/>
        <w:jc w:val="both"/>
        <w:rPr>
          <w:b/>
          <w:sz w:val="28"/>
          <w:szCs w:val="28"/>
          <w:lang w:val="ky-KG"/>
        </w:rPr>
      </w:pPr>
      <w:r w:rsidRPr="00807557">
        <w:rPr>
          <w:b/>
          <w:sz w:val="28"/>
          <w:szCs w:val="28"/>
          <w:lang w:val="ky-KG"/>
        </w:rPr>
        <w:t>Республикалык бюджеттин сарптоо бөлүгүнүн аткарылышы</w:t>
      </w:r>
    </w:p>
    <w:p w:rsidR="005C38AF" w:rsidRPr="00807557" w:rsidRDefault="005C38AF" w:rsidP="0095084E">
      <w:pPr>
        <w:pStyle w:val="ac"/>
        <w:spacing w:after="0"/>
        <w:ind w:left="0" w:firstLine="709"/>
        <w:jc w:val="both"/>
        <w:rPr>
          <w:sz w:val="28"/>
          <w:szCs w:val="28"/>
          <w:lang w:val="ky-KG"/>
        </w:rPr>
      </w:pPr>
    </w:p>
    <w:p w:rsidR="0095084E" w:rsidRPr="00807557" w:rsidRDefault="0095084E" w:rsidP="00742570">
      <w:pPr>
        <w:ind w:firstLine="720"/>
        <w:jc w:val="both"/>
        <w:rPr>
          <w:color w:val="000000"/>
          <w:sz w:val="28"/>
          <w:szCs w:val="28"/>
          <w:lang w:val="ky-KG"/>
        </w:rPr>
      </w:pPr>
      <w:r w:rsidRPr="00807557">
        <w:rPr>
          <w:b/>
          <w:color w:val="000000"/>
          <w:sz w:val="28"/>
          <w:szCs w:val="28"/>
          <w:lang w:val="ky-KG"/>
        </w:rPr>
        <w:t xml:space="preserve">Республикалык бюджеттин жыйынды чыгашаларынын жалпы көлөмү </w:t>
      </w:r>
      <w:r w:rsidRPr="00807557">
        <w:rPr>
          <w:rFonts w:eastAsia="Calibri"/>
          <w:sz w:val="28"/>
          <w:szCs w:val="28"/>
          <w:lang w:val="ky-KG"/>
        </w:rPr>
        <w:t xml:space="preserve">2020-жылдын январь-июнь айларында  </w:t>
      </w:r>
      <w:r w:rsidRPr="00807557">
        <w:rPr>
          <w:rFonts w:eastAsia="Calibri"/>
          <w:b/>
          <w:sz w:val="28"/>
          <w:szCs w:val="28"/>
          <w:lang w:val="ky-KG"/>
        </w:rPr>
        <w:t>70 145,3</w:t>
      </w:r>
      <w:r w:rsidRPr="00807557">
        <w:rPr>
          <w:rFonts w:eastAsia="Calibri"/>
          <w:sz w:val="28"/>
          <w:szCs w:val="28"/>
          <w:lang w:val="ky-KG"/>
        </w:rPr>
        <w:t xml:space="preserve"> </w:t>
      </w:r>
      <w:r w:rsidRPr="00807557">
        <w:rPr>
          <w:b/>
          <w:color w:val="000000"/>
          <w:sz w:val="28"/>
          <w:szCs w:val="28"/>
          <w:lang w:val="ky-KG"/>
        </w:rPr>
        <w:t xml:space="preserve">млн. сомду  </w:t>
      </w:r>
      <w:r w:rsidRPr="00807557">
        <w:rPr>
          <w:color w:val="000000"/>
          <w:sz w:val="28"/>
          <w:szCs w:val="28"/>
          <w:lang w:val="ky-KG"/>
        </w:rPr>
        <w:t>түзгөн. Мурдагы жылдын ушул мезгилине салыштырмалуу республикалык бюджеттин</w:t>
      </w:r>
      <w:r w:rsidRPr="00807557">
        <w:rPr>
          <w:b/>
          <w:color w:val="000000"/>
          <w:sz w:val="28"/>
          <w:szCs w:val="28"/>
          <w:lang w:val="ky-KG"/>
        </w:rPr>
        <w:t xml:space="preserve"> </w:t>
      </w:r>
      <w:r w:rsidRPr="00807557">
        <w:rPr>
          <w:color w:val="000000"/>
          <w:sz w:val="28"/>
          <w:szCs w:val="28"/>
          <w:lang w:val="ky-KG"/>
        </w:rPr>
        <w:t xml:space="preserve">чыгашалары </w:t>
      </w:r>
      <w:r w:rsidRPr="00807557">
        <w:rPr>
          <w:b/>
          <w:color w:val="000000"/>
          <w:sz w:val="28"/>
          <w:szCs w:val="28"/>
          <w:lang w:val="ky-KG"/>
        </w:rPr>
        <w:t xml:space="preserve">5 653,7 млн. сомго </w:t>
      </w:r>
      <w:r w:rsidRPr="00807557">
        <w:rPr>
          <w:b/>
          <w:snapToGrid w:val="0"/>
          <w:color w:val="000000"/>
          <w:sz w:val="28"/>
          <w:szCs w:val="28"/>
          <w:lang w:val="ky-KG"/>
        </w:rPr>
        <w:t>көбөйгөн</w:t>
      </w:r>
      <w:r w:rsidRPr="00807557">
        <w:rPr>
          <w:color w:val="000000"/>
          <w:sz w:val="28"/>
          <w:szCs w:val="28"/>
          <w:lang w:val="ky-KG"/>
        </w:rPr>
        <w:t>.</w:t>
      </w:r>
    </w:p>
    <w:p w:rsidR="0095084E" w:rsidRPr="00807557" w:rsidRDefault="0095084E" w:rsidP="00742570">
      <w:pPr>
        <w:ind w:firstLine="720"/>
        <w:jc w:val="both"/>
        <w:rPr>
          <w:color w:val="000000"/>
          <w:sz w:val="28"/>
          <w:szCs w:val="28"/>
          <w:lang w:val="ky-KG"/>
        </w:rPr>
      </w:pPr>
      <w:r w:rsidRPr="00807557">
        <w:rPr>
          <w:color w:val="000000"/>
          <w:sz w:val="28"/>
          <w:szCs w:val="28"/>
          <w:lang w:val="ky-KG"/>
        </w:rPr>
        <w:t xml:space="preserve">Чыгашалардын социалдык маанилүү беренелери боюнча бюджеттик мекемелерден түшкөн бардык табыштамалар толук көлөмдө канааттандырылган, анын ичинде эмгек акы беренелери, Соцфондго чегерүүлөр, медикаменттер, тамак-аш, жөлөк пул, стипендиялар жана мамлекеттик карызды тейлөө. </w:t>
      </w:r>
    </w:p>
    <w:p w:rsidR="0095084E" w:rsidRPr="00807557" w:rsidRDefault="0095084E" w:rsidP="00DE2865">
      <w:pPr>
        <w:shd w:val="clear" w:color="auto" w:fill="FFFFFF"/>
        <w:ind w:firstLine="709"/>
        <w:jc w:val="right"/>
        <w:rPr>
          <w:sz w:val="28"/>
          <w:szCs w:val="28"/>
        </w:rPr>
      </w:pPr>
      <w:r w:rsidRPr="00807557">
        <w:rPr>
          <w:sz w:val="28"/>
          <w:szCs w:val="28"/>
        </w:rPr>
        <w:t>1</w:t>
      </w:r>
      <w:r w:rsidR="00B85BF4" w:rsidRPr="00807557">
        <w:rPr>
          <w:sz w:val="28"/>
          <w:szCs w:val="28"/>
          <w:lang w:val="ky-KG"/>
        </w:rPr>
        <w:t>6</w:t>
      </w:r>
      <w:r w:rsidRPr="00807557">
        <w:rPr>
          <w:sz w:val="28"/>
          <w:szCs w:val="28"/>
        </w:rPr>
        <w:t>-Таблица</w:t>
      </w:r>
    </w:p>
    <w:p w:rsidR="0095084E" w:rsidRPr="00807557" w:rsidRDefault="0095084E" w:rsidP="00DE2865">
      <w:pPr>
        <w:ind w:firstLine="708"/>
        <w:rPr>
          <w:color w:val="000000"/>
          <w:sz w:val="28"/>
          <w:szCs w:val="28"/>
        </w:rPr>
      </w:pPr>
    </w:p>
    <w:p w:rsidR="0095084E" w:rsidRPr="00807557" w:rsidRDefault="0095084E" w:rsidP="00DE2865">
      <w:pPr>
        <w:ind w:firstLine="709"/>
        <w:jc w:val="center"/>
        <w:rPr>
          <w:b/>
          <w:color w:val="000000"/>
          <w:sz w:val="28"/>
          <w:szCs w:val="28"/>
          <w:lang w:val="ky-KG"/>
        </w:rPr>
      </w:pPr>
      <w:r w:rsidRPr="00807557">
        <w:rPr>
          <w:b/>
          <w:color w:val="000000"/>
          <w:sz w:val="28"/>
          <w:szCs w:val="28"/>
          <w:lang w:val="ky-KG"/>
        </w:rPr>
        <w:t>Республикалык бюджеттин чыгаша бөлүгүн аткаруу</w:t>
      </w:r>
    </w:p>
    <w:p w:rsidR="0095084E" w:rsidRPr="00807557" w:rsidRDefault="0095084E" w:rsidP="00DE2865">
      <w:pPr>
        <w:ind w:firstLine="709"/>
        <w:jc w:val="center"/>
        <w:rPr>
          <w:color w:val="000000"/>
          <w:sz w:val="28"/>
          <w:szCs w:val="28"/>
          <w:lang w:val="ky-KG"/>
        </w:rPr>
      </w:pPr>
      <w:r w:rsidRPr="00807557">
        <w:rPr>
          <w:color w:val="000000"/>
          <w:sz w:val="28"/>
          <w:szCs w:val="28"/>
          <w:lang w:val="ky-KG"/>
        </w:rPr>
        <w:t>(бюджеттик каражаттар, атайын каражаттар жана МИП каражаттары)</w:t>
      </w:r>
    </w:p>
    <w:p w:rsidR="0095084E" w:rsidRPr="00807557" w:rsidRDefault="0095084E" w:rsidP="0095084E">
      <w:pPr>
        <w:jc w:val="right"/>
        <w:rPr>
          <w:sz w:val="28"/>
          <w:szCs w:val="28"/>
        </w:rPr>
      </w:pPr>
      <w:r w:rsidRPr="00807557">
        <w:rPr>
          <w:sz w:val="28"/>
          <w:szCs w:val="28"/>
        </w:rPr>
        <w:t>(млн сом)</w:t>
      </w: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1288"/>
        <w:gridCol w:w="1217"/>
        <w:gridCol w:w="1173"/>
        <w:gridCol w:w="1099"/>
      </w:tblGrid>
      <w:tr w:rsidR="0095084E" w:rsidRPr="00807557" w:rsidTr="00553270">
        <w:trPr>
          <w:trHeight w:val="630"/>
          <w:tblHeader/>
        </w:trPr>
        <w:tc>
          <w:tcPr>
            <w:tcW w:w="5211" w:type="dxa"/>
            <w:shd w:val="clear" w:color="auto" w:fill="auto"/>
            <w:noWrap/>
            <w:vAlign w:val="center"/>
            <w:hideMark/>
          </w:tcPr>
          <w:p w:rsidR="0095084E" w:rsidRPr="00807557" w:rsidRDefault="0095084E" w:rsidP="0095084E">
            <w:pPr>
              <w:jc w:val="both"/>
              <w:rPr>
                <w:bCs/>
                <w:color w:val="000000"/>
                <w:sz w:val="28"/>
                <w:szCs w:val="28"/>
                <w:lang w:val="ky-KG"/>
              </w:rPr>
            </w:pPr>
            <w:r w:rsidRPr="00807557">
              <w:rPr>
                <w:bCs/>
                <w:color w:val="000000"/>
                <w:sz w:val="28"/>
                <w:szCs w:val="28"/>
                <w:lang w:val="ky-KG"/>
              </w:rPr>
              <w:t xml:space="preserve">Жыйынды чыгашалар </w:t>
            </w:r>
          </w:p>
        </w:tc>
        <w:tc>
          <w:tcPr>
            <w:tcW w:w="1288" w:type="dxa"/>
            <w:shd w:val="clear" w:color="auto" w:fill="auto"/>
            <w:vAlign w:val="center"/>
            <w:hideMark/>
          </w:tcPr>
          <w:p w:rsidR="0095084E" w:rsidRPr="00807557" w:rsidRDefault="0095084E" w:rsidP="0095084E">
            <w:pPr>
              <w:jc w:val="center"/>
              <w:rPr>
                <w:rFonts w:eastAsia="Calibri"/>
                <w:b/>
                <w:bCs/>
                <w:sz w:val="28"/>
                <w:szCs w:val="28"/>
              </w:rPr>
            </w:pPr>
            <w:r w:rsidRPr="00807557">
              <w:rPr>
                <w:rFonts w:eastAsia="Calibri"/>
                <w:b/>
                <w:bCs/>
                <w:sz w:val="28"/>
                <w:szCs w:val="28"/>
              </w:rPr>
              <w:t>Янв.-июнь</w:t>
            </w:r>
          </w:p>
          <w:p w:rsidR="0095084E" w:rsidRPr="00807557" w:rsidRDefault="0095084E" w:rsidP="0095084E">
            <w:pPr>
              <w:jc w:val="center"/>
              <w:rPr>
                <w:b/>
                <w:bCs/>
                <w:sz w:val="28"/>
                <w:szCs w:val="28"/>
              </w:rPr>
            </w:pPr>
            <w:r w:rsidRPr="00807557">
              <w:rPr>
                <w:rFonts w:eastAsia="Calibri"/>
                <w:b/>
                <w:bCs/>
                <w:sz w:val="28"/>
                <w:szCs w:val="28"/>
              </w:rPr>
              <w:t>2019 г.</w:t>
            </w:r>
          </w:p>
        </w:tc>
        <w:tc>
          <w:tcPr>
            <w:tcW w:w="1217" w:type="dxa"/>
            <w:shd w:val="clear" w:color="auto" w:fill="auto"/>
            <w:vAlign w:val="center"/>
            <w:hideMark/>
          </w:tcPr>
          <w:p w:rsidR="0095084E" w:rsidRPr="00807557" w:rsidRDefault="0095084E" w:rsidP="0095084E">
            <w:pPr>
              <w:jc w:val="center"/>
              <w:rPr>
                <w:rFonts w:eastAsia="Calibri"/>
                <w:b/>
                <w:bCs/>
                <w:sz w:val="28"/>
                <w:szCs w:val="28"/>
              </w:rPr>
            </w:pPr>
            <w:r w:rsidRPr="00807557">
              <w:rPr>
                <w:rFonts w:eastAsia="Calibri"/>
                <w:b/>
                <w:bCs/>
                <w:sz w:val="28"/>
                <w:szCs w:val="28"/>
              </w:rPr>
              <w:t>Янв.-июнь</w:t>
            </w:r>
          </w:p>
          <w:p w:rsidR="0095084E" w:rsidRPr="00807557" w:rsidRDefault="0095084E" w:rsidP="0095084E">
            <w:pPr>
              <w:jc w:val="center"/>
              <w:rPr>
                <w:b/>
                <w:bCs/>
                <w:sz w:val="28"/>
                <w:szCs w:val="28"/>
              </w:rPr>
            </w:pPr>
            <w:r w:rsidRPr="00807557">
              <w:rPr>
                <w:rFonts w:eastAsia="Calibri"/>
                <w:b/>
                <w:bCs/>
                <w:sz w:val="28"/>
                <w:szCs w:val="28"/>
              </w:rPr>
              <w:t>2020 г.</w:t>
            </w:r>
          </w:p>
        </w:tc>
        <w:tc>
          <w:tcPr>
            <w:tcW w:w="1173" w:type="dxa"/>
            <w:shd w:val="clear" w:color="auto" w:fill="auto"/>
            <w:noWrap/>
            <w:vAlign w:val="center"/>
            <w:hideMark/>
          </w:tcPr>
          <w:p w:rsidR="0095084E" w:rsidRPr="00807557" w:rsidRDefault="0095084E" w:rsidP="0095084E">
            <w:pPr>
              <w:jc w:val="center"/>
              <w:rPr>
                <w:b/>
                <w:bCs/>
                <w:sz w:val="28"/>
                <w:szCs w:val="28"/>
              </w:rPr>
            </w:pPr>
            <w:r w:rsidRPr="00807557">
              <w:rPr>
                <w:b/>
                <w:bCs/>
                <w:sz w:val="28"/>
                <w:szCs w:val="28"/>
              </w:rPr>
              <w:t>откл(+/-)</w:t>
            </w:r>
          </w:p>
        </w:tc>
        <w:tc>
          <w:tcPr>
            <w:tcW w:w="1099" w:type="dxa"/>
            <w:shd w:val="clear" w:color="auto" w:fill="auto"/>
            <w:vAlign w:val="center"/>
            <w:hideMark/>
          </w:tcPr>
          <w:p w:rsidR="0095084E" w:rsidRPr="00807557" w:rsidRDefault="0095084E" w:rsidP="0095084E">
            <w:pPr>
              <w:jc w:val="center"/>
              <w:rPr>
                <w:b/>
                <w:bCs/>
                <w:sz w:val="28"/>
                <w:szCs w:val="28"/>
              </w:rPr>
            </w:pPr>
            <w:r w:rsidRPr="00807557">
              <w:rPr>
                <w:b/>
                <w:bCs/>
                <w:sz w:val="28"/>
                <w:szCs w:val="28"/>
              </w:rPr>
              <w:t>темп</w:t>
            </w:r>
          </w:p>
          <w:p w:rsidR="0095084E" w:rsidRPr="00807557" w:rsidRDefault="0095084E" w:rsidP="0095084E">
            <w:pPr>
              <w:jc w:val="center"/>
              <w:rPr>
                <w:b/>
                <w:bCs/>
                <w:sz w:val="28"/>
                <w:szCs w:val="28"/>
              </w:rPr>
            </w:pPr>
            <w:r w:rsidRPr="00807557">
              <w:rPr>
                <w:b/>
                <w:bCs/>
                <w:sz w:val="28"/>
                <w:szCs w:val="28"/>
              </w:rPr>
              <w:t>роста,</w:t>
            </w:r>
          </w:p>
          <w:p w:rsidR="0095084E" w:rsidRPr="00807557" w:rsidRDefault="0095084E" w:rsidP="0095084E">
            <w:pPr>
              <w:jc w:val="center"/>
              <w:rPr>
                <w:b/>
                <w:bCs/>
                <w:sz w:val="28"/>
                <w:szCs w:val="28"/>
              </w:rPr>
            </w:pPr>
            <w:r w:rsidRPr="00807557">
              <w:rPr>
                <w:b/>
                <w:bCs/>
                <w:sz w:val="28"/>
                <w:szCs w:val="28"/>
              </w:rPr>
              <w:t>%</w:t>
            </w:r>
          </w:p>
        </w:tc>
      </w:tr>
      <w:tr w:rsidR="0095084E" w:rsidRPr="00807557" w:rsidTr="00553270">
        <w:trPr>
          <w:trHeight w:val="330"/>
        </w:trPr>
        <w:tc>
          <w:tcPr>
            <w:tcW w:w="5211" w:type="dxa"/>
            <w:shd w:val="clear" w:color="auto" w:fill="auto"/>
            <w:noWrap/>
            <w:vAlign w:val="bottom"/>
            <w:hideMark/>
          </w:tcPr>
          <w:p w:rsidR="0095084E" w:rsidRPr="00807557" w:rsidRDefault="0095084E" w:rsidP="0095084E">
            <w:pPr>
              <w:rPr>
                <w:sz w:val="28"/>
                <w:szCs w:val="28"/>
                <w:lang w:val="ky-KG"/>
              </w:rPr>
            </w:pPr>
            <w:r w:rsidRPr="00807557">
              <w:rPr>
                <w:sz w:val="28"/>
                <w:szCs w:val="28"/>
                <w:lang w:val="ky-KG"/>
              </w:rPr>
              <w:t>Эмгек акы</w:t>
            </w:r>
          </w:p>
        </w:tc>
        <w:tc>
          <w:tcPr>
            <w:tcW w:w="1288" w:type="dxa"/>
            <w:shd w:val="clear" w:color="auto" w:fill="auto"/>
            <w:noWrap/>
            <w:vAlign w:val="center"/>
          </w:tcPr>
          <w:p w:rsidR="0095084E" w:rsidRPr="00807557" w:rsidRDefault="0095084E" w:rsidP="0095084E">
            <w:pPr>
              <w:jc w:val="center"/>
              <w:rPr>
                <w:b/>
                <w:sz w:val="28"/>
                <w:szCs w:val="28"/>
              </w:rPr>
            </w:pPr>
            <w:r w:rsidRPr="00807557">
              <w:rPr>
                <w:b/>
                <w:bCs/>
                <w:color w:val="000000"/>
                <w:sz w:val="28"/>
                <w:szCs w:val="28"/>
              </w:rPr>
              <w:t xml:space="preserve">64 491,6 </w:t>
            </w:r>
          </w:p>
        </w:tc>
        <w:tc>
          <w:tcPr>
            <w:tcW w:w="1217" w:type="dxa"/>
            <w:shd w:val="clear" w:color="auto" w:fill="auto"/>
            <w:noWrap/>
            <w:vAlign w:val="center"/>
          </w:tcPr>
          <w:p w:rsidR="0095084E" w:rsidRPr="00807557" w:rsidRDefault="0095084E" w:rsidP="0095084E">
            <w:pPr>
              <w:jc w:val="center"/>
              <w:rPr>
                <w:b/>
                <w:sz w:val="28"/>
                <w:szCs w:val="28"/>
              </w:rPr>
            </w:pPr>
            <w:r w:rsidRPr="00807557">
              <w:rPr>
                <w:b/>
                <w:bCs/>
                <w:color w:val="000000"/>
                <w:sz w:val="28"/>
                <w:szCs w:val="28"/>
              </w:rPr>
              <w:t xml:space="preserve">70 145,3 </w:t>
            </w:r>
          </w:p>
        </w:tc>
        <w:tc>
          <w:tcPr>
            <w:tcW w:w="1173" w:type="dxa"/>
            <w:shd w:val="clear" w:color="auto" w:fill="auto"/>
            <w:noWrap/>
            <w:vAlign w:val="center"/>
          </w:tcPr>
          <w:p w:rsidR="0095084E" w:rsidRPr="00807557" w:rsidRDefault="0095084E" w:rsidP="0095084E">
            <w:pPr>
              <w:jc w:val="center"/>
              <w:rPr>
                <w:b/>
                <w:sz w:val="28"/>
                <w:szCs w:val="28"/>
              </w:rPr>
            </w:pPr>
            <w:r w:rsidRPr="00807557">
              <w:rPr>
                <w:b/>
                <w:bCs/>
                <w:color w:val="000000"/>
                <w:sz w:val="28"/>
                <w:szCs w:val="28"/>
              </w:rPr>
              <w:t xml:space="preserve">5 653,7 </w:t>
            </w:r>
          </w:p>
        </w:tc>
        <w:tc>
          <w:tcPr>
            <w:tcW w:w="1099" w:type="dxa"/>
            <w:shd w:val="clear" w:color="auto" w:fill="auto"/>
            <w:noWrap/>
            <w:vAlign w:val="center"/>
          </w:tcPr>
          <w:p w:rsidR="0095084E" w:rsidRPr="00807557" w:rsidRDefault="0095084E" w:rsidP="0095084E">
            <w:pPr>
              <w:jc w:val="center"/>
              <w:rPr>
                <w:b/>
                <w:sz w:val="28"/>
                <w:szCs w:val="28"/>
              </w:rPr>
            </w:pPr>
            <w:r w:rsidRPr="00807557">
              <w:rPr>
                <w:b/>
                <w:bCs/>
                <w:color w:val="000000"/>
                <w:sz w:val="28"/>
                <w:szCs w:val="28"/>
              </w:rPr>
              <w:t>108,8%</w:t>
            </w:r>
          </w:p>
        </w:tc>
      </w:tr>
      <w:tr w:rsidR="0095084E" w:rsidRPr="00807557" w:rsidTr="00553270">
        <w:trPr>
          <w:trHeight w:val="295"/>
        </w:trPr>
        <w:tc>
          <w:tcPr>
            <w:tcW w:w="5211" w:type="dxa"/>
            <w:shd w:val="clear" w:color="auto" w:fill="auto"/>
            <w:vAlign w:val="center"/>
            <w:hideMark/>
          </w:tcPr>
          <w:p w:rsidR="0095084E" w:rsidRPr="00807557" w:rsidRDefault="0095084E" w:rsidP="0095084E">
            <w:pPr>
              <w:shd w:val="clear" w:color="auto" w:fill="FFFFFF" w:themeFill="background1"/>
              <w:rPr>
                <w:bCs/>
                <w:sz w:val="28"/>
                <w:szCs w:val="28"/>
              </w:rPr>
            </w:pPr>
            <w:r w:rsidRPr="00807557">
              <w:rPr>
                <w:bCs/>
                <w:sz w:val="28"/>
                <w:szCs w:val="28"/>
                <w:lang w:val="ky-KG"/>
              </w:rPr>
              <w:lastRenderedPageBreak/>
              <w:t xml:space="preserve">Социалдык керектөөлөргө төгүмдөр/чегерүүлөр </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20 942,5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26 082,1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5 139,6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124,5%</w:t>
            </w:r>
          </w:p>
        </w:tc>
      </w:tr>
      <w:tr w:rsidR="0095084E" w:rsidRPr="00807557" w:rsidTr="00553270">
        <w:trPr>
          <w:trHeight w:val="188"/>
        </w:trPr>
        <w:tc>
          <w:tcPr>
            <w:tcW w:w="5211" w:type="dxa"/>
            <w:shd w:val="clear" w:color="auto" w:fill="auto"/>
            <w:vAlign w:val="center"/>
            <w:hideMark/>
          </w:tcPr>
          <w:p w:rsidR="0095084E" w:rsidRPr="00807557" w:rsidRDefault="0095084E" w:rsidP="0095084E">
            <w:pPr>
              <w:shd w:val="clear" w:color="auto" w:fill="FFFFFF" w:themeFill="background1"/>
              <w:rPr>
                <w:bCs/>
                <w:sz w:val="28"/>
                <w:szCs w:val="28"/>
                <w:lang w:val="ky-KG"/>
              </w:rPr>
            </w:pPr>
            <w:r w:rsidRPr="00807557">
              <w:rPr>
                <w:bCs/>
                <w:sz w:val="28"/>
                <w:szCs w:val="28"/>
                <w:lang w:val="ky-KG"/>
              </w:rPr>
              <w:t xml:space="preserve">Товарларды жана кызмат көрсөтүүлөрдү пайдалануу </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2 613,1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3 190,2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577,1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122,1%</w:t>
            </w:r>
          </w:p>
        </w:tc>
      </w:tr>
      <w:tr w:rsidR="0095084E" w:rsidRPr="00807557" w:rsidTr="00553270">
        <w:trPr>
          <w:trHeight w:val="289"/>
        </w:trPr>
        <w:tc>
          <w:tcPr>
            <w:tcW w:w="5211" w:type="dxa"/>
            <w:shd w:val="clear" w:color="auto" w:fill="auto"/>
            <w:vAlign w:val="center"/>
            <w:hideMark/>
          </w:tcPr>
          <w:p w:rsidR="0095084E" w:rsidRPr="00807557" w:rsidRDefault="0095084E" w:rsidP="0095084E">
            <w:pPr>
              <w:shd w:val="clear" w:color="auto" w:fill="FFFFFF" w:themeFill="background1"/>
              <w:rPr>
                <w:bCs/>
                <w:sz w:val="28"/>
                <w:szCs w:val="28"/>
              </w:rPr>
            </w:pPr>
            <w:r w:rsidRPr="00807557">
              <w:rPr>
                <w:bCs/>
                <w:sz w:val="28"/>
                <w:szCs w:val="28"/>
                <w:lang w:val="ky-KG"/>
              </w:rPr>
              <w:t xml:space="preserve">Товарларды жана кызмат көрсөтүүлөрдү сатып алуу </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6 285,5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5 733,5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-552,0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91,2%</w:t>
            </w:r>
          </w:p>
        </w:tc>
      </w:tr>
      <w:tr w:rsidR="0095084E" w:rsidRPr="00807557" w:rsidTr="00553270">
        <w:trPr>
          <w:trHeight w:val="311"/>
        </w:trPr>
        <w:tc>
          <w:tcPr>
            <w:tcW w:w="5211" w:type="dxa"/>
            <w:shd w:val="clear" w:color="auto" w:fill="auto"/>
            <w:vAlign w:val="center"/>
            <w:hideMark/>
          </w:tcPr>
          <w:p w:rsidR="0095084E" w:rsidRPr="00807557" w:rsidRDefault="0095084E" w:rsidP="0095084E">
            <w:pPr>
              <w:shd w:val="clear" w:color="auto" w:fill="FFFFFF" w:themeFill="background1"/>
              <w:rPr>
                <w:bCs/>
                <w:sz w:val="28"/>
                <w:szCs w:val="28"/>
              </w:rPr>
            </w:pPr>
            <w:r w:rsidRPr="00807557">
              <w:rPr>
                <w:bCs/>
                <w:sz w:val="28"/>
                <w:szCs w:val="28"/>
              </w:rPr>
              <w:t>Ком</w:t>
            </w:r>
            <w:r w:rsidRPr="00807557">
              <w:rPr>
                <w:bCs/>
                <w:sz w:val="28"/>
                <w:szCs w:val="28"/>
                <w:lang w:val="ky-KG"/>
              </w:rPr>
              <w:t>м</w:t>
            </w:r>
            <w:r w:rsidRPr="00807557">
              <w:rPr>
                <w:bCs/>
                <w:sz w:val="28"/>
                <w:szCs w:val="28"/>
              </w:rPr>
              <w:t>унал</w:t>
            </w:r>
            <w:r w:rsidRPr="00807557">
              <w:rPr>
                <w:bCs/>
                <w:sz w:val="28"/>
                <w:szCs w:val="28"/>
                <w:lang w:val="ky-KG"/>
              </w:rPr>
              <w:t xml:space="preserve">дык кызмат көрсөтүүлөр </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632,4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450,9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-181,4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71,3%</w:t>
            </w:r>
          </w:p>
        </w:tc>
      </w:tr>
      <w:tr w:rsidR="0095084E" w:rsidRPr="00807557" w:rsidTr="00553270">
        <w:trPr>
          <w:trHeight w:val="304"/>
        </w:trPr>
        <w:tc>
          <w:tcPr>
            <w:tcW w:w="5211" w:type="dxa"/>
            <w:shd w:val="clear" w:color="auto" w:fill="auto"/>
            <w:vAlign w:val="center"/>
            <w:hideMark/>
          </w:tcPr>
          <w:p w:rsidR="0095084E" w:rsidRPr="00807557" w:rsidRDefault="0095084E" w:rsidP="0095084E">
            <w:pPr>
              <w:jc w:val="both"/>
              <w:rPr>
                <w:bCs/>
                <w:color w:val="000000"/>
                <w:sz w:val="28"/>
                <w:szCs w:val="28"/>
              </w:rPr>
            </w:pPr>
            <w:r w:rsidRPr="00807557">
              <w:rPr>
                <w:bCs/>
                <w:color w:val="000000"/>
                <w:sz w:val="28"/>
                <w:szCs w:val="28"/>
                <w:lang w:val="ky-KG"/>
              </w:rPr>
              <w:t>Р</w:t>
            </w:r>
            <w:r w:rsidRPr="00807557">
              <w:rPr>
                <w:bCs/>
                <w:color w:val="000000"/>
                <w:sz w:val="28"/>
                <w:szCs w:val="28"/>
              </w:rPr>
              <w:t>езидент</w:t>
            </w:r>
            <w:r w:rsidRPr="00807557">
              <w:rPr>
                <w:bCs/>
                <w:color w:val="000000"/>
                <w:sz w:val="28"/>
                <w:szCs w:val="28"/>
                <w:lang w:val="ky-KG"/>
              </w:rPr>
              <w:t xml:space="preserve"> эместерге пайыздар</w:t>
            </w:r>
            <w:r w:rsidRPr="00807557">
              <w:rPr>
                <w:bCs/>
                <w:color w:val="000000"/>
                <w:sz w:val="28"/>
                <w:szCs w:val="28"/>
              </w:rPr>
              <w:t xml:space="preserve"> (</w:t>
            </w:r>
            <w:r w:rsidRPr="00807557">
              <w:rPr>
                <w:bCs/>
                <w:color w:val="000000"/>
                <w:sz w:val="28"/>
                <w:szCs w:val="28"/>
                <w:lang w:val="ky-KG"/>
              </w:rPr>
              <w:t xml:space="preserve">Чет мамлекеттерден жана эл аралык уюмдардан алынган кредиттер жана зайымдар боюнча пайыздарды төлөө) </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692,8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568,2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-124,6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82,0%</w:t>
            </w:r>
          </w:p>
        </w:tc>
      </w:tr>
      <w:tr w:rsidR="0095084E" w:rsidRPr="00807557" w:rsidTr="00553270">
        <w:trPr>
          <w:trHeight w:val="540"/>
        </w:trPr>
        <w:tc>
          <w:tcPr>
            <w:tcW w:w="5211" w:type="dxa"/>
            <w:shd w:val="clear" w:color="auto" w:fill="auto"/>
            <w:vAlign w:val="center"/>
            <w:hideMark/>
          </w:tcPr>
          <w:p w:rsidR="0095084E" w:rsidRPr="00807557" w:rsidRDefault="0095084E" w:rsidP="0095084E">
            <w:pPr>
              <w:jc w:val="both"/>
              <w:rPr>
                <w:bCs/>
                <w:color w:val="000000"/>
                <w:sz w:val="28"/>
                <w:szCs w:val="28"/>
              </w:rPr>
            </w:pPr>
            <w:r w:rsidRPr="00807557">
              <w:rPr>
                <w:bCs/>
                <w:color w:val="000000"/>
                <w:sz w:val="28"/>
                <w:szCs w:val="28"/>
                <w:lang w:val="ky-KG"/>
              </w:rPr>
              <w:t xml:space="preserve">Мамлекеттик башкаруу секторунан тышкарыда резиденттерге пайыздар </w:t>
            </w:r>
            <w:r w:rsidRPr="00807557">
              <w:rPr>
                <w:bCs/>
                <w:color w:val="000000"/>
                <w:sz w:val="28"/>
                <w:szCs w:val="28"/>
              </w:rPr>
              <w:t>(</w:t>
            </w:r>
            <w:r w:rsidRPr="00807557">
              <w:rPr>
                <w:bCs/>
                <w:color w:val="000000"/>
                <w:sz w:val="28"/>
                <w:szCs w:val="28"/>
                <w:lang w:val="ky-KG"/>
              </w:rPr>
              <w:t xml:space="preserve">Мамлекеттик баалуу кагаздар боюнча пайыздарды төлөө) </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1 801,3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2 010,7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209,4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111,6%</w:t>
            </w:r>
          </w:p>
        </w:tc>
      </w:tr>
      <w:tr w:rsidR="0095084E" w:rsidRPr="00807557" w:rsidTr="00553270">
        <w:trPr>
          <w:trHeight w:val="540"/>
        </w:trPr>
        <w:tc>
          <w:tcPr>
            <w:tcW w:w="5211" w:type="dxa"/>
            <w:shd w:val="clear" w:color="auto" w:fill="auto"/>
            <w:vAlign w:val="center"/>
            <w:hideMark/>
          </w:tcPr>
          <w:p w:rsidR="0095084E" w:rsidRPr="00807557" w:rsidRDefault="0095084E" w:rsidP="0095084E">
            <w:pPr>
              <w:jc w:val="both"/>
              <w:rPr>
                <w:bCs/>
                <w:color w:val="000000"/>
                <w:sz w:val="28"/>
                <w:szCs w:val="28"/>
                <w:lang w:val="ky-KG"/>
              </w:rPr>
            </w:pPr>
            <w:r w:rsidRPr="00807557">
              <w:rPr>
                <w:bCs/>
                <w:color w:val="000000"/>
                <w:sz w:val="28"/>
                <w:szCs w:val="28"/>
                <w:lang w:val="ky-KG"/>
              </w:rPr>
              <w:t>Мамлекеттик ишканаларга субсидиялар</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2 008,2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2 060,1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51,9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102,6%</w:t>
            </w:r>
          </w:p>
        </w:tc>
      </w:tr>
      <w:tr w:rsidR="0095084E" w:rsidRPr="00807557" w:rsidTr="00553270">
        <w:trPr>
          <w:trHeight w:val="250"/>
        </w:trPr>
        <w:tc>
          <w:tcPr>
            <w:tcW w:w="5211" w:type="dxa"/>
            <w:shd w:val="clear" w:color="auto" w:fill="auto"/>
            <w:vAlign w:val="center"/>
            <w:hideMark/>
          </w:tcPr>
          <w:p w:rsidR="0095084E" w:rsidRPr="00807557" w:rsidRDefault="0095084E" w:rsidP="0095084E">
            <w:pPr>
              <w:jc w:val="both"/>
              <w:rPr>
                <w:bCs/>
                <w:color w:val="000000"/>
                <w:sz w:val="28"/>
                <w:szCs w:val="28"/>
                <w:lang w:val="ky-KG"/>
              </w:rPr>
            </w:pPr>
            <w:r w:rsidRPr="00807557">
              <w:rPr>
                <w:bCs/>
                <w:color w:val="000000"/>
                <w:sz w:val="28"/>
                <w:szCs w:val="28"/>
                <w:lang w:val="ky-KG"/>
              </w:rPr>
              <w:t>Эл аралык уюмдарга гранттар</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1 285,1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731,8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-553,3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56,9%</w:t>
            </w:r>
          </w:p>
        </w:tc>
      </w:tr>
      <w:tr w:rsidR="0095084E" w:rsidRPr="00807557" w:rsidTr="00553270">
        <w:trPr>
          <w:trHeight w:val="305"/>
        </w:trPr>
        <w:tc>
          <w:tcPr>
            <w:tcW w:w="5211" w:type="dxa"/>
            <w:shd w:val="clear" w:color="auto" w:fill="auto"/>
            <w:vAlign w:val="center"/>
            <w:hideMark/>
          </w:tcPr>
          <w:p w:rsidR="0095084E" w:rsidRPr="00807557" w:rsidRDefault="0095084E" w:rsidP="0095084E">
            <w:pPr>
              <w:rPr>
                <w:bCs/>
                <w:color w:val="000000"/>
                <w:sz w:val="28"/>
                <w:szCs w:val="28"/>
              </w:rPr>
            </w:pP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275,7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3,8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-272,0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1,4%</w:t>
            </w:r>
          </w:p>
        </w:tc>
      </w:tr>
      <w:tr w:rsidR="0095084E" w:rsidRPr="00807557" w:rsidTr="00553270">
        <w:trPr>
          <w:trHeight w:val="568"/>
        </w:trPr>
        <w:tc>
          <w:tcPr>
            <w:tcW w:w="5211" w:type="dxa"/>
            <w:shd w:val="clear" w:color="auto" w:fill="auto"/>
            <w:vAlign w:val="center"/>
            <w:hideMark/>
          </w:tcPr>
          <w:p w:rsidR="0095084E" w:rsidRPr="00807557" w:rsidRDefault="0095084E" w:rsidP="0095084E">
            <w:pPr>
              <w:jc w:val="both"/>
              <w:rPr>
                <w:bCs/>
                <w:color w:val="000000"/>
                <w:sz w:val="28"/>
                <w:szCs w:val="28"/>
              </w:rPr>
            </w:pPr>
            <w:r w:rsidRPr="00807557">
              <w:rPr>
                <w:bCs/>
                <w:color w:val="000000"/>
                <w:sz w:val="28"/>
                <w:szCs w:val="28"/>
                <w:lang w:val="ky-KG"/>
              </w:rPr>
              <w:t xml:space="preserve">Мамлекеттик башкаруу секторунун башка бирдиктерине гранттар </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16 351,9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17 911,9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1 560,0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109,5%</w:t>
            </w:r>
          </w:p>
        </w:tc>
      </w:tr>
      <w:tr w:rsidR="0095084E" w:rsidRPr="00807557" w:rsidTr="00553270">
        <w:trPr>
          <w:trHeight w:val="277"/>
        </w:trPr>
        <w:tc>
          <w:tcPr>
            <w:tcW w:w="5211" w:type="dxa"/>
            <w:shd w:val="clear" w:color="auto" w:fill="auto"/>
            <w:vAlign w:val="center"/>
            <w:hideMark/>
          </w:tcPr>
          <w:p w:rsidR="0095084E" w:rsidRPr="00807557" w:rsidRDefault="0095084E" w:rsidP="0095084E">
            <w:pPr>
              <w:jc w:val="both"/>
              <w:rPr>
                <w:bCs/>
                <w:color w:val="000000"/>
                <w:sz w:val="28"/>
                <w:szCs w:val="28"/>
              </w:rPr>
            </w:pPr>
            <w:r w:rsidRPr="00807557">
              <w:rPr>
                <w:bCs/>
                <w:color w:val="000000"/>
                <w:sz w:val="28"/>
                <w:szCs w:val="28"/>
                <w:lang w:val="ky-KG"/>
              </w:rPr>
              <w:t xml:space="preserve">Социалдык камсыздоо боюнча жөлөк пул </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54,9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64,3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9,4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117,1%</w:t>
            </w:r>
          </w:p>
        </w:tc>
      </w:tr>
      <w:tr w:rsidR="0095084E" w:rsidRPr="00807557" w:rsidTr="00553270">
        <w:trPr>
          <w:trHeight w:val="218"/>
        </w:trPr>
        <w:tc>
          <w:tcPr>
            <w:tcW w:w="5211" w:type="dxa"/>
            <w:shd w:val="clear" w:color="auto" w:fill="auto"/>
            <w:vAlign w:val="center"/>
            <w:hideMark/>
          </w:tcPr>
          <w:p w:rsidR="0095084E" w:rsidRPr="00807557" w:rsidRDefault="0095084E" w:rsidP="0095084E">
            <w:pPr>
              <w:jc w:val="both"/>
              <w:rPr>
                <w:bCs/>
                <w:color w:val="000000"/>
                <w:sz w:val="28"/>
                <w:szCs w:val="28"/>
              </w:rPr>
            </w:pPr>
            <w:r w:rsidRPr="00807557">
              <w:rPr>
                <w:bCs/>
                <w:color w:val="000000"/>
                <w:sz w:val="28"/>
                <w:szCs w:val="28"/>
                <w:lang w:val="ky-KG"/>
              </w:rPr>
              <w:t xml:space="preserve">Калкка социалдык жардам боюнча жөлөк пул </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4 755,6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4 966,8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211,2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104,4%</w:t>
            </w:r>
          </w:p>
        </w:tc>
      </w:tr>
      <w:tr w:rsidR="0095084E" w:rsidRPr="00807557" w:rsidTr="00553270">
        <w:trPr>
          <w:trHeight w:val="248"/>
        </w:trPr>
        <w:tc>
          <w:tcPr>
            <w:tcW w:w="5211" w:type="dxa"/>
            <w:shd w:val="clear" w:color="auto" w:fill="auto"/>
            <w:vAlign w:val="center"/>
            <w:hideMark/>
          </w:tcPr>
          <w:p w:rsidR="0095084E" w:rsidRPr="00807557" w:rsidRDefault="0095084E" w:rsidP="0095084E">
            <w:pPr>
              <w:jc w:val="both"/>
              <w:rPr>
                <w:bCs/>
                <w:color w:val="000000"/>
                <w:sz w:val="28"/>
                <w:szCs w:val="28"/>
              </w:rPr>
            </w:pPr>
            <w:r w:rsidRPr="00807557">
              <w:rPr>
                <w:bCs/>
                <w:color w:val="000000"/>
                <w:sz w:val="28"/>
                <w:szCs w:val="28"/>
                <w:lang w:val="ky-KG"/>
              </w:rPr>
              <w:t>Башка ар кандай чыгашалар</w:t>
            </w:r>
            <w:r w:rsidRPr="00807557">
              <w:rPr>
                <w:bCs/>
                <w:color w:val="000000"/>
                <w:sz w:val="28"/>
                <w:szCs w:val="28"/>
              </w:rPr>
              <w:t xml:space="preserve"> </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321,0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265,7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-55,3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82,8%</w:t>
            </w:r>
          </w:p>
        </w:tc>
      </w:tr>
      <w:tr w:rsidR="0095084E" w:rsidRPr="00807557" w:rsidTr="00553270">
        <w:trPr>
          <w:trHeight w:val="273"/>
        </w:trPr>
        <w:tc>
          <w:tcPr>
            <w:tcW w:w="5211" w:type="dxa"/>
            <w:shd w:val="clear" w:color="auto" w:fill="auto"/>
            <w:vAlign w:val="center"/>
            <w:hideMark/>
          </w:tcPr>
          <w:p w:rsidR="0095084E" w:rsidRPr="00807557" w:rsidRDefault="0095084E" w:rsidP="0095084E">
            <w:pPr>
              <w:jc w:val="both"/>
              <w:rPr>
                <w:bCs/>
                <w:color w:val="000000"/>
                <w:sz w:val="28"/>
                <w:szCs w:val="28"/>
                <w:lang w:val="ky-KG"/>
              </w:rPr>
            </w:pPr>
            <w:r w:rsidRPr="00807557">
              <w:rPr>
                <w:bCs/>
                <w:color w:val="000000"/>
                <w:sz w:val="28"/>
                <w:szCs w:val="28"/>
                <w:lang w:val="ky-KG"/>
              </w:rPr>
              <w:t>Негизги</w:t>
            </w:r>
            <w:r w:rsidRPr="00807557">
              <w:rPr>
                <w:bCs/>
                <w:color w:val="000000"/>
                <w:sz w:val="28"/>
                <w:szCs w:val="28"/>
              </w:rPr>
              <w:t xml:space="preserve"> фонд</w:t>
            </w:r>
            <w:r w:rsidRPr="00807557">
              <w:rPr>
                <w:bCs/>
                <w:color w:val="000000"/>
                <w:sz w:val="28"/>
                <w:szCs w:val="28"/>
                <w:lang w:val="ky-KG"/>
              </w:rPr>
              <w:t>дор</w:t>
            </w:r>
          </w:p>
        </w:tc>
        <w:tc>
          <w:tcPr>
            <w:tcW w:w="1288"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6 205,2 </w:t>
            </w:r>
          </w:p>
        </w:tc>
        <w:tc>
          <w:tcPr>
            <w:tcW w:w="1217"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5 442,3 </w:t>
            </w:r>
          </w:p>
        </w:tc>
        <w:tc>
          <w:tcPr>
            <w:tcW w:w="1173"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 xml:space="preserve">-762,9 </w:t>
            </w:r>
          </w:p>
        </w:tc>
        <w:tc>
          <w:tcPr>
            <w:tcW w:w="1099" w:type="dxa"/>
            <w:shd w:val="clear" w:color="auto" w:fill="auto"/>
            <w:noWrap/>
            <w:vAlign w:val="center"/>
          </w:tcPr>
          <w:p w:rsidR="0095084E" w:rsidRPr="00807557" w:rsidRDefault="0095084E" w:rsidP="0095084E">
            <w:pPr>
              <w:jc w:val="center"/>
              <w:rPr>
                <w:sz w:val="28"/>
                <w:szCs w:val="28"/>
              </w:rPr>
            </w:pPr>
            <w:r w:rsidRPr="00807557">
              <w:rPr>
                <w:bCs/>
                <w:color w:val="000000"/>
                <w:sz w:val="28"/>
                <w:szCs w:val="28"/>
              </w:rPr>
              <w:t>87,7%</w:t>
            </w:r>
          </w:p>
        </w:tc>
      </w:tr>
      <w:tr w:rsidR="0095084E" w:rsidRPr="00807557" w:rsidTr="00553270">
        <w:trPr>
          <w:trHeight w:val="273"/>
        </w:trPr>
        <w:tc>
          <w:tcPr>
            <w:tcW w:w="5211" w:type="dxa"/>
            <w:shd w:val="clear" w:color="auto" w:fill="auto"/>
          </w:tcPr>
          <w:p w:rsidR="0095084E" w:rsidRPr="00807557" w:rsidRDefault="0095084E" w:rsidP="00553270">
            <w:pPr>
              <w:rPr>
                <w:sz w:val="28"/>
                <w:szCs w:val="28"/>
              </w:rPr>
            </w:pPr>
            <w:r w:rsidRPr="00807557">
              <w:rPr>
                <w:bCs/>
                <w:color w:val="000000"/>
                <w:sz w:val="28"/>
                <w:szCs w:val="28"/>
              </w:rPr>
              <w:t>Запас</w:t>
            </w:r>
            <w:r w:rsidRPr="00807557">
              <w:rPr>
                <w:bCs/>
                <w:color w:val="000000"/>
                <w:sz w:val="28"/>
                <w:szCs w:val="28"/>
                <w:lang w:val="ky-KG"/>
              </w:rPr>
              <w:t>тар</w:t>
            </w:r>
          </w:p>
        </w:tc>
        <w:tc>
          <w:tcPr>
            <w:tcW w:w="1288" w:type="dxa"/>
            <w:shd w:val="clear" w:color="auto" w:fill="auto"/>
            <w:noWrap/>
            <w:vAlign w:val="center"/>
          </w:tcPr>
          <w:p w:rsidR="0095084E" w:rsidRPr="00807557" w:rsidRDefault="0095084E" w:rsidP="00553270">
            <w:pPr>
              <w:jc w:val="center"/>
              <w:rPr>
                <w:sz w:val="28"/>
                <w:szCs w:val="28"/>
              </w:rPr>
            </w:pPr>
            <w:r w:rsidRPr="00807557">
              <w:rPr>
                <w:bCs/>
                <w:color w:val="000000"/>
                <w:sz w:val="28"/>
                <w:szCs w:val="28"/>
              </w:rPr>
              <w:t xml:space="preserve">266,3 </w:t>
            </w:r>
          </w:p>
        </w:tc>
        <w:tc>
          <w:tcPr>
            <w:tcW w:w="1217" w:type="dxa"/>
            <w:shd w:val="clear" w:color="auto" w:fill="auto"/>
            <w:noWrap/>
            <w:vAlign w:val="center"/>
          </w:tcPr>
          <w:p w:rsidR="0095084E" w:rsidRPr="00807557" w:rsidRDefault="0095084E" w:rsidP="00553270">
            <w:pPr>
              <w:jc w:val="center"/>
              <w:rPr>
                <w:sz w:val="28"/>
                <w:szCs w:val="28"/>
              </w:rPr>
            </w:pPr>
            <w:r w:rsidRPr="00807557">
              <w:rPr>
                <w:bCs/>
                <w:color w:val="000000"/>
                <w:sz w:val="28"/>
                <w:szCs w:val="28"/>
              </w:rPr>
              <w:t xml:space="preserve">663,0 </w:t>
            </w:r>
          </w:p>
        </w:tc>
        <w:tc>
          <w:tcPr>
            <w:tcW w:w="1173" w:type="dxa"/>
            <w:shd w:val="clear" w:color="auto" w:fill="auto"/>
            <w:noWrap/>
            <w:vAlign w:val="center"/>
          </w:tcPr>
          <w:p w:rsidR="0095084E" w:rsidRPr="00807557" w:rsidRDefault="0095084E" w:rsidP="00553270">
            <w:pPr>
              <w:jc w:val="center"/>
              <w:rPr>
                <w:sz w:val="28"/>
                <w:szCs w:val="28"/>
              </w:rPr>
            </w:pPr>
            <w:r w:rsidRPr="00807557">
              <w:rPr>
                <w:bCs/>
                <w:color w:val="000000"/>
                <w:sz w:val="28"/>
                <w:szCs w:val="28"/>
              </w:rPr>
              <w:t xml:space="preserve">396,7 </w:t>
            </w:r>
          </w:p>
        </w:tc>
        <w:tc>
          <w:tcPr>
            <w:tcW w:w="1099" w:type="dxa"/>
            <w:shd w:val="clear" w:color="auto" w:fill="auto"/>
            <w:noWrap/>
            <w:vAlign w:val="center"/>
          </w:tcPr>
          <w:p w:rsidR="0095084E" w:rsidRPr="00807557" w:rsidRDefault="0095084E" w:rsidP="00553270">
            <w:pPr>
              <w:jc w:val="center"/>
              <w:rPr>
                <w:sz w:val="28"/>
                <w:szCs w:val="28"/>
              </w:rPr>
            </w:pPr>
            <w:r w:rsidRPr="00807557">
              <w:rPr>
                <w:bCs/>
                <w:color w:val="000000"/>
                <w:sz w:val="28"/>
                <w:szCs w:val="28"/>
              </w:rPr>
              <w:t>248,9%</w:t>
            </w:r>
          </w:p>
        </w:tc>
      </w:tr>
    </w:tbl>
    <w:p w:rsidR="0095084E" w:rsidRPr="00807557" w:rsidRDefault="0095084E" w:rsidP="0095084E">
      <w:pPr>
        <w:pStyle w:val="ac"/>
        <w:spacing w:after="0"/>
        <w:ind w:left="0" w:firstLine="709"/>
        <w:jc w:val="both"/>
        <w:rPr>
          <w:i/>
          <w:color w:val="000000"/>
          <w:sz w:val="28"/>
          <w:szCs w:val="28"/>
        </w:rPr>
      </w:pPr>
      <w:r w:rsidRPr="00807557">
        <w:rPr>
          <w:i/>
          <w:color w:val="000000"/>
          <w:sz w:val="28"/>
          <w:szCs w:val="28"/>
        </w:rPr>
        <w:t>*</w:t>
      </w:r>
      <w:r w:rsidRPr="00807557">
        <w:rPr>
          <w:i/>
          <w:color w:val="000000"/>
          <w:sz w:val="28"/>
          <w:szCs w:val="28"/>
          <w:lang w:val="ky-KG"/>
        </w:rPr>
        <w:t xml:space="preserve">Чыгашалар 221 жогорку окуу жайлар тобунун чыгашаларын бөлүүнү эске албастан берилген. </w:t>
      </w:r>
    </w:p>
    <w:p w:rsidR="0095084E" w:rsidRPr="00807557" w:rsidRDefault="0095084E" w:rsidP="0095084E">
      <w:pPr>
        <w:pStyle w:val="ac"/>
        <w:spacing w:after="0"/>
        <w:ind w:left="0" w:firstLine="709"/>
        <w:jc w:val="both"/>
        <w:rPr>
          <w:sz w:val="28"/>
          <w:szCs w:val="28"/>
        </w:rPr>
      </w:pPr>
    </w:p>
    <w:p w:rsidR="0095084E" w:rsidRPr="00807557" w:rsidRDefault="0095084E" w:rsidP="00DE2865">
      <w:pPr>
        <w:pStyle w:val="ac"/>
        <w:spacing w:after="0"/>
        <w:ind w:left="0" w:firstLine="709"/>
        <w:jc w:val="both"/>
        <w:rPr>
          <w:sz w:val="28"/>
          <w:szCs w:val="28"/>
        </w:rPr>
      </w:pPr>
      <w:r w:rsidRPr="00807557">
        <w:rPr>
          <w:sz w:val="28"/>
          <w:szCs w:val="28"/>
          <w:lang w:val="ky-KG"/>
        </w:rPr>
        <w:t>2020-жылдын январь-июнь айларына республикалык бюджеттин чыгашаларынын түзүмү негизги бөлүмдөр боюнча жана 2019-жылдын ушул көрсөткүчтөрүнө салыштырмалуу төмөнкүдөй:</w:t>
      </w:r>
    </w:p>
    <w:p w:rsidR="0095084E" w:rsidRPr="00807557" w:rsidRDefault="0095084E" w:rsidP="0095084E">
      <w:pPr>
        <w:pStyle w:val="ac"/>
        <w:spacing w:after="0"/>
        <w:ind w:left="0" w:firstLine="709"/>
        <w:jc w:val="right"/>
        <w:rPr>
          <w:sz w:val="28"/>
          <w:szCs w:val="28"/>
        </w:rPr>
      </w:pPr>
      <w:r w:rsidRPr="00807557">
        <w:rPr>
          <w:sz w:val="28"/>
          <w:szCs w:val="28"/>
        </w:rPr>
        <w:t>(млн сом)</w:t>
      </w:r>
    </w:p>
    <w:tbl>
      <w:tblPr>
        <w:tblW w:w="9999" w:type="dxa"/>
        <w:tblInd w:w="93" w:type="dxa"/>
        <w:tblLayout w:type="fixed"/>
        <w:tblLook w:val="04A0" w:firstRow="1" w:lastRow="0" w:firstColumn="1" w:lastColumn="0" w:noHBand="0" w:noVBand="1"/>
      </w:tblPr>
      <w:tblGrid>
        <w:gridCol w:w="2219"/>
        <w:gridCol w:w="1321"/>
        <w:gridCol w:w="1394"/>
        <w:gridCol w:w="1395"/>
        <w:gridCol w:w="1394"/>
        <w:gridCol w:w="1249"/>
        <w:gridCol w:w="1027"/>
      </w:tblGrid>
      <w:tr w:rsidR="0095084E" w:rsidRPr="00807557" w:rsidTr="00DE2865">
        <w:trPr>
          <w:trHeight w:val="930"/>
        </w:trPr>
        <w:tc>
          <w:tcPr>
            <w:tcW w:w="221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5084E" w:rsidRPr="00807557" w:rsidRDefault="0095084E" w:rsidP="00553270">
            <w:pPr>
              <w:jc w:val="center"/>
              <w:rPr>
                <w:b/>
                <w:bCs/>
                <w:color w:val="000000"/>
                <w:sz w:val="28"/>
                <w:szCs w:val="28"/>
                <w:lang w:val="ky-KG"/>
              </w:rPr>
            </w:pPr>
            <w:r w:rsidRPr="00807557">
              <w:rPr>
                <w:b/>
                <w:bCs/>
                <w:color w:val="000000"/>
                <w:sz w:val="28"/>
                <w:szCs w:val="28"/>
                <w:lang w:val="ky-KG"/>
              </w:rPr>
              <w:t>Аталышы</w:t>
            </w:r>
          </w:p>
        </w:tc>
        <w:tc>
          <w:tcPr>
            <w:tcW w:w="1321" w:type="dxa"/>
            <w:tcBorders>
              <w:top w:val="single" w:sz="8" w:space="0" w:color="auto"/>
              <w:left w:val="nil"/>
              <w:bottom w:val="single" w:sz="4" w:space="0" w:color="auto"/>
              <w:right w:val="single" w:sz="4" w:space="0" w:color="auto"/>
            </w:tcBorders>
            <w:shd w:val="clear" w:color="auto" w:fill="auto"/>
            <w:noWrap/>
            <w:vAlign w:val="center"/>
            <w:hideMark/>
          </w:tcPr>
          <w:p w:rsidR="0095084E" w:rsidRPr="00807557" w:rsidRDefault="0095084E" w:rsidP="00553270">
            <w:pPr>
              <w:jc w:val="center"/>
              <w:rPr>
                <w:b/>
                <w:bCs/>
                <w:color w:val="000000"/>
                <w:sz w:val="28"/>
                <w:szCs w:val="28"/>
                <w:lang w:val="ky-KG"/>
              </w:rPr>
            </w:pPr>
            <w:r w:rsidRPr="00807557">
              <w:rPr>
                <w:b/>
                <w:bCs/>
                <w:color w:val="000000"/>
                <w:sz w:val="28"/>
                <w:szCs w:val="28"/>
                <w:lang w:val="ky-KG"/>
              </w:rPr>
              <w:t>2019-ж. январь-июнь</w:t>
            </w:r>
          </w:p>
          <w:p w:rsidR="0095084E" w:rsidRPr="00807557" w:rsidRDefault="0095084E" w:rsidP="00553270">
            <w:pPr>
              <w:jc w:val="center"/>
              <w:rPr>
                <w:b/>
                <w:bCs/>
                <w:color w:val="000000"/>
                <w:sz w:val="28"/>
                <w:szCs w:val="28"/>
                <w:lang w:val="ky-KG"/>
              </w:rPr>
            </w:pPr>
            <w:r w:rsidRPr="00807557">
              <w:rPr>
                <w:b/>
                <w:bCs/>
                <w:color w:val="000000"/>
                <w:sz w:val="28"/>
                <w:szCs w:val="28"/>
                <w:lang w:val="ky-KG"/>
              </w:rPr>
              <w:t>факт</w:t>
            </w:r>
          </w:p>
          <w:p w:rsidR="0095084E" w:rsidRPr="00807557" w:rsidRDefault="0095084E" w:rsidP="00553270">
            <w:pPr>
              <w:jc w:val="center"/>
              <w:rPr>
                <w:b/>
                <w:bCs/>
                <w:color w:val="000000"/>
                <w:sz w:val="28"/>
                <w:szCs w:val="28"/>
                <w:lang w:val="ky-KG"/>
              </w:rPr>
            </w:pPr>
          </w:p>
        </w:tc>
        <w:tc>
          <w:tcPr>
            <w:tcW w:w="1394" w:type="dxa"/>
            <w:tcBorders>
              <w:top w:val="single" w:sz="8" w:space="0" w:color="auto"/>
              <w:left w:val="nil"/>
              <w:bottom w:val="single" w:sz="4" w:space="0" w:color="auto"/>
              <w:right w:val="single" w:sz="4" w:space="0" w:color="auto"/>
            </w:tcBorders>
            <w:shd w:val="clear" w:color="auto" w:fill="auto"/>
            <w:vAlign w:val="center"/>
            <w:hideMark/>
          </w:tcPr>
          <w:p w:rsidR="0095084E" w:rsidRPr="00807557" w:rsidRDefault="0095084E" w:rsidP="00553270">
            <w:pPr>
              <w:jc w:val="center"/>
              <w:rPr>
                <w:b/>
                <w:bCs/>
                <w:color w:val="000000"/>
                <w:sz w:val="28"/>
                <w:szCs w:val="28"/>
                <w:lang w:val="ky-KG"/>
              </w:rPr>
            </w:pPr>
            <w:r w:rsidRPr="00807557">
              <w:rPr>
                <w:b/>
                <w:bCs/>
                <w:color w:val="000000"/>
                <w:sz w:val="28"/>
                <w:szCs w:val="28"/>
                <w:lang w:val="ky-KG"/>
              </w:rPr>
              <w:t xml:space="preserve">Салыштырмалуу салмак, </w:t>
            </w:r>
          </w:p>
          <w:p w:rsidR="0095084E" w:rsidRPr="00807557" w:rsidRDefault="0095084E" w:rsidP="00553270">
            <w:pPr>
              <w:jc w:val="center"/>
              <w:rPr>
                <w:b/>
                <w:bCs/>
                <w:color w:val="000000"/>
                <w:sz w:val="28"/>
                <w:szCs w:val="28"/>
                <w:lang w:val="ky-KG"/>
              </w:rPr>
            </w:pPr>
            <w:r w:rsidRPr="00807557">
              <w:rPr>
                <w:b/>
                <w:bCs/>
                <w:color w:val="000000"/>
                <w:sz w:val="28"/>
                <w:szCs w:val="28"/>
                <w:lang w:val="ky-KG"/>
              </w:rPr>
              <w:t xml:space="preserve"> %</w:t>
            </w:r>
          </w:p>
        </w:tc>
        <w:tc>
          <w:tcPr>
            <w:tcW w:w="1395" w:type="dxa"/>
            <w:tcBorders>
              <w:top w:val="single" w:sz="8" w:space="0" w:color="auto"/>
              <w:left w:val="nil"/>
              <w:bottom w:val="single" w:sz="4" w:space="0" w:color="auto"/>
              <w:right w:val="single" w:sz="4" w:space="0" w:color="auto"/>
            </w:tcBorders>
            <w:shd w:val="clear" w:color="auto" w:fill="auto"/>
            <w:noWrap/>
            <w:vAlign w:val="center"/>
            <w:hideMark/>
          </w:tcPr>
          <w:p w:rsidR="0095084E" w:rsidRPr="00807557" w:rsidRDefault="0095084E" w:rsidP="00553270">
            <w:pPr>
              <w:jc w:val="center"/>
              <w:rPr>
                <w:b/>
                <w:bCs/>
                <w:color w:val="000000"/>
                <w:sz w:val="28"/>
                <w:szCs w:val="28"/>
                <w:lang w:val="ky-KG"/>
              </w:rPr>
            </w:pPr>
            <w:r w:rsidRPr="00807557">
              <w:rPr>
                <w:b/>
                <w:bCs/>
                <w:color w:val="000000"/>
                <w:sz w:val="28"/>
                <w:szCs w:val="28"/>
                <w:lang w:val="ky-KG"/>
              </w:rPr>
              <w:t>2020-ж. январь-июнь  факт</w:t>
            </w:r>
          </w:p>
          <w:p w:rsidR="0095084E" w:rsidRPr="00807557" w:rsidRDefault="0095084E" w:rsidP="00553270">
            <w:pPr>
              <w:jc w:val="center"/>
              <w:rPr>
                <w:b/>
                <w:bCs/>
                <w:color w:val="000000"/>
                <w:sz w:val="28"/>
                <w:szCs w:val="28"/>
                <w:lang w:val="ky-KG"/>
              </w:rPr>
            </w:pPr>
          </w:p>
        </w:tc>
        <w:tc>
          <w:tcPr>
            <w:tcW w:w="1394" w:type="dxa"/>
            <w:tcBorders>
              <w:top w:val="single" w:sz="8" w:space="0" w:color="auto"/>
              <w:left w:val="nil"/>
              <w:bottom w:val="single" w:sz="4" w:space="0" w:color="auto"/>
              <w:right w:val="single" w:sz="4" w:space="0" w:color="auto"/>
            </w:tcBorders>
            <w:shd w:val="clear" w:color="auto" w:fill="auto"/>
            <w:vAlign w:val="center"/>
            <w:hideMark/>
          </w:tcPr>
          <w:p w:rsidR="0095084E" w:rsidRPr="00807557" w:rsidRDefault="0095084E" w:rsidP="00553270">
            <w:pPr>
              <w:jc w:val="center"/>
              <w:rPr>
                <w:b/>
                <w:bCs/>
                <w:color w:val="000000"/>
                <w:sz w:val="28"/>
                <w:szCs w:val="28"/>
                <w:lang w:val="ky-KG"/>
              </w:rPr>
            </w:pPr>
            <w:r w:rsidRPr="00807557">
              <w:rPr>
                <w:b/>
                <w:bCs/>
                <w:color w:val="000000"/>
                <w:sz w:val="28"/>
                <w:szCs w:val="28"/>
                <w:lang w:val="ky-KG"/>
              </w:rPr>
              <w:t>Салыштырма салмак,  %</w:t>
            </w:r>
          </w:p>
        </w:tc>
        <w:tc>
          <w:tcPr>
            <w:tcW w:w="1249" w:type="dxa"/>
            <w:tcBorders>
              <w:top w:val="single" w:sz="8" w:space="0" w:color="auto"/>
              <w:left w:val="nil"/>
              <w:bottom w:val="single" w:sz="4" w:space="0" w:color="auto"/>
              <w:right w:val="single" w:sz="4" w:space="0" w:color="auto"/>
            </w:tcBorders>
            <w:shd w:val="clear" w:color="auto" w:fill="auto"/>
            <w:noWrap/>
            <w:vAlign w:val="center"/>
            <w:hideMark/>
          </w:tcPr>
          <w:p w:rsidR="0095084E" w:rsidRPr="00807557" w:rsidRDefault="0095084E" w:rsidP="00553270">
            <w:pPr>
              <w:jc w:val="center"/>
              <w:rPr>
                <w:b/>
                <w:bCs/>
                <w:color w:val="000000"/>
                <w:sz w:val="28"/>
                <w:szCs w:val="28"/>
                <w:lang w:val="ky-KG"/>
              </w:rPr>
            </w:pPr>
            <w:r w:rsidRPr="00807557">
              <w:rPr>
                <w:b/>
                <w:bCs/>
                <w:color w:val="000000"/>
                <w:sz w:val="28"/>
                <w:szCs w:val="28"/>
                <w:lang w:val="ky-KG"/>
              </w:rPr>
              <w:t xml:space="preserve">Четтөө </w:t>
            </w:r>
          </w:p>
        </w:tc>
        <w:tc>
          <w:tcPr>
            <w:tcW w:w="1027" w:type="dxa"/>
            <w:tcBorders>
              <w:top w:val="single" w:sz="8" w:space="0" w:color="auto"/>
              <w:left w:val="nil"/>
              <w:bottom w:val="single" w:sz="4" w:space="0" w:color="auto"/>
              <w:right w:val="single" w:sz="8" w:space="0" w:color="auto"/>
            </w:tcBorders>
            <w:shd w:val="clear" w:color="auto" w:fill="auto"/>
            <w:vAlign w:val="center"/>
            <w:hideMark/>
          </w:tcPr>
          <w:p w:rsidR="0095084E" w:rsidRPr="00807557" w:rsidRDefault="0095084E" w:rsidP="00553270">
            <w:pPr>
              <w:jc w:val="center"/>
              <w:rPr>
                <w:b/>
                <w:bCs/>
                <w:color w:val="000000"/>
                <w:sz w:val="28"/>
                <w:szCs w:val="28"/>
                <w:lang w:val="ky-KG"/>
              </w:rPr>
            </w:pPr>
            <w:r w:rsidRPr="00807557">
              <w:rPr>
                <w:b/>
                <w:bCs/>
                <w:color w:val="000000"/>
                <w:sz w:val="28"/>
                <w:szCs w:val="28"/>
                <w:lang w:val="ky-KG"/>
              </w:rPr>
              <w:t>Өсүү темпи,</w:t>
            </w:r>
          </w:p>
          <w:p w:rsidR="0095084E" w:rsidRPr="00807557" w:rsidRDefault="0095084E" w:rsidP="00553270">
            <w:pPr>
              <w:jc w:val="center"/>
              <w:rPr>
                <w:b/>
                <w:bCs/>
                <w:color w:val="000000"/>
                <w:sz w:val="28"/>
                <w:szCs w:val="28"/>
                <w:lang w:val="ky-KG"/>
              </w:rPr>
            </w:pPr>
            <w:r w:rsidRPr="00807557">
              <w:rPr>
                <w:b/>
                <w:bCs/>
                <w:color w:val="000000"/>
                <w:sz w:val="28"/>
                <w:szCs w:val="28"/>
                <w:lang w:val="ky-KG"/>
              </w:rPr>
              <w:t xml:space="preserve"> %</w:t>
            </w:r>
          </w:p>
        </w:tc>
      </w:tr>
      <w:tr w:rsidR="0095084E" w:rsidRPr="00807557" w:rsidTr="00DE2865">
        <w:trPr>
          <w:trHeight w:val="300"/>
        </w:trPr>
        <w:tc>
          <w:tcPr>
            <w:tcW w:w="2219" w:type="dxa"/>
            <w:tcBorders>
              <w:top w:val="nil"/>
              <w:left w:val="single" w:sz="8" w:space="0" w:color="auto"/>
              <w:bottom w:val="single" w:sz="4" w:space="0" w:color="auto"/>
              <w:right w:val="single" w:sz="4" w:space="0" w:color="auto"/>
            </w:tcBorders>
            <w:shd w:val="clear" w:color="auto" w:fill="auto"/>
            <w:noWrap/>
            <w:vAlign w:val="bottom"/>
            <w:hideMark/>
          </w:tcPr>
          <w:p w:rsidR="0095084E" w:rsidRPr="00807557" w:rsidRDefault="0095084E" w:rsidP="00553270">
            <w:pPr>
              <w:rPr>
                <w:b/>
                <w:bCs/>
                <w:color w:val="000000"/>
                <w:sz w:val="28"/>
                <w:szCs w:val="28"/>
                <w:lang w:val="ky-KG"/>
              </w:rPr>
            </w:pPr>
            <w:r w:rsidRPr="00807557">
              <w:rPr>
                <w:b/>
                <w:bCs/>
                <w:color w:val="000000"/>
                <w:sz w:val="28"/>
                <w:szCs w:val="28"/>
                <w:lang w:val="ky-KG"/>
              </w:rPr>
              <w:t>Бардыгы</w:t>
            </w:r>
          </w:p>
        </w:tc>
        <w:tc>
          <w:tcPr>
            <w:tcW w:w="1321"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b/>
                <w:bCs/>
                <w:color w:val="000000"/>
                <w:sz w:val="28"/>
                <w:szCs w:val="28"/>
                <w:lang w:val="ky-KG"/>
              </w:rPr>
            </w:pPr>
            <w:r w:rsidRPr="00807557">
              <w:rPr>
                <w:b/>
                <w:bCs/>
                <w:color w:val="000000"/>
                <w:sz w:val="28"/>
                <w:szCs w:val="28"/>
                <w:lang w:val="ky-KG"/>
              </w:rPr>
              <w:t>64 491,6</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b/>
                <w:bCs/>
                <w:color w:val="000000"/>
                <w:sz w:val="28"/>
                <w:szCs w:val="28"/>
                <w:lang w:val="ky-KG"/>
              </w:rPr>
            </w:pPr>
            <w:r w:rsidRPr="00807557">
              <w:rPr>
                <w:b/>
                <w:bCs/>
                <w:color w:val="000000"/>
                <w:sz w:val="28"/>
                <w:szCs w:val="28"/>
                <w:lang w:val="ky-KG"/>
              </w:rPr>
              <w:t>100</w:t>
            </w:r>
          </w:p>
        </w:tc>
        <w:tc>
          <w:tcPr>
            <w:tcW w:w="1395"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rPr>
                <w:b/>
                <w:bCs/>
                <w:color w:val="000000"/>
                <w:sz w:val="28"/>
                <w:szCs w:val="28"/>
              </w:rPr>
            </w:pPr>
            <w:r w:rsidRPr="00807557">
              <w:rPr>
                <w:b/>
                <w:bCs/>
                <w:color w:val="000000"/>
                <w:sz w:val="28"/>
                <w:szCs w:val="28"/>
                <w:lang w:val="ky-KG"/>
              </w:rPr>
              <w:t xml:space="preserve">    </w:t>
            </w:r>
            <w:r w:rsidRPr="00807557">
              <w:rPr>
                <w:b/>
                <w:bCs/>
                <w:color w:val="000000"/>
                <w:sz w:val="28"/>
                <w:szCs w:val="28"/>
              </w:rPr>
              <w:t>70 145,3</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b/>
                <w:bCs/>
                <w:color w:val="000000"/>
                <w:sz w:val="28"/>
                <w:szCs w:val="28"/>
              </w:rPr>
            </w:pPr>
            <w:r w:rsidRPr="00807557">
              <w:rPr>
                <w:b/>
                <w:bCs/>
                <w:color w:val="000000"/>
                <w:sz w:val="28"/>
                <w:szCs w:val="28"/>
              </w:rPr>
              <w:t>100</w:t>
            </w:r>
          </w:p>
        </w:tc>
        <w:tc>
          <w:tcPr>
            <w:tcW w:w="1249"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b/>
                <w:bCs/>
                <w:color w:val="000000"/>
                <w:sz w:val="28"/>
                <w:szCs w:val="28"/>
              </w:rPr>
            </w:pPr>
            <w:r w:rsidRPr="00807557">
              <w:rPr>
                <w:b/>
                <w:bCs/>
                <w:color w:val="000000"/>
                <w:sz w:val="28"/>
                <w:szCs w:val="28"/>
              </w:rPr>
              <w:t xml:space="preserve">5 653,7 </w:t>
            </w:r>
          </w:p>
        </w:tc>
        <w:tc>
          <w:tcPr>
            <w:tcW w:w="1027" w:type="dxa"/>
            <w:tcBorders>
              <w:top w:val="nil"/>
              <w:left w:val="nil"/>
              <w:bottom w:val="single" w:sz="4" w:space="0" w:color="auto"/>
              <w:right w:val="single" w:sz="8" w:space="0" w:color="auto"/>
            </w:tcBorders>
            <w:shd w:val="clear" w:color="auto" w:fill="auto"/>
            <w:noWrap/>
            <w:vAlign w:val="bottom"/>
            <w:hideMark/>
          </w:tcPr>
          <w:p w:rsidR="0095084E" w:rsidRPr="00807557" w:rsidRDefault="0095084E" w:rsidP="00553270">
            <w:pPr>
              <w:jc w:val="center"/>
              <w:rPr>
                <w:b/>
                <w:color w:val="000000"/>
                <w:sz w:val="28"/>
                <w:szCs w:val="28"/>
              </w:rPr>
            </w:pPr>
            <w:r w:rsidRPr="00807557">
              <w:rPr>
                <w:b/>
                <w:color w:val="000000"/>
                <w:sz w:val="28"/>
                <w:szCs w:val="28"/>
              </w:rPr>
              <w:t>108,8</w:t>
            </w:r>
          </w:p>
        </w:tc>
      </w:tr>
      <w:tr w:rsidR="0095084E" w:rsidRPr="00807557" w:rsidTr="00DE2865">
        <w:trPr>
          <w:trHeight w:val="300"/>
        </w:trPr>
        <w:tc>
          <w:tcPr>
            <w:tcW w:w="2219" w:type="dxa"/>
            <w:tcBorders>
              <w:top w:val="nil"/>
              <w:left w:val="single" w:sz="8" w:space="0" w:color="auto"/>
              <w:bottom w:val="single" w:sz="4" w:space="0" w:color="auto"/>
              <w:right w:val="single" w:sz="4" w:space="0" w:color="auto"/>
            </w:tcBorders>
            <w:shd w:val="clear" w:color="auto" w:fill="auto"/>
            <w:noWrap/>
            <w:vAlign w:val="bottom"/>
            <w:hideMark/>
          </w:tcPr>
          <w:p w:rsidR="0095084E" w:rsidRPr="00807557" w:rsidRDefault="0095084E" w:rsidP="00553270">
            <w:pPr>
              <w:rPr>
                <w:color w:val="000000"/>
                <w:sz w:val="28"/>
                <w:szCs w:val="28"/>
                <w:lang w:val="ky-KG"/>
              </w:rPr>
            </w:pPr>
            <w:r w:rsidRPr="00807557">
              <w:rPr>
                <w:color w:val="000000"/>
                <w:sz w:val="28"/>
                <w:szCs w:val="28"/>
                <w:lang w:val="ky-KG"/>
              </w:rPr>
              <w:lastRenderedPageBreak/>
              <w:t>Жалпы багыттагы мамлекеттик кызматтар</w:t>
            </w:r>
          </w:p>
          <w:p w:rsidR="0095084E" w:rsidRPr="00807557" w:rsidRDefault="0095084E" w:rsidP="00553270">
            <w:pPr>
              <w:rPr>
                <w:color w:val="000000"/>
                <w:sz w:val="28"/>
                <w:szCs w:val="28"/>
              </w:rPr>
            </w:pPr>
            <w:r w:rsidRPr="00807557">
              <w:rPr>
                <w:color w:val="000000"/>
                <w:sz w:val="28"/>
                <w:szCs w:val="28"/>
                <w:lang w:val="ky-KG"/>
              </w:rPr>
              <w:t>анын ичинде</w:t>
            </w:r>
            <w:r w:rsidRPr="00807557">
              <w:rPr>
                <w:color w:val="000000"/>
                <w:sz w:val="28"/>
                <w:szCs w:val="28"/>
              </w:rPr>
              <w:t>:</w:t>
            </w:r>
          </w:p>
          <w:p w:rsidR="0095084E" w:rsidRPr="00807557" w:rsidRDefault="0095084E" w:rsidP="00553270">
            <w:pPr>
              <w:rPr>
                <w:i/>
                <w:color w:val="000000"/>
                <w:sz w:val="28"/>
                <w:szCs w:val="28"/>
              </w:rPr>
            </w:pPr>
            <w:r w:rsidRPr="00807557">
              <w:rPr>
                <w:color w:val="000000"/>
                <w:sz w:val="28"/>
                <w:szCs w:val="28"/>
              </w:rPr>
              <w:t>-</w:t>
            </w:r>
            <w:r w:rsidRPr="00807557">
              <w:rPr>
                <w:i/>
                <w:color w:val="000000"/>
                <w:sz w:val="28"/>
                <w:szCs w:val="28"/>
              </w:rPr>
              <w:t xml:space="preserve"> СФ</w:t>
            </w:r>
            <w:r w:rsidRPr="00807557">
              <w:rPr>
                <w:i/>
                <w:color w:val="000000"/>
                <w:sz w:val="28"/>
                <w:szCs w:val="28"/>
                <w:lang w:val="ky-KG"/>
              </w:rPr>
              <w:t>га</w:t>
            </w:r>
            <w:r w:rsidRPr="00807557">
              <w:rPr>
                <w:i/>
                <w:color w:val="000000"/>
                <w:sz w:val="28"/>
                <w:szCs w:val="28"/>
              </w:rPr>
              <w:t xml:space="preserve"> трансферт</w:t>
            </w:r>
            <w:r w:rsidRPr="00807557">
              <w:rPr>
                <w:i/>
                <w:color w:val="000000"/>
                <w:sz w:val="28"/>
                <w:szCs w:val="28"/>
                <w:lang w:val="ky-KG"/>
              </w:rPr>
              <w:t>тер</w:t>
            </w:r>
            <w:r w:rsidRPr="00807557">
              <w:rPr>
                <w:i/>
                <w:color w:val="000000"/>
                <w:sz w:val="28"/>
                <w:szCs w:val="28"/>
              </w:rPr>
              <w:t xml:space="preserve"> </w:t>
            </w:r>
          </w:p>
          <w:p w:rsidR="0095084E" w:rsidRPr="00807557" w:rsidRDefault="0095084E" w:rsidP="00553270">
            <w:pPr>
              <w:rPr>
                <w:color w:val="000000"/>
                <w:sz w:val="28"/>
                <w:szCs w:val="28"/>
                <w:lang w:val="ky-KG"/>
              </w:rPr>
            </w:pPr>
            <w:r w:rsidRPr="00807557">
              <w:rPr>
                <w:i/>
                <w:color w:val="000000"/>
                <w:sz w:val="28"/>
                <w:szCs w:val="28"/>
              </w:rPr>
              <w:t xml:space="preserve">- </w:t>
            </w:r>
            <w:r w:rsidRPr="00807557">
              <w:rPr>
                <w:i/>
                <w:color w:val="000000"/>
                <w:sz w:val="28"/>
                <w:szCs w:val="28"/>
                <w:lang w:val="ky-KG"/>
              </w:rPr>
              <w:t>ММКФга</w:t>
            </w:r>
            <w:r w:rsidRPr="00807557">
              <w:rPr>
                <w:i/>
                <w:color w:val="000000"/>
                <w:sz w:val="28"/>
                <w:szCs w:val="28"/>
              </w:rPr>
              <w:t xml:space="preserve"> трансферт</w:t>
            </w:r>
            <w:r w:rsidRPr="00807557">
              <w:rPr>
                <w:i/>
                <w:color w:val="000000"/>
                <w:sz w:val="28"/>
                <w:szCs w:val="28"/>
                <w:lang w:val="ky-KG"/>
              </w:rPr>
              <w:t>тер</w:t>
            </w:r>
          </w:p>
        </w:tc>
        <w:tc>
          <w:tcPr>
            <w:tcW w:w="1321" w:type="dxa"/>
            <w:tcBorders>
              <w:top w:val="nil"/>
              <w:left w:val="nil"/>
              <w:bottom w:val="single" w:sz="4" w:space="0" w:color="auto"/>
              <w:right w:val="single" w:sz="4"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24 899,6</w:t>
            </w:r>
          </w:p>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p>
          <w:p w:rsidR="0095084E" w:rsidRPr="00807557" w:rsidRDefault="0095084E" w:rsidP="00553270">
            <w:pPr>
              <w:jc w:val="center"/>
              <w:rPr>
                <w:i/>
                <w:color w:val="000000"/>
                <w:sz w:val="28"/>
                <w:szCs w:val="28"/>
              </w:rPr>
            </w:pPr>
            <w:r w:rsidRPr="00807557">
              <w:rPr>
                <w:i/>
                <w:color w:val="000000"/>
                <w:sz w:val="28"/>
                <w:szCs w:val="28"/>
              </w:rPr>
              <w:t>10 556,0</w:t>
            </w:r>
          </w:p>
          <w:p w:rsidR="0095084E" w:rsidRPr="00807557" w:rsidRDefault="0095084E" w:rsidP="00553270">
            <w:pPr>
              <w:jc w:val="center"/>
              <w:rPr>
                <w:color w:val="000000"/>
                <w:sz w:val="28"/>
                <w:szCs w:val="28"/>
              </w:rPr>
            </w:pPr>
            <w:r w:rsidRPr="00807557">
              <w:rPr>
                <w:i/>
                <w:color w:val="000000"/>
                <w:sz w:val="28"/>
                <w:szCs w:val="28"/>
              </w:rPr>
              <w:t>4 616,1</w:t>
            </w:r>
          </w:p>
        </w:tc>
        <w:tc>
          <w:tcPr>
            <w:tcW w:w="1394" w:type="dxa"/>
            <w:tcBorders>
              <w:top w:val="nil"/>
              <w:left w:val="nil"/>
              <w:bottom w:val="single" w:sz="4" w:space="0" w:color="auto"/>
              <w:right w:val="single" w:sz="4"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38,6</w:t>
            </w:r>
          </w:p>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p>
          <w:p w:rsidR="0095084E" w:rsidRPr="00807557" w:rsidRDefault="0095084E" w:rsidP="00553270">
            <w:pPr>
              <w:jc w:val="center"/>
              <w:rPr>
                <w:i/>
                <w:color w:val="000000"/>
                <w:sz w:val="28"/>
                <w:szCs w:val="28"/>
              </w:rPr>
            </w:pPr>
            <w:r w:rsidRPr="00807557">
              <w:rPr>
                <w:i/>
                <w:color w:val="000000"/>
                <w:sz w:val="28"/>
                <w:szCs w:val="28"/>
              </w:rPr>
              <w:t>16,4</w:t>
            </w:r>
          </w:p>
          <w:p w:rsidR="0095084E" w:rsidRPr="00807557" w:rsidRDefault="0095084E" w:rsidP="00553270">
            <w:pPr>
              <w:jc w:val="center"/>
              <w:rPr>
                <w:i/>
                <w:color w:val="000000"/>
                <w:sz w:val="28"/>
                <w:szCs w:val="28"/>
              </w:rPr>
            </w:pPr>
            <w:r w:rsidRPr="00807557">
              <w:rPr>
                <w:i/>
                <w:color w:val="000000"/>
                <w:sz w:val="28"/>
                <w:szCs w:val="28"/>
              </w:rPr>
              <w:t>7,2</w:t>
            </w:r>
          </w:p>
        </w:tc>
        <w:tc>
          <w:tcPr>
            <w:tcW w:w="1395" w:type="dxa"/>
            <w:tcBorders>
              <w:top w:val="nil"/>
              <w:left w:val="nil"/>
              <w:bottom w:val="single" w:sz="4" w:space="0" w:color="auto"/>
              <w:right w:val="single" w:sz="4"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25 862,3</w:t>
            </w:r>
          </w:p>
          <w:p w:rsidR="0095084E" w:rsidRPr="00807557" w:rsidRDefault="0095084E" w:rsidP="00553270">
            <w:pPr>
              <w:jc w:val="center"/>
              <w:rPr>
                <w:color w:val="000000"/>
                <w:sz w:val="28"/>
                <w:szCs w:val="28"/>
              </w:rPr>
            </w:pPr>
          </w:p>
          <w:p w:rsidR="0095084E" w:rsidRPr="00807557" w:rsidRDefault="0095084E" w:rsidP="00553270">
            <w:pPr>
              <w:jc w:val="center"/>
              <w:rPr>
                <w:i/>
                <w:color w:val="000000"/>
                <w:sz w:val="28"/>
                <w:szCs w:val="28"/>
              </w:rPr>
            </w:pPr>
          </w:p>
          <w:p w:rsidR="0095084E" w:rsidRPr="00807557" w:rsidRDefault="0095084E" w:rsidP="00553270">
            <w:pPr>
              <w:jc w:val="center"/>
              <w:rPr>
                <w:i/>
                <w:color w:val="000000"/>
                <w:sz w:val="28"/>
                <w:szCs w:val="28"/>
              </w:rPr>
            </w:pPr>
            <w:r w:rsidRPr="00807557">
              <w:rPr>
                <w:i/>
                <w:color w:val="000000"/>
                <w:sz w:val="28"/>
                <w:szCs w:val="28"/>
              </w:rPr>
              <w:t>11 004,0</w:t>
            </w:r>
          </w:p>
          <w:p w:rsidR="0095084E" w:rsidRPr="00807557" w:rsidRDefault="0095084E" w:rsidP="00553270">
            <w:pPr>
              <w:jc w:val="center"/>
              <w:rPr>
                <w:color w:val="000000"/>
                <w:sz w:val="28"/>
                <w:szCs w:val="28"/>
              </w:rPr>
            </w:pPr>
            <w:r w:rsidRPr="00807557">
              <w:rPr>
                <w:color w:val="000000"/>
                <w:sz w:val="28"/>
                <w:szCs w:val="28"/>
              </w:rPr>
              <w:t>5 592,0</w:t>
            </w:r>
          </w:p>
        </w:tc>
        <w:tc>
          <w:tcPr>
            <w:tcW w:w="1394" w:type="dxa"/>
            <w:tcBorders>
              <w:top w:val="nil"/>
              <w:left w:val="nil"/>
              <w:bottom w:val="single" w:sz="4" w:space="0" w:color="auto"/>
              <w:right w:val="single" w:sz="4"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36,9</w:t>
            </w:r>
          </w:p>
          <w:p w:rsidR="0095084E" w:rsidRPr="00807557" w:rsidRDefault="0095084E" w:rsidP="00553270">
            <w:pPr>
              <w:jc w:val="center"/>
              <w:rPr>
                <w:color w:val="000000"/>
                <w:sz w:val="28"/>
                <w:szCs w:val="28"/>
              </w:rPr>
            </w:pPr>
          </w:p>
          <w:p w:rsidR="0095084E" w:rsidRPr="00807557" w:rsidRDefault="0095084E" w:rsidP="00553270">
            <w:pPr>
              <w:jc w:val="center"/>
              <w:rPr>
                <w:i/>
                <w:color w:val="000000"/>
                <w:sz w:val="28"/>
                <w:szCs w:val="28"/>
              </w:rPr>
            </w:pPr>
          </w:p>
          <w:p w:rsidR="0095084E" w:rsidRPr="00807557" w:rsidRDefault="0095084E" w:rsidP="00553270">
            <w:pPr>
              <w:jc w:val="center"/>
              <w:rPr>
                <w:i/>
                <w:color w:val="000000"/>
                <w:sz w:val="28"/>
                <w:szCs w:val="28"/>
              </w:rPr>
            </w:pPr>
            <w:r w:rsidRPr="00807557">
              <w:rPr>
                <w:i/>
                <w:color w:val="000000"/>
                <w:sz w:val="28"/>
                <w:szCs w:val="28"/>
              </w:rPr>
              <w:t>15,7</w:t>
            </w:r>
          </w:p>
          <w:p w:rsidR="0095084E" w:rsidRPr="00807557" w:rsidRDefault="0095084E" w:rsidP="00553270">
            <w:pPr>
              <w:jc w:val="center"/>
              <w:rPr>
                <w:color w:val="000000"/>
                <w:sz w:val="28"/>
                <w:szCs w:val="28"/>
              </w:rPr>
            </w:pPr>
            <w:r w:rsidRPr="00807557">
              <w:rPr>
                <w:i/>
                <w:color w:val="000000"/>
                <w:sz w:val="28"/>
                <w:szCs w:val="28"/>
              </w:rPr>
              <w:t>8,0</w:t>
            </w:r>
          </w:p>
        </w:tc>
        <w:tc>
          <w:tcPr>
            <w:tcW w:w="1249" w:type="dxa"/>
            <w:tcBorders>
              <w:top w:val="nil"/>
              <w:left w:val="nil"/>
              <w:bottom w:val="single" w:sz="4" w:space="0" w:color="auto"/>
              <w:right w:val="single" w:sz="4"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962,6</w:t>
            </w:r>
          </w:p>
          <w:p w:rsidR="0095084E" w:rsidRPr="00807557" w:rsidRDefault="0095084E" w:rsidP="00553270">
            <w:pPr>
              <w:jc w:val="center"/>
              <w:rPr>
                <w:color w:val="000000"/>
                <w:sz w:val="28"/>
                <w:szCs w:val="28"/>
              </w:rPr>
            </w:pPr>
          </w:p>
          <w:p w:rsidR="0095084E" w:rsidRPr="00807557" w:rsidRDefault="0095084E" w:rsidP="00553270">
            <w:pPr>
              <w:jc w:val="center"/>
              <w:rPr>
                <w:i/>
                <w:color w:val="000000"/>
                <w:sz w:val="28"/>
                <w:szCs w:val="28"/>
              </w:rPr>
            </w:pPr>
          </w:p>
          <w:p w:rsidR="0095084E" w:rsidRPr="00807557" w:rsidRDefault="0095084E" w:rsidP="00553270">
            <w:pPr>
              <w:jc w:val="center"/>
              <w:rPr>
                <w:i/>
                <w:color w:val="000000"/>
                <w:sz w:val="28"/>
                <w:szCs w:val="28"/>
              </w:rPr>
            </w:pPr>
            <w:r w:rsidRPr="00807557">
              <w:rPr>
                <w:i/>
                <w:color w:val="000000"/>
                <w:sz w:val="28"/>
                <w:szCs w:val="28"/>
              </w:rPr>
              <w:t>448,0</w:t>
            </w:r>
          </w:p>
          <w:p w:rsidR="0095084E" w:rsidRPr="00807557" w:rsidRDefault="0095084E" w:rsidP="00553270">
            <w:pPr>
              <w:jc w:val="center"/>
              <w:rPr>
                <w:color w:val="000000"/>
                <w:sz w:val="28"/>
                <w:szCs w:val="28"/>
              </w:rPr>
            </w:pPr>
            <w:r w:rsidRPr="00807557">
              <w:rPr>
                <w:i/>
                <w:color w:val="000000"/>
                <w:sz w:val="28"/>
                <w:szCs w:val="28"/>
              </w:rPr>
              <w:t>975,9</w:t>
            </w:r>
          </w:p>
        </w:tc>
        <w:tc>
          <w:tcPr>
            <w:tcW w:w="1027" w:type="dxa"/>
            <w:tcBorders>
              <w:top w:val="nil"/>
              <w:left w:val="nil"/>
              <w:bottom w:val="single" w:sz="4" w:space="0" w:color="auto"/>
              <w:right w:val="single" w:sz="8"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103,9</w:t>
            </w:r>
          </w:p>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p>
          <w:p w:rsidR="0095084E" w:rsidRPr="00807557" w:rsidRDefault="0095084E" w:rsidP="00553270">
            <w:pPr>
              <w:jc w:val="center"/>
              <w:rPr>
                <w:i/>
                <w:color w:val="000000"/>
                <w:sz w:val="28"/>
                <w:szCs w:val="28"/>
              </w:rPr>
            </w:pPr>
            <w:r w:rsidRPr="00807557">
              <w:rPr>
                <w:i/>
                <w:color w:val="000000"/>
                <w:sz w:val="28"/>
                <w:szCs w:val="28"/>
              </w:rPr>
              <w:t>104,2</w:t>
            </w:r>
          </w:p>
          <w:p w:rsidR="0095084E" w:rsidRPr="00807557" w:rsidRDefault="0095084E" w:rsidP="00553270">
            <w:pPr>
              <w:jc w:val="center"/>
              <w:rPr>
                <w:color w:val="000000"/>
                <w:sz w:val="28"/>
                <w:szCs w:val="28"/>
              </w:rPr>
            </w:pPr>
            <w:r w:rsidRPr="00807557">
              <w:rPr>
                <w:i/>
                <w:color w:val="000000"/>
                <w:sz w:val="28"/>
                <w:szCs w:val="28"/>
              </w:rPr>
              <w:t>121,1</w:t>
            </w:r>
          </w:p>
        </w:tc>
      </w:tr>
      <w:tr w:rsidR="0095084E" w:rsidRPr="00807557" w:rsidTr="00DE2865">
        <w:trPr>
          <w:trHeight w:val="300"/>
        </w:trPr>
        <w:tc>
          <w:tcPr>
            <w:tcW w:w="2219" w:type="dxa"/>
            <w:tcBorders>
              <w:top w:val="nil"/>
              <w:left w:val="single" w:sz="8" w:space="0" w:color="auto"/>
              <w:bottom w:val="single" w:sz="4" w:space="0" w:color="auto"/>
              <w:right w:val="single" w:sz="4" w:space="0" w:color="auto"/>
            </w:tcBorders>
            <w:shd w:val="clear" w:color="auto" w:fill="auto"/>
            <w:noWrap/>
            <w:vAlign w:val="bottom"/>
            <w:hideMark/>
          </w:tcPr>
          <w:p w:rsidR="0095084E" w:rsidRPr="00807557" w:rsidRDefault="0095084E" w:rsidP="00553270">
            <w:pPr>
              <w:rPr>
                <w:color w:val="000000"/>
                <w:sz w:val="28"/>
                <w:szCs w:val="28"/>
                <w:lang w:val="ky-KG"/>
              </w:rPr>
            </w:pPr>
            <w:r w:rsidRPr="00807557">
              <w:rPr>
                <w:color w:val="000000"/>
                <w:sz w:val="28"/>
                <w:szCs w:val="28"/>
                <w:lang w:val="ky-KG"/>
              </w:rPr>
              <w:t>Коргоо</w:t>
            </w:r>
            <w:r w:rsidRPr="00807557">
              <w:rPr>
                <w:color w:val="000000"/>
                <w:sz w:val="28"/>
                <w:szCs w:val="28"/>
              </w:rPr>
              <w:t>,</w:t>
            </w:r>
            <w:r w:rsidRPr="00807557">
              <w:rPr>
                <w:color w:val="000000"/>
                <w:sz w:val="28"/>
                <w:szCs w:val="28"/>
                <w:lang w:val="ky-KG"/>
              </w:rPr>
              <w:t xml:space="preserve"> коомдук тартип жана</w:t>
            </w:r>
            <w:r w:rsidRPr="00807557">
              <w:rPr>
                <w:color w:val="000000"/>
                <w:sz w:val="28"/>
                <w:szCs w:val="28"/>
              </w:rPr>
              <w:t xml:space="preserve"> </w:t>
            </w:r>
            <w:r w:rsidRPr="00807557">
              <w:rPr>
                <w:color w:val="000000"/>
                <w:sz w:val="28"/>
                <w:szCs w:val="28"/>
                <w:lang w:val="ky-KG"/>
              </w:rPr>
              <w:t>коопсуздук</w:t>
            </w:r>
          </w:p>
        </w:tc>
        <w:tc>
          <w:tcPr>
            <w:tcW w:w="1321"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8 707,4</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13,5</w:t>
            </w:r>
          </w:p>
        </w:tc>
        <w:tc>
          <w:tcPr>
            <w:tcW w:w="1395"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rPr>
                <w:color w:val="000000"/>
                <w:sz w:val="28"/>
                <w:szCs w:val="28"/>
              </w:rPr>
            </w:pPr>
            <w:r w:rsidRPr="00807557">
              <w:rPr>
                <w:color w:val="000000"/>
                <w:sz w:val="28"/>
                <w:szCs w:val="28"/>
              </w:rPr>
              <w:t xml:space="preserve">    9 860,8 </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14,1</w:t>
            </w:r>
          </w:p>
        </w:tc>
        <w:tc>
          <w:tcPr>
            <w:tcW w:w="1249"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1 153,4</w:t>
            </w:r>
          </w:p>
        </w:tc>
        <w:tc>
          <w:tcPr>
            <w:tcW w:w="1027" w:type="dxa"/>
            <w:tcBorders>
              <w:top w:val="nil"/>
              <w:left w:val="nil"/>
              <w:bottom w:val="single" w:sz="4" w:space="0" w:color="auto"/>
              <w:right w:val="single" w:sz="8"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113,2 </w:t>
            </w:r>
          </w:p>
        </w:tc>
      </w:tr>
      <w:tr w:rsidR="0095084E" w:rsidRPr="00807557" w:rsidTr="00DE2865">
        <w:trPr>
          <w:trHeight w:val="300"/>
        </w:trPr>
        <w:tc>
          <w:tcPr>
            <w:tcW w:w="2219" w:type="dxa"/>
            <w:tcBorders>
              <w:top w:val="nil"/>
              <w:left w:val="single" w:sz="8" w:space="0" w:color="auto"/>
              <w:bottom w:val="single" w:sz="4" w:space="0" w:color="auto"/>
              <w:right w:val="single" w:sz="4" w:space="0" w:color="auto"/>
            </w:tcBorders>
            <w:shd w:val="clear" w:color="auto" w:fill="auto"/>
            <w:noWrap/>
            <w:vAlign w:val="center"/>
            <w:hideMark/>
          </w:tcPr>
          <w:p w:rsidR="0095084E" w:rsidRPr="00807557" w:rsidRDefault="0095084E" w:rsidP="00553270">
            <w:pPr>
              <w:rPr>
                <w:color w:val="000000"/>
                <w:sz w:val="28"/>
                <w:szCs w:val="28"/>
              </w:rPr>
            </w:pPr>
            <w:r w:rsidRPr="00807557">
              <w:rPr>
                <w:color w:val="000000"/>
                <w:sz w:val="28"/>
                <w:szCs w:val="28"/>
              </w:rPr>
              <w:t>Экономи</w:t>
            </w:r>
            <w:r w:rsidRPr="00807557">
              <w:rPr>
                <w:color w:val="000000"/>
                <w:sz w:val="28"/>
                <w:szCs w:val="28"/>
                <w:lang w:val="ky-KG"/>
              </w:rPr>
              <w:t>калык маселелер</w:t>
            </w:r>
          </w:p>
        </w:tc>
        <w:tc>
          <w:tcPr>
            <w:tcW w:w="1321"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6 728,3 </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10,4</w:t>
            </w:r>
          </w:p>
        </w:tc>
        <w:tc>
          <w:tcPr>
            <w:tcW w:w="1395"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7 084,5 </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10,1</w:t>
            </w:r>
          </w:p>
        </w:tc>
        <w:tc>
          <w:tcPr>
            <w:tcW w:w="1249"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356,2</w:t>
            </w:r>
          </w:p>
        </w:tc>
        <w:tc>
          <w:tcPr>
            <w:tcW w:w="1027" w:type="dxa"/>
            <w:tcBorders>
              <w:top w:val="nil"/>
              <w:left w:val="nil"/>
              <w:bottom w:val="single" w:sz="4" w:space="0" w:color="auto"/>
              <w:right w:val="single" w:sz="8"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105,3 </w:t>
            </w:r>
          </w:p>
        </w:tc>
      </w:tr>
      <w:tr w:rsidR="0095084E" w:rsidRPr="00807557" w:rsidTr="00DE2865">
        <w:trPr>
          <w:trHeight w:val="300"/>
        </w:trPr>
        <w:tc>
          <w:tcPr>
            <w:tcW w:w="2219" w:type="dxa"/>
            <w:tcBorders>
              <w:top w:val="nil"/>
              <w:left w:val="single" w:sz="8" w:space="0" w:color="auto"/>
              <w:bottom w:val="single" w:sz="4" w:space="0" w:color="auto"/>
              <w:right w:val="single" w:sz="4" w:space="0" w:color="auto"/>
            </w:tcBorders>
            <w:shd w:val="clear" w:color="auto" w:fill="auto"/>
            <w:noWrap/>
            <w:vAlign w:val="center"/>
            <w:hideMark/>
          </w:tcPr>
          <w:p w:rsidR="0095084E" w:rsidRPr="00807557" w:rsidRDefault="0095084E" w:rsidP="00553270">
            <w:pPr>
              <w:rPr>
                <w:color w:val="000000"/>
                <w:sz w:val="28"/>
                <w:szCs w:val="28"/>
              </w:rPr>
            </w:pPr>
            <w:r w:rsidRPr="00807557">
              <w:rPr>
                <w:color w:val="000000"/>
                <w:sz w:val="28"/>
                <w:szCs w:val="28"/>
                <w:lang w:val="ky-KG"/>
              </w:rPr>
              <w:t>Айлана-чөйрөнү коргоо</w:t>
            </w:r>
          </w:p>
        </w:tc>
        <w:tc>
          <w:tcPr>
            <w:tcW w:w="1321"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304,1 </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0,5</w:t>
            </w:r>
          </w:p>
        </w:tc>
        <w:tc>
          <w:tcPr>
            <w:tcW w:w="1395"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238,8 </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0,3</w:t>
            </w:r>
          </w:p>
        </w:tc>
        <w:tc>
          <w:tcPr>
            <w:tcW w:w="1249"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FF0000"/>
                <w:sz w:val="28"/>
                <w:szCs w:val="28"/>
              </w:rPr>
              <w:t>-65,3</w:t>
            </w:r>
          </w:p>
        </w:tc>
        <w:tc>
          <w:tcPr>
            <w:tcW w:w="1027" w:type="dxa"/>
            <w:tcBorders>
              <w:top w:val="nil"/>
              <w:left w:val="nil"/>
              <w:bottom w:val="single" w:sz="4" w:space="0" w:color="auto"/>
              <w:right w:val="single" w:sz="8"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78,5 </w:t>
            </w:r>
          </w:p>
        </w:tc>
      </w:tr>
      <w:tr w:rsidR="0095084E" w:rsidRPr="00807557" w:rsidTr="00DE2865">
        <w:trPr>
          <w:trHeight w:val="300"/>
        </w:trPr>
        <w:tc>
          <w:tcPr>
            <w:tcW w:w="2219" w:type="dxa"/>
            <w:tcBorders>
              <w:top w:val="nil"/>
              <w:left w:val="single" w:sz="8" w:space="0" w:color="auto"/>
              <w:bottom w:val="single" w:sz="4" w:space="0" w:color="auto"/>
              <w:right w:val="single" w:sz="4" w:space="0" w:color="auto"/>
            </w:tcBorders>
            <w:shd w:val="clear" w:color="auto" w:fill="auto"/>
            <w:noWrap/>
            <w:vAlign w:val="bottom"/>
            <w:hideMark/>
          </w:tcPr>
          <w:p w:rsidR="0095084E" w:rsidRPr="00807557" w:rsidRDefault="0095084E" w:rsidP="00553270">
            <w:pPr>
              <w:rPr>
                <w:sz w:val="28"/>
                <w:szCs w:val="28"/>
              </w:rPr>
            </w:pPr>
            <w:r w:rsidRPr="00807557">
              <w:rPr>
                <w:sz w:val="28"/>
                <w:szCs w:val="28"/>
                <w:lang w:val="ky-KG"/>
              </w:rPr>
              <w:t>Турак-жай жана коммуналдык кызмат көрсөтүүлөр</w:t>
            </w:r>
          </w:p>
        </w:tc>
        <w:tc>
          <w:tcPr>
            <w:tcW w:w="1321"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885,7 </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1,4</w:t>
            </w:r>
          </w:p>
        </w:tc>
        <w:tc>
          <w:tcPr>
            <w:tcW w:w="1395"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539,1</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0,8</w:t>
            </w:r>
          </w:p>
        </w:tc>
        <w:tc>
          <w:tcPr>
            <w:tcW w:w="1249"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-346,6</w:t>
            </w:r>
          </w:p>
        </w:tc>
        <w:tc>
          <w:tcPr>
            <w:tcW w:w="1027" w:type="dxa"/>
            <w:tcBorders>
              <w:top w:val="nil"/>
              <w:left w:val="nil"/>
              <w:bottom w:val="single" w:sz="4" w:space="0" w:color="auto"/>
              <w:right w:val="single" w:sz="8"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60,9 </w:t>
            </w:r>
          </w:p>
        </w:tc>
      </w:tr>
      <w:tr w:rsidR="0095084E" w:rsidRPr="00807557" w:rsidTr="00DE2865">
        <w:trPr>
          <w:trHeight w:val="833"/>
        </w:trPr>
        <w:tc>
          <w:tcPr>
            <w:tcW w:w="2219" w:type="dxa"/>
            <w:tcBorders>
              <w:top w:val="nil"/>
              <w:left w:val="single" w:sz="8" w:space="0" w:color="auto"/>
              <w:bottom w:val="single" w:sz="4" w:space="0" w:color="auto"/>
              <w:right w:val="single" w:sz="4" w:space="0" w:color="auto"/>
            </w:tcBorders>
            <w:shd w:val="clear" w:color="auto" w:fill="auto"/>
            <w:noWrap/>
            <w:vAlign w:val="center"/>
            <w:hideMark/>
          </w:tcPr>
          <w:p w:rsidR="0095084E" w:rsidRPr="00807557" w:rsidRDefault="0095084E" w:rsidP="00553270">
            <w:pPr>
              <w:rPr>
                <w:color w:val="000000"/>
                <w:sz w:val="28"/>
                <w:szCs w:val="28"/>
                <w:lang w:val="ky-KG"/>
              </w:rPr>
            </w:pPr>
            <w:r w:rsidRPr="00807557">
              <w:rPr>
                <w:color w:val="000000"/>
                <w:sz w:val="28"/>
                <w:szCs w:val="28"/>
                <w:lang w:val="ky-KG"/>
              </w:rPr>
              <w:t>Саламаттык сактоо</w:t>
            </w:r>
          </w:p>
        </w:tc>
        <w:tc>
          <w:tcPr>
            <w:tcW w:w="1321" w:type="dxa"/>
            <w:tcBorders>
              <w:top w:val="nil"/>
              <w:left w:val="nil"/>
              <w:bottom w:val="single" w:sz="4" w:space="0" w:color="auto"/>
              <w:right w:val="single" w:sz="4"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12 19,6</w:t>
            </w:r>
          </w:p>
          <w:p w:rsidR="0095084E" w:rsidRPr="00807557" w:rsidRDefault="0095084E" w:rsidP="00553270">
            <w:pPr>
              <w:rPr>
                <w:color w:val="000000"/>
                <w:sz w:val="28"/>
                <w:szCs w:val="28"/>
              </w:rPr>
            </w:pPr>
          </w:p>
        </w:tc>
        <w:tc>
          <w:tcPr>
            <w:tcW w:w="1394" w:type="dxa"/>
            <w:tcBorders>
              <w:top w:val="nil"/>
              <w:left w:val="nil"/>
              <w:bottom w:val="single" w:sz="4" w:space="0" w:color="auto"/>
              <w:right w:val="single" w:sz="4"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i/>
                <w:color w:val="000000"/>
                <w:sz w:val="28"/>
                <w:szCs w:val="28"/>
              </w:rPr>
            </w:pPr>
            <w:r w:rsidRPr="00807557">
              <w:rPr>
                <w:color w:val="000000"/>
                <w:sz w:val="28"/>
                <w:szCs w:val="28"/>
              </w:rPr>
              <w:t>1,9</w:t>
            </w:r>
          </w:p>
        </w:tc>
        <w:tc>
          <w:tcPr>
            <w:tcW w:w="1395" w:type="dxa"/>
            <w:tcBorders>
              <w:top w:val="nil"/>
              <w:left w:val="nil"/>
              <w:bottom w:val="single" w:sz="4" w:space="0" w:color="auto"/>
              <w:right w:val="single" w:sz="4"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1 531,0</w:t>
            </w:r>
          </w:p>
        </w:tc>
        <w:tc>
          <w:tcPr>
            <w:tcW w:w="1394" w:type="dxa"/>
            <w:tcBorders>
              <w:top w:val="nil"/>
              <w:left w:val="nil"/>
              <w:bottom w:val="single" w:sz="4" w:space="0" w:color="auto"/>
              <w:right w:val="single" w:sz="4"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2,2</w:t>
            </w:r>
          </w:p>
        </w:tc>
        <w:tc>
          <w:tcPr>
            <w:tcW w:w="1249" w:type="dxa"/>
            <w:tcBorders>
              <w:top w:val="nil"/>
              <w:left w:val="nil"/>
              <w:bottom w:val="single" w:sz="4" w:space="0" w:color="auto"/>
              <w:right w:val="single" w:sz="4" w:space="0" w:color="auto"/>
            </w:tcBorders>
            <w:shd w:val="clear" w:color="auto" w:fill="auto"/>
            <w:noWrap/>
            <w:hideMark/>
          </w:tcPr>
          <w:p w:rsidR="0095084E" w:rsidRPr="00807557" w:rsidRDefault="0095084E" w:rsidP="00553270">
            <w:pPr>
              <w:jc w:val="center"/>
              <w:rPr>
                <w:color w:val="FF0000"/>
                <w:sz w:val="28"/>
                <w:szCs w:val="28"/>
              </w:rPr>
            </w:pPr>
          </w:p>
          <w:p w:rsidR="0095084E" w:rsidRPr="00807557" w:rsidRDefault="0095084E" w:rsidP="00553270">
            <w:pPr>
              <w:jc w:val="center"/>
              <w:rPr>
                <w:color w:val="FF0000"/>
                <w:sz w:val="28"/>
                <w:szCs w:val="28"/>
              </w:rPr>
            </w:pPr>
            <w:r w:rsidRPr="00807557">
              <w:rPr>
                <w:color w:val="FF0000"/>
                <w:sz w:val="28"/>
                <w:szCs w:val="28"/>
              </w:rPr>
              <w:t>311,4</w:t>
            </w:r>
          </w:p>
          <w:p w:rsidR="0095084E" w:rsidRPr="00807557" w:rsidRDefault="0095084E" w:rsidP="00553270">
            <w:pPr>
              <w:jc w:val="center"/>
              <w:rPr>
                <w:color w:val="FF0000"/>
                <w:sz w:val="28"/>
                <w:szCs w:val="28"/>
              </w:rPr>
            </w:pPr>
          </w:p>
          <w:p w:rsidR="0095084E" w:rsidRPr="00807557" w:rsidRDefault="0095084E" w:rsidP="00553270">
            <w:pPr>
              <w:jc w:val="center"/>
              <w:rPr>
                <w:color w:val="000000"/>
                <w:sz w:val="28"/>
                <w:szCs w:val="28"/>
              </w:rPr>
            </w:pPr>
          </w:p>
        </w:tc>
        <w:tc>
          <w:tcPr>
            <w:tcW w:w="1027" w:type="dxa"/>
            <w:tcBorders>
              <w:top w:val="nil"/>
              <w:left w:val="nil"/>
              <w:bottom w:val="single" w:sz="4" w:space="0" w:color="auto"/>
              <w:right w:val="single" w:sz="8" w:space="0" w:color="auto"/>
            </w:tcBorders>
            <w:shd w:val="clear" w:color="auto" w:fill="auto"/>
            <w:noWrap/>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125,5</w:t>
            </w:r>
          </w:p>
        </w:tc>
      </w:tr>
      <w:tr w:rsidR="0095084E" w:rsidRPr="00807557" w:rsidTr="00DE2865">
        <w:trPr>
          <w:trHeight w:val="300"/>
        </w:trPr>
        <w:tc>
          <w:tcPr>
            <w:tcW w:w="2219" w:type="dxa"/>
            <w:tcBorders>
              <w:top w:val="nil"/>
              <w:left w:val="single" w:sz="8" w:space="0" w:color="auto"/>
              <w:bottom w:val="single" w:sz="4" w:space="0" w:color="auto"/>
              <w:right w:val="single" w:sz="4" w:space="0" w:color="auto"/>
            </w:tcBorders>
            <w:shd w:val="clear" w:color="auto" w:fill="auto"/>
            <w:noWrap/>
            <w:vAlign w:val="bottom"/>
            <w:hideMark/>
          </w:tcPr>
          <w:p w:rsidR="0095084E" w:rsidRPr="00807557" w:rsidRDefault="0095084E" w:rsidP="00553270">
            <w:pPr>
              <w:rPr>
                <w:sz w:val="28"/>
                <w:szCs w:val="28"/>
              </w:rPr>
            </w:pPr>
            <w:r w:rsidRPr="00807557">
              <w:rPr>
                <w:sz w:val="28"/>
                <w:szCs w:val="28"/>
                <w:lang w:val="ky-KG"/>
              </w:rPr>
              <w:t>Эс алуу, маданият жана дин</w:t>
            </w:r>
          </w:p>
        </w:tc>
        <w:tc>
          <w:tcPr>
            <w:tcW w:w="1321" w:type="dxa"/>
            <w:tcBorders>
              <w:top w:val="nil"/>
              <w:left w:val="nil"/>
              <w:bottom w:val="single" w:sz="4" w:space="0" w:color="auto"/>
              <w:right w:val="single" w:sz="4" w:space="0" w:color="auto"/>
            </w:tcBorders>
            <w:shd w:val="clear" w:color="auto" w:fill="auto"/>
            <w:noWrap/>
            <w:vAlign w:val="bottom"/>
          </w:tcPr>
          <w:p w:rsidR="0095084E" w:rsidRPr="00807557" w:rsidRDefault="0095084E" w:rsidP="00553270">
            <w:pPr>
              <w:jc w:val="center"/>
              <w:rPr>
                <w:color w:val="000000"/>
                <w:sz w:val="28"/>
                <w:szCs w:val="28"/>
              </w:rPr>
            </w:pPr>
            <w:r w:rsidRPr="00807557">
              <w:rPr>
                <w:color w:val="000000"/>
                <w:sz w:val="28"/>
                <w:szCs w:val="28"/>
              </w:rPr>
              <w:t>1 462,0</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2,3</w:t>
            </w:r>
          </w:p>
        </w:tc>
        <w:tc>
          <w:tcPr>
            <w:tcW w:w="1395"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1 154,8 </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1,6</w:t>
            </w:r>
          </w:p>
        </w:tc>
        <w:tc>
          <w:tcPr>
            <w:tcW w:w="1249"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-307,2</w:t>
            </w:r>
          </w:p>
        </w:tc>
        <w:tc>
          <w:tcPr>
            <w:tcW w:w="1027" w:type="dxa"/>
            <w:tcBorders>
              <w:top w:val="nil"/>
              <w:left w:val="nil"/>
              <w:bottom w:val="single" w:sz="4" w:space="0" w:color="auto"/>
              <w:right w:val="single" w:sz="8"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79,0</w:t>
            </w:r>
          </w:p>
        </w:tc>
      </w:tr>
      <w:tr w:rsidR="0095084E" w:rsidRPr="00807557" w:rsidTr="00DE2865">
        <w:trPr>
          <w:trHeight w:val="300"/>
        </w:trPr>
        <w:tc>
          <w:tcPr>
            <w:tcW w:w="2219" w:type="dxa"/>
            <w:tcBorders>
              <w:top w:val="nil"/>
              <w:left w:val="single" w:sz="8" w:space="0" w:color="auto"/>
              <w:bottom w:val="single" w:sz="4" w:space="0" w:color="auto"/>
              <w:right w:val="single" w:sz="4" w:space="0" w:color="auto"/>
            </w:tcBorders>
            <w:shd w:val="clear" w:color="auto" w:fill="auto"/>
            <w:noWrap/>
            <w:vAlign w:val="bottom"/>
            <w:hideMark/>
          </w:tcPr>
          <w:p w:rsidR="0095084E" w:rsidRPr="00807557" w:rsidRDefault="0095084E" w:rsidP="00553270">
            <w:pPr>
              <w:rPr>
                <w:sz w:val="28"/>
                <w:szCs w:val="28"/>
              </w:rPr>
            </w:pPr>
            <w:r w:rsidRPr="00807557">
              <w:rPr>
                <w:sz w:val="28"/>
                <w:szCs w:val="28"/>
                <w:lang w:val="ky-KG"/>
              </w:rPr>
              <w:t>Билим берүү</w:t>
            </w:r>
          </w:p>
        </w:tc>
        <w:tc>
          <w:tcPr>
            <w:tcW w:w="1321"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14 967,1 </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23,2</w:t>
            </w:r>
          </w:p>
        </w:tc>
        <w:tc>
          <w:tcPr>
            <w:tcW w:w="1395"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18 486,5 </w:t>
            </w:r>
          </w:p>
        </w:tc>
        <w:tc>
          <w:tcPr>
            <w:tcW w:w="1394"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26,4</w:t>
            </w:r>
          </w:p>
        </w:tc>
        <w:tc>
          <w:tcPr>
            <w:tcW w:w="1249" w:type="dxa"/>
            <w:tcBorders>
              <w:top w:val="nil"/>
              <w:left w:val="nil"/>
              <w:bottom w:val="single" w:sz="4" w:space="0" w:color="auto"/>
              <w:right w:val="single" w:sz="4"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3 519,4</w:t>
            </w:r>
          </w:p>
        </w:tc>
        <w:tc>
          <w:tcPr>
            <w:tcW w:w="1027" w:type="dxa"/>
            <w:tcBorders>
              <w:top w:val="nil"/>
              <w:left w:val="nil"/>
              <w:bottom w:val="single" w:sz="4" w:space="0" w:color="auto"/>
              <w:right w:val="single" w:sz="8" w:space="0" w:color="auto"/>
            </w:tcBorders>
            <w:shd w:val="clear" w:color="auto" w:fill="auto"/>
            <w:noWrap/>
            <w:vAlign w:val="bottom"/>
            <w:hideMark/>
          </w:tcPr>
          <w:p w:rsidR="0095084E" w:rsidRPr="00807557" w:rsidRDefault="0095084E" w:rsidP="00553270">
            <w:pPr>
              <w:jc w:val="center"/>
              <w:rPr>
                <w:color w:val="000000"/>
                <w:sz w:val="28"/>
                <w:szCs w:val="28"/>
              </w:rPr>
            </w:pPr>
            <w:r w:rsidRPr="00807557">
              <w:rPr>
                <w:color w:val="000000"/>
                <w:sz w:val="28"/>
                <w:szCs w:val="28"/>
              </w:rPr>
              <w:t xml:space="preserve">123,5 </w:t>
            </w:r>
          </w:p>
        </w:tc>
      </w:tr>
      <w:tr w:rsidR="0095084E" w:rsidRPr="00807557" w:rsidTr="00DE2865">
        <w:trPr>
          <w:trHeight w:val="692"/>
        </w:trPr>
        <w:tc>
          <w:tcPr>
            <w:tcW w:w="2219" w:type="dxa"/>
            <w:tcBorders>
              <w:top w:val="nil"/>
              <w:left w:val="single" w:sz="8" w:space="0" w:color="auto"/>
              <w:bottom w:val="single" w:sz="8" w:space="0" w:color="auto"/>
              <w:right w:val="single" w:sz="4" w:space="0" w:color="auto"/>
            </w:tcBorders>
            <w:shd w:val="clear" w:color="auto" w:fill="auto"/>
            <w:noWrap/>
            <w:vAlign w:val="center"/>
            <w:hideMark/>
          </w:tcPr>
          <w:p w:rsidR="0095084E" w:rsidRPr="00807557" w:rsidRDefault="0095084E" w:rsidP="00553270">
            <w:pPr>
              <w:rPr>
                <w:color w:val="000000"/>
                <w:sz w:val="28"/>
                <w:szCs w:val="28"/>
                <w:lang w:val="ky-KG"/>
              </w:rPr>
            </w:pPr>
            <w:r w:rsidRPr="00807557">
              <w:rPr>
                <w:color w:val="000000"/>
                <w:sz w:val="28"/>
                <w:szCs w:val="28"/>
              </w:rPr>
              <w:t>Социал</w:t>
            </w:r>
            <w:r w:rsidRPr="00807557">
              <w:rPr>
                <w:color w:val="000000"/>
                <w:sz w:val="28"/>
                <w:szCs w:val="28"/>
                <w:lang w:val="ky-KG"/>
              </w:rPr>
              <w:t>дык коргоо</w:t>
            </w:r>
          </w:p>
          <w:p w:rsidR="0095084E" w:rsidRPr="00807557" w:rsidRDefault="0095084E" w:rsidP="00553270">
            <w:pPr>
              <w:rPr>
                <w:color w:val="000000"/>
                <w:sz w:val="28"/>
                <w:szCs w:val="28"/>
              </w:rPr>
            </w:pPr>
          </w:p>
        </w:tc>
        <w:tc>
          <w:tcPr>
            <w:tcW w:w="1321" w:type="dxa"/>
            <w:tcBorders>
              <w:top w:val="nil"/>
              <w:left w:val="nil"/>
              <w:bottom w:val="single" w:sz="8" w:space="0" w:color="auto"/>
              <w:right w:val="single" w:sz="4" w:space="0" w:color="auto"/>
            </w:tcBorders>
            <w:shd w:val="clear" w:color="auto" w:fill="auto"/>
            <w:noWrap/>
            <w:vAlign w:val="center"/>
            <w:hideMark/>
          </w:tcPr>
          <w:p w:rsidR="0095084E" w:rsidRPr="00807557" w:rsidRDefault="0095084E" w:rsidP="00553270">
            <w:pPr>
              <w:jc w:val="center"/>
              <w:rPr>
                <w:color w:val="000000"/>
                <w:sz w:val="28"/>
                <w:szCs w:val="28"/>
              </w:rPr>
            </w:pPr>
            <w:r w:rsidRPr="00807557">
              <w:rPr>
                <w:color w:val="000000"/>
                <w:sz w:val="28"/>
                <w:szCs w:val="28"/>
              </w:rPr>
              <w:t>5 317,7</w:t>
            </w:r>
          </w:p>
          <w:p w:rsidR="0095084E" w:rsidRPr="00807557" w:rsidRDefault="0095084E" w:rsidP="00553270">
            <w:pPr>
              <w:jc w:val="center"/>
              <w:rPr>
                <w:color w:val="000000"/>
                <w:sz w:val="28"/>
                <w:szCs w:val="28"/>
              </w:rPr>
            </w:pPr>
          </w:p>
        </w:tc>
        <w:tc>
          <w:tcPr>
            <w:tcW w:w="1394" w:type="dxa"/>
            <w:tcBorders>
              <w:top w:val="nil"/>
              <w:left w:val="nil"/>
              <w:bottom w:val="single" w:sz="8" w:space="0" w:color="auto"/>
              <w:right w:val="single" w:sz="4" w:space="0" w:color="auto"/>
            </w:tcBorders>
            <w:shd w:val="clear" w:color="auto" w:fill="auto"/>
            <w:noWrap/>
            <w:vAlign w:val="center"/>
            <w:hideMark/>
          </w:tcPr>
          <w:p w:rsidR="0095084E" w:rsidRPr="00807557" w:rsidRDefault="0095084E" w:rsidP="00553270">
            <w:pPr>
              <w:jc w:val="center"/>
              <w:rPr>
                <w:color w:val="000000"/>
                <w:sz w:val="28"/>
                <w:szCs w:val="28"/>
              </w:rPr>
            </w:pPr>
          </w:p>
          <w:p w:rsidR="0095084E" w:rsidRPr="00807557" w:rsidRDefault="0095084E" w:rsidP="00553270">
            <w:pPr>
              <w:jc w:val="center"/>
              <w:rPr>
                <w:color w:val="000000"/>
                <w:sz w:val="28"/>
                <w:szCs w:val="28"/>
              </w:rPr>
            </w:pPr>
            <w:r w:rsidRPr="00807557">
              <w:rPr>
                <w:color w:val="000000"/>
                <w:sz w:val="28"/>
                <w:szCs w:val="28"/>
              </w:rPr>
              <w:t>8,2</w:t>
            </w:r>
          </w:p>
          <w:p w:rsidR="0095084E" w:rsidRPr="00807557" w:rsidRDefault="0095084E" w:rsidP="00553270">
            <w:pPr>
              <w:jc w:val="center"/>
              <w:rPr>
                <w:color w:val="000000"/>
                <w:sz w:val="28"/>
                <w:szCs w:val="28"/>
              </w:rPr>
            </w:pPr>
          </w:p>
          <w:p w:rsidR="0095084E" w:rsidRPr="00807557" w:rsidRDefault="0095084E" w:rsidP="00553270">
            <w:pPr>
              <w:rPr>
                <w:color w:val="000000"/>
                <w:sz w:val="28"/>
                <w:szCs w:val="28"/>
              </w:rPr>
            </w:pPr>
          </w:p>
        </w:tc>
        <w:tc>
          <w:tcPr>
            <w:tcW w:w="1395" w:type="dxa"/>
            <w:tcBorders>
              <w:top w:val="nil"/>
              <w:left w:val="nil"/>
              <w:bottom w:val="single" w:sz="8" w:space="0" w:color="auto"/>
              <w:right w:val="single" w:sz="4" w:space="0" w:color="auto"/>
            </w:tcBorders>
            <w:shd w:val="clear" w:color="auto" w:fill="auto"/>
            <w:noWrap/>
            <w:vAlign w:val="center"/>
            <w:hideMark/>
          </w:tcPr>
          <w:p w:rsidR="0095084E" w:rsidRPr="00807557" w:rsidRDefault="0095084E" w:rsidP="00553270">
            <w:pPr>
              <w:rPr>
                <w:color w:val="000000"/>
                <w:sz w:val="28"/>
                <w:szCs w:val="28"/>
              </w:rPr>
            </w:pPr>
            <w:r w:rsidRPr="00807557">
              <w:rPr>
                <w:color w:val="000000"/>
                <w:sz w:val="28"/>
                <w:szCs w:val="28"/>
              </w:rPr>
              <w:t xml:space="preserve">    5 387,5</w:t>
            </w:r>
          </w:p>
          <w:p w:rsidR="0095084E" w:rsidRPr="00807557" w:rsidRDefault="0095084E" w:rsidP="00553270">
            <w:pPr>
              <w:rPr>
                <w:color w:val="000000"/>
                <w:sz w:val="28"/>
                <w:szCs w:val="28"/>
              </w:rPr>
            </w:pPr>
          </w:p>
        </w:tc>
        <w:tc>
          <w:tcPr>
            <w:tcW w:w="1394" w:type="dxa"/>
            <w:tcBorders>
              <w:top w:val="nil"/>
              <w:left w:val="nil"/>
              <w:bottom w:val="single" w:sz="8" w:space="0" w:color="auto"/>
              <w:right w:val="single" w:sz="4" w:space="0" w:color="auto"/>
            </w:tcBorders>
            <w:shd w:val="clear" w:color="auto" w:fill="auto"/>
            <w:noWrap/>
            <w:vAlign w:val="center"/>
            <w:hideMark/>
          </w:tcPr>
          <w:p w:rsidR="0095084E" w:rsidRPr="00807557" w:rsidRDefault="0095084E" w:rsidP="00553270">
            <w:pPr>
              <w:jc w:val="center"/>
              <w:rPr>
                <w:color w:val="000000"/>
                <w:sz w:val="28"/>
                <w:szCs w:val="28"/>
              </w:rPr>
            </w:pPr>
            <w:r w:rsidRPr="00807557">
              <w:rPr>
                <w:color w:val="000000"/>
                <w:sz w:val="28"/>
                <w:szCs w:val="28"/>
              </w:rPr>
              <w:t>7,7</w:t>
            </w:r>
          </w:p>
          <w:p w:rsidR="0095084E" w:rsidRPr="00807557" w:rsidRDefault="0095084E" w:rsidP="00553270">
            <w:pPr>
              <w:jc w:val="center"/>
              <w:rPr>
                <w:color w:val="000000"/>
                <w:sz w:val="28"/>
                <w:szCs w:val="28"/>
              </w:rPr>
            </w:pPr>
          </w:p>
        </w:tc>
        <w:tc>
          <w:tcPr>
            <w:tcW w:w="1249" w:type="dxa"/>
            <w:tcBorders>
              <w:top w:val="nil"/>
              <w:left w:val="nil"/>
              <w:bottom w:val="single" w:sz="8" w:space="0" w:color="auto"/>
              <w:right w:val="single" w:sz="4" w:space="0" w:color="auto"/>
            </w:tcBorders>
            <w:shd w:val="clear" w:color="auto" w:fill="auto"/>
            <w:noWrap/>
            <w:vAlign w:val="center"/>
            <w:hideMark/>
          </w:tcPr>
          <w:p w:rsidR="0095084E" w:rsidRPr="00807557" w:rsidRDefault="0095084E" w:rsidP="00553270">
            <w:pPr>
              <w:rPr>
                <w:color w:val="000000"/>
                <w:sz w:val="28"/>
                <w:szCs w:val="28"/>
              </w:rPr>
            </w:pPr>
            <w:r w:rsidRPr="00807557">
              <w:rPr>
                <w:color w:val="000000"/>
                <w:sz w:val="28"/>
                <w:szCs w:val="28"/>
              </w:rPr>
              <w:t xml:space="preserve">  69,8</w:t>
            </w:r>
          </w:p>
          <w:p w:rsidR="0095084E" w:rsidRPr="00807557" w:rsidRDefault="0095084E" w:rsidP="00553270">
            <w:pPr>
              <w:rPr>
                <w:color w:val="000000"/>
                <w:sz w:val="28"/>
                <w:szCs w:val="28"/>
              </w:rPr>
            </w:pPr>
          </w:p>
        </w:tc>
        <w:tc>
          <w:tcPr>
            <w:tcW w:w="1027" w:type="dxa"/>
            <w:tcBorders>
              <w:top w:val="nil"/>
              <w:left w:val="nil"/>
              <w:bottom w:val="single" w:sz="8" w:space="0" w:color="auto"/>
              <w:right w:val="single" w:sz="8" w:space="0" w:color="auto"/>
            </w:tcBorders>
            <w:shd w:val="clear" w:color="auto" w:fill="auto"/>
            <w:noWrap/>
            <w:vAlign w:val="center"/>
            <w:hideMark/>
          </w:tcPr>
          <w:p w:rsidR="0095084E" w:rsidRPr="00807557" w:rsidRDefault="0095084E" w:rsidP="00553270">
            <w:pPr>
              <w:rPr>
                <w:color w:val="000000"/>
                <w:sz w:val="28"/>
                <w:szCs w:val="28"/>
              </w:rPr>
            </w:pPr>
          </w:p>
          <w:p w:rsidR="0095084E" w:rsidRPr="00807557" w:rsidRDefault="0095084E" w:rsidP="00553270">
            <w:pPr>
              <w:rPr>
                <w:color w:val="000000"/>
                <w:sz w:val="28"/>
                <w:szCs w:val="28"/>
              </w:rPr>
            </w:pPr>
            <w:r w:rsidRPr="00807557">
              <w:rPr>
                <w:color w:val="000000"/>
                <w:sz w:val="28"/>
                <w:szCs w:val="28"/>
              </w:rPr>
              <w:t>101,3</w:t>
            </w:r>
          </w:p>
          <w:p w:rsidR="0095084E" w:rsidRPr="00807557" w:rsidRDefault="0095084E" w:rsidP="00553270">
            <w:pPr>
              <w:rPr>
                <w:color w:val="000000"/>
                <w:sz w:val="28"/>
                <w:szCs w:val="28"/>
              </w:rPr>
            </w:pPr>
          </w:p>
          <w:p w:rsidR="0095084E" w:rsidRPr="00807557" w:rsidRDefault="0095084E" w:rsidP="00553270">
            <w:pPr>
              <w:rPr>
                <w:color w:val="000000"/>
                <w:sz w:val="28"/>
                <w:szCs w:val="28"/>
              </w:rPr>
            </w:pPr>
          </w:p>
        </w:tc>
      </w:tr>
    </w:tbl>
    <w:p w:rsidR="0095084E" w:rsidRPr="00807557" w:rsidRDefault="0095084E" w:rsidP="00967956">
      <w:pPr>
        <w:pStyle w:val="ac"/>
        <w:spacing w:after="0"/>
        <w:ind w:left="0" w:firstLine="709"/>
        <w:jc w:val="both"/>
        <w:rPr>
          <w:sz w:val="28"/>
          <w:szCs w:val="28"/>
        </w:rPr>
      </w:pPr>
    </w:p>
    <w:p w:rsidR="0095084E" w:rsidRPr="00807557" w:rsidRDefault="0095084E" w:rsidP="00742570">
      <w:pPr>
        <w:pStyle w:val="a9"/>
        <w:numPr>
          <w:ilvl w:val="0"/>
          <w:numId w:val="35"/>
        </w:numPr>
        <w:tabs>
          <w:tab w:val="left" w:pos="900"/>
        </w:tabs>
        <w:spacing w:after="0" w:line="240" w:lineRule="auto"/>
        <w:ind w:left="0" w:firstLine="720"/>
        <w:jc w:val="both"/>
        <w:rPr>
          <w:rFonts w:ascii="Times New Roman" w:hAnsi="Times New Roman" w:cs="Times New Roman"/>
          <w:sz w:val="28"/>
          <w:szCs w:val="28"/>
          <w:lang w:val="ky-KG"/>
        </w:rPr>
      </w:pPr>
      <w:r w:rsidRPr="00807557">
        <w:rPr>
          <w:rFonts w:ascii="Times New Roman" w:hAnsi="Times New Roman" w:cs="Times New Roman"/>
          <w:b/>
          <w:sz w:val="28"/>
          <w:szCs w:val="28"/>
          <w:lang w:val="ky-KG"/>
        </w:rPr>
        <w:t xml:space="preserve">жалпы багыттагы мамлекеттик кызматтар бөлүмү </w:t>
      </w:r>
      <w:r w:rsidRPr="00807557">
        <w:rPr>
          <w:rFonts w:ascii="Times New Roman" w:hAnsi="Times New Roman" w:cs="Times New Roman"/>
          <w:sz w:val="28"/>
          <w:szCs w:val="28"/>
          <w:lang w:val="ky-KG"/>
        </w:rPr>
        <w:t>25 862,3</w:t>
      </w:r>
      <w:r w:rsidRPr="00807557">
        <w:rPr>
          <w:rFonts w:ascii="Times New Roman" w:hAnsi="Times New Roman" w:cs="Times New Roman"/>
          <w:b/>
          <w:sz w:val="28"/>
          <w:szCs w:val="28"/>
          <w:lang w:val="ky-KG"/>
        </w:rPr>
        <w:t xml:space="preserve"> </w:t>
      </w:r>
      <w:r w:rsidRPr="00807557">
        <w:rPr>
          <w:rFonts w:ascii="Times New Roman" w:hAnsi="Times New Roman" w:cs="Times New Roman"/>
          <w:sz w:val="28"/>
          <w:szCs w:val="28"/>
          <w:lang w:val="ky-KG"/>
        </w:rPr>
        <w:t xml:space="preserve">млн. сом багытталган (жалпы чыгашалардын 36,9%), 2019-жылдын  ушул мезгилине салыштырмалуу 962,6 млн. сомго көбөйгөн. Анын ичинде ушул мезгилге салыштырмалуу чыгашалар республикалык бюджеттен Социалдык фонддун бюджетине 448,0 млн. сом жана ММКФ бюджетине 975,9 млн. сом суммадагы трансферттер боюнча көбөйгөн; </w:t>
      </w:r>
    </w:p>
    <w:p w:rsidR="0095084E" w:rsidRPr="00807557" w:rsidRDefault="0095084E" w:rsidP="00742570">
      <w:pPr>
        <w:pStyle w:val="a9"/>
        <w:numPr>
          <w:ilvl w:val="0"/>
          <w:numId w:val="35"/>
        </w:numPr>
        <w:tabs>
          <w:tab w:val="left" w:pos="900"/>
        </w:tabs>
        <w:spacing w:after="0" w:line="240" w:lineRule="auto"/>
        <w:ind w:left="0" w:firstLine="720"/>
        <w:jc w:val="both"/>
        <w:rPr>
          <w:rFonts w:ascii="Times New Roman" w:hAnsi="Times New Roman" w:cs="Times New Roman"/>
          <w:sz w:val="28"/>
          <w:szCs w:val="28"/>
          <w:lang w:val="ky-KG"/>
        </w:rPr>
      </w:pPr>
      <w:r w:rsidRPr="00807557">
        <w:rPr>
          <w:rFonts w:ascii="Times New Roman" w:hAnsi="Times New Roman" w:cs="Times New Roman"/>
          <w:b/>
          <w:sz w:val="28"/>
          <w:szCs w:val="28"/>
          <w:lang w:val="ky-KG"/>
        </w:rPr>
        <w:t xml:space="preserve">коргоо, коомдук тартип жана коопсуздук </w:t>
      </w:r>
      <w:r w:rsidRPr="00807557">
        <w:rPr>
          <w:rFonts w:ascii="Times New Roman" w:hAnsi="Times New Roman" w:cs="Times New Roman"/>
          <w:sz w:val="28"/>
          <w:szCs w:val="28"/>
          <w:lang w:val="ky-KG"/>
        </w:rPr>
        <w:t xml:space="preserve">9 860,8 млн. сом багытталган (14,1%), 2019-жылдын ушул мезгилине салыштырмалуу 1 153,4 млн. сомго көбөйгөн; </w:t>
      </w:r>
    </w:p>
    <w:p w:rsidR="0095084E" w:rsidRPr="00807557" w:rsidRDefault="0095084E" w:rsidP="00742570">
      <w:pPr>
        <w:pStyle w:val="a9"/>
        <w:numPr>
          <w:ilvl w:val="0"/>
          <w:numId w:val="35"/>
        </w:numPr>
        <w:tabs>
          <w:tab w:val="left" w:pos="900"/>
        </w:tabs>
        <w:spacing w:after="0" w:line="240" w:lineRule="auto"/>
        <w:ind w:left="0" w:firstLine="720"/>
        <w:jc w:val="both"/>
        <w:rPr>
          <w:rFonts w:ascii="Times New Roman" w:hAnsi="Times New Roman" w:cs="Times New Roman"/>
          <w:sz w:val="28"/>
          <w:szCs w:val="28"/>
        </w:rPr>
      </w:pPr>
      <w:r w:rsidRPr="00807557">
        <w:rPr>
          <w:rFonts w:ascii="Times New Roman" w:hAnsi="Times New Roman" w:cs="Times New Roman"/>
          <w:b/>
          <w:sz w:val="28"/>
          <w:szCs w:val="28"/>
          <w:lang w:val="ky-KG"/>
        </w:rPr>
        <w:lastRenderedPageBreak/>
        <w:t>экономикалык маселелер</w:t>
      </w:r>
      <w:r w:rsidRPr="00807557">
        <w:rPr>
          <w:rFonts w:ascii="Times New Roman" w:hAnsi="Times New Roman" w:cs="Times New Roman"/>
          <w:b/>
          <w:sz w:val="28"/>
          <w:szCs w:val="28"/>
        </w:rPr>
        <w:t xml:space="preserve"> -</w:t>
      </w:r>
      <w:r w:rsidRPr="00807557">
        <w:rPr>
          <w:rFonts w:ascii="Times New Roman" w:hAnsi="Times New Roman" w:cs="Times New Roman"/>
          <w:sz w:val="28"/>
          <w:szCs w:val="28"/>
        </w:rPr>
        <w:t xml:space="preserve">  7 084,5  млн. сом (10,1%) </w:t>
      </w:r>
      <w:r w:rsidRPr="00807557">
        <w:rPr>
          <w:rFonts w:ascii="Times New Roman" w:hAnsi="Times New Roman" w:cs="Times New Roman"/>
          <w:sz w:val="28"/>
          <w:szCs w:val="28"/>
          <w:lang w:val="ky-KG"/>
        </w:rPr>
        <w:t xml:space="preserve">2019-жылдын аналогдук мезгилинде </w:t>
      </w:r>
      <w:r w:rsidRPr="00807557">
        <w:rPr>
          <w:rFonts w:ascii="Times New Roman" w:hAnsi="Times New Roman" w:cs="Times New Roman"/>
          <w:sz w:val="28"/>
          <w:szCs w:val="28"/>
        </w:rPr>
        <w:t xml:space="preserve">356,2 </w:t>
      </w:r>
      <w:r w:rsidRPr="00807557">
        <w:rPr>
          <w:rFonts w:ascii="Times New Roman" w:hAnsi="Times New Roman" w:cs="Times New Roman"/>
          <w:sz w:val="28"/>
          <w:szCs w:val="28"/>
          <w:lang w:val="ky-KG"/>
        </w:rPr>
        <w:t>млн. сомго көбөйүү менен;</w:t>
      </w:r>
      <w:r w:rsidRPr="00807557">
        <w:rPr>
          <w:rFonts w:ascii="Times New Roman" w:hAnsi="Times New Roman" w:cs="Times New Roman"/>
          <w:i/>
          <w:sz w:val="28"/>
          <w:szCs w:val="28"/>
          <w:lang w:val="ky-KG"/>
        </w:rPr>
        <w:t xml:space="preserve"> </w:t>
      </w:r>
    </w:p>
    <w:p w:rsidR="0095084E" w:rsidRPr="00807557" w:rsidRDefault="0095084E" w:rsidP="00742570">
      <w:pPr>
        <w:pStyle w:val="a9"/>
        <w:numPr>
          <w:ilvl w:val="0"/>
          <w:numId w:val="35"/>
        </w:numPr>
        <w:tabs>
          <w:tab w:val="left" w:pos="900"/>
        </w:tabs>
        <w:spacing w:after="0" w:line="240" w:lineRule="auto"/>
        <w:ind w:left="0" w:firstLine="720"/>
        <w:jc w:val="both"/>
        <w:rPr>
          <w:rFonts w:ascii="Times New Roman" w:hAnsi="Times New Roman" w:cs="Times New Roman"/>
          <w:sz w:val="28"/>
          <w:szCs w:val="28"/>
        </w:rPr>
      </w:pPr>
      <w:r w:rsidRPr="00807557">
        <w:rPr>
          <w:rFonts w:ascii="Times New Roman" w:hAnsi="Times New Roman" w:cs="Times New Roman"/>
          <w:b/>
          <w:sz w:val="28"/>
          <w:szCs w:val="28"/>
          <w:lang w:val="ky-KG"/>
        </w:rPr>
        <w:t xml:space="preserve">айлана-чөйрөнү коргоо </w:t>
      </w:r>
      <w:r w:rsidRPr="00807557">
        <w:rPr>
          <w:rFonts w:ascii="Times New Roman" w:hAnsi="Times New Roman" w:cs="Times New Roman"/>
          <w:b/>
          <w:sz w:val="28"/>
          <w:szCs w:val="28"/>
        </w:rPr>
        <w:t>-</w:t>
      </w:r>
      <w:r w:rsidRPr="00807557">
        <w:rPr>
          <w:rFonts w:ascii="Times New Roman" w:hAnsi="Times New Roman" w:cs="Times New Roman"/>
          <w:sz w:val="28"/>
          <w:szCs w:val="28"/>
        </w:rPr>
        <w:t xml:space="preserve"> 238,8 млн. сом (0,3%) </w:t>
      </w:r>
      <w:r w:rsidRPr="00807557">
        <w:rPr>
          <w:rFonts w:ascii="Times New Roman" w:hAnsi="Times New Roman" w:cs="Times New Roman"/>
          <w:sz w:val="28"/>
          <w:szCs w:val="28"/>
          <w:lang w:val="ky-KG"/>
        </w:rPr>
        <w:t>2019-жылдын ушул мезгилине салыштырмалуу</w:t>
      </w:r>
      <w:r w:rsidRPr="00807557">
        <w:rPr>
          <w:rFonts w:ascii="Times New Roman" w:hAnsi="Times New Roman" w:cs="Times New Roman"/>
          <w:sz w:val="28"/>
          <w:szCs w:val="28"/>
        </w:rPr>
        <w:t xml:space="preserve"> 65,3 млн. сом</w:t>
      </w:r>
      <w:r w:rsidRPr="00807557">
        <w:rPr>
          <w:rFonts w:ascii="Times New Roman" w:hAnsi="Times New Roman" w:cs="Times New Roman"/>
          <w:sz w:val="28"/>
          <w:szCs w:val="28"/>
          <w:lang w:val="ky-KG"/>
        </w:rPr>
        <w:t>го азайган;</w:t>
      </w:r>
    </w:p>
    <w:p w:rsidR="0095084E" w:rsidRPr="00807557" w:rsidRDefault="0095084E" w:rsidP="00742570">
      <w:pPr>
        <w:pStyle w:val="a9"/>
        <w:numPr>
          <w:ilvl w:val="0"/>
          <w:numId w:val="35"/>
        </w:numPr>
        <w:tabs>
          <w:tab w:val="left" w:pos="900"/>
        </w:tabs>
        <w:spacing w:after="0" w:line="240" w:lineRule="auto"/>
        <w:ind w:left="0" w:firstLine="720"/>
        <w:jc w:val="both"/>
        <w:rPr>
          <w:rFonts w:ascii="Times New Roman" w:hAnsi="Times New Roman" w:cs="Times New Roman"/>
          <w:sz w:val="28"/>
          <w:szCs w:val="28"/>
        </w:rPr>
      </w:pPr>
      <w:r w:rsidRPr="00807557">
        <w:rPr>
          <w:rFonts w:ascii="Times New Roman" w:hAnsi="Times New Roman" w:cs="Times New Roman"/>
          <w:b/>
          <w:sz w:val="28"/>
          <w:szCs w:val="28"/>
          <w:lang w:val="ky-KG"/>
        </w:rPr>
        <w:t xml:space="preserve">турак жай жана коммуналдык кызмат көрсөтүүлөр </w:t>
      </w:r>
      <w:r w:rsidRPr="00807557">
        <w:rPr>
          <w:rFonts w:ascii="Times New Roman" w:hAnsi="Times New Roman" w:cs="Times New Roman"/>
          <w:sz w:val="28"/>
          <w:szCs w:val="28"/>
        </w:rPr>
        <w:t xml:space="preserve">– 539,1 млн. сом (0,8%) </w:t>
      </w:r>
      <w:r w:rsidRPr="00807557">
        <w:rPr>
          <w:rFonts w:ascii="Times New Roman" w:hAnsi="Times New Roman" w:cs="Times New Roman"/>
          <w:sz w:val="28"/>
          <w:szCs w:val="28"/>
          <w:lang w:val="ky-KG"/>
        </w:rPr>
        <w:t>2019-жылдын ушул мезгилине салыштырмалуу</w:t>
      </w:r>
      <w:r w:rsidRPr="00807557">
        <w:rPr>
          <w:rFonts w:ascii="Times New Roman" w:hAnsi="Times New Roman" w:cs="Times New Roman"/>
          <w:sz w:val="28"/>
          <w:szCs w:val="28"/>
        </w:rPr>
        <w:t xml:space="preserve"> 346,6 млн. сом</w:t>
      </w:r>
      <w:r w:rsidRPr="00807557">
        <w:rPr>
          <w:rFonts w:ascii="Times New Roman" w:hAnsi="Times New Roman" w:cs="Times New Roman"/>
          <w:sz w:val="28"/>
          <w:szCs w:val="28"/>
          <w:lang w:val="ky-KG"/>
        </w:rPr>
        <w:t>го азайган;</w:t>
      </w:r>
    </w:p>
    <w:p w:rsidR="0095084E" w:rsidRPr="00807557" w:rsidRDefault="0095084E" w:rsidP="00742570">
      <w:pPr>
        <w:pStyle w:val="a9"/>
        <w:numPr>
          <w:ilvl w:val="0"/>
          <w:numId w:val="35"/>
        </w:numPr>
        <w:tabs>
          <w:tab w:val="left" w:pos="900"/>
        </w:tabs>
        <w:spacing w:after="0" w:line="240" w:lineRule="auto"/>
        <w:ind w:left="0" w:firstLine="720"/>
        <w:jc w:val="both"/>
        <w:rPr>
          <w:rFonts w:ascii="Times New Roman" w:hAnsi="Times New Roman" w:cs="Times New Roman"/>
          <w:sz w:val="28"/>
          <w:szCs w:val="28"/>
          <w:lang w:val="ky-KG"/>
        </w:rPr>
      </w:pPr>
      <w:r w:rsidRPr="00807557">
        <w:rPr>
          <w:rFonts w:ascii="Times New Roman" w:hAnsi="Times New Roman" w:cs="Times New Roman"/>
          <w:b/>
          <w:sz w:val="28"/>
          <w:szCs w:val="28"/>
          <w:lang w:val="ky-KG"/>
        </w:rPr>
        <w:t xml:space="preserve">саламаттык сактоо – </w:t>
      </w:r>
      <w:r w:rsidRPr="00807557">
        <w:rPr>
          <w:rFonts w:ascii="Times New Roman" w:hAnsi="Times New Roman" w:cs="Times New Roman"/>
          <w:sz w:val="28"/>
          <w:szCs w:val="28"/>
          <w:lang w:val="ky-KG"/>
        </w:rPr>
        <w:t>1 531,0 млн. сом (2,2%) 2019-жылдын ушул мезгилине салыштырмалуу 311,4 млн. сомго көбөйгөн;</w:t>
      </w:r>
    </w:p>
    <w:p w:rsidR="0095084E" w:rsidRPr="00807557" w:rsidRDefault="0095084E" w:rsidP="00742570">
      <w:pPr>
        <w:pStyle w:val="a9"/>
        <w:numPr>
          <w:ilvl w:val="0"/>
          <w:numId w:val="35"/>
        </w:numPr>
        <w:tabs>
          <w:tab w:val="left" w:pos="900"/>
        </w:tabs>
        <w:spacing w:after="0" w:line="240" w:lineRule="auto"/>
        <w:ind w:left="0" w:firstLine="720"/>
        <w:jc w:val="both"/>
        <w:rPr>
          <w:rFonts w:ascii="Times New Roman" w:hAnsi="Times New Roman" w:cs="Times New Roman"/>
          <w:sz w:val="28"/>
          <w:szCs w:val="28"/>
          <w:lang w:val="ky-KG"/>
        </w:rPr>
      </w:pPr>
      <w:r w:rsidRPr="00807557">
        <w:rPr>
          <w:rFonts w:ascii="Times New Roman" w:hAnsi="Times New Roman" w:cs="Times New Roman"/>
          <w:b/>
          <w:sz w:val="28"/>
          <w:szCs w:val="28"/>
          <w:lang w:val="ky-KG"/>
        </w:rPr>
        <w:t xml:space="preserve">эс алуу, маданият жана дин </w:t>
      </w:r>
      <w:r w:rsidRPr="00807557">
        <w:rPr>
          <w:rFonts w:ascii="Times New Roman" w:hAnsi="Times New Roman" w:cs="Times New Roman"/>
          <w:sz w:val="28"/>
          <w:szCs w:val="28"/>
          <w:lang w:val="ky-KG"/>
        </w:rPr>
        <w:t>– 1 154,8  млн. сом (1,6%) 2019-жылдын ушул мезгилине салыштырмалуу 307,2 млн. сомго азайган;</w:t>
      </w:r>
    </w:p>
    <w:p w:rsidR="0095084E" w:rsidRPr="00807557" w:rsidRDefault="0095084E" w:rsidP="00742570">
      <w:pPr>
        <w:pStyle w:val="a9"/>
        <w:numPr>
          <w:ilvl w:val="0"/>
          <w:numId w:val="35"/>
        </w:numPr>
        <w:tabs>
          <w:tab w:val="left" w:pos="900"/>
        </w:tabs>
        <w:spacing w:after="0" w:line="240" w:lineRule="auto"/>
        <w:ind w:left="0" w:firstLine="720"/>
        <w:jc w:val="both"/>
        <w:rPr>
          <w:rFonts w:ascii="Times New Roman" w:hAnsi="Times New Roman" w:cs="Times New Roman"/>
          <w:b/>
          <w:sz w:val="28"/>
          <w:szCs w:val="28"/>
          <w:lang w:val="ky-KG"/>
        </w:rPr>
      </w:pPr>
      <w:r w:rsidRPr="00807557">
        <w:rPr>
          <w:rFonts w:ascii="Times New Roman" w:hAnsi="Times New Roman" w:cs="Times New Roman"/>
          <w:b/>
          <w:sz w:val="28"/>
          <w:szCs w:val="28"/>
          <w:lang w:val="ky-KG"/>
        </w:rPr>
        <w:t>билим берүү</w:t>
      </w:r>
      <w:r w:rsidRPr="00807557">
        <w:rPr>
          <w:rFonts w:ascii="Times New Roman" w:hAnsi="Times New Roman" w:cs="Times New Roman"/>
          <w:sz w:val="28"/>
          <w:szCs w:val="28"/>
          <w:lang w:val="ky-KG"/>
        </w:rPr>
        <w:t xml:space="preserve"> – 18 486,5 млн. сом (26,4%) 2019-жылдын ушул мезгилине салыштырмалуу</w:t>
      </w:r>
      <w:r w:rsidRPr="00807557">
        <w:rPr>
          <w:rFonts w:ascii="Times New Roman" w:hAnsi="Times New Roman" w:cs="Times New Roman"/>
          <w:b/>
          <w:sz w:val="28"/>
          <w:szCs w:val="28"/>
          <w:lang w:val="ky-KG"/>
        </w:rPr>
        <w:t xml:space="preserve"> 3 519,4 млн. сомго </w:t>
      </w:r>
      <w:r w:rsidRPr="00807557">
        <w:rPr>
          <w:rFonts w:ascii="Times New Roman" w:hAnsi="Times New Roman" w:cs="Times New Roman"/>
          <w:sz w:val="28"/>
          <w:szCs w:val="28"/>
          <w:lang w:val="ky-KG"/>
        </w:rPr>
        <w:t>көбөйгөн;</w:t>
      </w:r>
    </w:p>
    <w:p w:rsidR="0095084E" w:rsidRPr="00807557" w:rsidRDefault="0095084E" w:rsidP="00742570">
      <w:pPr>
        <w:pStyle w:val="a9"/>
        <w:numPr>
          <w:ilvl w:val="0"/>
          <w:numId w:val="35"/>
        </w:numPr>
        <w:tabs>
          <w:tab w:val="left" w:pos="900"/>
        </w:tabs>
        <w:spacing w:after="0" w:line="240" w:lineRule="auto"/>
        <w:ind w:left="0" w:firstLine="720"/>
        <w:jc w:val="both"/>
        <w:rPr>
          <w:rFonts w:eastAsia="Times New Roman"/>
          <w:sz w:val="28"/>
          <w:szCs w:val="28"/>
          <w:lang w:val="ky-KG"/>
        </w:rPr>
      </w:pPr>
      <w:r w:rsidRPr="00807557">
        <w:rPr>
          <w:rFonts w:ascii="Times New Roman" w:hAnsi="Times New Roman" w:cs="Times New Roman"/>
          <w:b/>
          <w:sz w:val="28"/>
          <w:szCs w:val="28"/>
          <w:lang w:val="ky-KG"/>
        </w:rPr>
        <w:t xml:space="preserve">социалдык коргоо – </w:t>
      </w:r>
      <w:r w:rsidRPr="00807557">
        <w:rPr>
          <w:rFonts w:ascii="Times New Roman" w:hAnsi="Times New Roman" w:cs="Times New Roman"/>
          <w:sz w:val="28"/>
          <w:szCs w:val="28"/>
          <w:lang w:val="ky-KG"/>
        </w:rPr>
        <w:t>5 387,5 млн. сом (7,7 %) 2019-жылдын ушул мезгилине салыштырмалуу 69,8 млн. сомго көбөйгөн</w:t>
      </w:r>
      <w:r w:rsidRPr="00807557">
        <w:rPr>
          <w:sz w:val="28"/>
          <w:szCs w:val="28"/>
          <w:lang w:val="ky-KG"/>
        </w:rPr>
        <w:t xml:space="preserve">. </w:t>
      </w:r>
    </w:p>
    <w:p w:rsidR="0095084E" w:rsidRPr="00807557" w:rsidRDefault="0095084E" w:rsidP="00742570">
      <w:pPr>
        <w:pStyle w:val="a9"/>
        <w:tabs>
          <w:tab w:val="left" w:pos="567"/>
        </w:tabs>
        <w:spacing w:after="0" w:line="240" w:lineRule="auto"/>
        <w:ind w:left="0"/>
        <w:jc w:val="both"/>
        <w:rPr>
          <w:rFonts w:ascii="Times New Roman" w:eastAsia="Times New Roman" w:hAnsi="Times New Roman" w:cs="Times New Roman"/>
          <w:sz w:val="28"/>
          <w:szCs w:val="28"/>
          <w:lang w:val="ky-KG"/>
        </w:rPr>
      </w:pPr>
    </w:p>
    <w:p w:rsidR="0095084E" w:rsidRPr="00807557" w:rsidRDefault="0095084E" w:rsidP="00742570">
      <w:pPr>
        <w:ind w:firstLine="720"/>
        <w:jc w:val="both"/>
        <w:rPr>
          <w:color w:val="000000"/>
          <w:sz w:val="28"/>
          <w:szCs w:val="28"/>
          <w:lang w:val="ky-KG"/>
        </w:rPr>
      </w:pPr>
      <w:r w:rsidRPr="00807557">
        <w:rPr>
          <w:color w:val="000000"/>
          <w:sz w:val="28"/>
          <w:szCs w:val="28"/>
          <w:lang w:val="ky-KG"/>
        </w:rPr>
        <w:t xml:space="preserve">Жалпысынан 2020-жылдын январь-июнь айларында республикалык бюджет </w:t>
      </w:r>
      <w:r w:rsidRPr="00807557">
        <w:rPr>
          <w:b/>
          <w:color w:val="000000"/>
          <w:sz w:val="28"/>
          <w:szCs w:val="28"/>
          <w:lang w:val="ky-KG"/>
        </w:rPr>
        <w:t xml:space="preserve"> </w:t>
      </w:r>
      <w:r w:rsidRPr="00807557">
        <w:rPr>
          <w:color w:val="000000"/>
          <w:sz w:val="28"/>
          <w:szCs w:val="28"/>
          <w:lang w:val="ky-KG"/>
        </w:rPr>
        <w:t xml:space="preserve">52 470,5 млн. сом суммадагы жыйынды кирешеге жана 70 145,3 млн. сом суммадагы жыйынды чыгаша жараша </w:t>
      </w:r>
      <w:r w:rsidRPr="00807557">
        <w:rPr>
          <w:b/>
          <w:color w:val="000000"/>
          <w:sz w:val="28"/>
          <w:szCs w:val="28"/>
          <w:lang w:val="ky-KG"/>
        </w:rPr>
        <w:t>17 674,9 млн. сом суммадагы тартыштык менен аткарылган.</w:t>
      </w:r>
    </w:p>
    <w:p w:rsidR="0095084E" w:rsidRPr="00807557" w:rsidRDefault="0095084E" w:rsidP="00742570">
      <w:pPr>
        <w:ind w:firstLine="720"/>
        <w:jc w:val="both"/>
        <w:rPr>
          <w:color w:val="000000"/>
          <w:sz w:val="28"/>
          <w:szCs w:val="28"/>
          <w:lang w:val="ky-KG"/>
        </w:rPr>
      </w:pPr>
      <w:r w:rsidRPr="00807557">
        <w:rPr>
          <w:color w:val="000000"/>
          <w:sz w:val="28"/>
          <w:szCs w:val="28"/>
          <w:lang w:val="ky-KG"/>
        </w:rPr>
        <w:t>Ошол эле учурда тартыштыкты жабуу булактары боюнча аткаруу                                25 740,7 млн. сомду түзгөн, анын ичинен:</w:t>
      </w:r>
    </w:p>
    <w:p w:rsidR="0095084E" w:rsidRPr="00807557" w:rsidRDefault="0095084E" w:rsidP="00742570">
      <w:pPr>
        <w:ind w:firstLine="720"/>
        <w:rPr>
          <w:color w:val="000000"/>
          <w:sz w:val="28"/>
          <w:szCs w:val="28"/>
        </w:rPr>
      </w:pPr>
      <w:r w:rsidRPr="00807557">
        <w:rPr>
          <w:color w:val="000000"/>
          <w:sz w:val="28"/>
          <w:szCs w:val="28"/>
          <w:lang w:val="ky-KG"/>
        </w:rPr>
        <w:t>Ички булактар</w:t>
      </w:r>
      <w:r w:rsidRPr="00807557">
        <w:rPr>
          <w:color w:val="000000"/>
          <w:sz w:val="28"/>
          <w:szCs w:val="28"/>
        </w:rPr>
        <w:t xml:space="preserve">    </w:t>
      </w:r>
      <w:r w:rsidRPr="00807557">
        <w:rPr>
          <w:color w:val="000000"/>
          <w:sz w:val="28"/>
          <w:szCs w:val="28"/>
        </w:rPr>
        <w:tab/>
      </w:r>
      <w:r w:rsidRPr="00807557">
        <w:rPr>
          <w:color w:val="000000"/>
          <w:sz w:val="28"/>
          <w:szCs w:val="28"/>
        </w:rPr>
        <w:tab/>
        <w:t xml:space="preserve">       </w:t>
      </w:r>
      <w:r w:rsidRPr="00807557">
        <w:rPr>
          <w:color w:val="000000"/>
          <w:sz w:val="28"/>
          <w:szCs w:val="28"/>
          <w:lang w:val="ky-KG"/>
        </w:rPr>
        <w:tab/>
      </w:r>
      <w:r w:rsidRPr="00807557">
        <w:rPr>
          <w:color w:val="000000"/>
          <w:sz w:val="28"/>
          <w:szCs w:val="28"/>
        </w:rPr>
        <w:t>- 5 </w:t>
      </w:r>
      <w:r w:rsidRPr="00807557">
        <w:rPr>
          <w:color w:val="000000"/>
          <w:sz w:val="28"/>
          <w:szCs w:val="28"/>
          <w:lang w:val="ky-KG"/>
        </w:rPr>
        <w:t>473,7</w:t>
      </w:r>
      <w:r w:rsidRPr="00807557">
        <w:rPr>
          <w:color w:val="000000"/>
          <w:sz w:val="28"/>
          <w:szCs w:val="28"/>
        </w:rPr>
        <w:t xml:space="preserve"> млн. сом</w:t>
      </w:r>
    </w:p>
    <w:p w:rsidR="0095084E" w:rsidRPr="00807557" w:rsidRDefault="0095084E" w:rsidP="00742570">
      <w:pPr>
        <w:ind w:firstLine="720"/>
        <w:rPr>
          <w:color w:val="000000"/>
          <w:sz w:val="28"/>
          <w:szCs w:val="28"/>
        </w:rPr>
      </w:pPr>
      <w:r w:rsidRPr="00807557">
        <w:rPr>
          <w:color w:val="000000"/>
          <w:sz w:val="28"/>
          <w:szCs w:val="28"/>
          <w:lang w:val="ky-KG"/>
        </w:rPr>
        <w:t>Тышкы булактар</w:t>
      </w:r>
      <w:r w:rsidRPr="00807557">
        <w:rPr>
          <w:color w:val="000000"/>
          <w:sz w:val="28"/>
          <w:szCs w:val="28"/>
        </w:rPr>
        <w:t xml:space="preserve"> </w:t>
      </w:r>
      <w:r w:rsidRPr="00807557">
        <w:rPr>
          <w:color w:val="000000"/>
          <w:sz w:val="28"/>
          <w:szCs w:val="28"/>
        </w:rPr>
        <w:tab/>
      </w:r>
      <w:r w:rsidRPr="00807557">
        <w:rPr>
          <w:color w:val="000000"/>
          <w:sz w:val="28"/>
          <w:szCs w:val="28"/>
        </w:rPr>
        <w:tab/>
      </w:r>
      <w:r w:rsidRPr="00807557">
        <w:rPr>
          <w:color w:val="000000"/>
          <w:sz w:val="28"/>
          <w:szCs w:val="28"/>
        </w:rPr>
        <w:tab/>
        <w:t xml:space="preserve">- </w:t>
      </w:r>
      <w:r w:rsidRPr="00807557">
        <w:rPr>
          <w:color w:val="000000"/>
          <w:sz w:val="28"/>
          <w:szCs w:val="28"/>
          <w:lang w:val="ky-KG"/>
        </w:rPr>
        <w:t>20 267,0</w:t>
      </w:r>
      <w:r w:rsidRPr="00807557">
        <w:rPr>
          <w:color w:val="000000"/>
          <w:sz w:val="28"/>
          <w:szCs w:val="28"/>
        </w:rPr>
        <w:t xml:space="preserve"> млн. сом.</w:t>
      </w:r>
    </w:p>
    <w:p w:rsidR="005C38AF" w:rsidRPr="00807557" w:rsidRDefault="005C38AF" w:rsidP="005C38AF">
      <w:pPr>
        <w:pStyle w:val="ac"/>
        <w:spacing w:after="0"/>
        <w:ind w:left="0" w:firstLine="709"/>
        <w:jc w:val="both"/>
        <w:rPr>
          <w:sz w:val="28"/>
          <w:szCs w:val="28"/>
        </w:rPr>
      </w:pPr>
    </w:p>
    <w:p w:rsidR="005C38AF" w:rsidRPr="00807557" w:rsidRDefault="005C38AF" w:rsidP="0092710B">
      <w:pPr>
        <w:numPr>
          <w:ilvl w:val="1"/>
          <w:numId w:val="26"/>
        </w:numPr>
        <w:shd w:val="clear" w:color="auto" w:fill="FFFFFF" w:themeFill="background1"/>
        <w:tabs>
          <w:tab w:val="left" w:pos="1276"/>
        </w:tabs>
        <w:ind w:left="0" w:firstLine="709"/>
        <w:jc w:val="both"/>
        <w:rPr>
          <w:b/>
          <w:bCs/>
          <w:sz w:val="28"/>
          <w:szCs w:val="28"/>
          <w:lang w:val="ky-KG"/>
        </w:rPr>
      </w:pPr>
      <w:r w:rsidRPr="00807557">
        <w:rPr>
          <w:b/>
          <w:sz w:val="28"/>
          <w:szCs w:val="28"/>
          <w:lang w:val="ky-KG"/>
        </w:rPr>
        <w:t>Мамлекеттик карыз: тышкы жана ички карызды тейлөө</w:t>
      </w:r>
    </w:p>
    <w:p w:rsidR="005C38AF" w:rsidRPr="00807557" w:rsidRDefault="005C38AF" w:rsidP="003D2E2A">
      <w:pPr>
        <w:overflowPunct w:val="0"/>
        <w:autoSpaceDE w:val="0"/>
        <w:autoSpaceDN w:val="0"/>
        <w:adjustRightInd w:val="0"/>
        <w:ind w:firstLine="709"/>
        <w:jc w:val="both"/>
        <w:textAlignment w:val="baseline"/>
        <w:rPr>
          <w:sz w:val="28"/>
          <w:szCs w:val="28"/>
        </w:rPr>
      </w:pPr>
    </w:p>
    <w:p w:rsidR="005C38AF" w:rsidRPr="00807557" w:rsidRDefault="005C38AF" w:rsidP="005C38AF">
      <w:pPr>
        <w:ind w:firstLine="709"/>
        <w:jc w:val="both"/>
        <w:rPr>
          <w:sz w:val="28"/>
          <w:szCs w:val="28"/>
          <w:lang w:val="ky-KG"/>
        </w:rPr>
      </w:pPr>
      <w:r w:rsidRPr="00807557">
        <w:rPr>
          <w:b/>
          <w:sz w:val="28"/>
          <w:szCs w:val="28"/>
          <w:lang w:val="ky-KG"/>
        </w:rPr>
        <w:t>20</w:t>
      </w:r>
      <w:r w:rsidR="007B6624" w:rsidRPr="00807557">
        <w:rPr>
          <w:b/>
          <w:sz w:val="28"/>
          <w:szCs w:val="28"/>
          <w:lang w:val="ky-KG"/>
        </w:rPr>
        <w:t>20</w:t>
      </w:r>
      <w:r w:rsidRPr="00807557">
        <w:rPr>
          <w:b/>
          <w:sz w:val="28"/>
          <w:szCs w:val="28"/>
          <w:lang w:val="ky-KG"/>
        </w:rPr>
        <w:t xml:space="preserve">-жылдын 30 </w:t>
      </w:r>
      <w:r w:rsidR="007B6624" w:rsidRPr="00807557">
        <w:rPr>
          <w:b/>
          <w:sz w:val="28"/>
          <w:szCs w:val="28"/>
          <w:lang w:val="ky-KG"/>
        </w:rPr>
        <w:t>июнуна</w:t>
      </w:r>
      <w:r w:rsidRPr="00807557">
        <w:rPr>
          <w:b/>
          <w:sz w:val="28"/>
          <w:szCs w:val="28"/>
          <w:lang w:val="ky-KG"/>
        </w:rPr>
        <w:t xml:space="preserve"> </w:t>
      </w:r>
      <w:r w:rsidRPr="00807557">
        <w:rPr>
          <w:sz w:val="28"/>
          <w:szCs w:val="28"/>
          <w:lang w:val="ky-KG"/>
        </w:rPr>
        <w:t xml:space="preserve">карата абал боюнча Кыргыз Республикасынын мамлекеттик карызы </w:t>
      </w:r>
      <w:r w:rsidR="007B6624" w:rsidRPr="00807557">
        <w:rPr>
          <w:sz w:val="28"/>
          <w:szCs w:val="28"/>
        </w:rPr>
        <w:t xml:space="preserve">4773,92 </w:t>
      </w:r>
      <w:r w:rsidRPr="00807557">
        <w:rPr>
          <w:sz w:val="28"/>
          <w:szCs w:val="28"/>
          <w:lang w:val="ky-KG"/>
        </w:rPr>
        <w:t>млн. АКШ долларын (</w:t>
      </w:r>
      <w:r w:rsidR="007B6624" w:rsidRPr="00807557">
        <w:rPr>
          <w:sz w:val="28"/>
          <w:szCs w:val="28"/>
        </w:rPr>
        <w:t xml:space="preserve">362764,15 </w:t>
      </w:r>
      <w:r w:rsidRPr="00807557">
        <w:rPr>
          <w:sz w:val="28"/>
          <w:szCs w:val="28"/>
          <w:lang w:val="ky-KG"/>
        </w:rPr>
        <w:t>млн. сом) түздү, анын ичинен:</w:t>
      </w:r>
    </w:p>
    <w:p w:rsidR="005C38AF" w:rsidRPr="00807557" w:rsidRDefault="005C38AF" w:rsidP="007B6624">
      <w:pPr>
        <w:numPr>
          <w:ilvl w:val="0"/>
          <w:numId w:val="6"/>
        </w:numPr>
        <w:shd w:val="clear" w:color="auto" w:fill="FFFFFF"/>
        <w:tabs>
          <w:tab w:val="left" w:pos="993"/>
        </w:tabs>
        <w:ind w:left="0" w:firstLine="709"/>
        <w:contextualSpacing/>
        <w:jc w:val="both"/>
        <w:rPr>
          <w:sz w:val="28"/>
          <w:szCs w:val="28"/>
          <w:lang w:val="ky-KG"/>
        </w:rPr>
      </w:pPr>
      <w:r w:rsidRPr="00807557">
        <w:rPr>
          <w:b/>
          <w:sz w:val="28"/>
          <w:szCs w:val="28"/>
          <w:lang w:val="ky-KG"/>
        </w:rPr>
        <w:t>мамлекеттик тышкы карыз</w:t>
      </w:r>
      <w:r w:rsidRPr="00807557">
        <w:rPr>
          <w:sz w:val="28"/>
          <w:szCs w:val="28"/>
          <w:lang w:val="ky-KG"/>
        </w:rPr>
        <w:t xml:space="preserve"> </w:t>
      </w:r>
      <w:r w:rsidR="007B6624" w:rsidRPr="00807557">
        <w:rPr>
          <w:sz w:val="28"/>
          <w:szCs w:val="28"/>
          <w:lang w:val="ky-KG"/>
        </w:rPr>
        <w:t xml:space="preserve">4106,72 </w:t>
      </w:r>
      <w:r w:rsidRPr="00807557">
        <w:rPr>
          <w:sz w:val="28"/>
          <w:szCs w:val="28"/>
          <w:lang w:val="ky-KG"/>
        </w:rPr>
        <w:t>млн. АКШ доллары (</w:t>
      </w:r>
      <w:r w:rsidR="007B6624" w:rsidRPr="00807557">
        <w:rPr>
          <w:sz w:val="28"/>
          <w:szCs w:val="28"/>
          <w:lang w:val="ky-KG"/>
        </w:rPr>
        <w:t xml:space="preserve">312064,01 </w:t>
      </w:r>
      <w:r w:rsidRPr="00807557">
        <w:rPr>
          <w:sz w:val="28"/>
          <w:szCs w:val="28"/>
          <w:lang w:val="ky-KG"/>
        </w:rPr>
        <w:t xml:space="preserve">млн. сом), бул мамлекеттик карыздын </w:t>
      </w:r>
      <w:r w:rsidR="007B6624" w:rsidRPr="00807557">
        <w:rPr>
          <w:sz w:val="28"/>
          <w:szCs w:val="28"/>
          <w:lang w:val="ky-KG"/>
        </w:rPr>
        <w:t xml:space="preserve">86,0 </w:t>
      </w:r>
      <w:r w:rsidRPr="00807557">
        <w:rPr>
          <w:sz w:val="28"/>
          <w:szCs w:val="28"/>
          <w:lang w:val="ky-KG"/>
        </w:rPr>
        <w:t>%ин түзөт;</w:t>
      </w:r>
    </w:p>
    <w:p w:rsidR="005C38AF" w:rsidRPr="00807557" w:rsidRDefault="005C38AF" w:rsidP="007B6624">
      <w:pPr>
        <w:numPr>
          <w:ilvl w:val="0"/>
          <w:numId w:val="6"/>
        </w:numPr>
        <w:shd w:val="clear" w:color="auto" w:fill="FFFFFF"/>
        <w:tabs>
          <w:tab w:val="left" w:pos="993"/>
        </w:tabs>
        <w:ind w:left="0" w:firstLine="709"/>
        <w:contextualSpacing/>
        <w:jc w:val="both"/>
        <w:rPr>
          <w:sz w:val="28"/>
          <w:szCs w:val="28"/>
          <w:lang w:val="ky-KG"/>
        </w:rPr>
      </w:pPr>
      <w:r w:rsidRPr="00807557">
        <w:rPr>
          <w:b/>
          <w:sz w:val="28"/>
          <w:szCs w:val="28"/>
          <w:lang w:val="ky-KG"/>
        </w:rPr>
        <w:t>мамлекеттик ички карыз</w:t>
      </w:r>
      <w:r w:rsidRPr="00807557">
        <w:rPr>
          <w:sz w:val="28"/>
          <w:szCs w:val="28"/>
          <w:lang w:val="ky-KG"/>
        </w:rPr>
        <w:t xml:space="preserve"> </w:t>
      </w:r>
      <w:r w:rsidR="007B6624" w:rsidRPr="00807557">
        <w:rPr>
          <w:sz w:val="28"/>
          <w:szCs w:val="28"/>
          <w:lang w:val="ky-KG"/>
        </w:rPr>
        <w:t xml:space="preserve">667,21 </w:t>
      </w:r>
      <w:r w:rsidRPr="00807557">
        <w:rPr>
          <w:sz w:val="28"/>
          <w:szCs w:val="28"/>
          <w:lang w:val="ky-KG"/>
        </w:rPr>
        <w:t>млн. АКШ доллары (</w:t>
      </w:r>
      <w:r w:rsidR="007B6624" w:rsidRPr="00807557">
        <w:rPr>
          <w:sz w:val="28"/>
          <w:szCs w:val="28"/>
          <w:lang w:val="ky-KG"/>
        </w:rPr>
        <w:t xml:space="preserve">50700,14 </w:t>
      </w:r>
      <w:r w:rsidRPr="00807557">
        <w:rPr>
          <w:sz w:val="28"/>
          <w:szCs w:val="28"/>
          <w:lang w:val="ky-KG"/>
        </w:rPr>
        <w:t xml:space="preserve">млн. сом), бул мамлекеттик карыздын жалпы өлчөмүнүн </w:t>
      </w:r>
      <w:r w:rsidR="007B6624" w:rsidRPr="00807557">
        <w:rPr>
          <w:sz w:val="28"/>
          <w:szCs w:val="28"/>
          <w:lang w:val="ky-KG"/>
        </w:rPr>
        <w:t xml:space="preserve">14,0 </w:t>
      </w:r>
      <w:r w:rsidRPr="00807557">
        <w:rPr>
          <w:sz w:val="28"/>
          <w:szCs w:val="28"/>
          <w:lang w:val="ky-KG"/>
        </w:rPr>
        <w:t xml:space="preserve">%ин түзөт. </w:t>
      </w:r>
    </w:p>
    <w:p w:rsidR="007B6624" w:rsidRPr="00807557" w:rsidRDefault="007B6624" w:rsidP="007B6624">
      <w:pPr>
        <w:ind w:firstLine="709"/>
        <w:jc w:val="both"/>
        <w:rPr>
          <w:sz w:val="28"/>
          <w:szCs w:val="28"/>
          <w:lang w:val="ky-KG"/>
        </w:rPr>
      </w:pPr>
      <w:r w:rsidRPr="00807557">
        <w:rPr>
          <w:sz w:val="28"/>
          <w:szCs w:val="28"/>
          <w:lang w:val="ky-KG"/>
        </w:rPr>
        <w:t>2020-жылдын январь-июль айларына карата Кыргыз Республикасынын мамлекеттик карызды тейлөөгө байланышкан чыгашалар 18084,4 млн. сом түздү, анын ичинен:</w:t>
      </w:r>
    </w:p>
    <w:p w:rsidR="007B6624" w:rsidRPr="00807557" w:rsidRDefault="007B6624" w:rsidP="007B6624">
      <w:pPr>
        <w:numPr>
          <w:ilvl w:val="0"/>
          <w:numId w:val="6"/>
        </w:numPr>
        <w:shd w:val="clear" w:color="auto" w:fill="FFFFFF"/>
        <w:tabs>
          <w:tab w:val="left" w:pos="993"/>
        </w:tabs>
        <w:ind w:left="0" w:firstLine="709"/>
        <w:contextualSpacing/>
        <w:jc w:val="both"/>
        <w:rPr>
          <w:sz w:val="28"/>
          <w:szCs w:val="28"/>
          <w:lang w:val="ky-KG"/>
        </w:rPr>
      </w:pPr>
      <w:r w:rsidRPr="00807557">
        <w:rPr>
          <w:sz w:val="28"/>
          <w:szCs w:val="28"/>
          <w:lang w:val="ky-KG"/>
        </w:rPr>
        <w:t xml:space="preserve">Тышкы карызды тейлөөгө = 8371,6  млн.сом; </w:t>
      </w:r>
    </w:p>
    <w:p w:rsidR="007B6624" w:rsidRPr="00807557" w:rsidRDefault="007B6624" w:rsidP="007B6624">
      <w:pPr>
        <w:numPr>
          <w:ilvl w:val="0"/>
          <w:numId w:val="6"/>
        </w:numPr>
        <w:shd w:val="clear" w:color="auto" w:fill="FFFFFF"/>
        <w:tabs>
          <w:tab w:val="left" w:pos="993"/>
        </w:tabs>
        <w:ind w:left="0" w:firstLine="709"/>
        <w:contextualSpacing/>
        <w:jc w:val="both"/>
        <w:rPr>
          <w:sz w:val="28"/>
          <w:szCs w:val="28"/>
        </w:rPr>
      </w:pPr>
      <w:r w:rsidRPr="00807557">
        <w:rPr>
          <w:sz w:val="28"/>
          <w:szCs w:val="28"/>
          <w:lang w:val="ky-KG"/>
        </w:rPr>
        <w:t xml:space="preserve">Ички </w:t>
      </w:r>
      <w:r w:rsidRPr="00807557">
        <w:rPr>
          <w:sz w:val="28"/>
          <w:szCs w:val="28"/>
        </w:rPr>
        <w:t>карызды</w:t>
      </w:r>
      <w:r w:rsidRPr="00807557">
        <w:rPr>
          <w:sz w:val="28"/>
          <w:szCs w:val="28"/>
          <w:lang w:val="ky-KG"/>
        </w:rPr>
        <w:t xml:space="preserve"> тейлөөгө = </w:t>
      </w:r>
      <w:r w:rsidRPr="00807557">
        <w:rPr>
          <w:sz w:val="28"/>
          <w:szCs w:val="28"/>
        </w:rPr>
        <w:t>9712,</w:t>
      </w:r>
      <w:r w:rsidRPr="00807557">
        <w:rPr>
          <w:sz w:val="28"/>
          <w:szCs w:val="28"/>
          <w:lang w:val="ky-KG"/>
        </w:rPr>
        <w:t>млн. сом.</w:t>
      </w:r>
    </w:p>
    <w:p w:rsidR="004C35DC" w:rsidRPr="00807557" w:rsidRDefault="004C35DC" w:rsidP="003D2E2A">
      <w:pPr>
        <w:shd w:val="clear" w:color="auto" w:fill="FFFFFF"/>
        <w:ind w:firstLine="709"/>
        <w:jc w:val="right"/>
        <w:rPr>
          <w:sz w:val="28"/>
          <w:szCs w:val="28"/>
        </w:rPr>
      </w:pPr>
    </w:p>
    <w:p w:rsidR="003D2E2A" w:rsidRPr="00807557" w:rsidRDefault="007B6624" w:rsidP="003D2E2A">
      <w:pPr>
        <w:shd w:val="clear" w:color="auto" w:fill="FFFFFF"/>
        <w:ind w:firstLine="709"/>
        <w:jc w:val="right"/>
        <w:rPr>
          <w:sz w:val="28"/>
          <w:szCs w:val="28"/>
        </w:rPr>
      </w:pPr>
      <w:r w:rsidRPr="00807557">
        <w:rPr>
          <w:sz w:val="28"/>
          <w:szCs w:val="28"/>
        </w:rPr>
        <w:t>1</w:t>
      </w:r>
      <w:r w:rsidR="00B85BF4" w:rsidRPr="00807557">
        <w:rPr>
          <w:sz w:val="28"/>
          <w:szCs w:val="28"/>
          <w:lang w:val="ky-KG"/>
        </w:rPr>
        <w:t>7</w:t>
      </w:r>
      <w:r w:rsidRPr="00807557">
        <w:rPr>
          <w:sz w:val="28"/>
          <w:szCs w:val="28"/>
        </w:rPr>
        <w:t>-</w:t>
      </w:r>
      <w:r w:rsidR="003D2E2A" w:rsidRPr="00807557">
        <w:rPr>
          <w:sz w:val="28"/>
          <w:szCs w:val="28"/>
        </w:rPr>
        <w:t>Таблица</w:t>
      </w:r>
    </w:p>
    <w:p w:rsidR="007B6624" w:rsidRPr="00807557" w:rsidRDefault="007B6624" w:rsidP="003D2E2A">
      <w:pPr>
        <w:jc w:val="center"/>
        <w:rPr>
          <w:b/>
          <w:sz w:val="28"/>
          <w:szCs w:val="28"/>
        </w:rPr>
      </w:pPr>
      <w:r w:rsidRPr="00807557">
        <w:rPr>
          <w:b/>
          <w:sz w:val="28"/>
          <w:szCs w:val="28"/>
        </w:rPr>
        <w:t>2020-жылдын январь – июль айларына карата мамлекеттик карызды тейлөө</w:t>
      </w:r>
    </w:p>
    <w:p w:rsidR="003D2E2A" w:rsidRPr="00807557" w:rsidRDefault="003D2E2A" w:rsidP="003D2E2A">
      <w:pPr>
        <w:jc w:val="right"/>
        <w:rPr>
          <w:sz w:val="28"/>
          <w:szCs w:val="28"/>
        </w:rPr>
      </w:pPr>
      <w:r w:rsidRPr="00807557">
        <w:rPr>
          <w:sz w:val="28"/>
          <w:szCs w:val="28"/>
        </w:rPr>
        <w:t>(млн сомов)</w:t>
      </w:r>
    </w:p>
    <w:p w:rsidR="003D2E2A" w:rsidRPr="00807557" w:rsidRDefault="003D2E2A" w:rsidP="003D2E2A">
      <w:pPr>
        <w:jc w:val="center"/>
        <w:rPr>
          <w:b/>
          <w:sz w:val="28"/>
          <w:szCs w:val="28"/>
        </w:rPr>
      </w:pPr>
    </w:p>
    <w:tbl>
      <w:tblPr>
        <w:tblW w:w="9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1964"/>
        <w:gridCol w:w="2213"/>
        <w:gridCol w:w="2664"/>
      </w:tblGrid>
      <w:tr w:rsidR="007B6624" w:rsidRPr="00807557" w:rsidTr="00FB54BB">
        <w:tc>
          <w:tcPr>
            <w:tcW w:w="3569" w:type="dxa"/>
            <w:shd w:val="clear" w:color="auto" w:fill="auto"/>
          </w:tcPr>
          <w:p w:rsidR="007B6624" w:rsidRPr="00807557" w:rsidRDefault="007B6624" w:rsidP="007B6624">
            <w:pPr>
              <w:jc w:val="both"/>
              <w:rPr>
                <w:sz w:val="28"/>
                <w:szCs w:val="28"/>
              </w:rPr>
            </w:pPr>
          </w:p>
        </w:tc>
        <w:tc>
          <w:tcPr>
            <w:tcW w:w="1987" w:type="dxa"/>
            <w:shd w:val="clear" w:color="auto" w:fill="auto"/>
          </w:tcPr>
          <w:p w:rsidR="007B6624" w:rsidRPr="00807557" w:rsidRDefault="007B6624" w:rsidP="007B6624">
            <w:pPr>
              <w:ind w:firstLine="709"/>
              <w:jc w:val="center"/>
              <w:rPr>
                <w:b/>
                <w:sz w:val="28"/>
                <w:szCs w:val="28"/>
              </w:rPr>
            </w:pPr>
            <w:r w:rsidRPr="00807557">
              <w:rPr>
                <w:b/>
                <w:sz w:val="28"/>
                <w:szCs w:val="28"/>
              </w:rPr>
              <w:t>Негизги сумма</w:t>
            </w:r>
          </w:p>
        </w:tc>
        <w:tc>
          <w:tcPr>
            <w:tcW w:w="1686" w:type="dxa"/>
            <w:shd w:val="clear" w:color="auto" w:fill="auto"/>
          </w:tcPr>
          <w:p w:rsidR="007B6624" w:rsidRPr="00807557" w:rsidRDefault="007B6624" w:rsidP="007B6624">
            <w:pPr>
              <w:ind w:firstLine="709"/>
              <w:jc w:val="center"/>
              <w:rPr>
                <w:b/>
                <w:sz w:val="28"/>
                <w:szCs w:val="28"/>
              </w:rPr>
            </w:pPr>
            <w:r w:rsidRPr="00807557">
              <w:rPr>
                <w:b/>
                <w:sz w:val="28"/>
                <w:szCs w:val="28"/>
              </w:rPr>
              <w:t>Пайыздар</w:t>
            </w:r>
          </w:p>
        </w:tc>
        <w:tc>
          <w:tcPr>
            <w:tcW w:w="1931" w:type="dxa"/>
            <w:shd w:val="clear" w:color="auto" w:fill="auto"/>
          </w:tcPr>
          <w:p w:rsidR="007B6624" w:rsidRPr="00807557" w:rsidRDefault="007B6624" w:rsidP="007B6624">
            <w:pPr>
              <w:ind w:firstLine="709"/>
              <w:jc w:val="center"/>
              <w:rPr>
                <w:b/>
                <w:sz w:val="28"/>
                <w:szCs w:val="28"/>
              </w:rPr>
            </w:pPr>
            <w:r w:rsidRPr="00807557">
              <w:rPr>
                <w:b/>
                <w:sz w:val="28"/>
                <w:szCs w:val="28"/>
              </w:rPr>
              <w:t>Жыйынтыгы</w:t>
            </w:r>
          </w:p>
        </w:tc>
      </w:tr>
      <w:tr w:rsidR="007B6624" w:rsidRPr="00807557" w:rsidTr="00FB54BB">
        <w:tc>
          <w:tcPr>
            <w:tcW w:w="3569" w:type="dxa"/>
            <w:shd w:val="clear" w:color="auto" w:fill="auto"/>
          </w:tcPr>
          <w:p w:rsidR="007B6624" w:rsidRPr="00807557" w:rsidRDefault="007B6624" w:rsidP="007B6624">
            <w:pPr>
              <w:jc w:val="both"/>
              <w:rPr>
                <w:sz w:val="28"/>
                <w:szCs w:val="28"/>
              </w:rPr>
            </w:pPr>
            <w:r w:rsidRPr="00807557">
              <w:rPr>
                <w:sz w:val="28"/>
                <w:szCs w:val="28"/>
              </w:rPr>
              <w:t>Мамлекеттик тышкы карыз</w:t>
            </w:r>
          </w:p>
        </w:tc>
        <w:tc>
          <w:tcPr>
            <w:tcW w:w="1987" w:type="dxa"/>
            <w:shd w:val="clear" w:color="auto" w:fill="auto"/>
            <w:vAlign w:val="center"/>
          </w:tcPr>
          <w:p w:rsidR="007B6624" w:rsidRPr="00807557" w:rsidRDefault="007B6624" w:rsidP="007B6624">
            <w:pPr>
              <w:jc w:val="center"/>
              <w:rPr>
                <w:sz w:val="28"/>
                <w:szCs w:val="28"/>
              </w:rPr>
            </w:pPr>
            <w:r w:rsidRPr="00807557">
              <w:rPr>
                <w:sz w:val="28"/>
                <w:szCs w:val="28"/>
              </w:rPr>
              <w:t>6 085,6</w:t>
            </w:r>
          </w:p>
        </w:tc>
        <w:tc>
          <w:tcPr>
            <w:tcW w:w="1686" w:type="dxa"/>
            <w:shd w:val="clear" w:color="auto" w:fill="auto"/>
            <w:vAlign w:val="center"/>
          </w:tcPr>
          <w:p w:rsidR="007B6624" w:rsidRPr="00807557" w:rsidRDefault="007B6624" w:rsidP="007B6624">
            <w:pPr>
              <w:jc w:val="center"/>
              <w:rPr>
                <w:sz w:val="28"/>
                <w:szCs w:val="28"/>
              </w:rPr>
            </w:pPr>
            <w:r w:rsidRPr="00807557">
              <w:rPr>
                <w:sz w:val="28"/>
                <w:szCs w:val="28"/>
              </w:rPr>
              <w:t>2 286,0</w:t>
            </w:r>
          </w:p>
        </w:tc>
        <w:tc>
          <w:tcPr>
            <w:tcW w:w="1931" w:type="dxa"/>
            <w:shd w:val="clear" w:color="auto" w:fill="auto"/>
            <w:vAlign w:val="center"/>
          </w:tcPr>
          <w:p w:rsidR="007B6624" w:rsidRPr="00807557" w:rsidRDefault="007B6624" w:rsidP="007B6624">
            <w:pPr>
              <w:jc w:val="center"/>
              <w:rPr>
                <w:sz w:val="28"/>
                <w:szCs w:val="28"/>
              </w:rPr>
            </w:pPr>
            <w:r w:rsidRPr="00807557">
              <w:rPr>
                <w:sz w:val="28"/>
                <w:szCs w:val="28"/>
              </w:rPr>
              <w:t>8 371,6 </w:t>
            </w:r>
          </w:p>
        </w:tc>
      </w:tr>
      <w:tr w:rsidR="007B6624" w:rsidRPr="00807557" w:rsidTr="00FB54BB">
        <w:tc>
          <w:tcPr>
            <w:tcW w:w="3569" w:type="dxa"/>
            <w:shd w:val="clear" w:color="auto" w:fill="auto"/>
          </w:tcPr>
          <w:p w:rsidR="007B6624" w:rsidRPr="00807557" w:rsidRDefault="007B6624" w:rsidP="007B6624">
            <w:pPr>
              <w:jc w:val="both"/>
              <w:rPr>
                <w:sz w:val="28"/>
                <w:szCs w:val="28"/>
              </w:rPr>
            </w:pPr>
            <w:r w:rsidRPr="00807557">
              <w:rPr>
                <w:sz w:val="28"/>
                <w:szCs w:val="28"/>
              </w:rPr>
              <w:t>Мамлекеттик ички карыз</w:t>
            </w:r>
          </w:p>
        </w:tc>
        <w:tc>
          <w:tcPr>
            <w:tcW w:w="1987" w:type="dxa"/>
            <w:shd w:val="clear" w:color="auto" w:fill="auto"/>
            <w:vAlign w:val="center"/>
          </w:tcPr>
          <w:p w:rsidR="007B6624" w:rsidRPr="00807557" w:rsidRDefault="007B6624" w:rsidP="007B6624">
            <w:pPr>
              <w:jc w:val="center"/>
              <w:rPr>
                <w:sz w:val="28"/>
                <w:szCs w:val="28"/>
              </w:rPr>
            </w:pPr>
            <w:r w:rsidRPr="00807557">
              <w:rPr>
                <w:sz w:val="28"/>
                <w:szCs w:val="28"/>
              </w:rPr>
              <w:t>7 257,6</w:t>
            </w:r>
          </w:p>
        </w:tc>
        <w:tc>
          <w:tcPr>
            <w:tcW w:w="1686" w:type="dxa"/>
            <w:shd w:val="clear" w:color="auto" w:fill="auto"/>
            <w:vAlign w:val="center"/>
          </w:tcPr>
          <w:p w:rsidR="007B6624" w:rsidRPr="00807557" w:rsidRDefault="007B6624" w:rsidP="007B6624">
            <w:pPr>
              <w:jc w:val="center"/>
              <w:rPr>
                <w:sz w:val="28"/>
                <w:szCs w:val="28"/>
              </w:rPr>
            </w:pPr>
            <w:r w:rsidRPr="00807557">
              <w:rPr>
                <w:sz w:val="28"/>
                <w:szCs w:val="28"/>
              </w:rPr>
              <w:t>2 455,2</w:t>
            </w:r>
          </w:p>
        </w:tc>
        <w:tc>
          <w:tcPr>
            <w:tcW w:w="1931" w:type="dxa"/>
            <w:shd w:val="clear" w:color="auto" w:fill="auto"/>
            <w:vAlign w:val="center"/>
          </w:tcPr>
          <w:p w:rsidR="007B6624" w:rsidRPr="00807557" w:rsidRDefault="007B6624" w:rsidP="007B6624">
            <w:pPr>
              <w:jc w:val="center"/>
              <w:rPr>
                <w:sz w:val="28"/>
                <w:szCs w:val="28"/>
              </w:rPr>
            </w:pPr>
            <w:r w:rsidRPr="00807557">
              <w:rPr>
                <w:sz w:val="28"/>
                <w:szCs w:val="28"/>
              </w:rPr>
              <w:t>9 712,8</w:t>
            </w:r>
          </w:p>
        </w:tc>
      </w:tr>
      <w:tr w:rsidR="007B6624" w:rsidRPr="00807557" w:rsidTr="00FB54BB">
        <w:tc>
          <w:tcPr>
            <w:tcW w:w="3569" w:type="dxa"/>
            <w:shd w:val="clear" w:color="auto" w:fill="auto"/>
          </w:tcPr>
          <w:p w:rsidR="007B6624" w:rsidRPr="00807557" w:rsidRDefault="007B6624" w:rsidP="007B6624">
            <w:pPr>
              <w:jc w:val="both"/>
              <w:rPr>
                <w:b/>
                <w:sz w:val="28"/>
                <w:szCs w:val="28"/>
              </w:rPr>
            </w:pPr>
            <w:r w:rsidRPr="00807557">
              <w:rPr>
                <w:b/>
                <w:sz w:val="28"/>
                <w:szCs w:val="28"/>
              </w:rPr>
              <w:t>Мамлекеттик карыз</w:t>
            </w:r>
          </w:p>
        </w:tc>
        <w:tc>
          <w:tcPr>
            <w:tcW w:w="1987" w:type="dxa"/>
            <w:shd w:val="clear" w:color="auto" w:fill="auto"/>
            <w:vAlign w:val="center"/>
          </w:tcPr>
          <w:p w:rsidR="007B6624" w:rsidRPr="00807557" w:rsidRDefault="007B6624" w:rsidP="007B6624">
            <w:pPr>
              <w:jc w:val="center"/>
              <w:rPr>
                <w:b/>
                <w:sz w:val="28"/>
                <w:szCs w:val="28"/>
              </w:rPr>
            </w:pPr>
            <w:r w:rsidRPr="00807557">
              <w:rPr>
                <w:b/>
                <w:sz w:val="28"/>
                <w:szCs w:val="28"/>
              </w:rPr>
              <w:t>13 343,2</w:t>
            </w:r>
          </w:p>
        </w:tc>
        <w:tc>
          <w:tcPr>
            <w:tcW w:w="1686" w:type="dxa"/>
            <w:shd w:val="clear" w:color="auto" w:fill="auto"/>
            <w:vAlign w:val="center"/>
          </w:tcPr>
          <w:p w:rsidR="007B6624" w:rsidRPr="00807557" w:rsidRDefault="007B6624" w:rsidP="007B6624">
            <w:pPr>
              <w:jc w:val="center"/>
              <w:rPr>
                <w:b/>
                <w:sz w:val="28"/>
                <w:szCs w:val="28"/>
              </w:rPr>
            </w:pPr>
            <w:r w:rsidRPr="00807557">
              <w:rPr>
                <w:b/>
                <w:sz w:val="28"/>
                <w:szCs w:val="28"/>
              </w:rPr>
              <w:t>4 741,2</w:t>
            </w:r>
          </w:p>
        </w:tc>
        <w:tc>
          <w:tcPr>
            <w:tcW w:w="1931" w:type="dxa"/>
            <w:shd w:val="clear" w:color="auto" w:fill="auto"/>
            <w:vAlign w:val="center"/>
          </w:tcPr>
          <w:p w:rsidR="007B6624" w:rsidRPr="00807557" w:rsidRDefault="007B6624" w:rsidP="007B6624">
            <w:pPr>
              <w:jc w:val="center"/>
              <w:rPr>
                <w:b/>
                <w:sz w:val="28"/>
                <w:szCs w:val="28"/>
              </w:rPr>
            </w:pPr>
            <w:r w:rsidRPr="00807557">
              <w:rPr>
                <w:b/>
                <w:sz w:val="28"/>
                <w:szCs w:val="28"/>
              </w:rPr>
              <w:t>18 084,4</w:t>
            </w:r>
          </w:p>
        </w:tc>
      </w:tr>
    </w:tbl>
    <w:p w:rsidR="000F4219" w:rsidRPr="00807557" w:rsidRDefault="000F4219" w:rsidP="004C35DC">
      <w:pPr>
        <w:widowControl w:val="0"/>
        <w:autoSpaceDE w:val="0"/>
        <w:autoSpaceDN w:val="0"/>
        <w:ind w:firstLine="709"/>
        <w:jc w:val="both"/>
        <w:rPr>
          <w:sz w:val="28"/>
          <w:szCs w:val="28"/>
          <w:lang w:bidi="ru-RU"/>
        </w:rPr>
      </w:pPr>
    </w:p>
    <w:p w:rsidR="000F4219" w:rsidRPr="00807557" w:rsidRDefault="000F4219" w:rsidP="000F4219">
      <w:pPr>
        <w:shd w:val="clear" w:color="auto" w:fill="FFFFFF" w:themeFill="background1"/>
        <w:tabs>
          <w:tab w:val="left" w:pos="0"/>
          <w:tab w:val="left" w:pos="993"/>
        </w:tabs>
        <w:ind w:firstLine="709"/>
        <w:jc w:val="both"/>
        <w:outlineLvl w:val="1"/>
        <w:rPr>
          <w:b/>
          <w:sz w:val="28"/>
          <w:szCs w:val="28"/>
          <w:lang w:val="ky-KG" w:bidi="ru-RU"/>
        </w:rPr>
      </w:pPr>
      <w:bookmarkStart w:id="65" w:name="_Toc48213227"/>
      <w:r w:rsidRPr="00807557">
        <w:rPr>
          <w:b/>
          <w:bCs/>
          <w:sz w:val="28"/>
          <w:szCs w:val="28"/>
        </w:rPr>
        <w:t>4.</w:t>
      </w:r>
      <w:r w:rsidRPr="00807557">
        <w:rPr>
          <w:b/>
          <w:sz w:val="28"/>
          <w:szCs w:val="28"/>
          <w:lang w:bidi="ru-RU"/>
        </w:rPr>
        <w:t xml:space="preserve"> </w:t>
      </w:r>
      <w:r w:rsidRPr="00807557">
        <w:rPr>
          <w:b/>
          <w:sz w:val="28"/>
          <w:szCs w:val="28"/>
          <w:lang w:val="ky-KG" w:bidi="ru-RU"/>
        </w:rPr>
        <w:t>Коронавирус инфекциясынын таркалышын токтотуу боюнча экономиканын секторлорун колдоо үчүн көрүлгөн чаралар</w:t>
      </w:r>
      <w:bookmarkEnd w:id="65"/>
      <w:r w:rsidRPr="00807557">
        <w:rPr>
          <w:b/>
          <w:sz w:val="28"/>
          <w:szCs w:val="28"/>
          <w:lang w:val="ky-KG" w:bidi="ru-RU"/>
        </w:rPr>
        <w:t xml:space="preserve">  </w:t>
      </w:r>
    </w:p>
    <w:p w:rsidR="000F4219" w:rsidRPr="00807557" w:rsidRDefault="000F4219" w:rsidP="00742570">
      <w:pPr>
        <w:rPr>
          <w:sz w:val="28"/>
          <w:szCs w:val="28"/>
          <w:lang w:val="ky-KG" w:bidi="ru-RU"/>
        </w:rPr>
      </w:pPr>
    </w:p>
    <w:p w:rsidR="000F4219" w:rsidRPr="00807557" w:rsidRDefault="000F4219" w:rsidP="00742570">
      <w:pPr>
        <w:ind w:firstLine="720"/>
        <w:jc w:val="both"/>
        <w:rPr>
          <w:sz w:val="28"/>
          <w:szCs w:val="28"/>
          <w:shd w:val="clear" w:color="auto" w:fill="FFFFFF"/>
          <w:lang w:val="ky-KG"/>
        </w:rPr>
      </w:pPr>
      <w:r w:rsidRPr="00807557">
        <w:rPr>
          <w:sz w:val="28"/>
          <w:szCs w:val="28"/>
          <w:lang w:val="ky-KG" w:bidi="ru-RU"/>
        </w:rPr>
        <w:t>Учурдагы жылда</w:t>
      </w:r>
      <w:r w:rsidRPr="00807557">
        <w:rPr>
          <w:b/>
          <w:sz w:val="28"/>
          <w:szCs w:val="28"/>
          <w:lang w:val="ky-KG" w:bidi="ru-RU"/>
        </w:rPr>
        <w:t xml:space="preserve"> </w:t>
      </w:r>
      <w:r w:rsidRPr="00807557">
        <w:rPr>
          <w:sz w:val="28"/>
          <w:szCs w:val="28"/>
          <w:lang w:val="ky-KG" w:bidi="ru-RU"/>
        </w:rPr>
        <w:t>күтүлбөгөн чакырыктардын</w:t>
      </w:r>
      <w:r w:rsidRPr="00807557">
        <w:rPr>
          <w:b/>
          <w:sz w:val="28"/>
          <w:szCs w:val="28"/>
          <w:lang w:val="ky-KG" w:bidi="ru-RU"/>
        </w:rPr>
        <w:t xml:space="preserve"> -  </w:t>
      </w:r>
      <w:r w:rsidRPr="00807557">
        <w:rPr>
          <w:sz w:val="28"/>
          <w:szCs w:val="28"/>
          <w:shd w:val="clear" w:color="auto" w:fill="FFFFFF"/>
          <w:lang w:val="ky-KG"/>
        </w:rPr>
        <w:t>COVID-19 пандемиясынын пайда болуу шартында, дүйнөлүк экономикадагы кырдаалда Кыргыз Республикасынын Өкмөтү тарабынан чаралардын комплекси кабыл алынган:</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lang w:val="ky-KG" w:bidi="ru-RU"/>
        </w:rPr>
        <w:t>ыкчам штаб түзүлдү (Кыргыз Республикасынын аймагында коронавирустун алынып келишин алдын алуу жана мындан ары таркалышына жол бербөө боюнча республикалык штаб);</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lang w:val="ky-KG" w:bidi="ru-RU"/>
        </w:rPr>
        <w:t>мамлекеттик чек арадагы бардык өткөрүү пункттарында санитардык-карантиндик контроль күчөтүлдү;</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lang w:val="ky-KG" w:bidi="ru-RU"/>
        </w:rPr>
        <w:t>“Манас” жана “Ош” аэропортторунда келип жаткан жүргүнчүлөрдү текшерүү үчүн тепловизорлор орнотулду;</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lang w:val="ky-KG" w:bidi="ru-RU"/>
        </w:rPr>
        <w:t>2020-жылдын 23-январынан тартып Кытай Эл Республикасы менен абадан, автомобиль жана темир жол каттамдары толугу менен токтотулду;</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lang w:val="ky-KG" w:bidi="ru-RU"/>
        </w:rPr>
        <w:t xml:space="preserve">коронавирустун өлкөнүн аймагына киришин жана таркалышын алдын алуу боюнча санитардык-эпидемиологиялык иш-чараларды уюштуруу боюнча биринчи кезектеги аракеттердин планы иштелип чыкты; </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lang w:val="ky-KG" w:bidi="ru-RU"/>
        </w:rPr>
        <w:t xml:space="preserve">Кыргыз Республикасынын Өкмөтүнүн </w:t>
      </w:r>
      <w:r w:rsidRPr="00807557">
        <w:rPr>
          <w:rFonts w:ascii="Times New Roman" w:hAnsi="Times New Roman" w:cs="Times New Roman"/>
          <w:sz w:val="28"/>
          <w:szCs w:val="28"/>
          <w:shd w:val="clear" w:color="auto" w:fill="FFFFFF"/>
          <w:lang w:val="ky-KG"/>
        </w:rPr>
        <w:t xml:space="preserve">03.02.2020-ж. №57 токтому менен дары-дармек каражаттарынын жана медициналык каражаттардын айрым түрлөрүн ташып чыгууга убактылуу тыюу киргизилди;  </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shd w:val="clear" w:color="auto" w:fill="FFFFFF"/>
          <w:lang w:val="ky-KG"/>
        </w:rPr>
        <w:t>2020-жылдын 1-мартынан тартып Кытай Эл Республикасынын, Ирандын, Япониянын, Түштүк Кореянын жана Италиянын жарандары үчүн кирүүгө чектөө киргизилди жана аталган мамлекеттердин жарандары үчүн Кыргыз Республикасына чакырууларды тариздөө токтотулду;</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shd w:val="clear" w:color="auto" w:fill="FFFFFF"/>
          <w:lang w:val="ky-KG"/>
        </w:rPr>
        <w:t>бир катар эпидемияга каршы чаралар кабыл алынды: чек арадагы өткөрүү пункттарында 22 санитардык-карантиндик пункттар ачылды, мында эпидемиолог-дарыгерлерден, инфекционисттерден жана башка медицина кызматкерлеринен күнү-түнү нөөмөт уюшулган; обсервация жана госпитализация жүргүзүү үчүн 1121 орун, анын ичинде стационар шарттарында саламаттык сактоо уюмдарында- 396 орун даярдалды;</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shd w:val="clear" w:color="auto" w:fill="FFFFFF"/>
          <w:lang w:val="ky-KG"/>
        </w:rPr>
        <w:t xml:space="preserve">2020-жылдын 5-мартында тышкы соккулардан кесепеттерди минималдоого багытталган экономикалык чараларды ишке ашыруу боюнча </w:t>
      </w:r>
      <w:r w:rsidRPr="00807557">
        <w:rPr>
          <w:rFonts w:ascii="Times New Roman" w:hAnsi="Times New Roman" w:cs="Times New Roman"/>
          <w:sz w:val="28"/>
          <w:szCs w:val="28"/>
          <w:shd w:val="clear" w:color="auto" w:fill="FFFFFF"/>
          <w:lang w:val="ky-KG"/>
        </w:rPr>
        <w:lastRenderedPageBreak/>
        <w:t>Республикалык штаб түзүлдү, анын ичинде коронавирустун таркалышы жана экономикалык өнүгүүгө стимул берүү боюнча кырдаалга байланыштуу;</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shd w:val="clear" w:color="auto" w:fill="FFFFFF"/>
          <w:lang w:val="ky-KG"/>
        </w:rPr>
        <w:t>тамак-аш азыктарынын ун, кант, өсүмдүк майы ж.б. сыяктуу 11 түргө баалардын көтөрүлүшүнө чектөө киргизилди;</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shd w:val="clear" w:color="auto" w:fill="FFFFFF"/>
          <w:lang w:val="ky-KG"/>
        </w:rPr>
        <w:t>пандемия шартында азык-түлүк товарларынын айрым түрлөрүнүн ички рынокто жетишсиздигине жол бербөө максатында Кыргыз Республикасынын Өкмөтүнүн 2020-жылдын 22-мартындагы №174 “Кыргыз Республикасынан товарлардын айрым түрлөрүн ташып чыгууга (экспорт) убактылуу тыюу салуу жөнүндө” токтому менен буудайдын, ундун, өсүмдүк майынын, күрүчтүн, макарон азыктарынын, канттын, туздун, жумуртканын, тоюттардын, салфеткалардын, бактерияга каршы жана дезинфекциялоочу каражаттардын экспортуна алты айлык мөөнөткө убактылуу тыюу салынган.</w:t>
      </w:r>
    </w:p>
    <w:p w:rsidR="000F4219" w:rsidRPr="00807557" w:rsidRDefault="000F4219" w:rsidP="00742570">
      <w:pPr>
        <w:pStyle w:val="a9"/>
        <w:numPr>
          <w:ilvl w:val="0"/>
          <w:numId w:val="33"/>
        </w:numPr>
        <w:shd w:val="clear" w:color="auto" w:fill="FFFFFF" w:themeFill="background1"/>
        <w:tabs>
          <w:tab w:val="left" w:pos="0"/>
          <w:tab w:val="left" w:pos="993"/>
        </w:tabs>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shd w:val="clear" w:color="auto" w:fill="FFFFFF"/>
          <w:lang w:val="ky-KG"/>
        </w:rPr>
        <w:t>ж.б.</w:t>
      </w:r>
    </w:p>
    <w:p w:rsidR="000F4219" w:rsidRPr="00807557" w:rsidRDefault="000F4219" w:rsidP="00742570">
      <w:pPr>
        <w:pStyle w:val="a9"/>
        <w:shd w:val="clear" w:color="auto" w:fill="FFFFFF" w:themeFill="background1"/>
        <w:tabs>
          <w:tab w:val="left" w:pos="0"/>
          <w:tab w:val="left" w:pos="993"/>
        </w:tabs>
        <w:spacing w:after="0" w:line="240" w:lineRule="auto"/>
        <w:ind w:left="0" w:firstLine="709"/>
        <w:jc w:val="both"/>
        <w:rPr>
          <w:rFonts w:ascii="Times New Roman" w:hAnsi="Times New Roman" w:cs="Times New Roman"/>
          <w:sz w:val="28"/>
          <w:szCs w:val="28"/>
          <w:lang w:val="ky-KG" w:bidi="ru-RU"/>
        </w:rPr>
      </w:pPr>
      <w:r w:rsidRPr="00807557">
        <w:rPr>
          <w:rFonts w:ascii="Times New Roman" w:hAnsi="Times New Roman" w:cs="Times New Roman"/>
          <w:sz w:val="28"/>
          <w:szCs w:val="28"/>
          <w:shd w:val="clear" w:color="auto" w:fill="FFFFFF"/>
          <w:lang w:val="ky-KG"/>
        </w:rPr>
        <w:t xml:space="preserve">Коронавирус инфекциясынын (COVID-19) пайда болуу коркунучун алдын алуу жана Кыргыз Республикасынын калкынын санитардык-эпидемиологиялык бакубатчылыгын камсыз кылуу максатында маданий, спорттук жана башка массалык иш-чараларды коронавирус инфекциясы (COVID-19) боюнча эпидемиологиялык кырдаалды жакшыртууга чейин убактылуу чектөө киргизилди. </w:t>
      </w:r>
    </w:p>
    <w:p w:rsidR="000F4219" w:rsidRPr="00807557" w:rsidRDefault="000F4219" w:rsidP="00742570">
      <w:pPr>
        <w:shd w:val="clear" w:color="auto" w:fill="FFFFFF" w:themeFill="background1"/>
        <w:tabs>
          <w:tab w:val="left" w:pos="0"/>
          <w:tab w:val="left" w:pos="993"/>
        </w:tabs>
        <w:ind w:firstLine="709"/>
        <w:jc w:val="both"/>
        <w:rPr>
          <w:b/>
          <w:sz w:val="28"/>
          <w:szCs w:val="28"/>
          <w:lang w:val="ky-KG" w:bidi="ru-RU"/>
        </w:rPr>
      </w:pPr>
      <w:r w:rsidRPr="00807557" w:rsidDel="00B12170">
        <w:rPr>
          <w:sz w:val="28"/>
          <w:szCs w:val="28"/>
          <w:shd w:val="clear" w:color="auto" w:fill="FFFFFF"/>
          <w:lang w:val="ky-KG"/>
        </w:rPr>
        <w:t>COVID-19</w:t>
      </w:r>
      <w:r w:rsidRPr="00807557">
        <w:rPr>
          <w:sz w:val="28"/>
          <w:szCs w:val="28"/>
          <w:shd w:val="clear" w:color="auto" w:fill="FFFFFF"/>
          <w:lang w:val="ky-KG"/>
        </w:rPr>
        <w:t xml:space="preserve"> вирусунун таркалышына байланыштуу улуттук экономикага терс таасирин төмөндөтүү максатында, төмөнкүлөр кабыл алынды: </w:t>
      </w:r>
      <w:r w:rsidRPr="00807557">
        <w:rPr>
          <w:b/>
          <w:sz w:val="28"/>
          <w:szCs w:val="28"/>
          <w:lang w:val="ky-KG" w:bidi="ru-RU"/>
        </w:rPr>
        <w:t xml:space="preserve"> </w:t>
      </w:r>
    </w:p>
    <w:p w:rsidR="000F4219" w:rsidRPr="00807557" w:rsidRDefault="000F4219" w:rsidP="00742570">
      <w:pPr>
        <w:numPr>
          <w:ilvl w:val="0"/>
          <w:numId w:val="15"/>
        </w:numPr>
        <w:tabs>
          <w:tab w:val="left" w:pos="993"/>
        </w:tabs>
        <w:ind w:left="0" w:firstLine="709"/>
        <w:jc w:val="both"/>
        <w:rPr>
          <w:sz w:val="28"/>
          <w:szCs w:val="28"/>
          <w:shd w:val="clear" w:color="auto" w:fill="FFFFFF"/>
          <w:lang w:val="ky-KG"/>
        </w:rPr>
      </w:pPr>
      <w:r w:rsidRPr="00807557">
        <w:rPr>
          <w:sz w:val="28"/>
          <w:szCs w:val="28"/>
          <w:shd w:val="clear" w:color="auto" w:fill="FFFFFF"/>
          <w:lang w:val="ky-KG"/>
        </w:rPr>
        <w:t>тышкы соккулардын кесепеттердин минималдоо боюнча биринчи кезектеги иш-чаралардын планы (Тышкы соккулардын кесепеттерин минималдоого жана экономикалык өнүгүүгө стимул берүүгө багытталган экономикалык чараларды ишке ашыруу боюнча Республикалык штабдын чечими, 2020-жылдын 7-марты);</w:t>
      </w:r>
    </w:p>
    <w:p w:rsidR="000F4219" w:rsidRPr="00807557" w:rsidRDefault="000F4219" w:rsidP="000F4219">
      <w:pPr>
        <w:numPr>
          <w:ilvl w:val="0"/>
          <w:numId w:val="15"/>
        </w:numPr>
        <w:tabs>
          <w:tab w:val="left" w:pos="993"/>
        </w:tabs>
        <w:ind w:left="0" w:firstLine="709"/>
        <w:jc w:val="both"/>
        <w:rPr>
          <w:sz w:val="28"/>
          <w:szCs w:val="28"/>
          <w:shd w:val="clear" w:color="auto" w:fill="FFFFFF"/>
          <w:lang w:val="ky-KG"/>
        </w:rPr>
      </w:pPr>
      <w:r w:rsidRPr="00807557">
        <w:rPr>
          <w:sz w:val="28"/>
          <w:szCs w:val="28"/>
          <w:shd w:val="clear" w:color="auto" w:fill="FFFFFF"/>
          <w:lang w:val="ky-KG"/>
        </w:rPr>
        <w:t xml:space="preserve">COVID-19 вирусунун таркалышына байланыштуу экономикалык жана социалдык туруктуулукка терс таасирди төмөндөтүү боюнча 2020-жылга Кыргыз Республикасынын Өкмөтүнүн биринчи кезектеги чараларынын планы (Кыргыз Республикасынын Премьер-министринин 2020-жылдын 30-мартындагы №186 буйругу); </w:t>
      </w:r>
    </w:p>
    <w:p w:rsidR="000F4219" w:rsidRPr="00807557" w:rsidRDefault="000F4219" w:rsidP="000F4219">
      <w:pPr>
        <w:numPr>
          <w:ilvl w:val="0"/>
          <w:numId w:val="15"/>
        </w:numPr>
        <w:tabs>
          <w:tab w:val="left" w:pos="993"/>
        </w:tabs>
        <w:ind w:left="0" w:firstLine="709"/>
        <w:jc w:val="both"/>
        <w:rPr>
          <w:sz w:val="28"/>
          <w:szCs w:val="28"/>
          <w:shd w:val="clear" w:color="auto" w:fill="FFFFFF"/>
          <w:lang w:val="ky-KG"/>
        </w:rPr>
      </w:pPr>
      <w:r w:rsidRPr="00807557">
        <w:rPr>
          <w:sz w:val="28"/>
          <w:szCs w:val="28"/>
          <w:shd w:val="clear" w:color="auto" w:fill="FFFFFF"/>
          <w:lang w:val="ky-KG"/>
        </w:rPr>
        <w:t>Экономикалык активдүүлүктү калыбына келтирүү жана ишкердик субъекттеринин ишин колдоо боюнча Кыргыз Республикасынын Өкмөтүнүн 2020-жылга аракеттер планы (Кыргыз Республикасынын Өкмөтүнүн 2020-жылдын 6-майындагы №162-б буйругу);</w:t>
      </w:r>
    </w:p>
    <w:p w:rsidR="000F4219" w:rsidRPr="00807557" w:rsidRDefault="000F4219" w:rsidP="000F4219">
      <w:pPr>
        <w:numPr>
          <w:ilvl w:val="0"/>
          <w:numId w:val="15"/>
        </w:numPr>
        <w:tabs>
          <w:tab w:val="left" w:pos="993"/>
        </w:tabs>
        <w:ind w:left="0" w:firstLine="709"/>
        <w:jc w:val="both"/>
        <w:rPr>
          <w:sz w:val="28"/>
          <w:szCs w:val="28"/>
          <w:shd w:val="clear" w:color="auto" w:fill="FFFFFF"/>
          <w:lang w:val="ky-KG"/>
        </w:rPr>
      </w:pPr>
      <w:r w:rsidRPr="00807557">
        <w:rPr>
          <w:sz w:val="28"/>
          <w:szCs w:val="28"/>
          <w:shd w:val="clear" w:color="auto" w:fill="FFFFFF"/>
          <w:lang w:val="ky-KG"/>
        </w:rPr>
        <w:t xml:space="preserve">Кыргыз Республикасынын Өкмөтү тарабынан коронавирустун таркалышынын терс экономикалык кесепеттерин төмөндөтүү жана ишкердикти колдоо максатында республиканын аймагына жеткирүүдө жана импорттоодо КНС төлөөдөн бошотулган дары-дармек каражаттарынын жана медициналык буюмдардын тизмеги бекитилди. Бул документке ылайык коронавирус менен күрөшүүдө керектелген бир катар медициналык каражаттар КНС төлөөдөн бошотулду.    </w:t>
      </w:r>
    </w:p>
    <w:p w:rsidR="000F4219" w:rsidRPr="00807557" w:rsidRDefault="000F4219" w:rsidP="000F4219">
      <w:pPr>
        <w:widowControl w:val="0"/>
        <w:shd w:val="clear" w:color="auto" w:fill="FFFFFF"/>
        <w:autoSpaceDE w:val="0"/>
        <w:autoSpaceDN w:val="0"/>
        <w:adjustRightInd w:val="0"/>
        <w:ind w:firstLine="709"/>
        <w:contextualSpacing/>
        <w:jc w:val="both"/>
        <w:rPr>
          <w:sz w:val="28"/>
          <w:szCs w:val="28"/>
          <w:lang w:val="ky-KG"/>
        </w:rPr>
      </w:pPr>
      <w:r w:rsidRPr="00807557">
        <w:rPr>
          <w:sz w:val="28"/>
          <w:szCs w:val="28"/>
          <w:lang w:val="ky-KG"/>
        </w:rPr>
        <w:t xml:space="preserve">Ишкердик субъекттерин колдоо үчүн колдоонун фискалдык жана финансылык чаралары иштелип чыкты жана ишке ашырылат:   </w:t>
      </w:r>
    </w:p>
    <w:p w:rsidR="000F4219" w:rsidRPr="00807557" w:rsidRDefault="000F4219" w:rsidP="000F4219">
      <w:pPr>
        <w:numPr>
          <w:ilvl w:val="0"/>
          <w:numId w:val="15"/>
        </w:numPr>
        <w:tabs>
          <w:tab w:val="left" w:pos="993"/>
        </w:tabs>
        <w:ind w:left="0" w:right="-1" w:firstLine="709"/>
        <w:jc w:val="both"/>
        <w:rPr>
          <w:sz w:val="28"/>
          <w:szCs w:val="28"/>
          <w:lang w:val="ky-KG"/>
        </w:rPr>
      </w:pPr>
      <w:r w:rsidRPr="00807557">
        <w:rPr>
          <w:sz w:val="28"/>
          <w:szCs w:val="28"/>
          <w:lang w:val="ky-KG"/>
        </w:rPr>
        <w:lastRenderedPageBreak/>
        <w:t xml:space="preserve">колдоонун фискалдык чаралары салыктык узартууларды белгилөөгө, санкцияларды жана салыктык милдеттерди өз убагында аткарылбагандыгы үчүн туумдарды жокко чыгарууга, жеке жактар жана жеке ишкерлер үчүн салык декларацияларын берүү мөөнөттөрүн узартууга, салыктар жана социалдык чегерүүлөр боюнча бизнес субъекттери тарабынан отчётторду берүү мөөнөтүн 2020-жылдын 1-июлуна чейин узартууга, төлөмдөрдү өз убагында төлөө шартында мамлекеттик контролдоочу органдар тарабынан текшерүүгө мораторийди 2022-жылдын 1-январына чейин узартууга, мамлекеттик мүлктү ижаралоого төлөмдү 3 айга кийинкиге жылдырууну 2020-жылдын 1-апрелинен тартып берүүгө, 2021-жылдын 1-январына чейин ишканалардын банкроттук жол-жобосун жүргүзүүгө убактылуу тыюуну киргизүүгө багытталган. </w:t>
      </w:r>
    </w:p>
    <w:p w:rsidR="000F4219" w:rsidRPr="00807557" w:rsidRDefault="000F4219" w:rsidP="000F4219">
      <w:pPr>
        <w:numPr>
          <w:ilvl w:val="0"/>
          <w:numId w:val="15"/>
        </w:numPr>
        <w:tabs>
          <w:tab w:val="left" w:pos="993"/>
        </w:tabs>
        <w:ind w:left="0" w:right="-1" w:firstLine="709"/>
        <w:jc w:val="both"/>
        <w:rPr>
          <w:sz w:val="28"/>
          <w:szCs w:val="28"/>
          <w:lang w:val="ky-KG"/>
        </w:rPr>
      </w:pPr>
      <w:r w:rsidRPr="00807557">
        <w:rPr>
          <w:sz w:val="28"/>
          <w:szCs w:val="28"/>
          <w:lang w:val="ky-KG"/>
        </w:rPr>
        <w:t>колдоонун финансылык чаралары Кыргыз Республикасынын Өкмөтү жана Кыргыз-Россия Өнүгүү фонду тарабынан каржыланган долбоорлорду кошкондо, кредиттер боюнча негизги суммаларды жана пайыздарды 3 айдан кем эмес мөөнөткө узартуу же реструктуризациялоо жолу менен бизнестин финансылык стабилдүүлүгүн колдоого, мамлекеттик сатып алуулар жол-жобосунда ата-мекендик жеткирүүчүлөргө 20% өлчөмүндө жеңилдик берүү, ошондой эле кредиттик ресурстарга максималдык жеткиликтүүлүктү камсыз кылуу үчүн Россия-Кыргыз Өнүгүү фондунун жол-жоболорун жөнөкөйлөтүү жөнүндө ченемди бекитүүгө (“Мамлекеттик сатып алуулар жөнүндө” Кыргыз Республикасынын Мыйзамынын 3-бөлүгүнүн 4-беренеси) багытталган;</w:t>
      </w:r>
    </w:p>
    <w:p w:rsidR="000F4219" w:rsidRPr="00807557" w:rsidRDefault="000F4219" w:rsidP="000F4219">
      <w:pPr>
        <w:numPr>
          <w:ilvl w:val="0"/>
          <w:numId w:val="15"/>
        </w:numPr>
        <w:tabs>
          <w:tab w:val="left" w:pos="993"/>
        </w:tabs>
        <w:ind w:left="0" w:right="-1" w:firstLine="709"/>
        <w:jc w:val="both"/>
        <w:rPr>
          <w:sz w:val="28"/>
          <w:szCs w:val="28"/>
          <w:lang w:val="ky-KG"/>
        </w:rPr>
      </w:pPr>
      <w:r w:rsidRPr="00807557">
        <w:rPr>
          <w:sz w:val="28"/>
          <w:szCs w:val="28"/>
          <w:lang w:val="ky-KG"/>
        </w:rPr>
        <w:t xml:space="preserve">Кыргыз Республикасынын Улуттук банкы 2020-жылдын 18-мартында чечим кабыл алган, ага ылайык финансы-кредиттик уюмдарга зайымчыга кандай жеңилдиктер берилгендигине карабастан, кредиттик келишимдин шарттарын кайра кароодо комиссиялык жана башка төлөмдөрдү эсептөөгө жана төлөтүп алууга; зайымчы кредит боюнча төлөмдү өз убагында төлөй албаган же сумманын бир бөлүгүн гана төлөгөн учурда тыюу салынган бышмананы (жазапул/ туум) салууга тыюу салынат. Кредиттин негизги суммасы, ошондой эле эсептелген пайыздар боюнча өз алдынча же чогуу алганда кредиттер боюнча төлөмдөрдү 3 (үч) айдан кем эмес мөөнөткө кийинкиге жылдырууну зайымчыга берүү финансы-кредиттик уюмдарга сунушталган. Мында, финансы-кредиттик уюмдун алдында зайымчынын карыздарын эсептен чыгаруу эмес, төлөмдөр боюнча кийинкиге узартууну берүү сунушталган, анткени коммерциялык банктардын салым кошкондордун алдында милдеттенмелерин аткаруу мүмкүндүгүнө таасирин тийгизет.   </w:t>
      </w:r>
    </w:p>
    <w:p w:rsidR="000F4219" w:rsidRPr="00807557" w:rsidRDefault="000F4219" w:rsidP="000F4219">
      <w:pPr>
        <w:tabs>
          <w:tab w:val="left" w:pos="993"/>
        </w:tabs>
        <w:ind w:right="-1" w:firstLine="709"/>
        <w:jc w:val="both"/>
        <w:rPr>
          <w:sz w:val="28"/>
          <w:szCs w:val="28"/>
          <w:lang w:val="ky-KG"/>
        </w:rPr>
      </w:pPr>
      <w:r w:rsidRPr="00807557">
        <w:rPr>
          <w:sz w:val="28"/>
          <w:szCs w:val="28"/>
          <w:shd w:val="clear" w:color="auto" w:fill="FFFFFF"/>
          <w:lang w:val="ky-KG"/>
        </w:rPr>
        <w:t>COVID-19 таркалуу шартында э</w:t>
      </w:r>
      <w:r w:rsidRPr="00807557">
        <w:rPr>
          <w:sz w:val="28"/>
          <w:szCs w:val="28"/>
          <w:lang w:val="ky-KG"/>
        </w:rPr>
        <w:t xml:space="preserve">кономикалык жана социалдык туруктуулукту калыбына келтирүү жана камсыз кылуу, ишкердик ишинин субъекттерин колдоо максатында “Ишкердик субъекттерин каржылоо” Программасы кабыл алынган (Кыргыз Республикасынын Өкмөтүнүн 2020-жылдын 9-июнундагы №315 токтому). Программа коронавирус пандемиясынан зыян тарткан иштин ар түрдүү тармактарын каржылоону караштырат.      </w:t>
      </w:r>
    </w:p>
    <w:p w:rsidR="000F4219" w:rsidRPr="00807557" w:rsidRDefault="000F4219" w:rsidP="000F4219">
      <w:pPr>
        <w:ind w:right="-1" w:firstLine="709"/>
        <w:jc w:val="both"/>
        <w:rPr>
          <w:sz w:val="28"/>
          <w:szCs w:val="28"/>
          <w:shd w:val="clear" w:color="auto" w:fill="FFFFFF"/>
          <w:lang w:val="ky-KG"/>
        </w:rPr>
      </w:pPr>
      <w:r w:rsidRPr="00807557">
        <w:rPr>
          <w:sz w:val="28"/>
          <w:szCs w:val="28"/>
          <w:shd w:val="clear" w:color="auto" w:fill="FFFFFF"/>
          <w:lang w:val="ky-KG"/>
        </w:rPr>
        <w:t>Мындан тышкары, төмөнкүдөй иштер жүргүзүлдү:</w:t>
      </w:r>
    </w:p>
    <w:p w:rsidR="000F4219" w:rsidRPr="00807557" w:rsidRDefault="000F4219" w:rsidP="000F4219">
      <w:pPr>
        <w:numPr>
          <w:ilvl w:val="0"/>
          <w:numId w:val="15"/>
        </w:numPr>
        <w:tabs>
          <w:tab w:val="left" w:pos="993"/>
        </w:tabs>
        <w:ind w:left="0" w:right="-1" w:firstLine="709"/>
        <w:jc w:val="both"/>
        <w:rPr>
          <w:sz w:val="28"/>
          <w:szCs w:val="28"/>
          <w:shd w:val="clear" w:color="auto" w:fill="FFFFFF"/>
          <w:lang w:val="ky-KG"/>
        </w:rPr>
      </w:pPr>
      <w:r w:rsidRPr="00807557">
        <w:rPr>
          <w:sz w:val="28"/>
          <w:szCs w:val="28"/>
          <w:shd w:val="clear" w:color="auto" w:fill="FFFFFF"/>
          <w:lang w:val="ky-KG"/>
        </w:rPr>
        <w:lastRenderedPageBreak/>
        <w:t>жарандардын социалдык жактан корголбогон категорияларына кайтарымсыз гуманитардык жардам көрсөтүү максатында Кыргыз Республикасынын Өкмөтүнүн чечимдери менен Кыргыз Республикасынын Өкмөтүнө караштуу Мамлекеттик материалдык резервдер фондунан 7181,8 тонна ун жана 175,8 тонна кумшекер бөлүнүп берилген (Кыргыз Республикасынын Өкмөтүнүн 2020-жылдын 28-мартындагы №110, 2020-жылдын 8-апрелиндеги №120-б, 2020-жылдын 17-апрелиндеги №134-б, 2020-жылдын 30-апрелиндеги №153-б, 2020-жылдын 4-майындагы №160-б, 2020-жылдын 20-майындагы 180-б буйруктары).</w:t>
      </w:r>
    </w:p>
    <w:p w:rsidR="000F4219" w:rsidRPr="00807557" w:rsidRDefault="000F4219" w:rsidP="000F4219">
      <w:pPr>
        <w:numPr>
          <w:ilvl w:val="0"/>
          <w:numId w:val="15"/>
        </w:numPr>
        <w:tabs>
          <w:tab w:val="left" w:pos="993"/>
        </w:tabs>
        <w:ind w:left="0" w:right="-1" w:firstLine="709"/>
        <w:jc w:val="both"/>
        <w:rPr>
          <w:sz w:val="28"/>
          <w:szCs w:val="28"/>
          <w:shd w:val="clear" w:color="auto" w:fill="FFFFFF"/>
          <w:lang w:val="ky-KG"/>
        </w:rPr>
      </w:pPr>
      <w:r w:rsidRPr="00807557">
        <w:rPr>
          <w:sz w:val="28"/>
          <w:szCs w:val="28"/>
          <w:shd w:val="clear" w:color="auto" w:fill="FFFFFF"/>
          <w:lang w:val="ky-KG"/>
        </w:rPr>
        <w:t xml:space="preserve">өзгөчө кырдаал жана өзгөчө абал режими мезгилде оор кырдаалда жашаган жактарды азык түлүк менен камсыздоо үчүн 200 млн сом акча каражаты мамлекеттик бюджеттик резервден бөлүнүп берилди (Кыргыз Республикасынын Өкмөтүнүн 14-апрелиндеги №128-б буйругу);   </w:t>
      </w:r>
    </w:p>
    <w:p w:rsidR="000F4219" w:rsidRPr="00807557" w:rsidRDefault="000F4219" w:rsidP="000F4219">
      <w:pPr>
        <w:numPr>
          <w:ilvl w:val="0"/>
          <w:numId w:val="15"/>
        </w:numPr>
        <w:tabs>
          <w:tab w:val="left" w:pos="993"/>
        </w:tabs>
        <w:ind w:left="0" w:right="-1" w:firstLine="709"/>
        <w:jc w:val="both"/>
        <w:rPr>
          <w:sz w:val="28"/>
          <w:szCs w:val="28"/>
          <w:shd w:val="clear" w:color="auto" w:fill="FFFFFF"/>
          <w:lang w:val="ky-KG"/>
        </w:rPr>
      </w:pPr>
      <w:r w:rsidRPr="00807557">
        <w:rPr>
          <w:sz w:val="28"/>
          <w:szCs w:val="28"/>
          <w:shd w:val="clear" w:color="auto" w:fill="FFFFFF"/>
          <w:lang w:val="ky-KG"/>
        </w:rPr>
        <w:t xml:space="preserve">оор кырдаалда жашаган үй-бүлөлөрдү тамак аш азыктары менен камсыздоо үчүн </w:t>
      </w:r>
      <w:r w:rsidRPr="00807557">
        <w:rPr>
          <w:rFonts w:eastAsia="Calibri"/>
          <w:sz w:val="28"/>
          <w:szCs w:val="28"/>
          <w:lang w:val="ky-KG"/>
        </w:rPr>
        <w:t>(150501 үй-бүлө) 120,4 млн сом акча каражаттары которулган</w:t>
      </w:r>
      <w:r w:rsidRPr="00807557">
        <w:rPr>
          <w:sz w:val="28"/>
          <w:szCs w:val="28"/>
          <w:shd w:val="clear" w:color="auto" w:fill="FFFFFF"/>
          <w:lang w:val="ky-KG"/>
        </w:rPr>
        <w:t>;</w:t>
      </w:r>
    </w:p>
    <w:p w:rsidR="000F4219" w:rsidRPr="00807557" w:rsidRDefault="000F4219" w:rsidP="000F4219">
      <w:pPr>
        <w:numPr>
          <w:ilvl w:val="0"/>
          <w:numId w:val="15"/>
        </w:numPr>
        <w:tabs>
          <w:tab w:val="left" w:pos="993"/>
        </w:tabs>
        <w:ind w:left="0" w:right="-1" w:firstLine="709"/>
        <w:jc w:val="both"/>
        <w:rPr>
          <w:sz w:val="28"/>
          <w:szCs w:val="28"/>
          <w:shd w:val="clear" w:color="auto" w:fill="FFFFFF"/>
          <w:lang w:val="ky-KG"/>
        </w:rPr>
      </w:pPr>
      <w:r w:rsidRPr="00807557">
        <w:rPr>
          <w:sz w:val="28"/>
          <w:szCs w:val="28"/>
          <w:shd w:val="clear" w:color="auto" w:fill="FFFFFF"/>
          <w:lang w:val="ky-KG"/>
        </w:rPr>
        <w:t>525105 муктаж үй-бүлөлөргө тамак-аш азыктары түрүндө жардам көрсөтүлгөн</w:t>
      </w:r>
      <w:r w:rsidRPr="00807557">
        <w:rPr>
          <w:rFonts w:eastAsia="Calibri"/>
          <w:sz w:val="28"/>
          <w:szCs w:val="28"/>
          <w:lang w:val="ky-KG"/>
        </w:rPr>
        <w:t>;</w:t>
      </w:r>
    </w:p>
    <w:p w:rsidR="000F4219" w:rsidRPr="00807557" w:rsidRDefault="000F4219" w:rsidP="000F4219">
      <w:pPr>
        <w:numPr>
          <w:ilvl w:val="0"/>
          <w:numId w:val="15"/>
        </w:numPr>
        <w:tabs>
          <w:tab w:val="left" w:pos="993"/>
        </w:tabs>
        <w:ind w:left="0" w:right="-1" w:firstLine="709"/>
        <w:jc w:val="both"/>
        <w:rPr>
          <w:sz w:val="28"/>
          <w:szCs w:val="28"/>
          <w:shd w:val="clear" w:color="auto" w:fill="FFFFFF"/>
          <w:lang w:val="ky-KG"/>
        </w:rPr>
      </w:pPr>
      <w:r w:rsidRPr="00807557">
        <w:rPr>
          <w:sz w:val="28"/>
          <w:szCs w:val="28"/>
          <w:shd w:val="clear" w:color="auto" w:fill="FFFFFF"/>
          <w:lang w:val="ky-KG"/>
        </w:rPr>
        <w:t>документтерди талап кылбастан, социалдык төлөмдөрдүн/ кепилдиктердин мөөнөттөрү узартылды (жеңилдиктердин ордуна мамлекеттик жөлөкпулдар, акчалай компенсация, жумушсуздук боюнча жөлөкпулдар, МСЭК маалымкаттар ж.б.);</w:t>
      </w:r>
    </w:p>
    <w:p w:rsidR="000F4219" w:rsidRPr="00807557" w:rsidRDefault="000F4219" w:rsidP="000F4219">
      <w:pPr>
        <w:numPr>
          <w:ilvl w:val="0"/>
          <w:numId w:val="15"/>
        </w:numPr>
        <w:tabs>
          <w:tab w:val="left" w:pos="993"/>
        </w:tabs>
        <w:ind w:left="0" w:right="-1" w:firstLine="709"/>
        <w:jc w:val="both"/>
        <w:rPr>
          <w:sz w:val="28"/>
          <w:szCs w:val="28"/>
          <w:shd w:val="clear" w:color="auto" w:fill="FFFFFF"/>
          <w:lang w:val="ky-KG"/>
        </w:rPr>
      </w:pPr>
      <w:r w:rsidRPr="00807557">
        <w:rPr>
          <w:sz w:val="28"/>
          <w:szCs w:val="28"/>
          <w:shd w:val="clear" w:color="auto" w:fill="FFFFFF"/>
          <w:lang w:val="ky-KG"/>
        </w:rPr>
        <w:t xml:space="preserve">Кыргыз Республикасынын Өкмөтүнүн 2020-жылдын 17-апрелиндеги №135-б буйругу кабыл алынган, ага ылайык 2020-жылга белгиленген эмгек миграциясына квотанын алкагында чет элдик адистер Кыргыз Республикасына кире алышат. </w:t>
      </w:r>
    </w:p>
    <w:p w:rsidR="005F3A6C" w:rsidRPr="00807557" w:rsidRDefault="005F3A6C" w:rsidP="005F3A6C">
      <w:pPr>
        <w:ind w:firstLine="708"/>
        <w:jc w:val="both"/>
        <w:rPr>
          <w:sz w:val="28"/>
          <w:szCs w:val="28"/>
        </w:rPr>
      </w:pPr>
      <w:r w:rsidRPr="00807557">
        <w:rPr>
          <w:sz w:val="28"/>
          <w:szCs w:val="28"/>
          <w:lang w:val="ky-KG"/>
        </w:rPr>
        <w:t xml:space="preserve">COVID-19 вирусунун жайылышына байланыштуу экономикалык жигердүүлүктү калыбына келтирүү жана ишкердик субъекттеринин ишин колдоо максатында экономикалык жана социалдык туруктуулукка терс таасирди азайтуу жана ишкердикти колдоо боюнча 2 план кабыл алынган. Бул пландарды жүзөгө ашыруу иш жүзүндө толук көлөмдө аткарылды. Кризиске каршы пландарда белгиленген иш-чаралардын алкагында санитардык стандарттарды киргизүү жана дезинфекциялоо менен өндүрүш, кызмат көрсөтүү жана соода тармактарынын ишин этап-этабы менен жандандыруу графиги киргизилген. Бул график 5 этаптан турган, анын жүрүшүндө экономикалык иш-аракеттердин бардык социалдык түрлөрү киргизилген. </w:t>
      </w:r>
      <w:r w:rsidRPr="00807557">
        <w:rPr>
          <w:sz w:val="28"/>
          <w:szCs w:val="28"/>
        </w:rPr>
        <w:t>Планда ошондой эле ишкердик субъекттеринин ишин колдоого мүмкүндүк берген бир катар чаралар каралган:</w:t>
      </w:r>
    </w:p>
    <w:p w:rsidR="005F3A6C" w:rsidRPr="00807557" w:rsidRDefault="005F3A6C" w:rsidP="005F3A6C">
      <w:pPr>
        <w:pStyle w:val="a9"/>
        <w:numPr>
          <w:ilvl w:val="0"/>
          <w:numId w:val="36"/>
        </w:numPr>
        <w:contextualSpacing/>
        <w:jc w:val="both"/>
        <w:rPr>
          <w:rFonts w:ascii="Times New Roman" w:hAnsi="Times New Roman" w:cs="Times New Roman"/>
          <w:sz w:val="28"/>
          <w:szCs w:val="28"/>
        </w:rPr>
      </w:pPr>
      <w:r w:rsidRPr="00807557">
        <w:rPr>
          <w:rFonts w:ascii="Times New Roman" w:hAnsi="Times New Roman" w:cs="Times New Roman"/>
          <w:sz w:val="28"/>
          <w:szCs w:val="28"/>
        </w:rPr>
        <w:t>32,7 млн. сом суммасында салыктарды жана социалдык төлөөлөрдү төлөө мөөнөтүн узартуу каралган;</w:t>
      </w:r>
    </w:p>
    <w:p w:rsidR="005F3A6C" w:rsidRPr="00807557" w:rsidRDefault="005F3A6C" w:rsidP="005F3A6C">
      <w:pPr>
        <w:pStyle w:val="a9"/>
        <w:numPr>
          <w:ilvl w:val="0"/>
          <w:numId w:val="36"/>
        </w:numPr>
        <w:contextualSpacing/>
        <w:jc w:val="both"/>
        <w:rPr>
          <w:rFonts w:ascii="Times New Roman" w:hAnsi="Times New Roman" w:cs="Times New Roman"/>
          <w:sz w:val="28"/>
          <w:szCs w:val="28"/>
        </w:rPr>
      </w:pPr>
      <w:r w:rsidRPr="00807557">
        <w:rPr>
          <w:rFonts w:ascii="Times New Roman" w:hAnsi="Times New Roman" w:cs="Times New Roman"/>
          <w:sz w:val="28"/>
          <w:szCs w:val="28"/>
        </w:rPr>
        <w:t>151,4 млн. сом суммасында салык келишимдери боюнча милдеттенмелер кайра каралган;</w:t>
      </w:r>
    </w:p>
    <w:p w:rsidR="005F3A6C" w:rsidRPr="00807557" w:rsidRDefault="005F3A6C" w:rsidP="005F3A6C">
      <w:pPr>
        <w:pStyle w:val="a9"/>
        <w:numPr>
          <w:ilvl w:val="0"/>
          <w:numId w:val="36"/>
        </w:numPr>
        <w:contextualSpacing/>
        <w:jc w:val="both"/>
        <w:rPr>
          <w:rFonts w:ascii="Times New Roman" w:hAnsi="Times New Roman" w:cs="Times New Roman"/>
          <w:sz w:val="28"/>
          <w:szCs w:val="28"/>
        </w:rPr>
      </w:pPr>
      <w:r w:rsidRPr="00807557">
        <w:rPr>
          <w:rFonts w:ascii="Times New Roman" w:hAnsi="Times New Roman" w:cs="Times New Roman"/>
          <w:sz w:val="28"/>
          <w:szCs w:val="28"/>
        </w:rPr>
        <w:t>салык милдеттенмелерин өз убагында аткарбагандыгы үчүн салык санкциялары жана санкциялар жокко чыгарылган.</w:t>
      </w:r>
    </w:p>
    <w:p w:rsidR="005F3A6C" w:rsidRPr="00807557" w:rsidRDefault="005F3A6C" w:rsidP="005F3A6C">
      <w:pPr>
        <w:jc w:val="both"/>
        <w:rPr>
          <w:sz w:val="28"/>
          <w:szCs w:val="28"/>
        </w:rPr>
      </w:pPr>
      <w:r w:rsidRPr="00807557">
        <w:rPr>
          <w:sz w:val="28"/>
          <w:szCs w:val="28"/>
        </w:rPr>
        <w:lastRenderedPageBreak/>
        <w:t>Ошол эле учурда, ишкердик субъекттерин жеңилдетилген финансылык ресурстар менен камсыз кылуу боюнча иш жигердүү жүргүзүлүп, “Каржылоону жеңилдетилген каржылоо” программасы боюнча 2,2 млн сом бөлүнгөн. Региондорду өнүктүрүүгө көмөктөшүү максатында, Улуттук банк "Биргелешип каржылоо менен белгиленген чен боюнча аукцион" ыкмасы менен 18 кредиттик аукционду өткөргөн.</w:t>
      </w:r>
    </w:p>
    <w:p w:rsidR="005F3A6C" w:rsidRPr="00807557" w:rsidRDefault="005F3A6C" w:rsidP="005F3A6C">
      <w:pPr>
        <w:jc w:val="both"/>
        <w:rPr>
          <w:sz w:val="28"/>
          <w:szCs w:val="28"/>
        </w:rPr>
      </w:pPr>
      <w:r w:rsidRPr="00807557">
        <w:rPr>
          <w:sz w:val="28"/>
          <w:szCs w:val="28"/>
        </w:rPr>
        <w:t>Аукциондун бул ыкмасы боюнча каражаттар 1:1 катышында биргелешип каржылоо шартында берилген. Аукциондордон кийин жалпы берилген каражат 3,2 миллиард сомду түздү.</w:t>
      </w:r>
    </w:p>
    <w:p w:rsidR="005F3A6C" w:rsidRPr="00807557" w:rsidRDefault="005F3A6C" w:rsidP="005F3A6C">
      <w:pPr>
        <w:jc w:val="both"/>
        <w:rPr>
          <w:sz w:val="28"/>
          <w:szCs w:val="28"/>
        </w:rPr>
      </w:pPr>
      <w:r w:rsidRPr="00807557">
        <w:rPr>
          <w:sz w:val="28"/>
          <w:szCs w:val="28"/>
        </w:rPr>
        <w:t>Өзгөчө абал киргизилгенден кийин, коммерциялык банктар 95,2 млрд сом суммасында мурда берилген 153,3 миң насыя боюнча шарттарды кайра карап чыгышкан (реструктуризациялоо), бул банк тутумунун жалпы кредит портфелинин 64,5% түзөт.</w:t>
      </w:r>
    </w:p>
    <w:p w:rsidR="005F3A6C" w:rsidRPr="00807557" w:rsidRDefault="005F3A6C" w:rsidP="005F3A6C">
      <w:pPr>
        <w:jc w:val="both"/>
        <w:rPr>
          <w:sz w:val="28"/>
          <w:szCs w:val="28"/>
          <w:lang w:val="x-none"/>
        </w:rPr>
      </w:pPr>
      <w:r w:rsidRPr="00807557">
        <w:rPr>
          <w:sz w:val="28"/>
          <w:szCs w:val="28"/>
          <w:lang w:val="x-none"/>
        </w:rPr>
        <w:t>Күчтүү экономикалык кыскартууга жол бербөө боюнча көрүлүп жаткан чаралардын натыйжасында, экономикалык кыскаруу темпи төмөндөп, отчеттук мезгилдин акырына карата ИДП 5,3% га кыскарган.</w:t>
      </w:r>
    </w:p>
    <w:p w:rsidR="005F3A6C" w:rsidRPr="00807557" w:rsidRDefault="005F3A6C" w:rsidP="005F3A6C">
      <w:pPr>
        <w:tabs>
          <w:tab w:val="left" w:pos="993"/>
        </w:tabs>
        <w:ind w:left="709" w:right="-1"/>
        <w:jc w:val="both"/>
        <w:rPr>
          <w:sz w:val="28"/>
          <w:szCs w:val="28"/>
          <w:shd w:val="clear" w:color="auto" w:fill="FFFFFF"/>
          <w:lang w:val="x-none"/>
        </w:rPr>
      </w:pPr>
    </w:p>
    <w:p w:rsidR="004C35DC" w:rsidRPr="00807557" w:rsidRDefault="004C35DC" w:rsidP="00967956">
      <w:pPr>
        <w:widowControl w:val="0"/>
        <w:autoSpaceDE w:val="0"/>
        <w:autoSpaceDN w:val="0"/>
        <w:ind w:firstLine="709"/>
        <w:jc w:val="both"/>
        <w:rPr>
          <w:sz w:val="28"/>
          <w:szCs w:val="28"/>
          <w:lang w:val="ky-KG" w:bidi="ru-RU"/>
        </w:rPr>
      </w:pPr>
    </w:p>
    <w:p w:rsidR="006B7077" w:rsidRPr="00807557" w:rsidRDefault="006B7077" w:rsidP="001114AE">
      <w:pPr>
        <w:pStyle w:val="1"/>
        <w:numPr>
          <w:ilvl w:val="0"/>
          <w:numId w:val="18"/>
        </w:numPr>
        <w:tabs>
          <w:tab w:val="left" w:pos="993"/>
        </w:tabs>
        <w:ind w:left="0" w:firstLine="709"/>
        <w:rPr>
          <w:color w:val="auto"/>
          <w:sz w:val="28"/>
          <w:szCs w:val="28"/>
          <w:lang w:val="ky-KG"/>
        </w:rPr>
      </w:pPr>
      <w:bookmarkStart w:id="66" w:name="_Toc48213228"/>
      <w:r w:rsidRPr="00807557">
        <w:rPr>
          <w:color w:val="auto"/>
          <w:sz w:val="28"/>
          <w:szCs w:val="28"/>
          <w:lang w:val="ky-KG"/>
        </w:rPr>
        <w:t>Социалдык тармак</w:t>
      </w:r>
      <w:bookmarkEnd w:id="66"/>
    </w:p>
    <w:p w:rsidR="007C3694" w:rsidRPr="00807557" w:rsidRDefault="007C3694" w:rsidP="007C3694">
      <w:pPr>
        <w:rPr>
          <w:sz w:val="28"/>
          <w:szCs w:val="28"/>
          <w:lang w:eastAsia="en-US"/>
        </w:rPr>
      </w:pPr>
    </w:p>
    <w:p w:rsidR="006B7077" w:rsidRPr="00807557" w:rsidRDefault="006B7077" w:rsidP="006B7077">
      <w:pPr>
        <w:pStyle w:val="20"/>
        <w:numPr>
          <w:ilvl w:val="1"/>
          <w:numId w:val="18"/>
        </w:numPr>
        <w:spacing w:line="240" w:lineRule="auto"/>
        <w:ind w:left="0" w:firstLine="709"/>
        <w:rPr>
          <w:b w:val="0"/>
          <w:color w:val="auto"/>
          <w:sz w:val="28"/>
          <w:szCs w:val="28"/>
          <w:lang w:val="ky-KG"/>
        </w:rPr>
      </w:pPr>
      <w:bookmarkStart w:id="67" w:name="_Toc48213229"/>
      <w:r w:rsidRPr="00807557">
        <w:rPr>
          <w:color w:val="auto"/>
          <w:sz w:val="28"/>
          <w:szCs w:val="28"/>
          <w:lang w:val="ky-KG"/>
        </w:rPr>
        <w:t>Социалдык коргоо жана эмгек рыногу</w:t>
      </w:r>
      <w:bookmarkEnd w:id="67"/>
    </w:p>
    <w:p w:rsidR="006B7077" w:rsidRPr="00807557" w:rsidRDefault="006B7077" w:rsidP="006B7077">
      <w:pPr>
        <w:ind w:firstLine="851"/>
        <w:jc w:val="both"/>
        <w:rPr>
          <w:sz w:val="28"/>
          <w:szCs w:val="28"/>
          <w:lang w:val="ky-KG"/>
        </w:rPr>
      </w:pPr>
    </w:p>
    <w:p w:rsidR="006B7077" w:rsidRPr="00807557" w:rsidRDefault="006B7077" w:rsidP="006B7077">
      <w:pPr>
        <w:ind w:firstLine="709"/>
        <w:jc w:val="both"/>
        <w:rPr>
          <w:sz w:val="28"/>
          <w:szCs w:val="28"/>
          <w:lang w:val="ky-KG"/>
        </w:rPr>
      </w:pPr>
      <w:r w:rsidRPr="00807557">
        <w:rPr>
          <w:sz w:val="28"/>
          <w:szCs w:val="28"/>
          <w:lang w:val="ky-KG"/>
        </w:rPr>
        <w:t>Отчеттук мезгилдеги социалдык өнүгүү саясаты жарандардын социалдык жактан корголбогон категорияларына жардам көрсөтүүгө жана мамлекеттин реалдуу мүмкүнчүлүктөрүн эске алуу менен калктын жашоо деңгээлин жогорулатууга багытталган.</w:t>
      </w:r>
    </w:p>
    <w:p w:rsidR="006B7077" w:rsidRPr="00807557" w:rsidRDefault="006B7077" w:rsidP="006B7077">
      <w:pPr>
        <w:ind w:firstLine="709"/>
        <w:jc w:val="both"/>
        <w:rPr>
          <w:sz w:val="28"/>
          <w:szCs w:val="28"/>
          <w:lang w:val="ky-KG"/>
        </w:rPr>
      </w:pPr>
      <w:r w:rsidRPr="00807557">
        <w:rPr>
          <w:sz w:val="28"/>
          <w:szCs w:val="28"/>
          <w:u w:val="single"/>
          <w:lang w:val="ky-KG"/>
        </w:rPr>
        <w:t>Мамлекетик жөлөкпул</w:t>
      </w:r>
      <w:r w:rsidRPr="00807557">
        <w:rPr>
          <w:sz w:val="28"/>
          <w:szCs w:val="28"/>
          <w:lang w:val="ky-KG"/>
        </w:rPr>
        <w:t>. 2020-жылдын 1-июлуна карата мамлекеттик жөлөкпул алгандардын саны 503,2 мин адамды түзгөн. Ай сайын “үй-бүлөгө көмөк” -  16 жашка чейинки балдары бар муктаж жарандардын жөлөкпулун алгандардын саны 339,2 мин адамды түзгөн. “Социалдык жөлөкпул” - пенсиялык камсыздоого укугу жок жактардын ай сайын жөлөкпул алуучулардын саны 96,7 мин адамды түзгөн. Бала төрөлгөндө “балага сүйүнчү” бир жолку төлөмүн алгандардын саны 67,3 ми</w:t>
      </w:r>
      <w:r w:rsidRPr="00807557">
        <w:rPr>
          <w:rFonts w:ascii="Times New Roman CYR" w:hAnsi="Times New Roman CYR" w:cs="Times New Roman CYR"/>
          <w:sz w:val="28"/>
          <w:szCs w:val="28"/>
          <w:lang w:val="ky-KG"/>
        </w:rPr>
        <w:t>ң</w:t>
      </w:r>
      <w:r w:rsidRPr="00807557">
        <w:rPr>
          <w:sz w:val="28"/>
          <w:szCs w:val="28"/>
          <w:lang w:val="ky-KG"/>
        </w:rPr>
        <w:t xml:space="preserve"> адамды түзгөн.</w:t>
      </w:r>
    </w:p>
    <w:p w:rsidR="006B7077" w:rsidRPr="00807557" w:rsidRDefault="006B7077" w:rsidP="006B7077">
      <w:pPr>
        <w:ind w:firstLine="709"/>
        <w:jc w:val="both"/>
        <w:rPr>
          <w:sz w:val="28"/>
          <w:szCs w:val="28"/>
          <w:lang w:val="ky-KG"/>
        </w:rPr>
      </w:pPr>
      <w:r w:rsidRPr="00807557">
        <w:rPr>
          <w:sz w:val="28"/>
          <w:szCs w:val="28"/>
          <w:lang w:val="ky-KG"/>
        </w:rPr>
        <w:t>Жалпысынан республика боюнча “үй-бүлөгө көмөк” жөлөкпулунун орточо өлчөмү 868,8 сом түздү. Социалдык жөлөкпулдун орточо өлчөмү 3029,8 сом түзгөн.</w:t>
      </w:r>
    </w:p>
    <w:p w:rsidR="006B7077" w:rsidRPr="00807557" w:rsidRDefault="006B7077" w:rsidP="006B7077">
      <w:pPr>
        <w:ind w:firstLine="709"/>
        <w:jc w:val="both"/>
        <w:rPr>
          <w:sz w:val="28"/>
          <w:szCs w:val="28"/>
          <w:lang w:val="ky-KG"/>
        </w:rPr>
      </w:pPr>
      <w:r w:rsidRPr="00807557">
        <w:rPr>
          <w:sz w:val="28"/>
          <w:szCs w:val="28"/>
          <w:lang w:val="ky-KG"/>
        </w:rPr>
        <w:t>Мамлекеттик жөлөкпулду төлөө үчүн республикалык бюджеттин каражатынан жалпы суммасы 3803,5 млн. сом өлчөмүндөгү каражат каржыланды, бул 2019-жылдын тиешел мезгилине салыштырмалуу 4,2 %га көп, анын ичинен “үй-бүлөгө көмөк” жөлөкпулу 1735,7 млн сом, социалдык жөлөкпул – 1795,9 млн сом, “балага сүйүнчү” жөлөкпулу 271,9 млн сом төлөнгөн.</w:t>
      </w:r>
    </w:p>
    <w:p w:rsidR="006B7077" w:rsidRPr="00807557" w:rsidRDefault="006B7077" w:rsidP="006B7077">
      <w:pPr>
        <w:ind w:firstLine="709"/>
        <w:jc w:val="both"/>
        <w:rPr>
          <w:sz w:val="28"/>
          <w:szCs w:val="28"/>
          <w:lang w:val="ky-KG"/>
        </w:rPr>
      </w:pPr>
      <w:r w:rsidRPr="00807557">
        <w:rPr>
          <w:sz w:val="28"/>
          <w:szCs w:val="28"/>
          <w:lang w:val="ky-KG"/>
        </w:rPr>
        <w:t xml:space="preserve">2020-жылдын 1-июлуна карата ай сайын төлөнүүчү 3700 сом өлчөмүндө кошумча социалдык жөлөкпул (мындан ары – АКСЖ) алгандардын саны  17 </w:t>
      </w:r>
      <w:r w:rsidRPr="00807557">
        <w:rPr>
          <w:sz w:val="28"/>
          <w:szCs w:val="28"/>
          <w:lang w:val="ky-KG"/>
        </w:rPr>
        <w:lastRenderedPageBreak/>
        <w:t>адамды түзөт, 4,5 % азаюуу байкалууда. АҮСЖ төлөө үчүн 11,6 млн сом өлчөмүндөгү акча каражаты каржыланды.</w:t>
      </w:r>
    </w:p>
    <w:p w:rsidR="006B7077" w:rsidRPr="00807557" w:rsidRDefault="006B7077" w:rsidP="006B7077">
      <w:pPr>
        <w:ind w:firstLine="709"/>
        <w:jc w:val="both"/>
        <w:rPr>
          <w:sz w:val="28"/>
          <w:szCs w:val="28"/>
          <w:lang w:val="ky-KG"/>
        </w:rPr>
      </w:pPr>
      <w:r w:rsidRPr="00807557">
        <w:rPr>
          <w:sz w:val="28"/>
          <w:szCs w:val="28"/>
          <w:u w:val="single"/>
          <w:lang w:val="ky-KG"/>
        </w:rPr>
        <w:t>Социалдык кепилдиктерди жана компенсацияларды берүү.</w:t>
      </w:r>
      <w:r w:rsidRPr="00807557">
        <w:rPr>
          <w:sz w:val="28"/>
          <w:szCs w:val="28"/>
          <w:lang w:val="ky-KG"/>
        </w:rPr>
        <w:t xml:space="preserve"> Жеңилдиктердин ордуна акчалай компенсациялар ай сайын 25 категориядагы жарандарга төлөнүп берилет. Акчалай компенсациялардын өлчөмү жашаган регионуна карабастан 1000 сомдон 7000 сомго чейин белгиленген, бул мурун мыйзамда белгиленген жеңилдик кызматтардын наркына туура келет. 2020-жылдын 1-июлуна карата жеңилдиктердин ордуна ай сайын акчалай компенсацияларды алуучулардын саны 41,0 миң адамды түзгөн жана 2019-жылдын тиешелүү мезгилине салыштырмалуу 3,8 %га төмөндөгөн. Республикалык бюджеттин каражатынан жеңилдиктердин ордуна акчалай компенсацияларды төлөөгө жалпы суммасы 498,9 млн сом акча каражаты каржыланган.</w:t>
      </w:r>
    </w:p>
    <w:p w:rsidR="006B7077" w:rsidRPr="00807557" w:rsidRDefault="006B7077" w:rsidP="006B7077">
      <w:pPr>
        <w:ind w:firstLine="709"/>
        <w:jc w:val="both"/>
        <w:rPr>
          <w:sz w:val="28"/>
          <w:szCs w:val="28"/>
          <w:lang w:val="ky-KG"/>
        </w:rPr>
      </w:pPr>
      <w:r w:rsidRPr="00807557">
        <w:rPr>
          <w:sz w:val="28"/>
          <w:szCs w:val="28"/>
          <w:lang w:val="ky-KG"/>
        </w:rPr>
        <w:t>Быйылкы жылы Улуу Ата Мекендик Согуштун женгендигинин 75-жылдыгынын урматына ардагерлерге жыл сайын берилүүчү бир жолку акчалай төлөмдөр берилди (100 сомдон 600 сомго, 15000 сомдон 20000 сомго чейин).</w:t>
      </w:r>
    </w:p>
    <w:p w:rsidR="006B7077" w:rsidRPr="00807557" w:rsidRDefault="006B7077" w:rsidP="006B7077">
      <w:pPr>
        <w:ind w:firstLine="709"/>
        <w:jc w:val="both"/>
        <w:rPr>
          <w:sz w:val="28"/>
          <w:szCs w:val="28"/>
          <w:lang w:val="ky-KG"/>
        </w:rPr>
      </w:pPr>
      <w:r w:rsidRPr="00807557">
        <w:rPr>
          <w:sz w:val="28"/>
          <w:szCs w:val="28"/>
          <w:lang w:val="ky-KG"/>
        </w:rPr>
        <w:t>Мындан тышкары, Кыргыз Республикасынын Президентинин буйругу менен Улуу Ата Мекендик согуштун ардагерлерине 55000 сом өлчөмүндө бир жолку акчалай төломдөр берилди.</w:t>
      </w:r>
    </w:p>
    <w:p w:rsidR="006B7077" w:rsidRPr="00807557" w:rsidRDefault="006B7077" w:rsidP="006B7077">
      <w:pPr>
        <w:ind w:firstLine="709"/>
        <w:jc w:val="both"/>
        <w:rPr>
          <w:sz w:val="28"/>
          <w:szCs w:val="28"/>
          <w:lang w:val="ky-KG"/>
        </w:rPr>
      </w:pPr>
      <w:r w:rsidRPr="00807557">
        <w:rPr>
          <w:sz w:val="28"/>
          <w:szCs w:val="28"/>
          <w:lang w:val="ky-KG"/>
        </w:rPr>
        <w:t>Бул максаттарга 44148,4 миң сом өлчөмүндө акча каражаты каржыланды (алуучулардын саны 1951 адамды түздү).</w:t>
      </w:r>
    </w:p>
    <w:p w:rsidR="006B7077" w:rsidRPr="00807557" w:rsidRDefault="006B7077" w:rsidP="006B7077">
      <w:pPr>
        <w:ind w:firstLine="709"/>
        <w:jc w:val="both"/>
        <w:rPr>
          <w:sz w:val="28"/>
          <w:szCs w:val="28"/>
          <w:lang w:val="ky-KG"/>
        </w:rPr>
      </w:pPr>
      <w:r w:rsidRPr="00807557">
        <w:rPr>
          <w:sz w:val="28"/>
          <w:szCs w:val="28"/>
          <w:lang w:val="ky-KG"/>
        </w:rPr>
        <w:t>Отчеттук мезгилде Кыргыз Республикасынын Президентинин ай сайын стипендиясын үстөк менен кошкондо 10000 сом өлчөмүндө 228 адам алган, жалпы суммасы 14,8 млн.сом каржыланган. Өткөн жылдын ушул мезгилине салыштырмалуу стипендия алуучулардын саны табигый кемүүгө байланыштуу 109 адамга кыскарган.</w:t>
      </w:r>
    </w:p>
    <w:p w:rsidR="006B7077" w:rsidRPr="00807557" w:rsidRDefault="006B7077" w:rsidP="006B7077">
      <w:pPr>
        <w:ind w:firstLine="709"/>
        <w:jc w:val="both"/>
        <w:rPr>
          <w:sz w:val="28"/>
          <w:szCs w:val="28"/>
          <w:lang w:val="ky-KG"/>
        </w:rPr>
      </w:pPr>
      <w:r w:rsidRPr="00807557">
        <w:rPr>
          <w:sz w:val="28"/>
          <w:szCs w:val="28"/>
          <w:u w:val="single"/>
          <w:lang w:val="ky-KG"/>
        </w:rPr>
        <w:t>Иштегендерди социалдык камсыздоо</w:t>
      </w:r>
      <w:r w:rsidRPr="00807557">
        <w:rPr>
          <w:sz w:val="28"/>
          <w:szCs w:val="28"/>
          <w:lang w:val="ky-KG"/>
        </w:rPr>
        <w:t>. Кош бойлуулук жана төрөт боюнча жөлөкпул жана расымдык жөлөкпул алуучулардын жалпы саны 17,0 миң адамды түздү, алардын ичинен кош бойлуулук жана төрөт боюнча жөлөкпул 15,7 миң адам, расымдык жөлөкпул – 1,3 миң адам. Кош бойлуулук жана төрөт боюнча жөлөкпулдун орточо өлчөмү 10293,0 сом. Расымдык жөлөкпулдун орточо өлчөмү 3442,4 сом. Каржыланган жөлөкпулдардын жалпы суммасы 166,7 млн сомду түздү, алардын ичинен кош бойлуулук жана төрөт боюнча жөлөкпулга – 162,2 млн сом, расымдык жөлөкпулга – 4,5 млн сом.</w:t>
      </w:r>
    </w:p>
    <w:p w:rsidR="006B7077" w:rsidRPr="00807557" w:rsidRDefault="006B7077" w:rsidP="006B7077">
      <w:pPr>
        <w:ind w:firstLine="709"/>
        <w:jc w:val="both"/>
        <w:rPr>
          <w:sz w:val="28"/>
          <w:szCs w:val="28"/>
          <w:lang w:val="ky-KG"/>
        </w:rPr>
      </w:pPr>
      <w:r w:rsidRPr="00807557">
        <w:rPr>
          <w:sz w:val="28"/>
          <w:szCs w:val="28"/>
          <w:u w:val="single"/>
          <w:lang w:val="ky-KG"/>
        </w:rPr>
        <w:t>Турмуштук оор кырдаалда турган үй-бүлөлөрдү жана балдары социалдык колдоо.</w:t>
      </w:r>
      <w:r w:rsidRPr="00807557">
        <w:rPr>
          <w:sz w:val="28"/>
          <w:szCs w:val="28"/>
          <w:lang w:val="ky-KG"/>
        </w:rPr>
        <w:t xml:space="preserve"> 2020-жылдын 1-июлуна карата 1807 турмуштук оор кырдаалга кабылган балдар табылган, алардын ичинен 931 (51,6 %) бала турмуштук оор кырдаалдан чыгарылган. Мындан тышкары 684 турмуштук оор кырдаалга кабылган үй-бүлө табылган, алардын ичинен турмуштук оор кырдаалдан 245 (36,0 %) чыгарылган. Бул багытта иштер улантылууда.</w:t>
      </w:r>
    </w:p>
    <w:p w:rsidR="006B7077" w:rsidRPr="00807557" w:rsidRDefault="006B7077" w:rsidP="006B7077">
      <w:pPr>
        <w:ind w:firstLine="709"/>
        <w:jc w:val="both"/>
        <w:rPr>
          <w:sz w:val="28"/>
          <w:szCs w:val="28"/>
          <w:lang w:val="ky-KG"/>
        </w:rPr>
      </w:pPr>
      <w:r w:rsidRPr="00807557">
        <w:rPr>
          <w:sz w:val="28"/>
          <w:szCs w:val="28"/>
          <w:lang w:val="ky-KG"/>
        </w:rPr>
        <w:t xml:space="preserve">Балдарды колдоо максатында, Кыргыз Республикасынын Президентинин 2020-жылдын 8-январындагы № 1 “2020-жылды Региондорду өнүктүрүү, өлкөнү санариптештирүү жана балдарды колдоо жылы деп </w:t>
      </w:r>
      <w:r w:rsidRPr="00807557">
        <w:rPr>
          <w:sz w:val="28"/>
          <w:szCs w:val="28"/>
          <w:lang w:val="ky-KG"/>
        </w:rPr>
        <w:lastRenderedPageBreak/>
        <w:t>жарыялоо жөнүндө” жарлыгын ишке ашыруунун алкагында Өкмөттүн чечими менен Балдарды колдоо боюнча иш-чаралардын планы бекитилди (Кыргыз Республикасынын Өкмөтүнүн 2020-жылдын 11-майындагы № 170-буйругу).</w:t>
      </w:r>
    </w:p>
    <w:p w:rsidR="006B7077" w:rsidRPr="00807557" w:rsidRDefault="006B7077" w:rsidP="006B7077">
      <w:pPr>
        <w:ind w:firstLine="709"/>
        <w:jc w:val="both"/>
        <w:rPr>
          <w:sz w:val="28"/>
          <w:szCs w:val="28"/>
          <w:lang w:val="ky-KG"/>
        </w:rPr>
      </w:pPr>
      <w:r w:rsidRPr="00807557">
        <w:rPr>
          <w:sz w:val="28"/>
          <w:szCs w:val="28"/>
          <w:lang w:val="ky-KG"/>
        </w:rPr>
        <w:t>Отчеттук мезгил ичинде бирдиктүү электрондук асырап алуу кызматтарынын порталы (www.mlsp.gov.kg) иштелип чыккан жана ишке киргизилген. Порталда ата-энесинин камкордугусуз калган балдар боюнча мамлекеттик маалымат базасында катталган балдар (жынысы, курагы, улуту) боюнча толук статистикалык маалыматтар камтылган. Порталда балдардын жалпы улуттук маалымат базасы камтылган, ал жарандарга өлкө боюнча онлайн режиминде балдар жөнүндө маалыматты көрүүгө мүмкүнчүлүк берет.</w:t>
      </w:r>
    </w:p>
    <w:p w:rsidR="006B7077" w:rsidRPr="00807557" w:rsidRDefault="006B7077" w:rsidP="006B7077">
      <w:pPr>
        <w:ind w:firstLine="709"/>
        <w:jc w:val="both"/>
        <w:rPr>
          <w:sz w:val="28"/>
          <w:szCs w:val="28"/>
          <w:lang w:val="ky-KG"/>
        </w:rPr>
      </w:pPr>
      <w:r w:rsidRPr="00807557">
        <w:rPr>
          <w:sz w:val="28"/>
          <w:szCs w:val="28"/>
          <w:u w:val="single"/>
          <w:lang w:val="ky-KG"/>
        </w:rPr>
        <w:t>Аз камсыз болгон үй-бүлөлөрдү колдоо боюнча кошумча чаралар.</w:t>
      </w:r>
      <w:r w:rsidRPr="00807557">
        <w:rPr>
          <w:sz w:val="28"/>
          <w:szCs w:val="28"/>
          <w:lang w:val="ky-KG"/>
        </w:rPr>
        <w:t xml:space="preserve"> Аз камсыз болгон үй-бүлөлөргө социалдык-экономикалык абалды жакшыртуу жана аз камсыз болгон үй-бүлөлөрдүн чакан өндүрүүчүлөрүнүн потенциалын чыңдоо боюнча иш-чараларды активдүү социалдык жактан колдоо максатында 2018-2020-жылдарга “Иштеген иши үчүн азык-түлүк” кеңири масштабдагы долбоор ишке ашырылууда (мындан ары – долбоор).</w:t>
      </w:r>
    </w:p>
    <w:p w:rsidR="006B7077" w:rsidRPr="00807557" w:rsidRDefault="006B7077" w:rsidP="006B7077">
      <w:pPr>
        <w:ind w:firstLine="709"/>
        <w:jc w:val="both"/>
        <w:rPr>
          <w:sz w:val="28"/>
          <w:szCs w:val="28"/>
          <w:lang w:val="ky-KG"/>
        </w:rPr>
      </w:pPr>
      <w:r w:rsidRPr="00807557">
        <w:rPr>
          <w:sz w:val="28"/>
          <w:szCs w:val="28"/>
          <w:lang w:val="ky-KG"/>
        </w:rPr>
        <w:t>2020-жылдын 1-июлуна карата республика боюнча 519 инфраструктуралык, окутуучу жана киреше алып келүүчү долбоорлор ишке ашты, анын алкагында 63,4 миң адам (12,4 миң аз камсыз болгон үй-бүлөлөр) азык-түлүктөр (ун жана өсүмдүк майы) менен камсыз болгон. Жалпысынан долбоордун алкагында 2041 тоннага жакын азык-түлүк жардамдары берилди.</w:t>
      </w:r>
    </w:p>
    <w:p w:rsidR="006B7077" w:rsidRPr="00807557" w:rsidRDefault="006B7077" w:rsidP="006B7077">
      <w:pPr>
        <w:ind w:firstLine="709"/>
        <w:jc w:val="both"/>
        <w:rPr>
          <w:sz w:val="28"/>
          <w:szCs w:val="28"/>
          <w:lang w:val="ky-KG"/>
        </w:rPr>
      </w:pPr>
      <w:r w:rsidRPr="00807557">
        <w:rPr>
          <w:sz w:val="28"/>
          <w:szCs w:val="28"/>
          <w:lang w:val="ky-KG"/>
        </w:rPr>
        <w:t>Азык-түлүктөр бир катар аткарган иштер үчүн берилген, (жолдорду, каналдарды, ичүүчү суу системаларын куруу, бак дарактарды отургузуу, социалдык объектилерди оңдоо ж.б.).</w:t>
      </w:r>
    </w:p>
    <w:p w:rsidR="006B7077" w:rsidRPr="00807557" w:rsidRDefault="006B7077" w:rsidP="006B7077">
      <w:pPr>
        <w:ind w:firstLine="709"/>
        <w:jc w:val="both"/>
        <w:rPr>
          <w:sz w:val="28"/>
          <w:szCs w:val="28"/>
          <w:lang w:val="ky-KG"/>
        </w:rPr>
      </w:pPr>
      <w:r w:rsidRPr="00807557">
        <w:rPr>
          <w:sz w:val="28"/>
          <w:szCs w:val="28"/>
          <w:u w:val="single"/>
        </w:rPr>
        <w:t>Медициналык-социалдык экспертизалоо (МСЭ) системасын оптимизациялоо.</w:t>
      </w:r>
      <w:r w:rsidRPr="00807557">
        <w:rPr>
          <w:sz w:val="28"/>
          <w:szCs w:val="28"/>
        </w:rPr>
        <w:t xml:space="preserve"> </w:t>
      </w:r>
      <w:r w:rsidRPr="00807557">
        <w:rPr>
          <w:sz w:val="28"/>
          <w:szCs w:val="28"/>
          <w:lang w:val="ky-KG"/>
        </w:rPr>
        <w:t>Кыргыз Республикасынын Өкмөтүнүн</w:t>
      </w:r>
      <w:r w:rsidRPr="00807557">
        <w:rPr>
          <w:sz w:val="28"/>
          <w:szCs w:val="28"/>
        </w:rPr>
        <w:t xml:space="preserve"> системасында 27 медициналык-социалдык эксперттик комиссия (МСЭК) иштейт, алар майыптуулук фактысын белгилөө боюнча ырастоо жана кайрадан ырастоону, майыптуулуктун тобун, себебин, мөөнөтүн аныктайт жана ДМЧА реабилитациялоо боюнча жеке планын иштеп чыгат.</w:t>
      </w:r>
    </w:p>
    <w:p w:rsidR="006B7077" w:rsidRPr="00807557" w:rsidRDefault="006B7077" w:rsidP="006B7077">
      <w:pPr>
        <w:ind w:firstLine="709"/>
        <w:jc w:val="both"/>
        <w:rPr>
          <w:sz w:val="28"/>
          <w:szCs w:val="28"/>
          <w:lang w:val="ky-KG"/>
        </w:rPr>
      </w:pPr>
      <w:r w:rsidRPr="00807557">
        <w:rPr>
          <w:sz w:val="28"/>
          <w:szCs w:val="28"/>
          <w:lang w:val="ky-KG"/>
        </w:rPr>
        <w:t>Ден соолугунун мүмкүнчүлүктөрү чектелүү адамдарды экспертизадан өткөрүүнүн жол-жоболорун жөнөкөйлөштүрүүнү караштырган Кыргыз Республикасынын Өкмөтүнүн 2012-жылдын 31-январындагы № 68 “Кыргыз Республикасындагы медициналык-социалдык экспертиза” жөнүндө токтомуна өзгөртүүлөрдү киргизүү жөнүндө”” токтому кабыл алынган.</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u w:val="single"/>
          <w:lang w:val="ky-KG"/>
        </w:rPr>
        <w:t xml:space="preserve">ДМЧА үчүн кызматтарды көрсөтүү. </w:t>
      </w:r>
      <w:r w:rsidRPr="00807557">
        <w:rPr>
          <w:rFonts w:ascii="Times New Roman" w:hAnsi="Times New Roman" w:cs="Times New Roman"/>
          <w:sz w:val="28"/>
          <w:szCs w:val="28"/>
          <w:lang w:val="ky-KG"/>
        </w:rPr>
        <w:t>Майыптуулук фактысын белгилөө боюнча ырастоодон 16082 адам өткөн, бул өткөн жылдын ушул мезгилине салыштырмалуу 28,5 % аз (6419 адам). Майып деп эсептелген жарандардын саны 28,3 % (6126 адам) кыскарган, алардын ичинен биринчи жолу майып деп эсептелгендердин саны 38,0 % кыскарган (2234 адам), майыптыгы кайрадан белгиленгендердин саны 25,3 % (1776 адам) азайган. Отчеттук мезгилде 13056 ДМЧА реабилитациялоонун жеке планы (РЖП) толтурулган.</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 xml:space="preserve">Отчеттук мезгил ичинде 4191 адам жеке транспорт каражаттары, протездик-ортопедиялык буюмдар жана башка каражаттар менен камсыз болушкан. Майыптык кресло-коляскасы менен 4 ДМЧА камсыз болгон, </w:t>
      </w:r>
      <w:r w:rsidRPr="00807557">
        <w:rPr>
          <w:rFonts w:ascii="Times New Roman" w:hAnsi="Times New Roman" w:cs="Times New Roman"/>
          <w:sz w:val="28"/>
          <w:szCs w:val="28"/>
          <w:lang w:val="ky-KG"/>
        </w:rPr>
        <w:lastRenderedPageBreak/>
        <w:t>алардан ДМЧ балдар – 2. Санатордук-курортук жолдомолор 6487 ДМЧА берилген.</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Реабилитациялоо курсунан 217 ДМЧА өткөн, анын ичинде 19 ДМЧ балдар. Отчеттук мезгилде 42 ДМЧА компьютердик билим, тигүү жана бычуу курстарынан өткөн.</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2020-жылдын 1-июлуна карата жеке ассистенттин кызматын алуучулардын саны 6,9 миң адамды түздү. Бул максатка 197,7 млн сом акча каражаты каржыланды.</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u w:val="single"/>
          <w:lang w:val="ky-KG"/>
        </w:rPr>
        <w:t>Эмгек рыногу жана калктын жумуштуулуга көмөктөшүү.</w:t>
      </w:r>
      <w:r w:rsidRPr="00807557">
        <w:rPr>
          <w:rFonts w:ascii="Times New Roman" w:hAnsi="Times New Roman" w:cs="Times New Roman"/>
          <w:sz w:val="28"/>
          <w:szCs w:val="28"/>
          <w:lang w:val="ky-KG"/>
        </w:rPr>
        <w:t xml:space="preserve"> Отчеттук мезгилде жумушсуз жарандарга жумушка орноштурууга көмөктөшүүгө багытталган практикалык чаралар ыраттуу түрдө аткарылды.</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Жумушсуздардын жалпы саны 156,3 миң адамды түзгөн жана өткөн жылдын тиешелүү мезгилине салыштырмалуу 10,1 %га төмөндөгөн. Жалпы жумушсуздуктун деңгээли 6,2 %ды түзгөн, мында дагы 0,7 пайыздык пунктка төмөндөө байкалууда.</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2020-жылдын 1-июлуна карата иш менен камсыз кылуу кызматтарында эсепте турган жумушсуздардын саны 100,2 миң адамды түзгөн, алардын ичинен расмий жумушсуз макамы барлар – 78,6 миң адам.</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 xml:space="preserve">Республика боюнча расмий жумушсуздуктун деңгээли 3,1 %ды түзгөн, экономикалык активдүү калктын санынан (2538,7 миң адам). </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Иш менен камсыз кылуу кызматына билдирилген бош орундардын саны 10,3 миң бирдикти түзгөн, алардын ичинде жумушчу адистиктерге суроо-талап басымдуулук болгон. 3,0 миң жумушчу орун суроо-талап кылынбай калган жана бир бош жумушчу орунга 32 адам талапкер болгон.</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2020-жылдын 1-июлуна карата иш менен камсыз кылуу кызматтарына 62,9 миң адам кайрылган. Жалпысынан 39,6 миң адам эмгек жана ишке орноштурууга көмөктөшүү маселелери, кесиптик жана кайрадан окуу, кесип тандоо боюнча консультацияларды алышты.</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Отчеттук мезгилде иш менен камсыз кылуу кызматтарынын жардамы менен 6,9 миң жумушсуз ишке орноштурулган. Эмгек рыногунда активдүү иш-чаралар (акы төлөнүүчү коомдук иштер, кесипке окутуу) менен 9,7 миң адам камтылган.</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Эмгек рыногундагы чыңалууну жеңилдетүүчү активдүү политиканын бирден-бир багыты болуп коомдук акы төлөнүүчү жумуш эсептелет, убактылуу иш менен камсыз кылуу менен бирге республиканын аймактарындагы социалдык инфраструктураны жакшыртуу багыты менен ишке ашырылат. Отчеттук мезгилде акы төлөнүүчү коомдук жумуштарга 7,0 миң адам жиберилген.</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 xml:space="preserve">Эмгек рыногундагы жумушсуздардын атаандаштыгын жогорулатууда эмгек рыногунун талабын эске алып, белгилүү бир кесипке жумушсуздар окутууга жөнөтүлөт, иш менен камсыз кылуу кызматтарында кесиптик окутууга 2,7 миң адам жиберилген. Ишсиз жарандарды окутуу негизинен эмгек рыногунда талап кылынган кесиптерге өткөрүлгөн. Бул-газоэлектроширеткич, чач тарач, компьютер оператору, 1С билген бухгалтер, </w:t>
      </w:r>
      <w:r w:rsidRPr="00807557">
        <w:rPr>
          <w:rFonts w:ascii="Times New Roman" w:hAnsi="Times New Roman" w:cs="Times New Roman"/>
          <w:sz w:val="28"/>
          <w:szCs w:val="28"/>
          <w:lang w:val="ky-KG"/>
        </w:rPr>
        <w:lastRenderedPageBreak/>
        <w:t>ашпозчу, швея, бычмачы, офис-менеджер, электромонтаждоочу, айдоочу болгон.</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2020-жылга карта республика боюнча ДМЧА үчүн жумуш орундарына белкитилген квота 1037 адамды түзөт.</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Иш менен камсыз кылуу кызматтарынын жардамы менен 53 ДМЧА ишке орноштурулду, анын ичинен квоталанган орундарга – 17 ДМЧА (1,6 % жылдык квотадан). Эмгек рыногундагы активдүү чараларга 115 ДМЧА камтылды (акы төлөнүүчү коомдук жумуштарга – 79, кесиптик окутууга – 36).</w:t>
      </w:r>
    </w:p>
    <w:p w:rsidR="006B7077" w:rsidRPr="00807557" w:rsidRDefault="006B7077" w:rsidP="006B7077">
      <w:pPr>
        <w:pStyle w:val="tkTekst"/>
        <w:spacing w:after="0" w:line="240" w:lineRule="auto"/>
        <w:ind w:firstLine="709"/>
        <w:rPr>
          <w:rFonts w:ascii="Times New Roman" w:hAnsi="Times New Roman" w:cs="Times New Roman"/>
          <w:sz w:val="28"/>
          <w:szCs w:val="28"/>
          <w:lang w:val="ky-KG"/>
        </w:rPr>
      </w:pPr>
      <w:r w:rsidRPr="00807557">
        <w:rPr>
          <w:rFonts w:ascii="Times New Roman" w:hAnsi="Times New Roman" w:cs="Times New Roman"/>
          <w:sz w:val="28"/>
          <w:szCs w:val="28"/>
          <w:lang w:val="ky-KG"/>
        </w:rPr>
        <w:t>Отчеттук мезгил ичинде “Калкты иш менен камсыз кылууга көмөктөшүү жөнүндө” Кыргыз Республикасынын Мыйзамына өзгөртүүлөрдү киргизүү жөнүндө” Кыргыз Республикасынын Мыйзамы кабыл алынган, ал жашаган жерине же жүргөн жерине карабастан, жарандарды жумушка орноштуруу жаатында кызмат көрсөтүүнү караштырган.</w:t>
      </w:r>
    </w:p>
    <w:p w:rsidR="006B7077" w:rsidRPr="00807557" w:rsidRDefault="006B7077" w:rsidP="006B7077">
      <w:pPr>
        <w:pStyle w:val="tkTekst"/>
        <w:spacing w:after="0" w:line="240" w:lineRule="auto"/>
        <w:ind w:firstLine="709"/>
        <w:rPr>
          <w:rFonts w:ascii="Times New Roman" w:eastAsiaTheme="minorEastAsia" w:hAnsi="Times New Roman" w:cs="Times New Roman"/>
          <w:sz w:val="28"/>
          <w:szCs w:val="28"/>
          <w:lang w:val="ky-KG"/>
        </w:rPr>
      </w:pPr>
      <w:r w:rsidRPr="00807557">
        <w:rPr>
          <w:rFonts w:ascii="Times New Roman" w:eastAsiaTheme="minorEastAsia" w:hAnsi="Times New Roman" w:cs="Times New Roman"/>
          <w:sz w:val="28"/>
          <w:szCs w:val="28"/>
          <w:u w:val="single"/>
          <w:lang w:val="ky-KG"/>
        </w:rPr>
        <w:t>Орто мөөнөттүк номиналдык эмгек акы.</w:t>
      </w:r>
      <w:r w:rsidRPr="00807557">
        <w:rPr>
          <w:rFonts w:ascii="Times New Roman" w:eastAsiaTheme="minorEastAsia" w:hAnsi="Times New Roman" w:cs="Times New Roman"/>
          <w:sz w:val="28"/>
          <w:szCs w:val="28"/>
          <w:lang w:val="ky-KG"/>
        </w:rPr>
        <w:t xml:space="preserve"> 2020-жылдын январь-майында бир жумушчунун орточо номиналдык айлык акысы (кичи ишканаларды эске албаганда) 17727 сом түздү жана 2019-жылдын январь-майына салыштырмалуу 10,7 % жогорулаган, ал эми керектөө баа индексин эске алуу менен эсептелген реалдуу өлчөмү 4,6 %га өстү. </w:t>
      </w:r>
    </w:p>
    <w:p w:rsidR="006B7077" w:rsidRPr="00807557" w:rsidRDefault="006B7077" w:rsidP="006B7077">
      <w:pPr>
        <w:pStyle w:val="tkTekst"/>
        <w:spacing w:after="0" w:line="240" w:lineRule="auto"/>
        <w:ind w:firstLine="709"/>
        <w:rPr>
          <w:rFonts w:ascii="Times New Roman" w:eastAsiaTheme="minorEastAsia" w:hAnsi="Times New Roman" w:cs="Times New Roman"/>
          <w:sz w:val="28"/>
          <w:szCs w:val="28"/>
          <w:lang w:val="ky-KG"/>
        </w:rPr>
      </w:pPr>
      <w:r w:rsidRPr="00807557">
        <w:rPr>
          <w:rFonts w:ascii="Times New Roman" w:eastAsiaTheme="minorEastAsia" w:hAnsi="Times New Roman" w:cs="Times New Roman"/>
          <w:sz w:val="28"/>
          <w:szCs w:val="28"/>
          <w:lang w:val="ky-KG"/>
        </w:rPr>
        <w:t>Кыргыз Республикасынын Улуттук банкы тарабынан белгиленген расмий курстун негизинде, 2020-жылдын январь-май айларында бир кызматкердин орточо айлык акысы 238,5 АКШ долларын түзгөн.</w:t>
      </w:r>
    </w:p>
    <w:p w:rsidR="006B7077" w:rsidRPr="00807557" w:rsidRDefault="006B7077" w:rsidP="006B7077">
      <w:pPr>
        <w:pStyle w:val="tkTekst"/>
        <w:spacing w:after="0" w:line="240" w:lineRule="auto"/>
        <w:ind w:firstLine="709"/>
        <w:rPr>
          <w:rFonts w:ascii="Times New Roman" w:eastAsiaTheme="minorEastAsia" w:hAnsi="Times New Roman" w:cs="Times New Roman"/>
          <w:sz w:val="28"/>
          <w:szCs w:val="28"/>
          <w:lang w:val="ky-KG"/>
        </w:rPr>
      </w:pPr>
      <w:r w:rsidRPr="00807557">
        <w:rPr>
          <w:rFonts w:ascii="Times New Roman" w:eastAsiaTheme="minorEastAsia" w:hAnsi="Times New Roman" w:cs="Times New Roman"/>
          <w:sz w:val="28"/>
          <w:szCs w:val="28"/>
          <w:lang w:val="ky-KG"/>
        </w:rPr>
        <w:t>2020-жылдын январь-май айларында бюджеттик эмес чөйрөдөгү жумушчулардын эмгек акысы мамлекеттик сектордогу кызматкерлердин эмгек акыларынан 1,6 эсеге ашып кетти.</w:t>
      </w:r>
    </w:p>
    <w:p w:rsidR="006B7077" w:rsidRPr="00807557" w:rsidRDefault="006B7077" w:rsidP="006B7077">
      <w:pPr>
        <w:pStyle w:val="tkTekst"/>
        <w:spacing w:after="0" w:line="240" w:lineRule="auto"/>
        <w:ind w:firstLine="709"/>
        <w:rPr>
          <w:rFonts w:ascii="Times New Roman" w:eastAsiaTheme="minorEastAsia" w:hAnsi="Times New Roman" w:cs="Times New Roman"/>
          <w:sz w:val="28"/>
          <w:szCs w:val="28"/>
          <w:lang w:val="ky-KG"/>
        </w:rPr>
      </w:pPr>
      <w:r w:rsidRPr="00807557">
        <w:rPr>
          <w:rFonts w:ascii="Times New Roman" w:eastAsiaTheme="minorEastAsia" w:hAnsi="Times New Roman" w:cs="Times New Roman"/>
          <w:sz w:val="28"/>
          <w:szCs w:val="28"/>
          <w:lang w:val="ky-KG"/>
        </w:rPr>
        <w:t>Электр энергиясын, газды, буу жана абаны кондициялаштыруу, транспорттук иш-аракеттер жана товарларды сактоо чөйрөсүндөгү, ошондой эле кыймылсыз мүлк менен операциялар чөйрөсүндөгү ишканаларды жана уюмдарды кошпогондо, экономикалык иштин бардык түрлөрү боюнча ишканаларда жана уюмдарда орточо эсептелген эмгек акынын өсүү темпи байкалган.</w:t>
      </w:r>
    </w:p>
    <w:p w:rsidR="006B7077" w:rsidRPr="00807557" w:rsidRDefault="006B7077" w:rsidP="006B7077">
      <w:pPr>
        <w:pStyle w:val="tkTekst"/>
        <w:spacing w:after="0" w:line="240" w:lineRule="auto"/>
        <w:ind w:firstLine="709"/>
        <w:rPr>
          <w:rFonts w:ascii="Times New Roman" w:eastAsiaTheme="minorEastAsia" w:hAnsi="Times New Roman" w:cs="Times New Roman"/>
          <w:sz w:val="28"/>
          <w:szCs w:val="28"/>
          <w:lang w:val="ky-KG"/>
        </w:rPr>
      </w:pPr>
      <w:r w:rsidRPr="00807557">
        <w:rPr>
          <w:rFonts w:ascii="Times New Roman" w:eastAsiaTheme="minorEastAsia" w:hAnsi="Times New Roman" w:cs="Times New Roman"/>
          <w:sz w:val="28"/>
          <w:szCs w:val="28"/>
          <w:lang w:val="ky-KG"/>
        </w:rPr>
        <w:t>Орточо айлык акынын өсүү темпинин олуттуу жогорулоосу билим берүү (24,1), суу менен камсыз кылуу, тазалоо, таштандыларды тазалоо жана экинчилик чийки зат өндүрүү (16,1 %), пайдалуу кендерди казып алуу (14,9 %), административдик жана көмөкчү иш (14,2 %), мамлекеттик башкаруу жана коргоо; милдеттүү социалдык камсыздандыруу (13,6 %), курулушта (13,5 %), мейманканалардын жана ресторандардын иш чөйрөсү (13,3 %), кесиптик, илимий жана техникалык ишмердик (11,7 %), ошондой эле маалымат жана байланыш (10,0 %).</w:t>
      </w:r>
    </w:p>
    <w:p w:rsidR="006B7077" w:rsidRPr="00807557" w:rsidRDefault="006B7077" w:rsidP="006B7077">
      <w:pPr>
        <w:pStyle w:val="tkTekst"/>
        <w:spacing w:after="0" w:line="240" w:lineRule="auto"/>
        <w:ind w:firstLine="709"/>
        <w:rPr>
          <w:rFonts w:ascii="Times New Roman" w:eastAsiaTheme="minorEastAsia" w:hAnsi="Times New Roman" w:cs="Times New Roman"/>
          <w:sz w:val="28"/>
          <w:szCs w:val="28"/>
          <w:lang w:val="ky-KG"/>
        </w:rPr>
      </w:pPr>
      <w:r w:rsidRPr="00807557">
        <w:rPr>
          <w:rFonts w:ascii="Times New Roman" w:eastAsiaTheme="minorEastAsia" w:hAnsi="Times New Roman" w:cs="Times New Roman"/>
          <w:sz w:val="28"/>
          <w:szCs w:val="28"/>
          <w:lang w:val="ky-KG"/>
        </w:rPr>
        <w:t>Республика боюнча 2020-жылдын 1-июнуна карата айлык акыны төлөө боюнча жалпы карыздын суммасы 317,2 млн сомду түзүп 2019-жылдын тиешелүү мезгилине салыштырмалуу 31,0 %га көбөйгөн.</w:t>
      </w:r>
    </w:p>
    <w:p w:rsidR="006B7077" w:rsidRPr="00807557" w:rsidRDefault="006B7077" w:rsidP="006B7077">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Theme="minorEastAsia" w:hAnsi="Times New Roman" w:cs="Times New Roman"/>
          <w:sz w:val="28"/>
          <w:szCs w:val="28"/>
          <w:u w:val="single"/>
          <w:lang w:val="ky-KG"/>
        </w:rPr>
        <w:t xml:space="preserve">Жашоо минимуму. </w:t>
      </w:r>
      <w:r w:rsidRPr="00807557">
        <w:rPr>
          <w:rFonts w:ascii="Times New Roman" w:eastAsiaTheme="minorEastAsia" w:hAnsi="Times New Roman" w:cs="Times New Roman"/>
          <w:sz w:val="28"/>
          <w:szCs w:val="28"/>
          <w:lang w:val="ky-KG"/>
        </w:rPr>
        <w:t xml:space="preserve">2020-жылдын </w:t>
      </w:r>
      <w:r w:rsidRPr="00807557">
        <w:rPr>
          <w:rFonts w:ascii="Times New Roman" w:eastAsia="Malgun Gothic" w:hAnsi="Times New Roman" w:cs="Times New Roman"/>
          <w:sz w:val="28"/>
          <w:szCs w:val="28"/>
          <w:lang w:val="ky-KG" w:eastAsia="ko-KR"/>
        </w:rPr>
        <w:t>II кварталында жашоо минимунун көлөмү 5478,9 сом түзгөн жана мурдагы жылдын ушул мезгилине салыштырмалуу 15,6 %га көбөйгөн.</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lastRenderedPageBreak/>
        <w:t>2009-жылдын 6-ноябрындагы № 694 Кыргыз Республикасынын Өкмөтүнүн токтому менен бекитилген жашоо минимунун түзүмүнө ылайык, азык-түлүк – 65 %, азык-түлүк эмес товарлардын – 16 %, кызматтардын –17 %, жана салыктардын үлүшү – 2 %ды түзгөн. Азык-түлүк себетинин энергетикалык баалуулугу 2101 ккал түзөт, ал эми анын химиялык курамы 73 гр. белок жана 71 гр. майдан турат.</w:t>
      </w:r>
    </w:p>
    <w:p w:rsidR="001114AE" w:rsidRPr="00807557" w:rsidRDefault="001114AE" w:rsidP="00555693">
      <w:pPr>
        <w:autoSpaceDE w:val="0"/>
        <w:autoSpaceDN w:val="0"/>
        <w:adjustRightInd w:val="0"/>
        <w:ind w:firstLine="709"/>
        <w:jc w:val="right"/>
        <w:rPr>
          <w:rFonts w:eastAsia="Calibri"/>
          <w:sz w:val="28"/>
          <w:szCs w:val="28"/>
          <w:lang w:val="ky-KG"/>
        </w:rPr>
      </w:pPr>
    </w:p>
    <w:p w:rsidR="001114AE" w:rsidRPr="00807557" w:rsidRDefault="001114AE" w:rsidP="00555693">
      <w:pPr>
        <w:autoSpaceDE w:val="0"/>
        <w:autoSpaceDN w:val="0"/>
        <w:adjustRightInd w:val="0"/>
        <w:ind w:firstLine="709"/>
        <w:jc w:val="right"/>
        <w:rPr>
          <w:rFonts w:eastAsia="Calibri"/>
          <w:sz w:val="28"/>
          <w:szCs w:val="28"/>
          <w:lang w:val="ky-KG"/>
        </w:rPr>
      </w:pPr>
    </w:p>
    <w:p w:rsidR="001114AE" w:rsidRPr="00807557" w:rsidRDefault="001114AE" w:rsidP="00555693">
      <w:pPr>
        <w:autoSpaceDE w:val="0"/>
        <w:autoSpaceDN w:val="0"/>
        <w:adjustRightInd w:val="0"/>
        <w:ind w:firstLine="709"/>
        <w:jc w:val="right"/>
        <w:rPr>
          <w:rFonts w:eastAsia="Calibri"/>
          <w:sz w:val="28"/>
          <w:szCs w:val="28"/>
          <w:lang w:val="ky-KG"/>
        </w:rPr>
      </w:pPr>
    </w:p>
    <w:p w:rsidR="00332BDE" w:rsidRPr="00807557" w:rsidRDefault="006B7077" w:rsidP="00555693">
      <w:pPr>
        <w:autoSpaceDE w:val="0"/>
        <w:autoSpaceDN w:val="0"/>
        <w:adjustRightInd w:val="0"/>
        <w:ind w:firstLine="709"/>
        <w:jc w:val="right"/>
        <w:rPr>
          <w:rFonts w:eastAsia="Calibri"/>
          <w:sz w:val="28"/>
          <w:szCs w:val="28"/>
          <w:lang w:val="ky-KG"/>
        </w:rPr>
      </w:pPr>
      <w:r w:rsidRPr="00807557">
        <w:rPr>
          <w:rFonts w:eastAsia="Calibri"/>
          <w:sz w:val="28"/>
          <w:szCs w:val="28"/>
          <w:lang w:val="ky-KG"/>
        </w:rPr>
        <w:t>1</w:t>
      </w:r>
      <w:r w:rsidR="00B85BF4" w:rsidRPr="00807557">
        <w:rPr>
          <w:rFonts w:eastAsia="Calibri"/>
          <w:sz w:val="28"/>
          <w:szCs w:val="28"/>
          <w:lang w:val="ky-KG"/>
        </w:rPr>
        <w:t>8</w:t>
      </w:r>
      <w:r w:rsidRPr="00807557">
        <w:rPr>
          <w:rFonts w:eastAsia="Calibri"/>
          <w:sz w:val="28"/>
          <w:szCs w:val="28"/>
          <w:lang w:val="ky-KG"/>
        </w:rPr>
        <w:t>-</w:t>
      </w:r>
      <w:r w:rsidR="00EB3D98" w:rsidRPr="00807557">
        <w:rPr>
          <w:rFonts w:eastAsia="Calibri"/>
          <w:sz w:val="28"/>
          <w:szCs w:val="28"/>
          <w:lang w:val="ky-KG"/>
        </w:rPr>
        <w:t>Таблица</w:t>
      </w:r>
    </w:p>
    <w:p w:rsidR="006B7077" w:rsidRPr="00807557" w:rsidRDefault="006B7077" w:rsidP="00555693">
      <w:pPr>
        <w:widowControl w:val="0"/>
        <w:autoSpaceDE w:val="0"/>
        <w:autoSpaceDN w:val="0"/>
        <w:adjustRightInd w:val="0"/>
        <w:ind w:firstLine="709"/>
        <w:jc w:val="center"/>
        <w:rPr>
          <w:b/>
          <w:sz w:val="28"/>
          <w:szCs w:val="28"/>
          <w:lang w:val="ky-KG"/>
        </w:rPr>
      </w:pPr>
      <w:r w:rsidRPr="00807557">
        <w:rPr>
          <w:b/>
          <w:sz w:val="28"/>
          <w:szCs w:val="28"/>
          <w:lang w:val="ky-KG"/>
        </w:rPr>
        <w:t xml:space="preserve">2019-2020-жж. январь-июнь айларындагы социалдык чөйрөнүн </w:t>
      </w:r>
    </w:p>
    <w:p w:rsidR="006B7077" w:rsidRPr="00807557" w:rsidRDefault="006B7077" w:rsidP="00555693">
      <w:pPr>
        <w:widowControl w:val="0"/>
        <w:autoSpaceDE w:val="0"/>
        <w:autoSpaceDN w:val="0"/>
        <w:adjustRightInd w:val="0"/>
        <w:ind w:firstLine="709"/>
        <w:jc w:val="center"/>
        <w:rPr>
          <w:b/>
          <w:sz w:val="28"/>
          <w:szCs w:val="28"/>
          <w:lang w:val="ky-KG"/>
        </w:rPr>
      </w:pPr>
      <w:r w:rsidRPr="00807557">
        <w:rPr>
          <w:b/>
          <w:iCs/>
          <w:sz w:val="28"/>
          <w:szCs w:val="28"/>
          <w:lang w:val="ky-KG"/>
        </w:rPr>
        <w:t>ө</w:t>
      </w:r>
      <w:r w:rsidRPr="00807557">
        <w:rPr>
          <w:b/>
          <w:sz w:val="28"/>
          <w:szCs w:val="28"/>
          <w:lang w:val="ky-KG"/>
        </w:rPr>
        <w:t>нүгүшүнүн негизги к</w:t>
      </w:r>
      <w:r w:rsidRPr="00807557">
        <w:rPr>
          <w:b/>
          <w:iCs/>
          <w:sz w:val="28"/>
          <w:szCs w:val="28"/>
          <w:lang w:val="ky-KG"/>
        </w:rPr>
        <w:t>ө</w:t>
      </w:r>
      <w:r w:rsidRPr="00807557">
        <w:rPr>
          <w:b/>
          <w:sz w:val="28"/>
          <w:szCs w:val="28"/>
          <w:lang w:val="ky-KG"/>
        </w:rPr>
        <w:t>рс</w:t>
      </w:r>
      <w:r w:rsidRPr="00807557">
        <w:rPr>
          <w:b/>
          <w:iCs/>
          <w:sz w:val="28"/>
          <w:szCs w:val="28"/>
          <w:lang w:val="ky-KG"/>
        </w:rPr>
        <w:t>ө</w:t>
      </w:r>
      <w:r w:rsidRPr="00807557">
        <w:rPr>
          <w:b/>
          <w:sz w:val="28"/>
          <w:szCs w:val="28"/>
          <w:lang w:val="ky-KG"/>
        </w:rPr>
        <w:t>ткүчт</w:t>
      </w:r>
      <w:r w:rsidRPr="00807557">
        <w:rPr>
          <w:b/>
          <w:iCs/>
          <w:sz w:val="28"/>
          <w:szCs w:val="28"/>
          <w:lang w:val="ky-KG"/>
        </w:rPr>
        <w:t>ө</w:t>
      </w:r>
      <w:r w:rsidRPr="00807557">
        <w:rPr>
          <w:b/>
          <w:sz w:val="28"/>
          <w:szCs w:val="28"/>
          <w:lang w:val="ky-KG"/>
        </w:rPr>
        <w:t>рү (оперативдик маалымат)</w:t>
      </w:r>
    </w:p>
    <w:tbl>
      <w:tblPr>
        <w:tblpPr w:leftFromText="180" w:rightFromText="180" w:vertAnchor="text" w:horzAnchor="margin" w:tblpXSpec="center" w:tblpY="1523"/>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103"/>
        <w:gridCol w:w="1272"/>
        <w:gridCol w:w="1416"/>
        <w:gridCol w:w="1281"/>
        <w:gridCol w:w="844"/>
      </w:tblGrid>
      <w:tr w:rsidR="006B7077" w:rsidRPr="00807557" w:rsidTr="001114AE">
        <w:trPr>
          <w:trHeight w:val="600"/>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b/>
                <w:bCs/>
                <w:sz w:val="28"/>
                <w:szCs w:val="28"/>
                <w:lang w:eastAsia="en-US"/>
              </w:rPr>
            </w:pPr>
            <w:r w:rsidRPr="00807557">
              <w:rPr>
                <w:b/>
                <w:bCs/>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b/>
                <w:bCs/>
                <w:sz w:val="28"/>
                <w:szCs w:val="28"/>
                <w:lang w:eastAsia="en-US"/>
              </w:rPr>
            </w:pPr>
            <w:r w:rsidRPr="00807557">
              <w:rPr>
                <w:b/>
                <w:sz w:val="28"/>
                <w:szCs w:val="28"/>
              </w:rPr>
              <w:t>К</w:t>
            </w:r>
            <w:r w:rsidRPr="00807557">
              <w:rPr>
                <w:b/>
                <w:iCs/>
                <w:sz w:val="28"/>
                <w:szCs w:val="28"/>
                <w:lang w:val="ky-KG"/>
              </w:rPr>
              <w:t>ө</w:t>
            </w:r>
            <w:r w:rsidRPr="00807557">
              <w:rPr>
                <w:b/>
                <w:sz w:val="28"/>
                <w:szCs w:val="28"/>
              </w:rPr>
              <w:t>рс</w:t>
            </w:r>
            <w:r w:rsidRPr="00807557">
              <w:rPr>
                <w:b/>
                <w:iCs/>
                <w:sz w:val="28"/>
                <w:szCs w:val="28"/>
                <w:lang w:val="ky-KG"/>
              </w:rPr>
              <w:t>ө</w:t>
            </w:r>
            <w:r w:rsidRPr="00807557">
              <w:rPr>
                <w:b/>
                <w:sz w:val="28"/>
                <w:szCs w:val="28"/>
              </w:rPr>
              <w:t>тк</w:t>
            </w:r>
            <w:r w:rsidRPr="00807557">
              <w:rPr>
                <w:b/>
                <w:sz w:val="28"/>
                <w:szCs w:val="28"/>
                <w:lang w:val="ky-KG"/>
              </w:rPr>
              <w:t>ү</w:t>
            </w:r>
            <w:r w:rsidRPr="00807557">
              <w:rPr>
                <w:b/>
                <w:sz w:val="28"/>
                <w:szCs w:val="28"/>
              </w:rPr>
              <w:t>чт</w:t>
            </w:r>
            <w:r w:rsidRPr="00807557">
              <w:rPr>
                <w:b/>
                <w:iCs/>
                <w:sz w:val="28"/>
                <w:szCs w:val="28"/>
                <w:lang w:val="ky-KG"/>
              </w:rPr>
              <w:t>ө</w:t>
            </w:r>
            <w:r w:rsidRPr="00807557">
              <w:rPr>
                <w:b/>
                <w:sz w:val="28"/>
                <w:szCs w:val="28"/>
              </w:rPr>
              <w:t>рд</w:t>
            </w:r>
            <w:r w:rsidRPr="00807557">
              <w:rPr>
                <w:b/>
                <w:sz w:val="28"/>
                <w:szCs w:val="28"/>
                <w:lang w:val="ky-KG"/>
              </w:rPr>
              <w:t>үн</w:t>
            </w:r>
            <w:r w:rsidRPr="00807557">
              <w:rPr>
                <w:b/>
                <w:bCs/>
                <w:sz w:val="28"/>
                <w:szCs w:val="28"/>
                <w:lang w:eastAsia="en-US"/>
              </w:rPr>
              <w:t xml:space="preserve"> аталышы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b/>
                <w:bCs/>
                <w:sz w:val="28"/>
                <w:szCs w:val="28"/>
                <w:lang w:eastAsia="en-US"/>
              </w:rPr>
            </w:pPr>
            <w:r w:rsidRPr="00807557">
              <w:rPr>
                <w:b/>
                <w:bCs/>
                <w:sz w:val="28"/>
                <w:szCs w:val="28"/>
                <w:lang w:eastAsia="en-US"/>
              </w:rPr>
              <w:t xml:space="preserve">Ченем бирдиги </w:t>
            </w:r>
          </w:p>
        </w:tc>
        <w:tc>
          <w:tcPr>
            <w:tcW w:w="1416" w:type="dxa"/>
            <w:tcBorders>
              <w:top w:val="single" w:sz="4" w:space="0" w:color="auto"/>
              <w:left w:val="single" w:sz="4" w:space="0" w:color="auto"/>
              <w:bottom w:val="single" w:sz="4" w:space="0" w:color="auto"/>
              <w:right w:val="single" w:sz="4" w:space="0" w:color="auto"/>
            </w:tcBorders>
            <w:hideMark/>
          </w:tcPr>
          <w:p w:rsidR="006B7077" w:rsidRPr="00807557" w:rsidRDefault="006B7077" w:rsidP="001114AE">
            <w:pPr>
              <w:jc w:val="center"/>
              <w:rPr>
                <w:b/>
                <w:bCs/>
                <w:sz w:val="28"/>
                <w:szCs w:val="28"/>
                <w:lang w:eastAsia="en-US"/>
              </w:rPr>
            </w:pPr>
            <w:r w:rsidRPr="00807557">
              <w:rPr>
                <w:b/>
                <w:bCs/>
                <w:sz w:val="28"/>
                <w:szCs w:val="28"/>
                <w:lang w:eastAsia="en-US"/>
              </w:rPr>
              <w:t xml:space="preserve">2019-ж. </w:t>
            </w:r>
          </w:p>
          <w:p w:rsidR="006B7077" w:rsidRPr="00807557" w:rsidRDefault="006B7077" w:rsidP="001114AE">
            <w:pPr>
              <w:jc w:val="center"/>
              <w:rPr>
                <w:b/>
                <w:bCs/>
                <w:sz w:val="28"/>
                <w:szCs w:val="28"/>
                <w:lang w:eastAsia="en-US"/>
              </w:rPr>
            </w:pPr>
            <w:r w:rsidRPr="00807557">
              <w:rPr>
                <w:b/>
                <w:bCs/>
                <w:sz w:val="28"/>
                <w:szCs w:val="28"/>
                <w:lang w:eastAsia="en-US"/>
              </w:rPr>
              <w:t>январь-</w:t>
            </w:r>
          </w:p>
          <w:p w:rsidR="006B7077" w:rsidRPr="00807557" w:rsidRDefault="006B7077" w:rsidP="001114AE">
            <w:pPr>
              <w:jc w:val="center"/>
              <w:rPr>
                <w:b/>
                <w:bCs/>
                <w:sz w:val="28"/>
                <w:szCs w:val="28"/>
                <w:lang w:val="ky-KG" w:eastAsia="en-US"/>
              </w:rPr>
            </w:pPr>
            <w:r w:rsidRPr="00807557">
              <w:rPr>
                <w:b/>
                <w:bCs/>
                <w:sz w:val="28"/>
                <w:szCs w:val="28"/>
                <w:lang w:val="ky-KG" w:eastAsia="en-US"/>
              </w:rPr>
              <w:t xml:space="preserve">июнь </w:t>
            </w:r>
          </w:p>
        </w:tc>
        <w:tc>
          <w:tcPr>
            <w:tcW w:w="1281" w:type="dxa"/>
            <w:tcBorders>
              <w:top w:val="single" w:sz="4" w:space="0" w:color="auto"/>
              <w:left w:val="single" w:sz="4" w:space="0" w:color="auto"/>
              <w:bottom w:val="single" w:sz="4" w:space="0" w:color="auto"/>
              <w:right w:val="single" w:sz="4" w:space="0" w:color="auto"/>
            </w:tcBorders>
            <w:hideMark/>
          </w:tcPr>
          <w:p w:rsidR="006B7077" w:rsidRPr="00807557" w:rsidRDefault="006B7077" w:rsidP="001114AE">
            <w:pPr>
              <w:jc w:val="center"/>
              <w:rPr>
                <w:b/>
                <w:bCs/>
                <w:sz w:val="28"/>
                <w:szCs w:val="28"/>
                <w:lang w:eastAsia="en-US"/>
              </w:rPr>
            </w:pPr>
            <w:r w:rsidRPr="00807557">
              <w:rPr>
                <w:b/>
                <w:bCs/>
                <w:sz w:val="28"/>
                <w:szCs w:val="28"/>
                <w:lang w:eastAsia="en-US"/>
              </w:rPr>
              <w:t>2020-ж. январь-</w:t>
            </w:r>
          </w:p>
          <w:p w:rsidR="006B7077" w:rsidRPr="00807557" w:rsidRDefault="006B7077" w:rsidP="001114AE">
            <w:pPr>
              <w:jc w:val="center"/>
              <w:rPr>
                <w:b/>
                <w:bCs/>
                <w:sz w:val="28"/>
                <w:szCs w:val="28"/>
                <w:lang w:eastAsia="en-US"/>
              </w:rPr>
            </w:pPr>
            <w:r w:rsidRPr="00807557">
              <w:rPr>
                <w:b/>
                <w:bCs/>
                <w:sz w:val="28"/>
                <w:szCs w:val="28"/>
                <w:lang w:val="ky-KG" w:eastAsia="en-US"/>
              </w:rPr>
              <w:t xml:space="preserve">июнь </w:t>
            </w:r>
          </w:p>
        </w:tc>
        <w:tc>
          <w:tcPr>
            <w:tcW w:w="844" w:type="dxa"/>
            <w:tcBorders>
              <w:top w:val="single" w:sz="4" w:space="0" w:color="auto"/>
              <w:left w:val="single" w:sz="4" w:space="0" w:color="auto"/>
              <w:bottom w:val="single" w:sz="4" w:space="0" w:color="auto"/>
              <w:right w:val="single" w:sz="4" w:space="0" w:color="auto"/>
            </w:tcBorders>
            <w:hideMark/>
          </w:tcPr>
          <w:p w:rsidR="006B7077" w:rsidRPr="00807557" w:rsidRDefault="006B7077" w:rsidP="001114AE">
            <w:pPr>
              <w:jc w:val="center"/>
              <w:rPr>
                <w:b/>
                <w:bCs/>
                <w:sz w:val="28"/>
                <w:szCs w:val="28"/>
                <w:lang w:val="ky-KG" w:eastAsia="en-US"/>
              </w:rPr>
            </w:pPr>
            <w:r w:rsidRPr="00807557">
              <w:rPr>
                <w:b/>
                <w:bCs/>
                <w:sz w:val="28"/>
                <w:szCs w:val="28"/>
                <w:lang w:eastAsia="en-US"/>
              </w:rPr>
              <w:t>(%</w:t>
            </w:r>
            <w:r w:rsidRPr="00807557">
              <w:rPr>
                <w:b/>
                <w:bCs/>
                <w:sz w:val="28"/>
                <w:szCs w:val="28"/>
                <w:lang w:val="ky-KG" w:eastAsia="en-US"/>
              </w:rPr>
              <w:t>)</w:t>
            </w:r>
          </w:p>
        </w:tc>
      </w:tr>
      <w:tr w:rsidR="006B7077" w:rsidRPr="00807557" w:rsidTr="001114AE">
        <w:trPr>
          <w:trHeight w:val="168"/>
        </w:trPr>
        <w:tc>
          <w:tcPr>
            <w:tcW w:w="568"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sz w:val="28"/>
                <w:szCs w:val="28"/>
                <w:lang w:eastAsia="en-US"/>
              </w:rPr>
            </w:pPr>
          </w:p>
        </w:tc>
        <w:tc>
          <w:tcPr>
            <w:tcW w:w="9916" w:type="dxa"/>
            <w:gridSpan w:val="5"/>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b/>
                <w:sz w:val="28"/>
                <w:szCs w:val="28"/>
                <w:lang w:val="ky-KG"/>
              </w:rPr>
              <w:t xml:space="preserve">Эмгек рыногу жана калкты ишке орноштурууга көмөктөшүү </w:t>
            </w:r>
          </w:p>
        </w:tc>
      </w:tr>
      <w:tr w:rsidR="006B7077" w:rsidRPr="00807557" w:rsidTr="001114AE">
        <w:trPr>
          <w:trHeight w:val="168"/>
        </w:trPr>
        <w:tc>
          <w:tcPr>
            <w:tcW w:w="568"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sz w:val="28"/>
                <w:szCs w:val="28"/>
                <w:lang w:val="ky-KG" w:eastAsia="en-US"/>
              </w:rPr>
            </w:pPr>
            <w:r w:rsidRPr="00807557">
              <w:rPr>
                <w:sz w:val="28"/>
                <w:szCs w:val="28"/>
                <w:lang w:val="ky-KG" w:eastAsia="en-US"/>
              </w:rPr>
              <w:t>1.</w:t>
            </w:r>
          </w:p>
        </w:tc>
        <w:tc>
          <w:tcPr>
            <w:tcW w:w="5103"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b/>
                <w:sz w:val="28"/>
                <w:szCs w:val="28"/>
                <w:lang w:val="ky-KG"/>
              </w:rPr>
            </w:pPr>
            <w:r w:rsidRPr="00807557">
              <w:rPr>
                <w:rFonts w:eastAsia="MS Mincho"/>
                <w:b/>
                <w:sz w:val="28"/>
                <w:szCs w:val="28"/>
                <w:lang w:val="ky-KG" w:eastAsia="ja-JP"/>
              </w:rPr>
              <w:t>Расмий статусу бар жумушсуздардын саны</w:t>
            </w:r>
          </w:p>
        </w:tc>
        <w:tc>
          <w:tcPr>
            <w:tcW w:w="1272"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eastAsia="en-US"/>
              </w:rPr>
            </w:pPr>
            <w:r w:rsidRPr="00807557">
              <w:rPr>
                <w:sz w:val="28"/>
                <w:szCs w:val="28"/>
                <w:lang w:eastAsia="en-US"/>
              </w:rPr>
              <w:t>ми</w:t>
            </w:r>
            <w:r w:rsidRPr="00807557">
              <w:rPr>
                <w:sz w:val="28"/>
                <w:szCs w:val="28"/>
                <w:lang w:val="ky-KG" w:eastAsia="en-US"/>
              </w:rPr>
              <w:t>ң</w:t>
            </w:r>
            <w:r w:rsidRPr="00807557">
              <w:rPr>
                <w:sz w:val="28"/>
                <w:szCs w:val="28"/>
                <w:lang w:eastAsia="en-US"/>
              </w:rPr>
              <w:t xml:space="preserve"> адам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82,5</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78,5</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-4,8</w:t>
            </w:r>
          </w:p>
        </w:tc>
      </w:tr>
      <w:tr w:rsidR="006B7077" w:rsidRPr="00807557" w:rsidTr="001114AE">
        <w:trPr>
          <w:trHeight w:val="168"/>
        </w:trPr>
        <w:tc>
          <w:tcPr>
            <w:tcW w:w="568"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sz w:val="28"/>
                <w:szCs w:val="28"/>
                <w:lang w:val="ky-KG" w:eastAsia="en-US"/>
              </w:rPr>
            </w:pPr>
            <w:r w:rsidRPr="00807557">
              <w:rPr>
                <w:sz w:val="28"/>
                <w:szCs w:val="28"/>
                <w:lang w:val="ky-KG" w:eastAsia="en-US"/>
              </w:rPr>
              <w:t>2.</w:t>
            </w:r>
          </w:p>
        </w:tc>
        <w:tc>
          <w:tcPr>
            <w:tcW w:w="5103"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b/>
                <w:sz w:val="28"/>
                <w:szCs w:val="28"/>
                <w:lang w:val="ky-KG"/>
              </w:rPr>
            </w:pPr>
            <w:r w:rsidRPr="00807557">
              <w:rPr>
                <w:rFonts w:eastAsia="MS Mincho"/>
                <w:b/>
                <w:sz w:val="28"/>
                <w:szCs w:val="28"/>
                <w:lang w:val="ky-KG" w:eastAsia="ja-JP"/>
              </w:rPr>
              <w:t>Ишке орноштурулган жарандардын саны</w:t>
            </w:r>
          </w:p>
        </w:tc>
        <w:tc>
          <w:tcPr>
            <w:tcW w:w="1272"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eastAsia="en-US"/>
              </w:rPr>
            </w:pPr>
            <w:r w:rsidRPr="00807557">
              <w:rPr>
                <w:sz w:val="28"/>
                <w:szCs w:val="28"/>
                <w:lang w:eastAsia="en-US"/>
              </w:rPr>
              <w:t>ми</w:t>
            </w:r>
            <w:r w:rsidRPr="00807557">
              <w:rPr>
                <w:sz w:val="28"/>
                <w:szCs w:val="28"/>
                <w:lang w:val="ky-KG" w:eastAsia="en-US"/>
              </w:rPr>
              <w:t>ң</w:t>
            </w:r>
            <w:r w:rsidRPr="00807557">
              <w:rPr>
                <w:sz w:val="28"/>
                <w:szCs w:val="28"/>
                <w:lang w:eastAsia="en-US"/>
              </w:rPr>
              <w:t xml:space="preserve"> адам  </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12,3</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 xml:space="preserve">6,9  </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-43,9</w:t>
            </w:r>
          </w:p>
        </w:tc>
      </w:tr>
      <w:tr w:rsidR="006B7077" w:rsidRPr="00807557" w:rsidTr="001114AE">
        <w:trPr>
          <w:trHeight w:val="168"/>
        </w:trPr>
        <w:tc>
          <w:tcPr>
            <w:tcW w:w="568"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sz w:val="28"/>
                <w:szCs w:val="28"/>
                <w:lang w:val="ky-KG" w:eastAsia="en-US"/>
              </w:rPr>
            </w:pPr>
            <w:r w:rsidRPr="00807557">
              <w:rPr>
                <w:sz w:val="28"/>
                <w:szCs w:val="28"/>
                <w:lang w:val="ky-KG" w:eastAsia="en-US"/>
              </w:rPr>
              <w:t>3.</w:t>
            </w:r>
          </w:p>
        </w:tc>
        <w:tc>
          <w:tcPr>
            <w:tcW w:w="5103"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b/>
                <w:sz w:val="28"/>
                <w:szCs w:val="28"/>
                <w:lang w:val="ky-KG"/>
              </w:rPr>
            </w:pPr>
            <w:r w:rsidRPr="00807557">
              <w:rPr>
                <w:b/>
                <w:bCs/>
                <w:sz w:val="28"/>
                <w:szCs w:val="28"/>
                <w:lang w:val="ky-KG"/>
              </w:rPr>
              <w:t xml:space="preserve">Ишке тартууга көмөктөшүүнүн активдүү чаралары </w:t>
            </w:r>
            <w:r w:rsidRPr="00807557">
              <w:rPr>
                <w:bCs/>
                <w:i/>
                <w:sz w:val="28"/>
                <w:szCs w:val="28"/>
                <w:lang w:val="ky-KG"/>
              </w:rPr>
              <w:t>(акы төлөнүүчү коомдук   жумуштар, кесиптик окутуу, чакан насыя)</w:t>
            </w:r>
            <w:r w:rsidRPr="00807557">
              <w:rPr>
                <w:b/>
                <w:bCs/>
                <w:sz w:val="28"/>
                <w:szCs w:val="28"/>
                <w:lang w:val="ky-KG"/>
              </w:rPr>
              <w:t xml:space="preserve">   менен камтылган жарандарды саны   </w:t>
            </w:r>
          </w:p>
        </w:tc>
        <w:tc>
          <w:tcPr>
            <w:tcW w:w="1272"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eastAsia="en-US"/>
              </w:rPr>
            </w:pPr>
            <w:r w:rsidRPr="00807557">
              <w:rPr>
                <w:sz w:val="28"/>
                <w:szCs w:val="28"/>
                <w:lang w:eastAsia="en-US"/>
              </w:rPr>
              <w:t>ми</w:t>
            </w:r>
            <w:r w:rsidRPr="00807557">
              <w:rPr>
                <w:sz w:val="28"/>
                <w:szCs w:val="28"/>
                <w:lang w:val="ky-KG" w:eastAsia="en-US"/>
              </w:rPr>
              <w:t>ң</w:t>
            </w:r>
            <w:r w:rsidRPr="00807557">
              <w:rPr>
                <w:sz w:val="28"/>
                <w:szCs w:val="28"/>
                <w:lang w:eastAsia="en-US"/>
              </w:rPr>
              <w:t xml:space="preserve"> адам </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13,0</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 xml:space="preserve">9,7 </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-25,4</w:t>
            </w:r>
          </w:p>
        </w:tc>
      </w:tr>
      <w:tr w:rsidR="006B7077" w:rsidRPr="00807557" w:rsidTr="001114AE">
        <w:trPr>
          <w:trHeight w:val="168"/>
        </w:trPr>
        <w:tc>
          <w:tcPr>
            <w:tcW w:w="568"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sz w:val="28"/>
                <w:szCs w:val="28"/>
                <w:lang w:val="ky-KG" w:eastAsia="en-US"/>
              </w:rPr>
            </w:pPr>
            <w:r w:rsidRPr="00807557">
              <w:rPr>
                <w:sz w:val="28"/>
                <w:szCs w:val="28"/>
                <w:lang w:val="ky-KG" w:eastAsia="en-US"/>
              </w:rPr>
              <w:t xml:space="preserve">4. </w:t>
            </w:r>
          </w:p>
        </w:tc>
        <w:tc>
          <w:tcPr>
            <w:tcW w:w="5103"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b/>
                <w:sz w:val="28"/>
                <w:szCs w:val="28"/>
                <w:lang w:val="ky-KG"/>
              </w:rPr>
            </w:pPr>
            <w:r w:rsidRPr="00807557">
              <w:rPr>
                <w:b/>
                <w:bCs/>
                <w:sz w:val="28"/>
                <w:szCs w:val="28"/>
                <w:lang w:val="ky-KG"/>
              </w:rPr>
              <w:t xml:space="preserve">Пассивдүү чаралар </w:t>
            </w:r>
            <w:r w:rsidRPr="00807557">
              <w:rPr>
                <w:bCs/>
                <w:i/>
                <w:sz w:val="28"/>
                <w:szCs w:val="28"/>
                <w:lang w:val="ky-KG"/>
              </w:rPr>
              <w:t xml:space="preserve">(жумушсуздук боюнча жөлөкпул) </w:t>
            </w:r>
            <w:r w:rsidRPr="00807557">
              <w:rPr>
                <w:b/>
                <w:bCs/>
                <w:sz w:val="28"/>
                <w:szCs w:val="28"/>
                <w:lang w:val="ky-KG"/>
              </w:rPr>
              <w:t xml:space="preserve">менен камтылган жарандардын саны </w:t>
            </w:r>
          </w:p>
        </w:tc>
        <w:tc>
          <w:tcPr>
            <w:tcW w:w="1272"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eastAsia="en-US"/>
              </w:rPr>
            </w:pPr>
            <w:r w:rsidRPr="00807557">
              <w:rPr>
                <w:sz w:val="28"/>
                <w:szCs w:val="28"/>
                <w:lang w:eastAsia="en-US"/>
              </w:rPr>
              <w:t xml:space="preserve">адам    </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 xml:space="preserve">192     </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w:t>
            </w:r>
          </w:p>
        </w:tc>
      </w:tr>
      <w:tr w:rsidR="006B7077" w:rsidRPr="00807557" w:rsidTr="001114AE">
        <w:trPr>
          <w:trHeight w:val="168"/>
        </w:trPr>
        <w:tc>
          <w:tcPr>
            <w:tcW w:w="568"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sz w:val="28"/>
                <w:szCs w:val="28"/>
                <w:lang w:eastAsia="en-US"/>
              </w:rPr>
            </w:pPr>
          </w:p>
        </w:tc>
        <w:tc>
          <w:tcPr>
            <w:tcW w:w="9916" w:type="dxa"/>
            <w:gridSpan w:val="5"/>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b/>
                <w:bCs/>
                <w:sz w:val="28"/>
                <w:szCs w:val="28"/>
                <w:lang w:eastAsia="en-US"/>
              </w:rPr>
              <w:t>Мамлекеттик ж</w:t>
            </w:r>
            <w:r w:rsidRPr="00807557">
              <w:rPr>
                <w:b/>
                <w:bCs/>
                <w:sz w:val="28"/>
                <w:szCs w:val="28"/>
                <w:lang w:val="ky-KG" w:eastAsia="en-US"/>
              </w:rPr>
              <w:t>ө</w:t>
            </w:r>
            <w:r w:rsidRPr="00807557">
              <w:rPr>
                <w:b/>
                <w:bCs/>
                <w:sz w:val="28"/>
                <w:szCs w:val="28"/>
                <w:lang w:eastAsia="en-US"/>
              </w:rPr>
              <w:t>л</w:t>
            </w:r>
            <w:r w:rsidRPr="00807557">
              <w:rPr>
                <w:b/>
                <w:bCs/>
                <w:sz w:val="28"/>
                <w:szCs w:val="28"/>
                <w:lang w:val="ky-KG" w:eastAsia="en-US"/>
              </w:rPr>
              <w:t>ө</w:t>
            </w:r>
            <w:r w:rsidRPr="00807557">
              <w:rPr>
                <w:b/>
                <w:bCs/>
                <w:sz w:val="28"/>
                <w:szCs w:val="28"/>
                <w:lang w:eastAsia="en-US"/>
              </w:rPr>
              <w:t xml:space="preserve">кпулдар </w:t>
            </w:r>
          </w:p>
        </w:tc>
      </w:tr>
      <w:tr w:rsidR="006B7077" w:rsidRPr="00807557" w:rsidTr="001114AE">
        <w:trPr>
          <w:trHeight w:val="239"/>
        </w:trPr>
        <w:tc>
          <w:tcPr>
            <w:tcW w:w="568"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sz w:val="28"/>
                <w:szCs w:val="28"/>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b/>
                <w:sz w:val="28"/>
                <w:szCs w:val="28"/>
                <w:lang w:val="ky-KG"/>
              </w:rPr>
            </w:pPr>
            <w:r w:rsidRPr="00807557">
              <w:rPr>
                <w:b/>
                <w:sz w:val="28"/>
                <w:szCs w:val="28"/>
                <w:lang w:val="ky-KG"/>
              </w:rPr>
              <w:t>КЭТК өлчөмү</w:t>
            </w:r>
          </w:p>
        </w:tc>
        <w:tc>
          <w:tcPr>
            <w:tcW w:w="1272"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eastAsia="en-US"/>
              </w:rPr>
            </w:pPr>
            <w:r w:rsidRPr="00807557">
              <w:rPr>
                <w:sz w:val="28"/>
                <w:szCs w:val="28"/>
                <w:lang w:eastAsia="en-US"/>
              </w:rPr>
              <w:t xml:space="preserve">сом </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bCs/>
                <w:sz w:val="28"/>
                <w:szCs w:val="28"/>
              </w:rPr>
            </w:pPr>
            <w:r w:rsidRPr="00807557">
              <w:rPr>
                <w:bCs/>
                <w:sz w:val="28"/>
                <w:szCs w:val="28"/>
              </w:rPr>
              <w:t>900</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bCs/>
                <w:sz w:val="28"/>
                <w:szCs w:val="28"/>
              </w:rPr>
            </w:pPr>
            <w:r w:rsidRPr="00807557">
              <w:rPr>
                <w:bCs/>
                <w:sz w:val="28"/>
                <w:szCs w:val="28"/>
              </w:rPr>
              <w:t>1000</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11,1</w:t>
            </w:r>
          </w:p>
        </w:tc>
      </w:tr>
      <w:tr w:rsidR="006B7077" w:rsidRPr="00807557" w:rsidTr="001114AE">
        <w:trPr>
          <w:trHeight w:val="168"/>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b/>
                <w:bCs/>
                <w:sz w:val="28"/>
                <w:szCs w:val="28"/>
                <w:lang w:eastAsia="en-US"/>
              </w:rPr>
            </w:pPr>
            <w:r w:rsidRPr="00807557">
              <w:rPr>
                <w:b/>
                <w:sz w:val="28"/>
                <w:szCs w:val="28"/>
                <w:lang w:val="ky-KG"/>
              </w:rPr>
              <w:t>“Үй-бүлөгө көмөк” жөлөкпул</w:t>
            </w:r>
            <w:r w:rsidRPr="00807557">
              <w:rPr>
                <w:b/>
                <w:bCs/>
                <w:sz w:val="28"/>
                <w:szCs w:val="28"/>
                <w:lang w:eastAsia="en-US"/>
              </w:rPr>
              <w:t xml:space="preserve"> алуучулардын саны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ми</w:t>
            </w:r>
            <w:r w:rsidRPr="00807557">
              <w:rPr>
                <w:sz w:val="28"/>
                <w:szCs w:val="28"/>
                <w:lang w:val="ky-KG" w:eastAsia="en-US"/>
              </w:rPr>
              <w:t>ң</w:t>
            </w:r>
            <w:r w:rsidRPr="00807557">
              <w:rPr>
                <w:sz w:val="28"/>
                <w:szCs w:val="28"/>
                <w:lang w:eastAsia="en-US"/>
              </w:rPr>
              <w:t xml:space="preserve"> адам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307,6</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339,2</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10,3</w:t>
            </w:r>
          </w:p>
        </w:tc>
      </w:tr>
      <w:tr w:rsidR="006B7077" w:rsidRPr="00807557" w:rsidTr="001114AE">
        <w:trPr>
          <w:trHeight w:val="202"/>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eastAsia="en-US"/>
              </w:rPr>
            </w:pPr>
            <w:r w:rsidRPr="00807557">
              <w:rPr>
                <w:sz w:val="28"/>
                <w:szCs w:val="28"/>
                <w:lang w:val="ky-KG"/>
              </w:rPr>
              <w:t xml:space="preserve">“Үй-бүлөгө көмөк” жөлөкпулдун орточо өлчөмү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сом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872,6</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868,8</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-0,4</w:t>
            </w:r>
          </w:p>
        </w:tc>
      </w:tr>
      <w:tr w:rsidR="006B7077" w:rsidRPr="00807557" w:rsidTr="001114AE">
        <w:trPr>
          <w:trHeight w:val="311"/>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3.</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eastAsia="en-US"/>
              </w:rPr>
            </w:pPr>
            <w:r w:rsidRPr="00807557">
              <w:rPr>
                <w:sz w:val="28"/>
                <w:szCs w:val="28"/>
                <w:lang w:val="ky-KG"/>
              </w:rPr>
              <w:t>“Үй-бүлөгө көмөк” жөлөкпулдун</w:t>
            </w:r>
            <w:r w:rsidRPr="00807557">
              <w:rPr>
                <w:sz w:val="28"/>
                <w:szCs w:val="28"/>
                <w:lang w:eastAsia="en-US"/>
              </w:rPr>
              <w:t xml:space="preserve">   каржылоонун суммасы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 xml:space="preserve">млн. сом </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1694,9</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1735,7</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2,4</w:t>
            </w:r>
          </w:p>
        </w:tc>
      </w:tr>
      <w:tr w:rsidR="006B7077" w:rsidRPr="00807557" w:rsidTr="001114AE">
        <w:trPr>
          <w:trHeight w:val="254"/>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4.</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b/>
                <w:bCs/>
                <w:sz w:val="28"/>
                <w:szCs w:val="28"/>
                <w:lang w:eastAsia="en-US"/>
              </w:rPr>
            </w:pPr>
            <w:r w:rsidRPr="00807557">
              <w:rPr>
                <w:b/>
                <w:sz w:val="28"/>
                <w:szCs w:val="28"/>
                <w:lang w:val="ky-KG"/>
              </w:rPr>
              <w:t xml:space="preserve">Социалдык жөлөкпулду </w:t>
            </w:r>
            <w:r w:rsidRPr="00807557">
              <w:rPr>
                <w:b/>
                <w:bCs/>
                <w:sz w:val="28"/>
                <w:szCs w:val="28"/>
                <w:lang w:eastAsia="en-US"/>
              </w:rPr>
              <w:t xml:space="preserve">алуучулардын саны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ми</w:t>
            </w:r>
            <w:r w:rsidRPr="00807557">
              <w:rPr>
                <w:sz w:val="28"/>
                <w:szCs w:val="28"/>
                <w:lang w:val="ky-KG" w:eastAsia="en-US"/>
              </w:rPr>
              <w:t>ң</w:t>
            </w:r>
            <w:r w:rsidRPr="00807557">
              <w:rPr>
                <w:sz w:val="28"/>
                <w:szCs w:val="28"/>
                <w:lang w:eastAsia="en-US"/>
              </w:rPr>
              <w:t xml:space="preserve"> адам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91,9</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96,7</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5,2</w:t>
            </w:r>
          </w:p>
        </w:tc>
      </w:tr>
      <w:tr w:rsidR="006B7077" w:rsidRPr="00807557" w:rsidTr="001114AE">
        <w:trPr>
          <w:trHeight w:val="230"/>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5.</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eastAsia="en-US"/>
              </w:rPr>
            </w:pPr>
            <w:r w:rsidRPr="00807557">
              <w:rPr>
                <w:sz w:val="28"/>
                <w:szCs w:val="28"/>
                <w:lang w:val="ky-KG"/>
              </w:rPr>
              <w:t>Социалдык жөлөкпулдун орточо өлчөмү</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 xml:space="preserve">сом </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3002,7</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3029,8</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0,9</w:t>
            </w:r>
          </w:p>
        </w:tc>
      </w:tr>
      <w:tr w:rsidR="006B7077" w:rsidRPr="00807557" w:rsidTr="001114AE">
        <w:trPr>
          <w:trHeight w:val="269"/>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lastRenderedPageBreak/>
              <w:t>6.</w:t>
            </w:r>
          </w:p>
        </w:tc>
        <w:tc>
          <w:tcPr>
            <w:tcW w:w="5103"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sz w:val="28"/>
                <w:szCs w:val="28"/>
                <w:lang w:eastAsia="en-US"/>
              </w:rPr>
            </w:pPr>
            <w:r w:rsidRPr="00807557">
              <w:rPr>
                <w:sz w:val="28"/>
                <w:szCs w:val="28"/>
                <w:lang w:val="ky-KG"/>
              </w:rPr>
              <w:t xml:space="preserve">Социалдык жөлөкпулду </w:t>
            </w:r>
            <w:r w:rsidRPr="00807557">
              <w:rPr>
                <w:sz w:val="28"/>
                <w:szCs w:val="28"/>
                <w:lang w:eastAsia="en-US"/>
              </w:rPr>
              <w:t xml:space="preserve">каржылоонун суммасы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 xml:space="preserve">млн. сом </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1722,3</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1795,9</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4,3</w:t>
            </w:r>
          </w:p>
        </w:tc>
      </w:tr>
      <w:tr w:rsidR="006B7077" w:rsidRPr="00807557" w:rsidTr="001114AE">
        <w:trPr>
          <w:trHeight w:val="269"/>
        </w:trPr>
        <w:tc>
          <w:tcPr>
            <w:tcW w:w="568"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eastAsia="en-US"/>
              </w:rPr>
            </w:pPr>
            <w:r w:rsidRPr="00807557">
              <w:rPr>
                <w:sz w:val="28"/>
                <w:szCs w:val="28"/>
                <w:lang w:eastAsia="en-US"/>
              </w:rPr>
              <w:t>7.</w:t>
            </w:r>
          </w:p>
        </w:tc>
        <w:tc>
          <w:tcPr>
            <w:tcW w:w="5103"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b/>
                <w:sz w:val="28"/>
                <w:szCs w:val="28"/>
                <w:lang w:val="ky-KG"/>
              </w:rPr>
            </w:pPr>
            <w:r w:rsidRPr="00807557">
              <w:rPr>
                <w:b/>
                <w:sz w:val="28"/>
                <w:szCs w:val="28"/>
                <w:lang w:val="ky-KG"/>
              </w:rPr>
              <w:t xml:space="preserve">Бала төрөлгөндө бир жолку «балага сүйүнчү» жөлөкпул алуучулардын саны  </w:t>
            </w:r>
          </w:p>
        </w:tc>
        <w:tc>
          <w:tcPr>
            <w:tcW w:w="1272"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val="ky-KG" w:eastAsia="en-US"/>
              </w:rPr>
            </w:pPr>
            <w:r w:rsidRPr="00807557">
              <w:rPr>
                <w:sz w:val="28"/>
                <w:szCs w:val="28"/>
                <w:lang w:eastAsia="en-US"/>
              </w:rPr>
              <w:t>ми</w:t>
            </w:r>
            <w:r w:rsidRPr="00807557">
              <w:rPr>
                <w:sz w:val="28"/>
                <w:szCs w:val="28"/>
                <w:lang w:val="ky-KG" w:eastAsia="en-US"/>
              </w:rPr>
              <w:t>ң</w:t>
            </w:r>
            <w:r w:rsidRPr="00807557">
              <w:rPr>
                <w:sz w:val="28"/>
                <w:szCs w:val="28"/>
                <w:lang w:eastAsia="en-US"/>
              </w:rPr>
              <w:t xml:space="preserve"> адам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57,8</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67,3</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16,4</w:t>
            </w:r>
          </w:p>
        </w:tc>
      </w:tr>
      <w:tr w:rsidR="006B7077" w:rsidRPr="00807557" w:rsidTr="001114AE">
        <w:trPr>
          <w:trHeight w:val="269"/>
        </w:trPr>
        <w:tc>
          <w:tcPr>
            <w:tcW w:w="568"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eastAsia="en-US"/>
              </w:rPr>
            </w:pPr>
            <w:r w:rsidRPr="00807557">
              <w:rPr>
                <w:sz w:val="28"/>
                <w:szCs w:val="28"/>
                <w:lang w:eastAsia="en-US"/>
              </w:rPr>
              <w:t>8.</w:t>
            </w:r>
          </w:p>
        </w:tc>
        <w:tc>
          <w:tcPr>
            <w:tcW w:w="5103"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sz w:val="28"/>
                <w:szCs w:val="28"/>
                <w:lang w:val="ky-KG"/>
              </w:rPr>
            </w:pPr>
            <w:r w:rsidRPr="00807557">
              <w:rPr>
                <w:sz w:val="28"/>
                <w:szCs w:val="28"/>
                <w:lang w:val="ky-KG"/>
              </w:rPr>
              <w:t>«Балага сүйүнчү»жөлөкпулунун  өлчөмү</w:t>
            </w:r>
          </w:p>
        </w:tc>
        <w:tc>
          <w:tcPr>
            <w:tcW w:w="1272"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eastAsia="en-US"/>
              </w:rPr>
            </w:pPr>
            <w:r w:rsidRPr="00807557">
              <w:rPr>
                <w:sz w:val="28"/>
                <w:szCs w:val="28"/>
                <w:lang w:eastAsia="en-US"/>
              </w:rPr>
              <w:t xml:space="preserve">сом </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4000</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4000</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w:t>
            </w:r>
          </w:p>
        </w:tc>
      </w:tr>
      <w:tr w:rsidR="006B7077" w:rsidRPr="00807557" w:rsidTr="001114AE">
        <w:trPr>
          <w:trHeight w:val="269"/>
        </w:trPr>
        <w:tc>
          <w:tcPr>
            <w:tcW w:w="568"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eastAsia="en-US"/>
              </w:rPr>
            </w:pPr>
            <w:r w:rsidRPr="00807557">
              <w:rPr>
                <w:sz w:val="28"/>
                <w:szCs w:val="28"/>
                <w:lang w:eastAsia="en-US"/>
              </w:rPr>
              <w:t xml:space="preserve">9. </w:t>
            </w:r>
          </w:p>
        </w:tc>
        <w:tc>
          <w:tcPr>
            <w:tcW w:w="5103"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rPr>
                <w:sz w:val="28"/>
                <w:szCs w:val="28"/>
                <w:lang w:val="ky-KG"/>
              </w:rPr>
            </w:pPr>
            <w:r w:rsidRPr="00807557">
              <w:rPr>
                <w:sz w:val="28"/>
                <w:szCs w:val="28"/>
                <w:lang w:val="ky-KG"/>
              </w:rPr>
              <w:t xml:space="preserve">«Балага сүйүнчү»жөлөкпулун </w:t>
            </w:r>
            <w:r w:rsidRPr="00807557">
              <w:rPr>
                <w:sz w:val="28"/>
                <w:szCs w:val="28"/>
                <w:lang w:eastAsia="en-US"/>
              </w:rPr>
              <w:t xml:space="preserve">каржылоонун суммасы   </w:t>
            </w:r>
          </w:p>
        </w:tc>
        <w:tc>
          <w:tcPr>
            <w:tcW w:w="1272"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lang w:eastAsia="en-US"/>
              </w:rPr>
            </w:pPr>
            <w:r w:rsidRPr="00807557">
              <w:rPr>
                <w:sz w:val="28"/>
                <w:szCs w:val="28"/>
                <w:lang w:eastAsia="en-US"/>
              </w:rPr>
              <w:t>млн. сом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232,4</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271,9</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17,0</w:t>
            </w:r>
          </w:p>
        </w:tc>
      </w:tr>
      <w:tr w:rsidR="006B7077" w:rsidRPr="00807557" w:rsidTr="001114AE">
        <w:trPr>
          <w:trHeight w:val="315"/>
        </w:trPr>
        <w:tc>
          <w:tcPr>
            <w:tcW w:w="10484" w:type="dxa"/>
            <w:gridSpan w:val="6"/>
            <w:tcBorders>
              <w:top w:val="single" w:sz="4" w:space="0" w:color="auto"/>
              <w:left w:val="single" w:sz="4" w:space="0" w:color="auto"/>
              <w:bottom w:val="single" w:sz="4" w:space="0" w:color="auto"/>
              <w:right w:val="single" w:sz="4" w:space="0" w:color="auto"/>
            </w:tcBorders>
            <w:hideMark/>
          </w:tcPr>
          <w:p w:rsidR="006B7077" w:rsidRPr="00807557" w:rsidRDefault="006B7077" w:rsidP="001114AE">
            <w:pPr>
              <w:jc w:val="center"/>
              <w:rPr>
                <w:b/>
                <w:bCs/>
                <w:sz w:val="28"/>
                <w:szCs w:val="28"/>
                <w:lang w:eastAsia="en-US"/>
              </w:rPr>
            </w:pPr>
            <w:r w:rsidRPr="00807557">
              <w:rPr>
                <w:b/>
                <w:bCs/>
                <w:sz w:val="28"/>
                <w:szCs w:val="28"/>
                <w:lang w:eastAsia="en-US"/>
              </w:rPr>
              <w:t>Же</w:t>
            </w:r>
            <w:r w:rsidRPr="00807557">
              <w:rPr>
                <w:b/>
                <w:bCs/>
                <w:sz w:val="28"/>
                <w:szCs w:val="28"/>
                <w:lang w:val="ky-KG" w:eastAsia="en-US"/>
              </w:rPr>
              <w:t>ң</w:t>
            </w:r>
            <w:r w:rsidRPr="00807557">
              <w:rPr>
                <w:b/>
                <w:bCs/>
                <w:sz w:val="28"/>
                <w:szCs w:val="28"/>
                <w:lang w:eastAsia="en-US"/>
              </w:rPr>
              <w:t xml:space="preserve">илдиктердин ордуна акчалай компенсация </w:t>
            </w:r>
          </w:p>
        </w:tc>
      </w:tr>
      <w:tr w:rsidR="006B7077" w:rsidRPr="00807557" w:rsidTr="001114AE">
        <w:trPr>
          <w:trHeight w:val="851"/>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eastAsia="en-US"/>
              </w:rPr>
            </w:pPr>
            <w:r w:rsidRPr="00807557">
              <w:rPr>
                <w:sz w:val="28"/>
                <w:szCs w:val="28"/>
                <w:lang w:eastAsia="en-US"/>
              </w:rPr>
              <w:t> 1.</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eastAsia="en-US"/>
              </w:rPr>
            </w:pPr>
            <w:r w:rsidRPr="00807557">
              <w:rPr>
                <w:b/>
                <w:sz w:val="28"/>
                <w:szCs w:val="28"/>
                <w:lang w:eastAsia="en-US"/>
              </w:rPr>
              <w:t>Же</w:t>
            </w:r>
            <w:r w:rsidRPr="00807557">
              <w:rPr>
                <w:b/>
                <w:sz w:val="28"/>
                <w:szCs w:val="28"/>
                <w:lang w:val="ky-KG" w:eastAsia="en-US"/>
              </w:rPr>
              <w:t>ң</w:t>
            </w:r>
            <w:r w:rsidR="00680B71" w:rsidRPr="00807557">
              <w:rPr>
                <w:b/>
                <w:sz w:val="28"/>
                <w:szCs w:val="28"/>
                <w:lang w:eastAsia="en-US"/>
              </w:rPr>
              <w:t xml:space="preserve">илдиктердин ордуна акчалай </w:t>
            </w:r>
            <w:r w:rsidRPr="00807557">
              <w:rPr>
                <w:b/>
                <w:sz w:val="28"/>
                <w:szCs w:val="28"/>
                <w:lang w:eastAsia="en-US"/>
              </w:rPr>
              <w:t>компенсация алуучулардын саны</w:t>
            </w:r>
            <w:r w:rsidRPr="00807557">
              <w:rPr>
                <w:sz w:val="28"/>
                <w:szCs w:val="28"/>
                <w:lang w:eastAsia="en-US"/>
              </w:rPr>
              <w:t xml:space="preserve">(1000 сомдон 7000 сомго чейин </w:t>
            </w:r>
            <w:r w:rsidRPr="00807557">
              <w:rPr>
                <w:sz w:val="28"/>
                <w:szCs w:val="28"/>
                <w:lang w:val="ky-KG"/>
              </w:rPr>
              <w:t>өлчөмү</w:t>
            </w:r>
            <w:r w:rsidRPr="00807557">
              <w:rPr>
                <w:sz w:val="28"/>
                <w:szCs w:val="28"/>
                <w:lang w:eastAsia="en-US"/>
              </w:rPr>
              <w:t xml:space="preserve">)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ми</w:t>
            </w:r>
            <w:r w:rsidRPr="00807557">
              <w:rPr>
                <w:sz w:val="28"/>
                <w:szCs w:val="28"/>
                <w:lang w:val="ky-KG" w:eastAsia="en-US"/>
              </w:rPr>
              <w:t>ң</w:t>
            </w:r>
            <w:r w:rsidRPr="00807557">
              <w:rPr>
                <w:sz w:val="28"/>
                <w:szCs w:val="28"/>
                <w:lang w:eastAsia="en-US"/>
              </w:rPr>
              <w:t xml:space="preserve"> адам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42,6</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41,0</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-3,8</w:t>
            </w:r>
          </w:p>
        </w:tc>
      </w:tr>
      <w:tr w:rsidR="006B7077" w:rsidRPr="00807557" w:rsidTr="001114AE">
        <w:trPr>
          <w:trHeight w:val="246"/>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eastAsia="en-US"/>
              </w:rPr>
            </w:pPr>
            <w:r w:rsidRPr="00807557">
              <w:rPr>
                <w:sz w:val="28"/>
                <w:szCs w:val="28"/>
                <w:lang w:eastAsia="en-US"/>
              </w:rPr>
              <w:t> 2.</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val="ky-KG" w:eastAsia="en-US"/>
              </w:rPr>
            </w:pPr>
            <w:r w:rsidRPr="00807557">
              <w:rPr>
                <w:sz w:val="28"/>
                <w:szCs w:val="28"/>
                <w:lang w:eastAsia="en-US"/>
              </w:rPr>
              <w:t xml:space="preserve">Каржылоонун суммасы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 xml:space="preserve">млн.сом </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518,8</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498,9</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-3,8</w:t>
            </w:r>
          </w:p>
        </w:tc>
      </w:tr>
      <w:tr w:rsidR="006B7077" w:rsidRPr="00807557" w:rsidTr="001114AE">
        <w:trPr>
          <w:trHeight w:val="315"/>
        </w:trPr>
        <w:tc>
          <w:tcPr>
            <w:tcW w:w="10484" w:type="dxa"/>
            <w:gridSpan w:val="6"/>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b/>
                <w:bCs/>
                <w:sz w:val="28"/>
                <w:szCs w:val="28"/>
                <w:lang w:eastAsia="en-US"/>
              </w:rPr>
            </w:pPr>
            <w:r w:rsidRPr="00807557">
              <w:rPr>
                <w:b/>
                <w:sz w:val="28"/>
                <w:szCs w:val="28"/>
                <w:lang w:val="ky-KG"/>
              </w:rPr>
              <w:t>Кош бойлуулук жана төрөт боюнча жөлөкпул</w:t>
            </w:r>
          </w:p>
        </w:tc>
      </w:tr>
      <w:tr w:rsidR="006B7077" w:rsidRPr="00807557" w:rsidTr="001114AE">
        <w:trPr>
          <w:trHeight w:val="405"/>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b/>
                <w:sz w:val="28"/>
                <w:szCs w:val="28"/>
                <w:lang w:eastAsia="en-US"/>
              </w:rPr>
            </w:pPr>
            <w:r w:rsidRPr="00807557">
              <w:rPr>
                <w:b/>
                <w:sz w:val="28"/>
                <w:szCs w:val="28"/>
                <w:lang w:val="ky-KG"/>
              </w:rPr>
              <w:t xml:space="preserve">Кош бойлуулук жана төрөт боюнча жөлөкпул алуучулардын саны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ми</w:t>
            </w:r>
            <w:r w:rsidRPr="00807557">
              <w:rPr>
                <w:sz w:val="28"/>
                <w:szCs w:val="28"/>
                <w:lang w:val="ky-KG" w:eastAsia="en-US"/>
              </w:rPr>
              <w:t>ң</w:t>
            </w:r>
            <w:r w:rsidRPr="00807557">
              <w:rPr>
                <w:sz w:val="28"/>
                <w:szCs w:val="28"/>
                <w:lang w:eastAsia="en-US"/>
              </w:rPr>
              <w:t xml:space="preserve"> адам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19,4</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15,7</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-19,1</w:t>
            </w:r>
          </w:p>
        </w:tc>
      </w:tr>
      <w:tr w:rsidR="006B7077" w:rsidRPr="00807557" w:rsidTr="001114A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eastAsia="en-US"/>
              </w:rPr>
            </w:pPr>
            <w:r w:rsidRPr="00807557">
              <w:rPr>
                <w:sz w:val="28"/>
                <w:szCs w:val="28"/>
                <w:lang w:val="ky-KG"/>
              </w:rPr>
              <w:t xml:space="preserve">Жөлөкпулдун орточо өлчөмү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 xml:space="preserve">сом </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8506,9</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10293,0</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21,0</w:t>
            </w:r>
          </w:p>
        </w:tc>
      </w:tr>
      <w:tr w:rsidR="006B7077" w:rsidRPr="00807557" w:rsidTr="001114AE">
        <w:trPr>
          <w:trHeight w:val="345"/>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3.</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eastAsia="en-US"/>
              </w:rPr>
            </w:pPr>
            <w:r w:rsidRPr="00807557">
              <w:rPr>
                <w:sz w:val="28"/>
                <w:szCs w:val="28"/>
                <w:lang w:eastAsia="en-US"/>
              </w:rPr>
              <w:t xml:space="preserve">Каржылоонун суммасы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млн.сом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165,3</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162,2</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-1,9</w:t>
            </w:r>
          </w:p>
        </w:tc>
      </w:tr>
      <w:tr w:rsidR="006B7077" w:rsidRPr="00807557" w:rsidTr="001114AE">
        <w:trPr>
          <w:trHeight w:val="315"/>
        </w:trPr>
        <w:tc>
          <w:tcPr>
            <w:tcW w:w="10484" w:type="dxa"/>
            <w:gridSpan w:val="6"/>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b/>
                <w:bCs/>
                <w:sz w:val="28"/>
                <w:szCs w:val="28"/>
                <w:lang w:eastAsia="en-US"/>
              </w:rPr>
            </w:pPr>
            <w:r w:rsidRPr="00807557">
              <w:rPr>
                <w:b/>
                <w:sz w:val="28"/>
                <w:szCs w:val="28"/>
                <w:lang w:eastAsia="en-US"/>
              </w:rPr>
              <w:t>Расымдык ж</w:t>
            </w:r>
            <w:r w:rsidRPr="00807557">
              <w:rPr>
                <w:b/>
                <w:sz w:val="28"/>
                <w:szCs w:val="28"/>
                <w:lang w:val="ky-KG"/>
              </w:rPr>
              <w:t xml:space="preserve">өлөкпул </w:t>
            </w:r>
          </w:p>
        </w:tc>
      </w:tr>
      <w:tr w:rsidR="006B7077" w:rsidRPr="00807557" w:rsidTr="001114AE">
        <w:trPr>
          <w:trHeight w:val="88"/>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b/>
                <w:sz w:val="28"/>
                <w:szCs w:val="28"/>
                <w:lang w:eastAsia="en-US"/>
              </w:rPr>
            </w:pPr>
            <w:r w:rsidRPr="00807557">
              <w:rPr>
                <w:b/>
                <w:sz w:val="28"/>
                <w:szCs w:val="28"/>
                <w:lang w:eastAsia="en-US"/>
              </w:rPr>
              <w:t xml:space="preserve">Расымдык жөлөкпул алуучулардын саны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ми</w:t>
            </w:r>
            <w:r w:rsidRPr="00807557">
              <w:rPr>
                <w:sz w:val="28"/>
                <w:szCs w:val="28"/>
                <w:lang w:val="ky-KG" w:eastAsia="en-US"/>
              </w:rPr>
              <w:t>ң</w:t>
            </w:r>
            <w:r w:rsidRPr="00807557">
              <w:rPr>
                <w:sz w:val="28"/>
                <w:szCs w:val="28"/>
                <w:lang w:eastAsia="en-US"/>
              </w:rPr>
              <w:t xml:space="preserve"> адам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1,6</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1,3</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-18,8</w:t>
            </w:r>
          </w:p>
        </w:tc>
      </w:tr>
      <w:tr w:rsidR="006B7077" w:rsidRPr="00807557" w:rsidTr="001114A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eastAsia="en-US"/>
              </w:rPr>
            </w:pPr>
            <w:r w:rsidRPr="00807557">
              <w:rPr>
                <w:sz w:val="28"/>
                <w:szCs w:val="28"/>
                <w:lang w:val="ky-KG"/>
              </w:rPr>
              <w:t>Жөлөкпулдун орточо өлчөмү</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сом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3425,3</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3442,4</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0,5</w:t>
            </w:r>
          </w:p>
        </w:tc>
      </w:tr>
      <w:tr w:rsidR="006B7077" w:rsidRPr="00807557" w:rsidTr="001114A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3.</w:t>
            </w:r>
          </w:p>
        </w:tc>
        <w:tc>
          <w:tcPr>
            <w:tcW w:w="5103"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rPr>
                <w:sz w:val="28"/>
                <w:szCs w:val="28"/>
                <w:lang w:eastAsia="en-US"/>
              </w:rPr>
            </w:pPr>
            <w:r w:rsidRPr="00807557">
              <w:rPr>
                <w:sz w:val="28"/>
                <w:szCs w:val="28"/>
                <w:lang w:eastAsia="en-US"/>
              </w:rPr>
              <w:t xml:space="preserve">Каржылоонун суммасы </w:t>
            </w:r>
          </w:p>
        </w:tc>
        <w:tc>
          <w:tcPr>
            <w:tcW w:w="1272" w:type="dxa"/>
            <w:tcBorders>
              <w:top w:val="single" w:sz="4" w:space="0" w:color="auto"/>
              <w:left w:val="single" w:sz="4" w:space="0" w:color="auto"/>
              <w:bottom w:val="single" w:sz="4" w:space="0" w:color="auto"/>
              <w:right w:val="single" w:sz="4" w:space="0" w:color="auto"/>
            </w:tcBorders>
            <w:vAlign w:val="center"/>
            <w:hideMark/>
          </w:tcPr>
          <w:p w:rsidR="006B7077" w:rsidRPr="00807557" w:rsidRDefault="006B7077" w:rsidP="001114AE">
            <w:pPr>
              <w:jc w:val="center"/>
              <w:rPr>
                <w:sz w:val="28"/>
                <w:szCs w:val="28"/>
                <w:lang w:eastAsia="en-US"/>
              </w:rPr>
            </w:pPr>
            <w:r w:rsidRPr="00807557">
              <w:rPr>
                <w:sz w:val="28"/>
                <w:szCs w:val="28"/>
                <w:lang w:eastAsia="en-US"/>
              </w:rPr>
              <w:t>млн.сом</w:t>
            </w:r>
          </w:p>
        </w:tc>
        <w:tc>
          <w:tcPr>
            <w:tcW w:w="141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5,6</w:t>
            </w:r>
          </w:p>
        </w:tc>
        <w:tc>
          <w:tcPr>
            <w:tcW w:w="1281"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4,5</w:t>
            </w:r>
          </w:p>
        </w:tc>
        <w:tc>
          <w:tcPr>
            <w:tcW w:w="844"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sz w:val="28"/>
                <w:szCs w:val="28"/>
              </w:rPr>
            </w:pPr>
            <w:r w:rsidRPr="00807557">
              <w:rPr>
                <w:sz w:val="28"/>
                <w:szCs w:val="28"/>
              </w:rPr>
              <w:t>-19,6</w:t>
            </w:r>
          </w:p>
        </w:tc>
      </w:tr>
    </w:tbl>
    <w:p w:rsidR="006B7077" w:rsidRPr="00807557" w:rsidRDefault="006B7077" w:rsidP="007C3694">
      <w:pPr>
        <w:rPr>
          <w:sz w:val="28"/>
          <w:szCs w:val="28"/>
          <w:lang w:eastAsia="en-US"/>
        </w:rPr>
      </w:pPr>
    </w:p>
    <w:p w:rsidR="007C3694" w:rsidRPr="00807557" w:rsidRDefault="007C3694" w:rsidP="00C22C64">
      <w:pPr>
        <w:pStyle w:val="20"/>
        <w:numPr>
          <w:ilvl w:val="1"/>
          <w:numId w:val="18"/>
        </w:numPr>
        <w:spacing w:line="240" w:lineRule="auto"/>
        <w:ind w:left="0" w:firstLine="709"/>
        <w:rPr>
          <w:bCs w:val="0"/>
          <w:color w:val="auto"/>
          <w:sz w:val="28"/>
          <w:szCs w:val="28"/>
          <w:lang w:eastAsia="en-US"/>
        </w:rPr>
      </w:pPr>
      <w:bookmarkStart w:id="68" w:name="_Toc48213230"/>
      <w:r w:rsidRPr="00807557">
        <w:rPr>
          <w:bCs w:val="0"/>
          <w:color w:val="auto"/>
          <w:sz w:val="28"/>
          <w:szCs w:val="28"/>
        </w:rPr>
        <w:t>Пенси</w:t>
      </w:r>
      <w:r w:rsidR="006B7077" w:rsidRPr="00807557">
        <w:rPr>
          <w:bCs w:val="0"/>
          <w:color w:val="auto"/>
          <w:sz w:val="28"/>
          <w:szCs w:val="28"/>
          <w:lang w:val="ky-KG"/>
        </w:rPr>
        <w:t>ялык саясат</w:t>
      </w:r>
      <w:bookmarkEnd w:id="68"/>
    </w:p>
    <w:p w:rsidR="007C3694" w:rsidRPr="00807557" w:rsidRDefault="007C3694" w:rsidP="00555693">
      <w:pPr>
        <w:tabs>
          <w:tab w:val="left" w:pos="567"/>
        </w:tabs>
        <w:ind w:firstLine="709"/>
        <w:jc w:val="both"/>
        <w:rPr>
          <w:sz w:val="28"/>
          <w:szCs w:val="28"/>
        </w:rPr>
      </w:pP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lastRenderedPageBreak/>
        <w:t>Чет өлкөдө эмгектенген Кыргыз Республикасынын жарандары үчүн пенсиялык камсыздоо механизмдерин киргизүү мүмкүнчүлүгүн кароо боюнча милдет Кыргыз Республикасынын Өкмөтүнүн алдында турат.</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ЕАЭБге мүчө мамлекеттерде эмгектенгендерди пенсиялык камсыздоо жөнүндө келишимдин долбоору (мындан ары – Келишимдин долбоору) боюнча иш аяктады, анын негизги максаты болуп – пенсиялык камсыздоо чөйрөсүндө тең укуктарды камсыздоо, мүчө мамлекеттердин аймагында эмгекчилер ээ болгон пенсиялык укуктарды коргоо, ошондой эле өлкөлөр ортосунда пенсиялык камсыздоо чөйрөсүндө кызматташтыкты өнүктүрүү эсептелет.</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2019-жылдын 20-декабрында Санкт-Петербург шаарында (Россия Федерациясы) мүчө-мамлекеттердин башчыларынын деңгээлинде Келишимдин долбооруна кол коюлду.</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 xml:space="preserve">Ушуга байланыштуу, “Санкт-Петербург шаарында 2019-жылдын 20-декабрында кол коюлган ЕАЭБге мүчө мамлекеттерде эмгектенгендерди пенсиялык камсыздоо жөнүндө Макулдашууну ратификациялоо жөнүндө” Кыргыз Республикасынын Мыйзамынын долбоору жана бул Макулдашуу боюнча Кыргыз Республикасынын Өкмөтүнүн токтомунун долбоору, корутундусу жана Макулдашуунун даярдалышы жана кол коюлушу боюнча </w:t>
      </w:r>
      <w:r w:rsidRPr="00807557">
        <w:rPr>
          <w:rFonts w:ascii="Times New Roman" w:eastAsia="Malgun Gothic" w:hAnsi="Times New Roman" w:cs="Times New Roman"/>
          <w:sz w:val="28"/>
          <w:szCs w:val="28"/>
          <w:lang w:val="ky-KG" w:eastAsia="ko-KR"/>
        </w:rPr>
        <w:lastRenderedPageBreak/>
        <w:t>маалымат иштелип чыккан. Бул мыйзам долбоору Кыргыз Республикасынын Өкмөтүнүн 2020-жылдын 5-июнундагы № 306 токтому менен жактырылып, Кыргыз Республикасынын Жогорку Кеңеши тарабынан 2020-жылдын 25-июнунда бир эле убакта үч окуудан кийин кабыл алынды.</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u w:val="single"/>
          <w:lang w:val="ky-KG" w:eastAsia="ko-KR"/>
        </w:rPr>
        <w:t>Пенсияларды каржылоо жана төлөө.</w:t>
      </w:r>
      <w:r w:rsidRPr="00807557">
        <w:rPr>
          <w:rFonts w:ascii="Times New Roman" w:eastAsia="Malgun Gothic" w:hAnsi="Times New Roman" w:cs="Times New Roman"/>
          <w:sz w:val="28"/>
          <w:szCs w:val="28"/>
          <w:lang w:val="ky-KG" w:eastAsia="ko-KR"/>
        </w:rPr>
        <w:t xml:space="preserve"> 2020-жылдын январь-июнь айларында пенсия жана башка социалдык төлөмдөрдү төлөөгө керектелген бардык сумма 23 654,3 млн сом өлчөмүндө толугу менен каржыланды. 2020-жылдын 1-июлуна карата пенсия төлөө боюнча карыздар жок.</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Аскер кызматчыларына пенсия төлөп берүүгө, жеңилдетилген пенсияларга, пенсияларга үстөк акыларга жана электр энергиясы үчүн компенсациялык төлөмдөргө республикалык бюджеттен милдеттүү бөлүнүүчү каражаттар 2020-жылдын январь-июнь айларында 11 004,0 млн сом суммасында түштү.</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Отчеттук мезгилде Милдеттүү медициналык камсыздандыруу фонду 993,5 млн сом суммасында, Эмгекчилердин ден соолугун чыңдоо фонду 44,0 млн сом суммасында каржыланды.</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Алдын ала маалыматтар боюнча 2020-жылдын 1-июлуна карата республика боюнча пенсия алуучулардын саны 683 440 адамды түздү.</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u w:val="single"/>
          <w:lang w:val="ky-KG" w:eastAsia="ko-KR"/>
        </w:rPr>
        <w:t>Каражаттарды инвестициялоо боюнча иштер</w:t>
      </w:r>
      <w:r w:rsidRPr="00807557">
        <w:rPr>
          <w:rFonts w:ascii="Times New Roman" w:eastAsia="Malgun Gothic" w:hAnsi="Times New Roman" w:cs="Times New Roman"/>
          <w:sz w:val="28"/>
          <w:szCs w:val="28"/>
          <w:lang w:val="ky-KG" w:eastAsia="ko-KR"/>
        </w:rPr>
        <w:t>. Алдын ала маалыматтар боюнча 2020-жылдын январь-июнь айларында Мамлекеттик топтомо пенсиялык фондунун (МТПФ) каражаттарынан төлөмдөр 106 056,0 миң сом суммасында каржыланды.</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Социалдык фонд тарабынан МТПФ каражаттары жалпы суммасы 1 639 028,8 миң сомго мамлекеттик баалуу кагаздарга инвестицияланды, анын ичинде:</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- 5 жыл жүгүртүү мөөнөтү менен МКОго – жылдык 10,6-11,0 %да 933 802,25 миң сом;</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- 7 жыл жүгүртүү мөөнөтү менен МКОго – жылдык 11,79-12,00 %да 705 226,55 миң сом.</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Жыйынтыгында, 2020-жылдын январь-июнь айларында МТПФ каражаттары жалпы суммасы 2 575 278,8 миң сомго инвестицияланды.</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u w:val="single"/>
          <w:lang w:val="ky-KG" w:eastAsia="ko-KR"/>
        </w:rPr>
        <w:t>Жекече эсепке алуу</w:t>
      </w:r>
      <w:r w:rsidRPr="00807557">
        <w:rPr>
          <w:rFonts w:ascii="Times New Roman" w:eastAsia="Malgun Gothic" w:hAnsi="Times New Roman" w:cs="Times New Roman"/>
          <w:sz w:val="28"/>
          <w:szCs w:val="28"/>
          <w:lang w:val="ky-KG" w:eastAsia="ko-KR"/>
        </w:rPr>
        <w:t>. Бүгүнкү күндө 6 377,85 миң адам жекече эсепке алуу менен камтылган (республиканын жалпы калкынын 94,3 %). Жекече эсепке алуу системасында 95 687 жаран катталган.</w:t>
      </w:r>
    </w:p>
    <w:p w:rsidR="006B7077" w:rsidRPr="00807557" w:rsidRDefault="006B7077" w:rsidP="00555693">
      <w:pPr>
        <w:tabs>
          <w:tab w:val="left" w:pos="567"/>
        </w:tabs>
        <w:ind w:firstLine="709"/>
        <w:jc w:val="both"/>
        <w:rPr>
          <w:sz w:val="28"/>
          <w:szCs w:val="28"/>
          <w:lang w:val="ky-KG"/>
        </w:rPr>
      </w:pPr>
    </w:p>
    <w:p w:rsidR="00332BDE" w:rsidRPr="00807557" w:rsidRDefault="006B7077" w:rsidP="00EB3D98">
      <w:pPr>
        <w:tabs>
          <w:tab w:val="left" w:pos="567"/>
        </w:tabs>
        <w:ind w:firstLine="709"/>
        <w:jc w:val="right"/>
        <w:rPr>
          <w:sz w:val="28"/>
          <w:szCs w:val="28"/>
          <w:lang w:val="ky-KG"/>
        </w:rPr>
      </w:pPr>
      <w:r w:rsidRPr="00807557">
        <w:rPr>
          <w:sz w:val="28"/>
          <w:szCs w:val="28"/>
          <w:lang w:val="ky-KG"/>
        </w:rPr>
        <w:t>1</w:t>
      </w:r>
      <w:r w:rsidR="00B85BF4" w:rsidRPr="00807557">
        <w:rPr>
          <w:sz w:val="28"/>
          <w:szCs w:val="28"/>
          <w:lang w:val="ky-KG"/>
        </w:rPr>
        <w:t>9</w:t>
      </w:r>
      <w:r w:rsidRPr="00807557">
        <w:rPr>
          <w:sz w:val="28"/>
          <w:szCs w:val="28"/>
          <w:lang w:val="ky-KG"/>
        </w:rPr>
        <w:t>-</w:t>
      </w:r>
      <w:r w:rsidR="00EB3D98" w:rsidRPr="00807557">
        <w:rPr>
          <w:sz w:val="28"/>
          <w:szCs w:val="28"/>
          <w:lang w:val="ky-KG"/>
        </w:rPr>
        <w:t>Таблица</w:t>
      </w:r>
    </w:p>
    <w:p w:rsidR="006B7077" w:rsidRPr="00807557" w:rsidRDefault="006B7077" w:rsidP="006B7077">
      <w:pPr>
        <w:ind w:left="283"/>
        <w:jc w:val="center"/>
        <w:rPr>
          <w:rFonts w:eastAsia="Calibri"/>
          <w:b/>
          <w:color w:val="000000" w:themeColor="text1"/>
          <w:sz w:val="28"/>
          <w:szCs w:val="28"/>
          <w:lang w:val="ky-KG"/>
        </w:rPr>
      </w:pPr>
      <w:r w:rsidRPr="00807557">
        <w:rPr>
          <w:rFonts w:eastAsia="Calibri"/>
          <w:b/>
          <w:color w:val="000000" w:themeColor="text1"/>
          <w:sz w:val="28"/>
          <w:szCs w:val="28"/>
          <w:lang w:val="ky-KG"/>
        </w:rPr>
        <w:t>2019-2020-жылдын январь-июнь айына карата пенсия менен камсыз кылуунун негизги көрсөткүчтөрү</w:t>
      </w:r>
      <w:r w:rsidRPr="00807557">
        <w:rPr>
          <w:rFonts w:eastAsia="MS Mincho"/>
          <w:b/>
          <w:color w:val="000000" w:themeColor="text1"/>
          <w:sz w:val="28"/>
          <w:szCs w:val="28"/>
          <w:vertAlign w:val="superscript"/>
        </w:rPr>
        <w:footnoteReference w:id="15"/>
      </w:r>
    </w:p>
    <w:p w:rsidR="00332BDE" w:rsidRPr="00807557" w:rsidRDefault="00332BDE" w:rsidP="00EB3D98">
      <w:pPr>
        <w:jc w:val="center"/>
        <w:rPr>
          <w:rFonts w:eastAsia="Calibri"/>
          <w:b/>
          <w:sz w:val="28"/>
          <w:szCs w:val="28"/>
          <w:lang w:val="ky-KG"/>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2"/>
        <w:gridCol w:w="3569"/>
        <w:gridCol w:w="992"/>
        <w:gridCol w:w="1327"/>
        <w:gridCol w:w="1275"/>
        <w:gridCol w:w="1276"/>
      </w:tblGrid>
      <w:tr w:rsidR="006B7077" w:rsidRPr="00807557" w:rsidTr="001114AE">
        <w:trPr>
          <w:jc w:val="center"/>
        </w:trPr>
        <w:tc>
          <w:tcPr>
            <w:tcW w:w="842"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b/>
                <w:color w:val="000000"/>
                <w:sz w:val="28"/>
                <w:szCs w:val="28"/>
              </w:rPr>
            </w:pPr>
            <w:r w:rsidRPr="00807557">
              <w:rPr>
                <w:rFonts w:eastAsia="Calibri"/>
                <w:b/>
                <w:color w:val="000000"/>
                <w:sz w:val="28"/>
                <w:szCs w:val="28"/>
              </w:rPr>
              <w:t>№п\п</w:t>
            </w:r>
          </w:p>
        </w:tc>
        <w:tc>
          <w:tcPr>
            <w:tcW w:w="3569"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b/>
                <w:color w:val="000000"/>
                <w:sz w:val="28"/>
                <w:szCs w:val="28"/>
                <w:lang w:val="ky-KG"/>
              </w:rPr>
            </w:pPr>
            <w:r w:rsidRPr="00807557">
              <w:rPr>
                <w:rFonts w:eastAsia="Calibri"/>
                <w:b/>
                <w:color w:val="000000"/>
                <w:sz w:val="28"/>
                <w:szCs w:val="28"/>
                <w:lang w:val="ky-KG"/>
              </w:rPr>
              <w:t>Көрсөткүчтүн аталышы</w:t>
            </w:r>
          </w:p>
        </w:tc>
        <w:tc>
          <w:tcPr>
            <w:tcW w:w="992"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b/>
                <w:color w:val="000000"/>
                <w:sz w:val="28"/>
                <w:szCs w:val="28"/>
                <w:lang w:val="ky-KG"/>
              </w:rPr>
            </w:pPr>
            <w:r w:rsidRPr="00807557">
              <w:rPr>
                <w:rFonts w:eastAsia="Calibri"/>
                <w:b/>
                <w:bCs/>
                <w:color w:val="000000"/>
                <w:sz w:val="28"/>
                <w:szCs w:val="28"/>
                <w:lang w:val="ky-KG"/>
              </w:rPr>
              <w:t>Өлчөө бирди</w:t>
            </w:r>
            <w:r w:rsidRPr="00807557">
              <w:rPr>
                <w:rFonts w:eastAsia="Calibri"/>
                <w:b/>
                <w:bCs/>
                <w:color w:val="000000"/>
                <w:sz w:val="28"/>
                <w:szCs w:val="28"/>
                <w:lang w:val="ky-KG"/>
              </w:rPr>
              <w:lastRenderedPageBreak/>
              <w:t>ктүүлүгү</w:t>
            </w:r>
          </w:p>
        </w:tc>
        <w:tc>
          <w:tcPr>
            <w:tcW w:w="1327"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b/>
                <w:color w:val="000000"/>
                <w:sz w:val="28"/>
                <w:szCs w:val="28"/>
                <w:lang w:val="ky-KG"/>
              </w:rPr>
            </w:pPr>
            <w:r w:rsidRPr="00807557">
              <w:rPr>
                <w:rFonts w:eastAsia="Calibri"/>
                <w:b/>
                <w:color w:val="000000"/>
                <w:sz w:val="28"/>
                <w:szCs w:val="28"/>
                <w:lang w:val="ky-KG"/>
              </w:rPr>
              <w:lastRenderedPageBreak/>
              <w:t>2019-жыл Январь-июнь</w:t>
            </w:r>
          </w:p>
        </w:tc>
        <w:tc>
          <w:tcPr>
            <w:tcW w:w="1275"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b/>
                <w:color w:val="000000"/>
                <w:sz w:val="28"/>
                <w:szCs w:val="28"/>
              </w:rPr>
            </w:pPr>
            <w:r w:rsidRPr="00807557">
              <w:rPr>
                <w:rFonts w:eastAsia="Calibri"/>
                <w:b/>
                <w:color w:val="000000"/>
                <w:sz w:val="28"/>
                <w:szCs w:val="28"/>
                <w:lang w:val="ky-KG"/>
              </w:rPr>
              <w:t>2020-жыл Январь-июнь</w:t>
            </w:r>
          </w:p>
        </w:tc>
        <w:tc>
          <w:tcPr>
            <w:tcW w:w="1276"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b/>
                <w:color w:val="000000"/>
                <w:sz w:val="28"/>
                <w:szCs w:val="28"/>
                <w:lang w:val="ky-KG"/>
              </w:rPr>
            </w:pPr>
            <w:r w:rsidRPr="00807557">
              <w:rPr>
                <w:rFonts w:eastAsia="Calibri"/>
                <w:b/>
                <w:bCs/>
                <w:color w:val="000000"/>
                <w:sz w:val="28"/>
                <w:szCs w:val="28"/>
                <w:lang w:val="ky-KG"/>
              </w:rPr>
              <w:t>Өсүү темпи, %</w:t>
            </w:r>
          </w:p>
        </w:tc>
      </w:tr>
      <w:tr w:rsidR="006B7077" w:rsidRPr="00807557" w:rsidTr="001114AE">
        <w:trPr>
          <w:trHeight w:val="437"/>
          <w:jc w:val="center"/>
        </w:trPr>
        <w:tc>
          <w:tcPr>
            <w:tcW w:w="842" w:type="dxa"/>
            <w:tcBorders>
              <w:top w:val="single" w:sz="4" w:space="0" w:color="auto"/>
              <w:left w:val="single" w:sz="4" w:space="0" w:color="auto"/>
              <w:bottom w:val="single" w:sz="4" w:space="0" w:color="auto"/>
              <w:right w:val="single" w:sz="4" w:space="0" w:color="auto"/>
            </w:tcBorders>
          </w:tcPr>
          <w:p w:rsidR="006B7077" w:rsidRPr="00807557" w:rsidRDefault="006B7077" w:rsidP="006B7077">
            <w:pPr>
              <w:numPr>
                <w:ilvl w:val="0"/>
                <w:numId w:val="34"/>
              </w:numPr>
              <w:ind w:left="0" w:firstLine="0"/>
              <w:jc w:val="center"/>
              <w:rPr>
                <w:color w:val="000000"/>
                <w:sz w:val="28"/>
                <w:szCs w:val="28"/>
              </w:rPr>
            </w:pPr>
          </w:p>
        </w:tc>
        <w:tc>
          <w:tcPr>
            <w:tcW w:w="3569"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both"/>
              <w:rPr>
                <w:rFonts w:eastAsia="Calibri"/>
                <w:color w:val="000000"/>
                <w:sz w:val="28"/>
                <w:szCs w:val="28"/>
                <w:lang w:val="ky-KG"/>
              </w:rPr>
            </w:pPr>
            <w:r w:rsidRPr="00807557">
              <w:rPr>
                <w:rFonts w:eastAsia="Calibri"/>
                <w:color w:val="000000"/>
                <w:sz w:val="28"/>
                <w:szCs w:val="28"/>
                <w:lang w:val="ky-KG"/>
              </w:rPr>
              <w:t>Камсыздандыруу төгүмдөрүнүн түшүшү</w:t>
            </w:r>
          </w:p>
        </w:tc>
        <w:tc>
          <w:tcPr>
            <w:tcW w:w="992"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color w:val="000000"/>
                <w:sz w:val="28"/>
                <w:szCs w:val="28"/>
              </w:rPr>
            </w:pPr>
            <w:r w:rsidRPr="00807557">
              <w:rPr>
                <w:rFonts w:eastAsia="Calibri"/>
                <w:color w:val="000000"/>
                <w:sz w:val="28"/>
                <w:szCs w:val="28"/>
              </w:rPr>
              <w:t>млн сом</w:t>
            </w:r>
          </w:p>
        </w:tc>
        <w:tc>
          <w:tcPr>
            <w:tcW w:w="1327"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15318,0</w:t>
            </w:r>
          </w:p>
        </w:tc>
        <w:tc>
          <w:tcPr>
            <w:tcW w:w="1275"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15 729,9</w:t>
            </w:r>
          </w:p>
        </w:tc>
        <w:tc>
          <w:tcPr>
            <w:tcW w:w="127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102,7</w:t>
            </w:r>
          </w:p>
        </w:tc>
      </w:tr>
      <w:tr w:rsidR="006B7077" w:rsidRPr="00807557" w:rsidTr="001114AE">
        <w:trPr>
          <w:jc w:val="center"/>
        </w:trPr>
        <w:tc>
          <w:tcPr>
            <w:tcW w:w="842" w:type="dxa"/>
            <w:tcBorders>
              <w:top w:val="single" w:sz="4" w:space="0" w:color="auto"/>
              <w:left w:val="single" w:sz="4" w:space="0" w:color="auto"/>
              <w:bottom w:val="single" w:sz="4" w:space="0" w:color="auto"/>
              <w:right w:val="single" w:sz="4" w:space="0" w:color="auto"/>
            </w:tcBorders>
          </w:tcPr>
          <w:p w:rsidR="006B7077" w:rsidRPr="00807557" w:rsidRDefault="006B7077" w:rsidP="006B7077">
            <w:pPr>
              <w:numPr>
                <w:ilvl w:val="0"/>
                <w:numId w:val="34"/>
              </w:numPr>
              <w:ind w:left="0" w:firstLine="0"/>
              <w:jc w:val="center"/>
              <w:rPr>
                <w:color w:val="000000"/>
                <w:sz w:val="28"/>
                <w:szCs w:val="28"/>
              </w:rPr>
            </w:pPr>
          </w:p>
        </w:tc>
        <w:tc>
          <w:tcPr>
            <w:tcW w:w="3569"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both"/>
              <w:rPr>
                <w:rFonts w:eastAsia="Calibri"/>
                <w:color w:val="000000"/>
                <w:sz w:val="28"/>
                <w:szCs w:val="28"/>
                <w:lang w:val="ky-KG"/>
              </w:rPr>
            </w:pPr>
            <w:r w:rsidRPr="00807557">
              <w:rPr>
                <w:rFonts w:eastAsia="Calibri"/>
                <w:color w:val="000000"/>
                <w:sz w:val="28"/>
                <w:szCs w:val="28"/>
                <w:lang w:val="ky-KG"/>
              </w:rPr>
              <w:t>Республикалык бюджеттен түшүүлөр</w:t>
            </w:r>
          </w:p>
        </w:tc>
        <w:tc>
          <w:tcPr>
            <w:tcW w:w="992"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color w:val="000000"/>
                <w:sz w:val="28"/>
                <w:szCs w:val="28"/>
              </w:rPr>
            </w:pPr>
            <w:r w:rsidRPr="00807557">
              <w:rPr>
                <w:rFonts w:eastAsia="Calibri"/>
                <w:color w:val="000000"/>
                <w:sz w:val="28"/>
                <w:szCs w:val="28"/>
              </w:rPr>
              <w:t>млн сом</w:t>
            </w:r>
          </w:p>
        </w:tc>
        <w:tc>
          <w:tcPr>
            <w:tcW w:w="1327"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10 556,0</w:t>
            </w:r>
          </w:p>
        </w:tc>
        <w:tc>
          <w:tcPr>
            <w:tcW w:w="1275"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11 004,0</w:t>
            </w:r>
          </w:p>
        </w:tc>
        <w:tc>
          <w:tcPr>
            <w:tcW w:w="127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104,2</w:t>
            </w:r>
          </w:p>
        </w:tc>
      </w:tr>
      <w:tr w:rsidR="006B7077" w:rsidRPr="00807557" w:rsidTr="001114AE">
        <w:trPr>
          <w:jc w:val="center"/>
        </w:trPr>
        <w:tc>
          <w:tcPr>
            <w:tcW w:w="842" w:type="dxa"/>
            <w:tcBorders>
              <w:top w:val="single" w:sz="4" w:space="0" w:color="auto"/>
              <w:left w:val="single" w:sz="4" w:space="0" w:color="auto"/>
              <w:bottom w:val="single" w:sz="4" w:space="0" w:color="auto"/>
              <w:right w:val="single" w:sz="4" w:space="0" w:color="auto"/>
            </w:tcBorders>
          </w:tcPr>
          <w:p w:rsidR="006B7077" w:rsidRPr="00807557" w:rsidRDefault="006B7077" w:rsidP="006B7077">
            <w:pPr>
              <w:numPr>
                <w:ilvl w:val="0"/>
                <w:numId w:val="34"/>
              </w:numPr>
              <w:ind w:left="0" w:firstLine="0"/>
              <w:jc w:val="center"/>
              <w:rPr>
                <w:color w:val="000000"/>
                <w:sz w:val="28"/>
                <w:szCs w:val="28"/>
              </w:rPr>
            </w:pPr>
          </w:p>
        </w:tc>
        <w:tc>
          <w:tcPr>
            <w:tcW w:w="3569"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both"/>
              <w:rPr>
                <w:rFonts w:eastAsia="Calibri"/>
                <w:color w:val="000000"/>
                <w:sz w:val="28"/>
                <w:szCs w:val="28"/>
                <w:lang w:val="ky-KG"/>
              </w:rPr>
            </w:pPr>
            <w:r w:rsidRPr="00807557">
              <w:rPr>
                <w:rFonts w:eastAsia="Calibri"/>
                <w:color w:val="000000"/>
                <w:sz w:val="28"/>
                <w:szCs w:val="28"/>
                <w:lang w:val="ky-KG"/>
              </w:rPr>
              <w:t>Мамлекеттик топтолуучу пенсиялык фондун инвестициялоодон түшкөн каражаттардын кирешеси</w:t>
            </w:r>
          </w:p>
        </w:tc>
        <w:tc>
          <w:tcPr>
            <w:tcW w:w="992"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color w:val="000000"/>
                <w:sz w:val="28"/>
                <w:szCs w:val="28"/>
              </w:rPr>
            </w:pPr>
            <w:r w:rsidRPr="00807557">
              <w:rPr>
                <w:rFonts w:eastAsia="Calibri"/>
                <w:color w:val="000000"/>
                <w:sz w:val="28"/>
                <w:szCs w:val="28"/>
                <w:lang w:val="ky-KG"/>
              </w:rPr>
              <w:t>м</w:t>
            </w:r>
            <w:r w:rsidRPr="00807557">
              <w:rPr>
                <w:rFonts w:eastAsia="Calibri"/>
                <w:color w:val="000000"/>
                <w:sz w:val="28"/>
                <w:szCs w:val="28"/>
              </w:rPr>
              <w:t>лн</w:t>
            </w:r>
            <w:r w:rsidRPr="00807557">
              <w:rPr>
                <w:rFonts w:eastAsia="Calibri"/>
                <w:color w:val="000000"/>
                <w:sz w:val="28"/>
                <w:szCs w:val="28"/>
                <w:lang w:val="ky-KG"/>
              </w:rPr>
              <w:t xml:space="preserve">. </w:t>
            </w:r>
            <w:r w:rsidRPr="00807557">
              <w:rPr>
                <w:rFonts w:eastAsia="Calibri"/>
                <w:color w:val="000000"/>
                <w:sz w:val="28"/>
                <w:szCs w:val="28"/>
              </w:rPr>
              <w:t>сом</w:t>
            </w:r>
          </w:p>
        </w:tc>
        <w:tc>
          <w:tcPr>
            <w:tcW w:w="1327"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1 018,4</w:t>
            </w:r>
          </w:p>
        </w:tc>
        <w:tc>
          <w:tcPr>
            <w:tcW w:w="1275"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1 069,7</w:t>
            </w:r>
          </w:p>
        </w:tc>
        <w:tc>
          <w:tcPr>
            <w:tcW w:w="127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105,0</w:t>
            </w:r>
          </w:p>
        </w:tc>
      </w:tr>
      <w:tr w:rsidR="006B7077" w:rsidRPr="00807557" w:rsidTr="001114AE">
        <w:trPr>
          <w:jc w:val="center"/>
        </w:trPr>
        <w:tc>
          <w:tcPr>
            <w:tcW w:w="842" w:type="dxa"/>
            <w:tcBorders>
              <w:top w:val="single" w:sz="4" w:space="0" w:color="auto"/>
              <w:left w:val="single" w:sz="4" w:space="0" w:color="auto"/>
              <w:bottom w:val="single" w:sz="4" w:space="0" w:color="auto"/>
              <w:right w:val="single" w:sz="4" w:space="0" w:color="auto"/>
            </w:tcBorders>
          </w:tcPr>
          <w:p w:rsidR="006B7077" w:rsidRPr="00807557" w:rsidRDefault="006B7077" w:rsidP="006B7077">
            <w:pPr>
              <w:numPr>
                <w:ilvl w:val="0"/>
                <w:numId w:val="34"/>
              </w:numPr>
              <w:ind w:left="0" w:firstLine="0"/>
              <w:jc w:val="center"/>
              <w:rPr>
                <w:color w:val="000000"/>
                <w:sz w:val="28"/>
                <w:szCs w:val="28"/>
              </w:rPr>
            </w:pPr>
          </w:p>
        </w:tc>
        <w:tc>
          <w:tcPr>
            <w:tcW w:w="3569"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both"/>
              <w:rPr>
                <w:rFonts w:eastAsia="Calibri"/>
                <w:color w:val="000000"/>
                <w:sz w:val="28"/>
                <w:szCs w:val="28"/>
                <w:lang w:val="ky-KG"/>
              </w:rPr>
            </w:pPr>
            <w:r w:rsidRPr="00807557">
              <w:rPr>
                <w:rFonts w:eastAsia="Calibri"/>
                <w:color w:val="000000"/>
                <w:sz w:val="28"/>
                <w:szCs w:val="28"/>
                <w:lang w:val="ky-KG"/>
              </w:rPr>
              <w:t>Пенсияны каржылоо (Пенсиялык фонд)</w:t>
            </w:r>
          </w:p>
        </w:tc>
        <w:tc>
          <w:tcPr>
            <w:tcW w:w="992"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color w:val="000000"/>
                <w:sz w:val="28"/>
                <w:szCs w:val="28"/>
              </w:rPr>
            </w:pPr>
            <w:r w:rsidRPr="00807557">
              <w:rPr>
                <w:rFonts w:eastAsia="Calibri"/>
                <w:color w:val="000000"/>
                <w:sz w:val="28"/>
                <w:szCs w:val="28"/>
                <w:lang w:val="ky-KG"/>
              </w:rPr>
              <w:t>м</w:t>
            </w:r>
            <w:r w:rsidRPr="00807557">
              <w:rPr>
                <w:rFonts w:eastAsia="Calibri"/>
                <w:color w:val="000000"/>
                <w:sz w:val="28"/>
                <w:szCs w:val="28"/>
              </w:rPr>
              <w:t>лн</w:t>
            </w:r>
            <w:r w:rsidRPr="00807557">
              <w:rPr>
                <w:rFonts w:eastAsia="Calibri"/>
                <w:color w:val="000000"/>
                <w:sz w:val="28"/>
                <w:szCs w:val="28"/>
                <w:lang w:val="ky-KG"/>
              </w:rPr>
              <w:t>.</w:t>
            </w:r>
            <w:r w:rsidRPr="00807557">
              <w:rPr>
                <w:rFonts w:eastAsia="Calibri"/>
                <w:color w:val="000000"/>
                <w:sz w:val="28"/>
                <w:szCs w:val="28"/>
              </w:rPr>
              <w:t xml:space="preserve"> сом</w:t>
            </w:r>
          </w:p>
        </w:tc>
        <w:tc>
          <w:tcPr>
            <w:tcW w:w="1327"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22 133,0</w:t>
            </w:r>
          </w:p>
        </w:tc>
        <w:tc>
          <w:tcPr>
            <w:tcW w:w="1275"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23 654,3</w:t>
            </w:r>
          </w:p>
        </w:tc>
        <w:tc>
          <w:tcPr>
            <w:tcW w:w="127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106,9</w:t>
            </w:r>
          </w:p>
        </w:tc>
      </w:tr>
      <w:tr w:rsidR="006B7077" w:rsidRPr="00807557" w:rsidTr="001114AE">
        <w:trPr>
          <w:jc w:val="center"/>
        </w:trPr>
        <w:tc>
          <w:tcPr>
            <w:tcW w:w="842" w:type="dxa"/>
            <w:tcBorders>
              <w:top w:val="single" w:sz="4" w:space="0" w:color="auto"/>
              <w:left w:val="single" w:sz="4" w:space="0" w:color="auto"/>
              <w:bottom w:val="single" w:sz="4" w:space="0" w:color="auto"/>
              <w:right w:val="single" w:sz="4" w:space="0" w:color="auto"/>
            </w:tcBorders>
          </w:tcPr>
          <w:p w:rsidR="006B7077" w:rsidRPr="00807557" w:rsidRDefault="006B7077" w:rsidP="006B7077">
            <w:pPr>
              <w:numPr>
                <w:ilvl w:val="0"/>
                <w:numId w:val="34"/>
              </w:numPr>
              <w:ind w:left="0" w:firstLine="0"/>
              <w:jc w:val="center"/>
              <w:rPr>
                <w:color w:val="000000"/>
                <w:sz w:val="28"/>
                <w:szCs w:val="28"/>
              </w:rPr>
            </w:pPr>
          </w:p>
        </w:tc>
        <w:tc>
          <w:tcPr>
            <w:tcW w:w="3569"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both"/>
              <w:rPr>
                <w:rFonts w:eastAsia="Calibri"/>
                <w:color w:val="000000"/>
                <w:sz w:val="28"/>
                <w:szCs w:val="28"/>
                <w:lang w:val="ky-KG"/>
              </w:rPr>
            </w:pPr>
            <w:r w:rsidRPr="00807557">
              <w:rPr>
                <w:rFonts w:eastAsia="Calibri"/>
                <w:color w:val="000000"/>
                <w:sz w:val="28"/>
                <w:szCs w:val="28"/>
                <w:lang w:val="ky-KG"/>
              </w:rPr>
              <w:t>Милдеттүү медициналык камсыздандыруу Фондун каржылоо</w:t>
            </w:r>
          </w:p>
        </w:tc>
        <w:tc>
          <w:tcPr>
            <w:tcW w:w="992"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color w:val="000000"/>
                <w:sz w:val="28"/>
                <w:szCs w:val="28"/>
              </w:rPr>
            </w:pPr>
            <w:r w:rsidRPr="00807557">
              <w:rPr>
                <w:rFonts w:eastAsia="Calibri"/>
                <w:color w:val="000000"/>
                <w:sz w:val="28"/>
                <w:szCs w:val="28"/>
                <w:lang w:val="ky-KG"/>
              </w:rPr>
              <w:t>м</w:t>
            </w:r>
            <w:r w:rsidRPr="00807557">
              <w:rPr>
                <w:rFonts w:eastAsia="Calibri"/>
                <w:color w:val="000000"/>
                <w:sz w:val="28"/>
                <w:szCs w:val="28"/>
              </w:rPr>
              <w:t>лн</w:t>
            </w:r>
            <w:r w:rsidRPr="00807557">
              <w:rPr>
                <w:rFonts w:eastAsia="Calibri"/>
                <w:color w:val="000000"/>
                <w:sz w:val="28"/>
                <w:szCs w:val="28"/>
                <w:lang w:val="ky-KG"/>
              </w:rPr>
              <w:t>.</w:t>
            </w:r>
            <w:r w:rsidRPr="00807557">
              <w:rPr>
                <w:rFonts w:eastAsia="Calibri"/>
                <w:color w:val="000000"/>
                <w:sz w:val="28"/>
                <w:szCs w:val="28"/>
              </w:rPr>
              <w:t xml:space="preserve"> сом</w:t>
            </w:r>
          </w:p>
        </w:tc>
        <w:tc>
          <w:tcPr>
            <w:tcW w:w="1327"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1 086,9</w:t>
            </w:r>
          </w:p>
        </w:tc>
        <w:tc>
          <w:tcPr>
            <w:tcW w:w="1275"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993,5</w:t>
            </w:r>
          </w:p>
        </w:tc>
        <w:tc>
          <w:tcPr>
            <w:tcW w:w="127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91,4</w:t>
            </w:r>
          </w:p>
        </w:tc>
      </w:tr>
      <w:tr w:rsidR="006B7077" w:rsidRPr="00807557" w:rsidTr="001114AE">
        <w:trPr>
          <w:jc w:val="center"/>
        </w:trPr>
        <w:tc>
          <w:tcPr>
            <w:tcW w:w="842" w:type="dxa"/>
            <w:tcBorders>
              <w:top w:val="single" w:sz="4" w:space="0" w:color="auto"/>
              <w:left w:val="single" w:sz="4" w:space="0" w:color="auto"/>
              <w:bottom w:val="single" w:sz="4" w:space="0" w:color="auto"/>
              <w:right w:val="single" w:sz="4" w:space="0" w:color="auto"/>
            </w:tcBorders>
          </w:tcPr>
          <w:p w:rsidR="006B7077" w:rsidRPr="00807557" w:rsidRDefault="006B7077" w:rsidP="006B7077">
            <w:pPr>
              <w:numPr>
                <w:ilvl w:val="0"/>
                <w:numId w:val="34"/>
              </w:numPr>
              <w:ind w:left="0" w:firstLine="0"/>
              <w:jc w:val="center"/>
              <w:rPr>
                <w:color w:val="000000"/>
                <w:sz w:val="28"/>
                <w:szCs w:val="28"/>
              </w:rPr>
            </w:pPr>
          </w:p>
        </w:tc>
        <w:tc>
          <w:tcPr>
            <w:tcW w:w="3569"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both"/>
              <w:rPr>
                <w:rFonts w:eastAsia="Calibri"/>
                <w:color w:val="000000"/>
                <w:sz w:val="28"/>
                <w:szCs w:val="28"/>
                <w:lang w:val="ky-KG"/>
              </w:rPr>
            </w:pPr>
            <w:r w:rsidRPr="00807557">
              <w:rPr>
                <w:rFonts w:eastAsia="Calibri"/>
                <w:color w:val="000000"/>
                <w:sz w:val="28"/>
                <w:szCs w:val="28"/>
                <w:lang w:val="ky-KG"/>
              </w:rPr>
              <w:t xml:space="preserve">Эмгекчилердин ден-соолугун чыңдоо Фондун каржылоо </w:t>
            </w:r>
          </w:p>
        </w:tc>
        <w:tc>
          <w:tcPr>
            <w:tcW w:w="992"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color w:val="000000"/>
                <w:sz w:val="28"/>
                <w:szCs w:val="28"/>
              </w:rPr>
            </w:pPr>
            <w:r w:rsidRPr="00807557">
              <w:rPr>
                <w:rFonts w:eastAsia="Calibri"/>
                <w:color w:val="000000"/>
                <w:sz w:val="28"/>
                <w:szCs w:val="28"/>
                <w:lang w:val="ky-KG"/>
              </w:rPr>
              <w:t>м</w:t>
            </w:r>
            <w:r w:rsidRPr="00807557">
              <w:rPr>
                <w:rFonts w:eastAsia="Calibri"/>
                <w:color w:val="000000"/>
                <w:sz w:val="28"/>
                <w:szCs w:val="28"/>
              </w:rPr>
              <w:t>лн</w:t>
            </w:r>
            <w:r w:rsidRPr="00807557">
              <w:rPr>
                <w:rFonts w:eastAsia="Calibri"/>
                <w:color w:val="000000"/>
                <w:sz w:val="28"/>
                <w:szCs w:val="28"/>
                <w:lang w:val="ky-KG"/>
              </w:rPr>
              <w:t>.</w:t>
            </w:r>
            <w:r w:rsidRPr="00807557">
              <w:rPr>
                <w:rFonts w:eastAsia="Calibri"/>
                <w:color w:val="000000"/>
                <w:sz w:val="28"/>
                <w:szCs w:val="28"/>
              </w:rPr>
              <w:t xml:space="preserve"> сом</w:t>
            </w:r>
          </w:p>
        </w:tc>
        <w:tc>
          <w:tcPr>
            <w:tcW w:w="1327"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135,9</w:t>
            </w:r>
          </w:p>
        </w:tc>
        <w:tc>
          <w:tcPr>
            <w:tcW w:w="1275"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44,0</w:t>
            </w:r>
          </w:p>
        </w:tc>
        <w:tc>
          <w:tcPr>
            <w:tcW w:w="127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32,4</w:t>
            </w:r>
          </w:p>
        </w:tc>
      </w:tr>
      <w:tr w:rsidR="006B7077" w:rsidRPr="00807557" w:rsidTr="001114AE">
        <w:trPr>
          <w:trHeight w:val="396"/>
          <w:jc w:val="center"/>
        </w:trPr>
        <w:tc>
          <w:tcPr>
            <w:tcW w:w="842" w:type="dxa"/>
            <w:tcBorders>
              <w:top w:val="single" w:sz="4" w:space="0" w:color="auto"/>
              <w:left w:val="single" w:sz="4" w:space="0" w:color="auto"/>
              <w:bottom w:val="single" w:sz="4" w:space="0" w:color="auto"/>
              <w:right w:val="single" w:sz="4" w:space="0" w:color="auto"/>
            </w:tcBorders>
          </w:tcPr>
          <w:p w:rsidR="006B7077" w:rsidRPr="00807557" w:rsidRDefault="006B7077" w:rsidP="006B7077">
            <w:pPr>
              <w:numPr>
                <w:ilvl w:val="0"/>
                <w:numId w:val="34"/>
              </w:numPr>
              <w:ind w:left="0" w:firstLine="0"/>
              <w:jc w:val="center"/>
              <w:rPr>
                <w:color w:val="000000"/>
                <w:sz w:val="28"/>
                <w:szCs w:val="28"/>
              </w:rPr>
            </w:pPr>
          </w:p>
        </w:tc>
        <w:tc>
          <w:tcPr>
            <w:tcW w:w="3569"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both"/>
              <w:rPr>
                <w:rFonts w:eastAsia="Calibri"/>
                <w:color w:val="000000"/>
                <w:sz w:val="28"/>
                <w:szCs w:val="28"/>
                <w:lang w:val="ky-KG"/>
              </w:rPr>
            </w:pPr>
            <w:r w:rsidRPr="00807557">
              <w:rPr>
                <w:rFonts w:eastAsia="Calibri"/>
                <w:color w:val="000000"/>
                <w:sz w:val="28"/>
                <w:szCs w:val="28"/>
                <w:lang w:val="ky-KG"/>
              </w:rPr>
              <w:t>1-июлга карата пенсионерлердин саны</w:t>
            </w:r>
          </w:p>
        </w:tc>
        <w:tc>
          <w:tcPr>
            <w:tcW w:w="992"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миң адам</w:t>
            </w:r>
          </w:p>
        </w:tc>
        <w:tc>
          <w:tcPr>
            <w:tcW w:w="1327"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661,9</w:t>
            </w:r>
          </w:p>
        </w:tc>
        <w:tc>
          <w:tcPr>
            <w:tcW w:w="1275"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683,4</w:t>
            </w:r>
          </w:p>
        </w:tc>
        <w:tc>
          <w:tcPr>
            <w:tcW w:w="127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103,2</w:t>
            </w:r>
          </w:p>
        </w:tc>
      </w:tr>
      <w:tr w:rsidR="006B7077" w:rsidRPr="00807557" w:rsidTr="001114AE">
        <w:trPr>
          <w:trHeight w:val="699"/>
          <w:jc w:val="center"/>
        </w:trPr>
        <w:tc>
          <w:tcPr>
            <w:tcW w:w="842" w:type="dxa"/>
            <w:tcBorders>
              <w:top w:val="single" w:sz="4" w:space="0" w:color="auto"/>
              <w:left w:val="single" w:sz="4" w:space="0" w:color="auto"/>
              <w:bottom w:val="single" w:sz="4" w:space="0" w:color="auto"/>
              <w:right w:val="single" w:sz="4" w:space="0" w:color="auto"/>
            </w:tcBorders>
          </w:tcPr>
          <w:p w:rsidR="006B7077" w:rsidRPr="00807557" w:rsidRDefault="006B7077" w:rsidP="006B7077">
            <w:pPr>
              <w:numPr>
                <w:ilvl w:val="0"/>
                <w:numId w:val="34"/>
              </w:numPr>
              <w:ind w:left="0" w:firstLine="0"/>
              <w:jc w:val="center"/>
              <w:rPr>
                <w:color w:val="000000"/>
                <w:sz w:val="28"/>
                <w:szCs w:val="28"/>
              </w:rPr>
            </w:pPr>
          </w:p>
        </w:tc>
        <w:tc>
          <w:tcPr>
            <w:tcW w:w="3569"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both"/>
              <w:rPr>
                <w:rFonts w:eastAsia="Calibri"/>
                <w:color w:val="000000"/>
                <w:sz w:val="28"/>
                <w:szCs w:val="28"/>
                <w:lang w:val="ky-KG"/>
              </w:rPr>
            </w:pPr>
            <w:r w:rsidRPr="00807557">
              <w:rPr>
                <w:rFonts w:eastAsia="Calibri"/>
                <w:color w:val="000000"/>
                <w:sz w:val="28"/>
                <w:szCs w:val="28"/>
                <w:lang w:val="ky-KG"/>
              </w:rPr>
              <w:t>1-июлга карата пенсиянын орточо көлөмү</w:t>
            </w:r>
          </w:p>
        </w:tc>
        <w:tc>
          <w:tcPr>
            <w:tcW w:w="992"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color w:val="000000"/>
                <w:sz w:val="28"/>
                <w:szCs w:val="28"/>
              </w:rPr>
            </w:pPr>
            <w:r w:rsidRPr="00807557">
              <w:rPr>
                <w:rFonts w:eastAsia="Calibri"/>
                <w:color w:val="000000"/>
                <w:sz w:val="28"/>
                <w:szCs w:val="28"/>
              </w:rPr>
              <w:t>сом</w:t>
            </w:r>
          </w:p>
        </w:tc>
        <w:tc>
          <w:tcPr>
            <w:tcW w:w="1327"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5 529,0</w:t>
            </w:r>
          </w:p>
        </w:tc>
        <w:tc>
          <w:tcPr>
            <w:tcW w:w="1275"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5 698,0</w:t>
            </w:r>
          </w:p>
        </w:tc>
        <w:tc>
          <w:tcPr>
            <w:tcW w:w="127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103,1</w:t>
            </w:r>
          </w:p>
        </w:tc>
      </w:tr>
      <w:tr w:rsidR="006B7077" w:rsidRPr="00807557" w:rsidTr="001114AE">
        <w:trPr>
          <w:trHeight w:val="396"/>
          <w:jc w:val="center"/>
        </w:trPr>
        <w:tc>
          <w:tcPr>
            <w:tcW w:w="842" w:type="dxa"/>
            <w:tcBorders>
              <w:top w:val="single" w:sz="4" w:space="0" w:color="auto"/>
              <w:left w:val="single" w:sz="4" w:space="0" w:color="auto"/>
              <w:bottom w:val="single" w:sz="4" w:space="0" w:color="auto"/>
              <w:right w:val="single" w:sz="4" w:space="0" w:color="auto"/>
            </w:tcBorders>
          </w:tcPr>
          <w:p w:rsidR="006B7077" w:rsidRPr="00807557" w:rsidRDefault="006B7077" w:rsidP="006B7077">
            <w:pPr>
              <w:numPr>
                <w:ilvl w:val="0"/>
                <w:numId w:val="34"/>
              </w:numPr>
              <w:ind w:left="0" w:firstLine="0"/>
              <w:jc w:val="center"/>
              <w:rPr>
                <w:color w:val="000000"/>
                <w:sz w:val="28"/>
                <w:szCs w:val="28"/>
              </w:rPr>
            </w:pPr>
          </w:p>
        </w:tc>
        <w:tc>
          <w:tcPr>
            <w:tcW w:w="3569"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both"/>
              <w:rPr>
                <w:rFonts w:eastAsia="Calibri"/>
                <w:color w:val="000000"/>
                <w:sz w:val="28"/>
                <w:szCs w:val="28"/>
                <w:lang w:val="ky-KG"/>
              </w:rPr>
            </w:pPr>
            <w:r w:rsidRPr="00807557">
              <w:rPr>
                <w:rFonts w:eastAsia="Calibri"/>
                <w:color w:val="000000"/>
                <w:sz w:val="28"/>
                <w:szCs w:val="28"/>
                <w:lang w:val="ky-KG"/>
              </w:rPr>
              <w:t>Пенсионердин жашоо минимуму</w:t>
            </w:r>
          </w:p>
        </w:tc>
        <w:tc>
          <w:tcPr>
            <w:tcW w:w="992" w:type="dxa"/>
            <w:tcBorders>
              <w:top w:val="single" w:sz="4" w:space="0" w:color="auto"/>
              <w:left w:val="single" w:sz="4" w:space="0" w:color="auto"/>
              <w:bottom w:val="single" w:sz="4" w:space="0" w:color="auto"/>
              <w:right w:val="single" w:sz="4" w:space="0" w:color="auto"/>
            </w:tcBorders>
          </w:tcPr>
          <w:p w:rsidR="006B7077" w:rsidRPr="00807557" w:rsidRDefault="006B7077" w:rsidP="001114AE">
            <w:pPr>
              <w:jc w:val="center"/>
              <w:rPr>
                <w:rFonts w:eastAsia="Calibri"/>
                <w:color w:val="000000"/>
                <w:sz w:val="28"/>
                <w:szCs w:val="28"/>
              </w:rPr>
            </w:pPr>
            <w:r w:rsidRPr="00807557">
              <w:rPr>
                <w:rFonts w:eastAsia="Calibri"/>
                <w:color w:val="000000"/>
                <w:sz w:val="28"/>
                <w:szCs w:val="28"/>
              </w:rPr>
              <w:t>сом</w:t>
            </w:r>
          </w:p>
        </w:tc>
        <w:tc>
          <w:tcPr>
            <w:tcW w:w="1327"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4 224,8</w:t>
            </w:r>
          </w:p>
        </w:tc>
        <w:tc>
          <w:tcPr>
            <w:tcW w:w="1275"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4 911,4</w:t>
            </w:r>
          </w:p>
        </w:tc>
        <w:tc>
          <w:tcPr>
            <w:tcW w:w="1276" w:type="dxa"/>
            <w:tcBorders>
              <w:top w:val="single" w:sz="4" w:space="0" w:color="auto"/>
              <w:left w:val="single" w:sz="4" w:space="0" w:color="auto"/>
              <w:bottom w:val="single" w:sz="4" w:space="0" w:color="auto"/>
              <w:right w:val="single" w:sz="4" w:space="0" w:color="auto"/>
            </w:tcBorders>
            <w:vAlign w:val="center"/>
          </w:tcPr>
          <w:p w:rsidR="006B7077" w:rsidRPr="00807557" w:rsidRDefault="006B7077" w:rsidP="001114AE">
            <w:pPr>
              <w:jc w:val="center"/>
              <w:rPr>
                <w:rFonts w:eastAsia="Calibri"/>
                <w:color w:val="000000"/>
                <w:sz w:val="28"/>
                <w:szCs w:val="28"/>
                <w:lang w:val="ky-KG"/>
              </w:rPr>
            </w:pPr>
            <w:r w:rsidRPr="00807557">
              <w:rPr>
                <w:rFonts w:eastAsia="Calibri"/>
                <w:color w:val="000000"/>
                <w:sz w:val="28"/>
                <w:szCs w:val="28"/>
                <w:lang w:val="ky-KG"/>
              </w:rPr>
              <w:t>116,3</w:t>
            </w:r>
          </w:p>
        </w:tc>
      </w:tr>
    </w:tbl>
    <w:p w:rsidR="006B7077" w:rsidRPr="00807557" w:rsidRDefault="006B7077" w:rsidP="00ED4634">
      <w:pPr>
        <w:pStyle w:val="20"/>
        <w:numPr>
          <w:ilvl w:val="1"/>
          <w:numId w:val="18"/>
        </w:numPr>
        <w:spacing w:line="240" w:lineRule="auto"/>
        <w:ind w:left="0" w:firstLine="709"/>
        <w:rPr>
          <w:rFonts w:eastAsia="Malgun Gothic"/>
          <w:color w:val="auto"/>
          <w:sz w:val="28"/>
          <w:szCs w:val="28"/>
          <w:lang w:val="ky-KG" w:eastAsia="ko-KR"/>
        </w:rPr>
      </w:pPr>
      <w:bookmarkStart w:id="69" w:name="_Toc48213231"/>
      <w:r w:rsidRPr="00807557">
        <w:rPr>
          <w:rFonts w:eastAsia="Malgun Gothic"/>
          <w:color w:val="auto"/>
          <w:sz w:val="28"/>
          <w:szCs w:val="28"/>
          <w:lang w:val="ky-KG" w:eastAsia="ko-KR"/>
        </w:rPr>
        <w:t>Билим берүү жана илим</w:t>
      </w:r>
      <w:bookmarkEnd w:id="69"/>
    </w:p>
    <w:p w:rsidR="006B7077" w:rsidRPr="00807557" w:rsidRDefault="006B7077" w:rsidP="00555693">
      <w:pPr>
        <w:ind w:firstLine="709"/>
        <w:jc w:val="both"/>
        <w:rPr>
          <w:rFonts w:eastAsia="Calibri"/>
          <w:sz w:val="28"/>
          <w:szCs w:val="28"/>
          <w:lang w:val="ky-KG"/>
        </w:rPr>
      </w:pP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Отчеттук мезгил ичинде Кыргыз Республикасынын Өкмөтү коронавирустук инфекциянын жайылышы жана өзгөчө абал жана өзгөчө кырдаалдар режиминин шартында үзгүлтүксүз билим берүү процессин уюштурууга багытталган ырааттуу иштерди жүргүздү.</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Коронавирустун пандемиясына байланыштуу республиканын мектептеринин IV  чейреги алыстан өткөрүлдү. Телекөрсөтүү сабактары Билим Илим, Баластан, Пирамида, Санат, Бешинчи канал жана Ынтымак каналдары аркылуу берилди. Мындан тышкары, байланыш куралдарынын жардамы менен онлайн сабактар ​​уюштурулган. Видео сабактар, ошондой эле окуу материалдары, электрондук окуу китептери, ТВ сабактарынын графиги, кошумча адабияттар, тапшырмалар, мугалимдер үчүн окуу куралдары, билим берүү оюндары, тесттер атайын иштелип чыккан www.oku.edu.gov.kg порталына жана MEGA24 тиркемесине жайгаштырылды.</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Мугалимдер жана ата-энелер үчүн балдарды, анын ичинде мүмкүнчүлүгү чектелген балдарды аралыктан окутуу боюнча "ишеним телефону" уюштурулган.</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lastRenderedPageBreak/>
        <w:t>Мектеп окуучуларынын онлайн тестин өркүндөтүү боюнча иштер жүрүп жатат. Мектептин окуу китептери санариптештирилип, kitep.edu.gov.kg платформасында аралыктан билим берүү процессинде колдонулат.</w:t>
      </w:r>
    </w:p>
    <w:p w:rsidR="006B7077" w:rsidRPr="00807557" w:rsidRDefault="006B7077" w:rsidP="00555693">
      <w:pPr>
        <w:widowControl w:val="0"/>
        <w:autoSpaceDE w:val="0"/>
        <w:autoSpaceDN w:val="0"/>
        <w:ind w:firstLine="709"/>
        <w:jc w:val="both"/>
        <w:rPr>
          <w:sz w:val="28"/>
          <w:szCs w:val="28"/>
          <w:lang w:val="ky-KG" w:bidi="ru-RU"/>
        </w:rPr>
      </w:pPr>
    </w:p>
    <w:p w:rsidR="006B7077" w:rsidRPr="00807557" w:rsidRDefault="006B7077" w:rsidP="00555693">
      <w:pPr>
        <w:pStyle w:val="20"/>
        <w:widowControl w:val="0"/>
        <w:numPr>
          <w:ilvl w:val="1"/>
          <w:numId w:val="18"/>
        </w:numPr>
        <w:autoSpaceDE w:val="0"/>
        <w:autoSpaceDN w:val="0"/>
        <w:adjustRightInd w:val="0"/>
        <w:spacing w:line="240" w:lineRule="auto"/>
        <w:ind w:left="0" w:right="0" w:firstLine="709"/>
        <w:textAlignment w:val="baseline"/>
        <w:rPr>
          <w:rFonts w:eastAsia="Malgun Gothic"/>
          <w:color w:val="auto"/>
          <w:sz w:val="28"/>
          <w:szCs w:val="28"/>
          <w:lang w:val="ky-KG" w:eastAsia="ko-KR"/>
        </w:rPr>
      </w:pPr>
      <w:bookmarkStart w:id="70" w:name="_Toc48213232"/>
      <w:r w:rsidRPr="00807557">
        <w:rPr>
          <w:rFonts w:eastAsia="Malgun Gothic"/>
          <w:color w:val="auto"/>
          <w:sz w:val="28"/>
          <w:szCs w:val="28"/>
          <w:lang w:val="ky-KG" w:eastAsia="ko-KR"/>
        </w:rPr>
        <w:t>Саламаттык сактоо</w:t>
      </w:r>
      <w:bookmarkEnd w:id="70"/>
    </w:p>
    <w:p w:rsidR="000F4219" w:rsidRPr="00807557" w:rsidRDefault="000F4219" w:rsidP="00555693">
      <w:pPr>
        <w:widowControl w:val="0"/>
        <w:autoSpaceDE w:val="0"/>
        <w:autoSpaceDN w:val="0"/>
        <w:ind w:firstLine="709"/>
        <w:jc w:val="both"/>
        <w:rPr>
          <w:sz w:val="28"/>
          <w:szCs w:val="28"/>
          <w:lang w:bidi="ru-RU"/>
        </w:rPr>
      </w:pP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u w:val="single"/>
          <w:lang w:val="ky-KG" w:eastAsia="ko-KR"/>
        </w:rPr>
        <w:t>Демографиялык абал.</w:t>
      </w:r>
      <w:r w:rsidRPr="00807557">
        <w:rPr>
          <w:rFonts w:ascii="Times New Roman" w:eastAsia="Malgun Gothic" w:hAnsi="Times New Roman" w:cs="Times New Roman"/>
          <w:sz w:val="28"/>
          <w:szCs w:val="28"/>
          <w:lang w:val="ky-KG" w:eastAsia="ko-KR"/>
        </w:rPr>
        <w:t xml:space="preserve"> Кыргыз Республикасынын Улуттук статистикалык комитетинин алдын ала маалыматтарына караганда 2020-жылдын 1-июлуна карата абал боюнча калктын орточо жылдык саны 6 543,6 миң адам болду (2019-жылдын 1-июнуна – 6 416,6 болуп, 2,0 %га өскөн).</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Калктын санынын жаш курактык түзүмүндө эмгекке жарамсыз курактагы адамдардын үлүшүнө 34,4 %, эмгекке жарамдуулар – 57,7 % жана эмгекке жарамдуу курактан жогорулар – 7,9 %.</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 xml:space="preserve">2020-жылдын 5 айынын ичинде </w:t>
      </w:r>
      <w:r w:rsidRPr="00807557">
        <w:rPr>
          <w:rFonts w:ascii="Times New Roman" w:eastAsia="Malgun Gothic" w:hAnsi="Times New Roman" w:cs="Times New Roman"/>
          <w:sz w:val="28"/>
          <w:szCs w:val="28"/>
          <w:u w:val="single"/>
          <w:lang w:val="ky-KG" w:eastAsia="ko-KR"/>
        </w:rPr>
        <w:t>төрөт деңгээли</w:t>
      </w:r>
      <w:r w:rsidRPr="00807557">
        <w:rPr>
          <w:rFonts w:ascii="Times New Roman" w:eastAsia="Malgun Gothic" w:hAnsi="Times New Roman" w:cs="Times New Roman"/>
          <w:sz w:val="28"/>
          <w:szCs w:val="28"/>
          <w:lang w:val="ky-KG" w:eastAsia="ko-KR"/>
        </w:rPr>
        <w:t xml:space="preserve"> 1000 калк саынан 20,0 түздү (2019-жылдын 5 айынын ичинде – 26,4), 24,2 %га азайганы байкалат.</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 xml:space="preserve">Калктын жалпы </w:t>
      </w:r>
      <w:r w:rsidRPr="00807557">
        <w:rPr>
          <w:rFonts w:ascii="Times New Roman" w:eastAsia="Malgun Gothic" w:hAnsi="Times New Roman" w:cs="Times New Roman"/>
          <w:sz w:val="28"/>
          <w:szCs w:val="28"/>
          <w:u w:val="single"/>
          <w:lang w:val="ky-KG" w:eastAsia="ko-KR"/>
        </w:rPr>
        <w:t>өлүм көрсөткүчү</w:t>
      </w:r>
      <w:r w:rsidRPr="00807557">
        <w:rPr>
          <w:rFonts w:ascii="Times New Roman" w:eastAsia="Malgun Gothic" w:hAnsi="Times New Roman" w:cs="Times New Roman"/>
          <w:sz w:val="28"/>
          <w:szCs w:val="28"/>
          <w:lang w:val="ky-KG" w:eastAsia="ko-KR"/>
        </w:rPr>
        <w:t xml:space="preserve"> 1000 калктын санына 4,6 түздү (2019-жылдын 5 айында – 5,2, 11,5 %га азайган). Кыргыз Республикасынын калкынын өлүм себептеринин түзүмүндө кан айлануу системасынын оорулары биринчи орунду ээлеп турат – 54,0 % (2019-жылы – 52,7 %), экинчи орунда жаңы жаралган шишиктер (новообразования) – 12,1 % (2019-жылы – 11,9 %), үчүнчүсү тышкы өлүм себептери – 6,6 % (2019-жылы – 7,5 %) ж.б.</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 xml:space="preserve">Ыкчам алынган маалыматтарга караганда </w:t>
      </w:r>
      <w:r w:rsidRPr="00807557">
        <w:rPr>
          <w:rFonts w:ascii="Times New Roman" w:eastAsia="Malgun Gothic" w:hAnsi="Times New Roman" w:cs="Times New Roman"/>
          <w:sz w:val="28"/>
          <w:szCs w:val="28"/>
          <w:u w:val="single"/>
          <w:lang w:val="ky-KG" w:eastAsia="ko-KR"/>
        </w:rPr>
        <w:t>ымыркайлар өлүмүнүн көрсөткүчү</w:t>
      </w:r>
      <w:r w:rsidRPr="00807557">
        <w:rPr>
          <w:rFonts w:ascii="Times New Roman" w:eastAsia="Malgun Gothic" w:hAnsi="Times New Roman" w:cs="Times New Roman"/>
          <w:sz w:val="28"/>
          <w:szCs w:val="28"/>
          <w:lang w:val="ky-KG" w:eastAsia="ko-KR"/>
        </w:rPr>
        <w:t xml:space="preserve"> 2020-жылдын 2-кварталында 1000 тирүү төрөлгөндөргө 15,8 (2019-жылы – 16,7; 5,5 %га азайган). Жалпы республика боюнча ымыркайлардын өлүм себептеринин түзүмүндө перинаталдык мезгилде пайда болгон оорулар жана абалдар биринчи орунда турат, 2020-жылы бул көрсөткүч – 63,2 % болуп, 2019-жылга салыштырмалуу 8,5 %га азайган. Экинчи орунда тубаса аномалиялар (2019-жылы – 15,6 %; 2020-жылы – 16,8 %) 7,6 %га көбөйгөн, үчүнчү орунда дем алуу органдарынын оорулары (2019-жылы – 9,6 %; 2020-жылы – 8,4 %) 12,5 %га төмөндөгөн.</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u w:val="single"/>
          <w:lang w:val="ky-KG" w:eastAsia="ko-KR"/>
        </w:rPr>
        <w:t>Эне өлүмүнүн көрсөткүчүнүн деңгээли</w:t>
      </w:r>
      <w:r w:rsidRPr="00807557">
        <w:rPr>
          <w:rFonts w:ascii="Times New Roman" w:eastAsia="Malgun Gothic" w:hAnsi="Times New Roman" w:cs="Times New Roman"/>
          <w:sz w:val="28"/>
          <w:szCs w:val="28"/>
          <w:lang w:val="ky-KG" w:eastAsia="ko-KR"/>
        </w:rPr>
        <w:t xml:space="preserve"> ыкчам алынган маалыматтар боюнча, өткөн жылдын ушул мезгилине салыштырмалуу 2,1 %га азайган, жалпы республика боюнча 24 кош бойлуу аял төрөт учурунда же төрөттөн кийин каза болгон, эне өлүмүнүн көрсөткүчү – 100 000 тирүү төрөлгөндөргө 32,3 (2019-жылы 25 аял каза болгон, көрсөткүч – 33,0).</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2020-жылдын 6 айынын ичинде республикадагы инфекциялык оорулар боюнча эпидемиологиялык абал өткөн жылдын ушул мезгилине салыштырмалуу төмөндөгү нозологиялык формалары боюнча төмөндөшү менен мүнөздөлдү, анын ичинен: сифилис – 37,9 %га, кургак учук – 26,2 %га, вирустук гепатиттер – 11,6%га, эхинококкоз оорулары – 30,2 %га жана бруцеллез – 31,6%га.</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Кызамыктын жаңы учурлары 68,4 %га төмөндөдү, 2019-жылы 2264 учурга каршы (100 000 калктын санына 35,3) 730 учур катталды (11,2).</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 xml:space="preserve">Ичеги карын инфекцияларынын жалпы тобунда оорунун 44,9 %га азайганы байкалды. 2020-жылдын 1-жарым жылынын ичинде 2019-жылдагы </w:t>
      </w:r>
      <w:r w:rsidRPr="00807557">
        <w:rPr>
          <w:rFonts w:ascii="Times New Roman" w:eastAsia="Malgun Gothic" w:hAnsi="Times New Roman" w:cs="Times New Roman"/>
          <w:sz w:val="28"/>
          <w:szCs w:val="28"/>
          <w:lang w:val="ky-KG" w:eastAsia="ko-KR"/>
        </w:rPr>
        <w:lastRenderedPageBreak/>
        <w:t>9523 учурга каршы 5238 учур катталды, 100 000 калктын санына карата интенсивдүү көрсөткүчтөр 80,0 жана 145,3 түздү.</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6 айдын жыйынтыгы менен КРВИ (+1,45) бир аз көбөйгөнү байкалды. Бул мезгил ичинде 2020-жылы 105230 жаңы учур катталды (2020-ж. - 1608,1; 2019-ж. – 1586,0 100000 калк санына).</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2020-жылдын 6 айынын ичинде залалдуу шишиктерден жабыркагандардын саны азайды. Ооорусу биринчи жолу аныкталгандар 1950 бейтап, бул 2019-жылга салыштырмалуу 25,9 %га аз. 2020-жылдын жарым жылынын ичиндеги оорунун көрсөткүчү 100000 калк санына 29,8 түздү (2019-жылы – 42,3). Бир жылдын ичинде өлүү жана ооруну күчөтүп алуу учурларынын көрсөткүчү жогору бойдон калууда. 25 %дан көп залалдуу шишиктери кайра аныкталган бейтаптар оорунун 4-стадиясында кайрылып, диагноз коюлгандан кийин бир жылга жетпестен алардын 50 % көз жумат.</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Ошондой эле, аталган мезгил ичинде наркотикалык көз карандылык оорусунун 48,9 %га азайып, бул көрсөткүч 100000 калктын санына 1,0 %ды түздү (2019-жылы –100 000 калк санына 1,9 болгон).</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u w:val="single"/>
          <w:lang w:val="ky-KG" w:eastAsia="ko-KR"/>
        </w:rPr>
        <w:t>Кургак учук</w:t>
      </w:r>
      <w:r w:rsidRPr="00807557">
        <w:rPr>
          <w:rFonts w:ascii="Times New Roman" w:eastAsia="Malgun Gothic" w:hAnsi="Times New Roman" w:cs="Times New Roman"/>
          <w:sz w:val="28"/>
          <w:szCs w:val="28"/>
          <w:lang w:val="ky-KG" w:eastAsia="ko-KR"/>
        </w:rPr>
        <w:t>. Ыкчам алынган маалыматтар боюнча 6 ай ичинде Кыргыз Республикасында кургак учук оорусунун 2077 жаңы учуру катталган, мунун ичинде Жазаларды аткаруу мамлекеттик кызматы да бар. 2019-жылдын ушул мезгилине салыштырмалуу (2761 пациент) кургак учук оорусунун деңгээли 26,2 %га азайды (2019-жылдын 6 айында – 43,0; 2020-жылдын 6 айында - 100000 калк санына 31,7).</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Бардык саламаттык сактоо уюмдары 1 жана 2-катардагы кургак учукка каршы препараттар менен 100 % камсыздалган.</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2020-жылга 15,0 млн сом суммасына полирезистенттик кургак учукту дарылоого препараттар сатылып алынды, муну менен Кыргыз Республикасынын Өкмөтүнүн 2017-жылдын 30-декабрында № 852 токтому менен бекитилген 2017-2021-жылдарга “Кургак учук – V” Кыргыз Республикасынын Өкмөтүнүн Программасына ылайык мамлекеттик бюджеттин каражаттарынын эсебинен 2-катардагы кургак учук препараттарына болгон суроо-талаптын 15 % жабылды.</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u w:val="single"/>
          <w:lang w:val="ky-KG" w:eastAsia="ko-KR"/>
        </w:rPr>
        <w:t>Гемодиализ.</w:t>
      </w:r>
      <w:r w:rsidRPr="00807557">
        <w:rPr>
          <w:rFonts w:ascii="Times New Roman" w:eastAsia="Malgun Gothic" w:hAnsi="Times New Roman" w:cs="Times New Roman"/>
          <w:sz w:val="28"/>
          <w:szCs w:val="28"/>
          <w:lang w:val="ky-KG" w:eastAsia="ko-KR"/>
        </w:rPr>
        <w:t xml:space="preserve"> 2020-жылдын 1 жарым жылына бюджеттик каражаттардын эсебинен гемодиализ алып жаткан бейтаптардын жалпы саны 1691 адам жана “Бирдиктүү реестрде” 4 адам кезекте турат.</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u w:val="single"/>
          <w:lang w:val="ky-KG" w:eastAsia="ko-KR"/>
        </w:rPr>
        <w:t>COVID-19 коронавирус инфекциясы.</w:t>
      </w:r>
      <w:r w:rsidRPr="00807557">
        <w:rPr>
          <w:rFonts w:ascii="Times New Roman" w:eastAsia="Malgun Gothic" w:hAnsi="Times New Roman" w:cs="Times New Roman"/>
          <w:sz w:val="28"/>
          <w:szCs w:val="28"/>
          <w:lang w:val="ky-KG" w:eastAsia="ko-KR"/>
        </w:rPr>
        <w:t xml:space="preserve"> 2020-жылдын 1-августуна карата Кыргыз Республикасында 16585 лаборатордук ырасталган коронавирус инфекциясынын учуру катталды, анын ичинен 709 (4 %) – сырттан кирген, 15876 учурда (96 %) – жергиликтүү жуктурулган. Медкызматкерлердин арасынан 2790 оору учуру катталды, бул 16,8 % түздү. 13268 (80 %) адам айыктырылып үйүнө чыгарылды. COVID-19 илдетинен каза болгондордун жалпы саны 246 катталып 1,5 % түздү.</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 xml:space="preserve">2020-жылдын 1-августуна карата оору менен байланышта болгондор 44629 адам болду. Вирустун болушу лаборатордук текшерүү менен гана аныкталат. Өлкөдө 13 вирусологиялык лаборатория иштеп аларда 15 ПЦР </w:t>
      </w:r>
      <w:r w:rsidRPr="00807557">
        <w:rPr>
          <w:rFonts w:ascii="Times New Roman" w:eastAsia="Malgun Gothic" w:hAnsi="Times New Roman" w:cs="Times New Roman"/>
          <w:sz w:val="28"/>
          <w:szCs w:val="28"/>
          <w:lang w:val="ky-KG" w:eastAsia="ko-KR"/>
        </w:rPr>
        <w:lastRenderedPageBreak/>
        <w:t>(полимераздык-байланыш реакциясы) аппараттары бар. ПЦР изилдөө 277 992 адамда өткөрүлүп, мунун ичинен 16 585 адамдан оң натыйжа аныкталган.</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 xml:space="preserve">2020-жылдын 1-августуна карата Кыргыз Республикасында 19 714 клиникалык ырасталганкоронавирус инфекциясынын учуру катталды. 13 158 адам айыктырылып үйүнө чыгарылып, каза болгондордун саны 1143. </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val="ky-KG" w:eastAsia="ko-KR"/>
        </w:rPr>
      </w:pPr>
      <w:r w:rsidRPr="00807557">
        <w:rPr>
          <w:rFonts w:ascii="Times New Roman" w:eastAsia="Malgun Gothic" w:hAnsi="Times New Roman" w:cs="Times New Roman"/>
          <w:sz w:val="28"/>
          <w:szCs w:val="28"/>
          <w:lang w:val="ky-KG" w:eastAsia="ko-KR"/>
        </w:rPr>
        <w:t>COVID-19 инфекциясынын (коронавирус менен пневмониянын) лабораториялык жана клиникалыкырасталган учурлар баары биригип 36 299 түздү.</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eastAsia="ko-KR"/>
        </w:rPr>
      </w:pPr>
      <w:r w:rsidRPr="00807557">
        <w:rPr>
          <w:rFonts w:ascii="Times New Roman" w:eastAsia="Malgun Gothic" w:hAnsi="Times New Roman" w:cs="Times New Roman"/>
          <w:sz w:val="28"/>
          <w:szCs w:val="28"/>
          <w:lang w:eastAsia="ko-KR"/>
        </w:rPr>
        <w:t xml:space="preserve">Азыркы учурда 10 санитардык-карантиндик пункт (мындан ары </w:t>
      </w:r>
      <w:r w:rsidRPr="00807557">
        <w:rPr>
          <w:rFonts w:ascii="Times New Roman" w:eastAsia="Malgun Gothic" w:hAnsi="Times New Roman" w:cs="Times New Roman"/>
          <w:sz w:val="28"/>
          <w:szCs w:val="28"/>
          <w:lang w:val="ky-KG" w:eastAsia="ko-KR"/>
        </w:rPr>
        <w:t>–</w:t>
      </w:r>
      <w:r w:rsidRPr="00807557">
        <w:rPr>
          <w:rFonts w:ascii="Times New Roman" w:eastAsia="Malgun Gothic" w:hAnsi="Times New Roman" w:cs="Times New Roman"/>
          <w:sz w:val="28"/>
          <w:szCs w:val="28"/>
          <w:lang w:eastAsia="ko-KR"/>
        </w:rPr>
        <w:t xml:space="preserve"> СКП) иштеп жатат. Бардык СКП жетиштүү сандагы тепловизорлор, термосканерлер, өздүк коргонуу каражаттары</w:t>
      </w:r>
      <w:r w:rsidRPr="00807557">
        <w:rPr>
          <w:rFonts w:ascii="Times New Roman" w:eastAsia="Malgun Gothic" w:hAnsi="Times New Roman" w:cs="Times New Roman"/>
          <w:sz w:val="28"/>
          <w:szCs w:val="28"/>
          <w:lang w:val="ky-KG" w:eastAsia="ko-KR"/>
        </w:rPr>
        <w:t xml:space="preserve">, </w:t>
      </w:r>
      <w:r w:rsidRPr="00807557">
        <w:rPr>
          <w:rFonts w:ascii="Times New Roman" w:eastAsia="Malgun Gothic" w:hAnsi="Times New Roman" w:cs="Times New Roman"/>
          <w:sz w:val="28"/>
          <w:szCs w:val="28"/>
          <w:lang w:eastAsia="ko-KR"/>
        </w:rPr>
        <w:t xml:space="preserve">дезкаражаттар жана антисептиктер менен камсыздалган. 2020-жылдын 8-июнунан тартып ички авиарейстердин жандандырылуусуна байланыштуу (Бишкек-Ош-Бишкек 2 рейси иштеп жатат), коронавирус инфекциясынын жайылуусунун алдын алуу боюнча аракеттенүү алгоритми иштеп чыгарылды. </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eastAsia="ko-KR"/>
        </w:rPr>
      </w:pPr>
      <w:r w:rsidRPr="00807557">
        <w:rPr>
          <w:rFonts w:ascii="Times New Roman" w:eastAsia="Malgun Gothic" w:hAnsi="Times New Roman" w:cs="Times New Roman"/>
          <w:sz w:val="28"/>
          <w:szCs w:val="28"/>
          <w:u w:val="single"/>
          <w:lang w:eastAsia="ko-KR"/>
        </w:rPr>
        <w:t>Лаборатордук диагностика</w:t>
      </w:r>
      <w:r w:rsidRPr="00807557">
        <w:rPr>
          <w:rFonts w:ascii="Times New Roman" w:eastAsia="Malgun Gothic" w:hAnsi="Times New Roman" w:cs="Times New Roman"/>
          <w:sz w:val="28"/>
          <w:szCs w:val="28"/>
          <w:lang w:eastAsia="ko-KR"/>
        </w:rPr>
        <w:t>. Республикада 13 вирусологиялык лаборатория 16 ПЦР аппараттары менен иштеп жатат, алардын ичинен экспресс диагностикасы менен 3 мобилдик автолабораториялар Баткен, Чүй жана Жалал-Абад облустарында орнотулган. Мунун ичинен келишимдик негизде COVID-19га лаборатордук изилдөөлөрдү жүргүзүүгө менчик лаборатория жардам берип жатат, Талас облусунда ветеринардык кызматтын лабораториясынын базасында вирусологиялык лабораториясы ачылды. Өлкөгө келип түшүп жаткан бардык ПЦР тест системалары (Түштүк Корея, Россия Федерациясы, КЭР, Турция, Белоруссия) тестилөөдөн өткөрүлүп, ырасталган жана таза үлгүлөрдү салуу менен текшерүү аркылуу апробацияланып, жакшы натыйжаларды көрсөтүштү. Келип түшкөн тест системалардын сапатын контролдоо эл аралык стандарттар боюнча аккредитацияланган референс-лаборатория тарабынан аныкталат.</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eastAsia="ko-KR"/>
        </w:rPr>
      </w:pPr>
      <w:r w:rsidRPr="00807557">
        <w:rPr>
          <w:rFonts w:ascii="Times New Roman" w:eastAsia="Malgun Gothic" w:hAnsi="Times New Roman" w:cs="Times New Roman"/>
          <w:sz w:val="28"/>
          <w:szCs w:val="28"/>
          <w:lang w:eastAsia="ko-KR"/>
        </w:rPr>
        <w:t>К</w:t>
      </w:r>
      <w:r w:rsidRPr="00807557">
        <w:rPr>
          <w:rFonts w:ascii="Times New Roman" w:eastAsia="Malgun Gothic" w:hAnsi="Times New Roman" w:cs="Times New Roman"/>
          <w:sz w:val="28"/>
          <w:szCs w:val="28"/>
          <w:lang w:val="ky-KG" w:eastAsia="ko-KR"/>
        </w:rPr>
        <w:t xml:space="preserve">ыргыз </w:t>
      </w:r>
      <w:r w:rsidRPr="00807557">
        <w:rPr>
          <w:rFonts w:ascii="Times New Roman" w:eastAsia="Malgun Gothic" w:hAnsi="Times New Roman" w:cs="Times New Roman"/>
          <w:sz w:val="28"/>
          <w:szCs w:val="28"/>
          <w:lang w:eastAsia="ko-KR"/>
        </w:rPr>
        <w:t>Р</w:t>
      </w:r>
      <w:r w:rsidRPr="00807557">
        <w:rPr>
          <w:rFonts w:ascii="Times New Roman" w:eastAsia="Malgun Gothic" w:hAnsi="Times New Roman" w:cs="Times New Roman"/>
          <w:sz w:val="28"/>
          <w:szCs w:val="28"/>
          <w:lang w:val="ky-KG" w:eastAsia="ko-KR"/>
        </w:rPr>
        <w:t>еспубликасынын</w:t>
      </w:r>
      <w:r w:rsidRPr="00807557">
        <w:rPr>
          <w:rFonts w:ascii="Times New Roman" w:eastAsia="Malgun Gothic" w:hAnsi="Times New Roman" w:cs="Times New Roman"/>
          <w:sz w:val="28"/>
          <w:szCs w:val="28"/>
          <w:lang w:eastAsia="ko-KR"/>
        </w:rPr>
        <w:t xml:space="preserve"> Өкмөтүнүн 2020-жылдын 4-майындагы № 161-б буйругуна ылайык, бир жолу берилүүчү компенсациялар белгиленди:</w:t>
      </w:r>
    </w:p>
    <w:p w:rsidR="006B7077" w:rsidRPr="00807557" w:rsidRDefault="006B7077" w:rsidP="00555693">
      <w:pPr>
        <w:pStyle w:val="tkTekst"/>
        <w:spacing w:after="0" w:line="240" w:lineRule="auto"/>
        <w:ind w:firstLine="709"/>
        <w:rPr>
          <w:rFonts w:ascii="Times New Roman" w:eastAsia="Malgun Gothic" w:hAnsi="Times New Roman" w:cs="Times New Roman"/>
          <w:sz w:val="28"/>
          <w:szCs w:val="28"/>
          <w:lang w:eastAsia="ko-KR"/>
        </w:rPr>
      </w:pPr>
      <w:r w:rsidRPr="00807557">
        <w:rPr>
          <w:rFonts w:ascii="Times New Roman" w:eastAsia="Malgun Gothic" w:hAnsi="Times New Roman" w:cs="Times New Roman"/>
          <w:sz w:val="28"/>
          <w:szCs w:val="28"/>
          <w:lang w:eastAsia="ko-KR"/>
        </w:rPr>
        <w:t>- өзгөчө кырдаал жана өзгөчө абал режимдеринин шарттарында медициналык жардам көрсөтүү же илимий изилдөө жүргүзүү учурунда эмгек милдеттерин, кесиптик вазийпасын аткарууда COVID-19 коронавирус инфекциясын жугузуп алган медициналык кызматкерлерге же саламаттык сактоо уюмунун башка кызматкерлерине 200 000 сом өлчөмүндө;</w:t>
      </w:r>
    </w:p>
    <w:p w:rsidR="006B7077" w:rsidRPr="00807557" w:rsidRDefault="006B7077" w:rsidP="00555693">
      <w:pPr>
        <w:widowControl w:val="0"/>
        <w:autoSpaceDE w:val="0"/>
        <w:autoSpaceDN w:val="0"/>
        <w:ind w:firstLine="709"/>
        <w:jc w:val="both"/>
        <w:rPr>
          <w:rFonts w:eastAsia="Malgun Gothic"/>
          <w:sz w:val="28"/>
          <w:szCs w:val="28"/>
          <w:lang w:eastAsia="ko-KR"/>
        </w:rPr>
      </w:pPr>
      <w:r w:rsidRPr="00807557">
        <w:rPr>
          <w:rFonts w:eastAsia="Malgun Gothic"/>
          <w:sz w:val="28"/>
          <w:szCs w:val="28"/>
          <w:lang w:eastAsia="ko-KR"/>
        </w:rPr>
        <w:t>- - өзгөчө кырдаал жана өзгөчө абал режимдеринин шарттарында медициналык жардам көрсөтүү же илимий изилдөө жүргүзүү учурунда эмгек милдеттерин, кесиптик вазийпасын аткарууда COVID-19 коронавирус инфекциясын жугузуп алуунун кесепетинен көз жумган медициналык кызматкерлеринин же саламаттык сактоо уюмунун башка кызматкерлеринин үй-бүлөлөрүнө 100 000 сом өлчөмүндө.</w:t>
      </w:r>
    </w:p>
    <w:p w:rsidR="0065461D" w:rsidRPr="00807557" w:rsidRDefault="0065461D" w:rsidP="00555693">
      <w:pPr>
        <w:widowControl w:val="0"/>
        <w:autoSpaceDE w:val="0"/>
        <w:autoSpaceDN w:val="0"/>
        <w:ind w:firstLine="709"/>
        <w:jc w:val="both"/>
        <w:rPr>
          <w:rFonts w:eastAsia="Malgun Gothic"/>
          <w:sz w:val="28"/>
          <w:szCs w:val="28"/>
          <w:lang w:eastAsia="ko-KR"/>
        </w:rPr>
      </w:pPr>
    </w:p>
    <w:p w:rsidR="001114AE" w:rsidRPr="00807557" w:rsidRDefault="001114AE" w:rsidP="001114AE">
      <w:pPr>
        <w:pStyle w:val="a9"/>
        <w:numPr>
          <w:ilvl w:val="0"/>
          <w:numId w:val="19"/>
        </w:numPr>
        <w:pBdr>
          <w:bottom w:val="single" w:sz="4" w:space="10" w:color="FFFFFF"/>
        </w:pBdr>
        <w:spacing w:after="0" w:line="240" w:lineRule="auto"/>
        <w:ind w:hanging="219"/>
        <w:jc w:val="both"/>
        <w:rPr>
          <w:rFonts w:ascii="Times New Roman" w:eastAsia="Times New Roman" w:hAnsi="Times New Roman" w:cs="Times New Roman"/>
          <w:b/>
          <w:sz w:val="28"/>
          <w:szCs w:val="28"/>
          <w:lang w:val="ky-KG"/>
        </w:rPr>
      </w:pPr>
      <w:bookmarkStart w:id="71" w:name="_Toc221343728"/>
      <w:bookmarkStart w:id="72" w:name="_Toc222991170"/>
      <w:bookmarkStart w:id="73" w:name="_Toc255641620"/>
      <w:bookmarkStart w:id="74" w:name="_Toc255643230"/>
      <w:bookmarkStart w:id="75" w:name="_Toc255653759"/>
      <w:bookmarkStart w:id="76" w:name="_Toc255891918"/>
      <w:bookmarkStart w:id="77" w:name="_Toc255892032"/>
      <w:bookmarkStart w:id="78" w:name="_Toc256011112"/>
      <w:r w:rsidRPr="00807557">
        <w:rPr>
          <w:rFonts w:ascii="Times New Roman" w:eastAsia="Times New Roman" w:hAnsi="Times New Roman" w:cs="Times New Roman"/>
          <w:b/>
          <w:sz w:val="28"/>
          <w:szCs w:val="28"/>
          <w:lang w:val="ky-KG"/>
        </w:rPr>
        <w:t xml:space="preserve"> 2020-жылдын январь-июнь айларына карата аймактардын өнүгүүсүнүн жыйынтыгы. </w:t>
      </w:r>
    </w:p>
    <w:p w:rsidR="00843D4C" w:rsidRPr="00807557" w:rsidRDefault="00B85BF4" w:rsidP="00843D4C">
      <w:pPr>
        <w:jc w:val="right"/>
        <w:rPr>
          <w:rFonts w:eastAsia="Calibri"/>
          <w:b/>
          <w:sz w:val="28"/>
          <w:szCs w:val="28"/>
          <w:lang w:val="ky-KG" w:eastAsia="en-US"/>
        </w:rPr>
      </w:pPr>
      <w:r w:rsidRPr="00807557">
        <w:rPr>
          <w:sz w:val="28"/>
          <w:szCs w:val="28"/>
          <w:lang w:val="ky-KG"/>
        </w:rPr>
        <w:lastRenderedPageBreak/>
        <w:t>20</w:t>
      </w:r>
      <w:r w:rsidR="001114AE" w:rsidRPr="00807557">
        <w:rPr>
          <w:sz w:val="28"/>
          <w:szCs w:val="28"/>
          <w:lang w:val="ky-KG"/>
        </w:rPr>
        <w:t>-</w:t>
      </w:r>
      <w:r w:rsidR="00843D4C" w:rsidRPr="00807557">
        <w:rPr>
          <w:sz w:val="28"/>
          <w:szCs w:val="28"/>
          <w:lang w:val="ky-KG"/>
        </w:rPr>
        <w:t xml:space="preserve">Таблица </w:t>
      </w:r>
    </w:p>
    <w:p w:rsidR="00843D4C" w:rsidRPr="00807557" w:rsidRDefault="0065461D" w:rsidP="00843D4C">
      <w:pPr>
        <w:jc w:val="center"/>
        <w:rPr>
          <w:rFonts w:eastAsia="Calibri"/>
          <w:b/>
          <w:sz w:val="28"/>
          <w:szCs w:val="28"/>
          <w:lang w:val="ky-KG" w:eastAsia="en-US"/>
        </w:rPr>
      </w:pPr>
      <w:r w:rsidRPr="00807557">
        <w:rPr>
          <w:rFonts w:eastAsia="Calibri"/>
          <w:b/>
          <w:sz w:val="28"/>
          <w:szCs w:val="28"/>
          <w:lang w:val="ky-KG" w:eastAsia="en-US"/>
        </w:rPr>
        <w:t>2020-ж. Январь-июнундагы м</w:t>
      </w:r>
      <w:r w:rsidR="00843D4C" w:rsidRPr="00807557">
        <w:rPr>
          <w:rFonts w:eastAsia="Calibri"/>
          <w:b/>
          <w:sz w:val="28"/>
          <w:szCs w:val="28"/>
          <w:lang w:val="ky-KG" w:eastAsia="en-US"/>
        </w:rPr>
        <w:t>акроэкономи</w:t>
      </w:r>
      <w:r w:rsidRPr="00807557">
        <w:rPr>
          <w:rFonts w:eastAsia="Calibri"/>
          <w:b/>
          <w:sz w:val="28"/>
          <w:szCs w:val="28"/>
          <w:lang w:val="ky-KG" w:eastAsia="en-US"/>
        </w:rPr>
        <w:t xml:space="preserve">калык көрсөткүчтөр </w:t>
      </w:r>
      <w:r w:rsidR="00843D4C" w:rsidRPr="00807557">
        <w:rPr>
          <w:rFonts w:eastAsia="Calibri"/>
          <w:b/>
          <w:sz w:val="28"/>
          <w:szCs w:val="28"/>
          <w:lang w:val="ky-KG" w:eastAsia="en-US"/>
        </w:rPr>
        <w:t>/</w:t>
      </w:r>
      <w:r w:rsidRPr="00807557">
        <w:rPr>
          <w:b/>
          <w:sz w:val="28"/>
          <w:szCs w:val="28"/>
          <w:lang w:val="ky-KG"/>
        </w:rPr>
        <w:t xml:space="preserve"> аймактардын өнүгүүсүнүн жыйынтыгы</w:t>
      </w:r>
      <w:r w:rsidRPr="00807557">
        <w:rPr>
          <w:rFonts w:eastAsia="Calibri"/>
          <w:b/>
          <w:sz w:val="28"/>
          <w:szCs w:val="28"/>
          <w:vertAlign w:val="superscript"/>
          <w:lang w:val="ky-KG" w:eastAsia="en-US"/>
        </w:rPr>
        <w:t xml:space="preserve"> </w:t>
      </w:r>
      <w:r w:rsidR="00843D4C" w:rsidRPr="00807557">
        <w:rPr>
          <w:rFonts w:eastAsia="Calibri"/>
          <w:b/>
          <w:sz w:val="28"/>
          <w:szCs w:val="28"/>
          <w:vertAlign w:val="superscript"/>
          <w:lang w:eastAsia="en-US"/>
        </w:rPr>
        <w:footnoteReference w:id="16"/>
      </w:r>
    </w:p>
    <w:tbl>
      <w:tblPr>
        <w:tblW w:w="1039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982"/>
        <w:gridCol w:w="1105"/>
        <w:gridCol w:w="948"/>
        <w:gridCol w:w="1105"/>
        <w:gridCol w:w="1105"/>
        <w:gridCol w:w="1105"/>
        <w:gridCol w:w="1294"/>
        <w:gridCol w:w="1433"/>
      </w:tblGrid>
      <w:tr w:rsidR="00E102C9" w:rsidRPr="00807557" w:rsidTr="00682BA8">
        <w:trPr>
          <w:trHeight w:val="753"/>
          <w:tblHeader/>
        </w:trPr>
        <w:tc>
          <w:tcPr>
            <w:tcW w:w="315"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07557" w:rsidRDefault="00843D4C" w:rsidP="00682BA8">
            <w:pPr>
              <w:jc w:val="center"/>
              <w:rPr>
                <w:rFonts w:eastAsia="Calibri"/>
                <w:b/>
                <w:bCs/>
                <w:sz w:val="28"/>
                <w:szCs w:val="28"/>
                <w:lang w:eastAsia="en-US"/>
              </w:rPr>
            </w:pPr>
            <w:r w:rsidRPr="00807557">
              <w:rPr>
                <w:rFonts w:eastAsia="Calibri"/>
                <w:b/>
                <w:bCs/>
                <w:sz w:val="28"/>
                <w:szCs w:val="28"/>
                <w:lang w:eastAsia="en-US"/>
              </w:rPr>
              <w:t>№</w:t>
            </w:r>
          </w:p>
        </w:tc>
        <w:tc>
          <w:tcPr>
            <w:tcW w:w="1982"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07557" w:rsidRDefault="00843D4C" w:rsidP="003F7A55">
            <w:pPr>
              <w:jc w:val="center"/>
              <w:rPr>
                <w:rFonts w:eastAsia="Calibri"/>
                <w:b/>
                <w:bCs/>
                <w:sz w:val="28"/>
                <w:szCs w:val="28"/>
                <w:lang w:eastAsia="en-US"/>
              </w:rPr>
            </w:pPr>
            <w:r w:rsidRPr="00807557">
              <w:rPr>
                <w:rFonts w:eastAsia="Calibri"/>
                <w:b/>
                <w:bCs/>
                <w:sz w:val="28"/>
                <w:szCs w:val="28"/>
                <w:lang w:eastAsia="en-US"/>
              </w:rPr>
              <w:t>Регион</w:t>
            </w:r>
            <w:r w:rsidR="003F7A55" w:rsidRPr="00807557">
              <w:rPr>
                <w:rFonts w:eastAsia="Calibri"/>
                <w:b/>
                <w:bCs/>
                <w:sz w:val="28"/>
                <w:szCs w:val="28"/>
                <w:lang w:val="ky-KG" w:eastAsia="en-US"/>
              </w:rPr>
              <w:t>дор</w:t>
            </w:r>
          </w:p>
        </w:tc>
        <w:tc>
          <w:tcPr>
            <w:tcW w:w="1105"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07557" w:rsidRDefault="00F534CC" w:rsidP="00682BA8">
            <w:pPr>
              <w:jc w:val="center"/>
              <w:rPr>
                <w:rFonts w:eastAsia="Calibri"/>
                <w:bCs/>
                <w:sz w:val="28"/>
                <w:szCs w:val="28"/>
                <w:lang w:eastAsia="en-US"/>
              </w:rPr>
            </w:pPr>
            <w:r w:rsidRPr="00807557">
              <w:rPr>
                <w:sz w:val="28"/>
                <w:szCs w:val="28"/>
                <w:lang w:val="ky-KG"/>
              </w:rPr>
              <w:t>Ө</w:t>
            </w:r>
            <w:r w:rsidR="003F7A55" w:rsidRPr="00807557">
              <w:rPr>
                <w:sz w:val="28"/>
                <w:szCs w:val="28"/>
              </w:rPr>
              <w:t>нөр жайы</w:t>
            </w:r>
            <w:r w:rsidR="003F7A55" w:rsidRPr="00807557">
              <w:rPr>
                <w:sz w:val="28"/>
                <w:szCs w:val="28"/>
                <w:lang w:val="ky-KG"/>
              </w:rPr>
              <w:t>,</w:t>
            </w:r>
            <w:r w:rsidR="003F7A55" w:rsidRPr="00807557">
              <w:rPr>
                <w:rFonts w:eastAsia="Calibri"/>
                <w:bCs/>
                <w:sz w:val="28"/>
                <w:szCs w:val="28"/>
                <w:lang w:eastAsia="en-US"/>
              </w:rPr>
              <w:t xml:space="preserve"> </w:t>
            </w:r>
            <w:r w:rsidR="00843D4C" w:rsidRPr="00807557">
              <w:rPr>
                <w:rFonts w:eastAsia="Calibri"/>
                <w:bCs/>
                <w:sz w:val="28"/>
                <w:szCs w:val="28"/>
                <w:lang w:eastAsia="en-US"/>
              </w:rPr>
              <w:t>%</w:t>
            </w:r>
          </w:p>
        </w:tc>
        <w:tc>
          <w:tcPr>
            <w:tcW w:w="948" w:type="dxa"/>
            <w:tcBorders>
              <w:top w:val="single" w:sz="4" w:space="0" w:color="auto"/>
              <w:left w:val="single" w:sz="4" w:space="0" w:color="auto"/>
              <w:bottom w:val="single" w:sz="4" w:space="0" w:color="auto"/>
              <w:right w:val="single" w:sz="4" w:space="0" w:color="auto"/>
            </w:tcBorders>
            <w:shd w:val="clear" w:color="auto" w:fill="FFFEFF"/>
            <w:vAlign w:val="center"/>
          </w:tcPr>
          <w:p w:rsidR="00843D4C" w:rsidRPr="00807557" w:rsidRDefault="00F534CC" w:rsidP="00682BA8">
            <w:pPr>
              <w:jc w:val="center"/>
              <w:rPr>
                <w:rFonts w:eastAsia="Calibri"/>
                <w:bCs/>
                <w:sz w:val="28"/>
                <w:szCs w:val="28"/>
                <w:lang w:eastAsia="en-US"/>
              </w:rPr>
            </w:pPr>
            <w:r w:rsidRPr="00807557">
              <w:rPr>
                <w:sz w:val="28"/>
                <w:szCs w:val="28"/>
              </w:rPr>
              <w:t>Айыл чарба</w:t>
            </w:r>
            <w:r w:rsidR="00843D4C" w:rsidRPr="00807557">
              <w:rPr>
                <w:rFonts w:eastAsia="Calibri"/>
                <w:bCs/>
                <w:sz w:val="28"/>
                <w:szCs w:val="28"/>
                <w:lang w:eastAsia="en-US"/>
              </w:rPr>
              <w:t>,</w:t>
            </w:r>
          </w:p>
          <w:p w:rsidR="00843D4C" w:rsidRPr="00807557" w:rsidRDefault="00843D4C" w:rsidP="00682BA8">
            <w:pPr>
              <w:jc w:val="center"/>
              <w:rPr>
                <w:rFonts w:eastAsia="Calibri"/>
                <w:bCs/>
                <w:sz w:val="28"/>
                <w:szCs w:val="28"/>
                <w:lang w:eastAsia="en-US"/>
              </w:rPr>
            </w:pPr>
            <w:r w:rsidRPr="00807557">
              <w:rPr>
                <w:rFonts w:eastAsia="Calibri"/>
                <w:bCs/>
                <w:sz w:val="28"/>
                <w:szCs w:val="28"/>
                <w:lang w:eastAsia="en-US"/>
              </w:rPr>
              <w:t>%</w:t>
            </w:r>
          </w:p>
        </w:tc>
        <w:tc>
          <w:tcPr>
            <w:tcW w:w="1105" w:type="dxa"/>
            <w:tcBorders>
              <w:top w:val="single" w:sz="4" w:space="0" w:color="auto"/>
              <w:left w:val="single" w:sz="4" w:space="0" w:color="auto"/>
              <w:bottom w:val="single" w:sz="4" w:space="0" w:color="auto"/>
              <w:right w:val="single" w:sz="4" w:space="0" w:color="auto"/>
            </w:tcBorders>
            <w:shd w:val="clear" w:color="auto" w:fill="FFFEFF"/>
          </w:tcPr>
          <w:p w:rsidR="00843D4C" w:rsidRPr="00807557" w:rsidRDefault="00843D4C" w:rsidP="00682BA8">
            <w:pPr>
              <w:jc w:val="center"/>
              <w:rPr>
                <w:rFonts w:eastAsia="Calibri"/>
                <w:bCs/>
                <w:sz w:val="28"/>
                <w:szCs w:val="28"/>
                <w:lang w:val="en-US" w:eastAsia="en-US"/>
              </w:rPr>
            </w:pPr>
          </w:p>
          <w:p w:rsidR="00843D4C" w:rsidRPr="00807557" w:rsidRDefault="00F534CC" w:rsidP="00682BA8">
            <w:pPr>
              <w:jc w:val="center"/>
              <w:rPr>
                <w:rFonts w:eastAsia="Calibri"/>
                <w:bCs/>
                <w:sz w:val="28"/>
                <w:szCs w:val="28"/>
                <w:lang w:eastAsia="en-US"/>
              </w:rPr>
            </w:pPr>
            <w:r w:rsidRPr="00807557">
              <w:rPr>
                <w:sz w:val="28"/>
                <w:szCs w:val="28"/>
              </w:rPr>
              <w:t>Курулуш</w:t>
            </w:r>
            <w:r w:rsidR="00843D4C" w:rsidRPr="00807557">
              <w:rPr>
                <w:rFonts w:eastAsia="Calibri"/>
                <w:bCs/>
                <w:sz w:val="28"/>
                <w:szCs w:val="28"/>
                <w:lang w:eastAsia="en-US"/>
              </w:rPr>
              <w:t>.</w:t>
            </w:r>
          </w:p>
          <w:p w:rsidR="00843D4C" w:rsidRPr="00807557" w:rsidRDefault="00843D4C" w:rsidP="00682BA8">
            <w:pPr>
              <w:jc w:val="center"/>
              <w:rPr>
                <w:rFonts w:eastAsia="Calibri"/>
                <w:bCs/>
                <w:sz w:val="28"/>
                <w:szCs w:val="28"/>
                <w:lang w:eastAsia="en-US"/>
              </w:rPr>
            </w:pPr>
            <w:r w:rsidRPr="00807557">
              <w:rPr>
                <w:rFonts w:eastAsia="Calibri"/>
                <w:bCs/>
                <w:sz w:val="28"/>
                <w:szCs w:val="28"/>
                <w:lang w:eastAsia="en-US"/>
              </w:rPr>
              <w:t>%</w:t>
            </w:r>
          </w:p>
        </w:tc>
        <w:tc>
          <w:tcPr>
            <w:tcW w:w="1105"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07557" w:rsidRDefault="00F534CC" w:rsidP="00682BA8">
            <w:pPr>
              <w:jc w:val="center"/>
              <w:rPr>
                <w:rFonts w:eastAsia="Calibri"/>
                <w:bCs/>
                <w:sz w:val="28"/>
                <w:szCs w:val="28"/>
                <w:lang w:eastAsia="en-US"/>
              </w:rPr>
            </w:pPr>
            <w:r w:rsidRPr="00807557">
              <w:rPr>
                <w:sz w:val="28"/>
                <w:szCs w:val="28"/>
                <w:lang w:val="ky-KG"/>
              </w:rPr>
              <w:t>соода жүгүртүү</w:t>
            </w:r>
            <w:r w:rsidR="00843D4C" w:rsidRPr="00807557">
              <w:rPr>
                <w:rFonts w:eastAsia="Calibri"/>
                <w:bCs/>
                <w:sz w:val="28"/>
                <w:szCs w:val="28"/>
                <w:lang w:eastAsia="en-US"/>
              </w:rPr>
              <w:t>.</w:t>
            </w:r>
            <w:r w:rsidR="00843D4C" w:rsidRPr="00807557">
              <w:rPr>
                <w:rFonts w:eastAsia="Calibri"/>
                <w:bCs/>
                <w:sz w:val="28"/>
                <w:szCs w:val="28"/>
                <w:vertAlign w:val="superscript"/>
                <w:lang w:eastAsia="en-US"/>
              </w:rPr>
              <w:footnoteReference w:id="17"/>
            </w:r>
          </w:p>
        </w:tc>
        <w:tc>
          <w:tcPr>
            <w:tcW w:w="1105" w:type="dxa"/>
            <w:tcBorders>
              <w:top w:val="single" w:sz="4" w:space="0" w:color="auto"/>
              <w:left w:val="single" w:sz="4" w:space="0" w:color="auto"/>
              <w:bottom w:val="single" w:sz="4" w:space="0" w:color="auto"/>
              <w:right w:val="single" w:sz="4" w:space="0" w:color="auto"/>
            </w:tcBorders>
            <w:shd w:val="clear" w:color="auto" w:fill="FFFEFF"/>
            <w:vAlign w:val="center"/>
          </w:tcPr>
          <w:p w:rsidR="00843D4C" w:rsidRPr="00807557" w:rsidRDefault="00843D4C" w:rsidP="00682BA8">
            <w:pPr>
              <w:jc w:val="center"/>
              <w:rPr>
                <w:sz w:val="28"/>
                <w:szCs w:val="28"/>
                <w:lang w:val="ky-KG"/>
              </w:rPr>
            </w:pPr>
            <w:r w:rsidRPr="00807557">
              <w:rPr>
                <w:sz w:val="28"/>
                <w:szCs w:val="28"/>
                <w:lang w:val="ky-KG"/>
              </w:rPr>
              <w:t xml:space="preserve">Рын. </w:t>
            </w:r>
            <w:r w:rsidR="00F534CC" w:rsidRPr="00807557">
              <w:rPr>
                <w:sz w:val="28"/>
                <w:szCs w:val="28"/>
                <w:lang w:val="ky-KG"/>
              </w:rPr>
              <w:t>кызматы</w:t>
            </w:r>
          </w:p>
          <w:p w:rsidR="00843D4C" w:rsidRPr="00807557" w:rsidRDefault="00843D4C" w:rsidP="00682BA8">
            <w:pPr>
              <w:jc w:val="center"/>
              <w:rPr>
                <w:rFonts w:eastAsia="Calibri"/>
                <w:bCs/>
                <w:sz w:val="28"/>
                <w:szCs w:val="28"/>
                <w:lang w:eastAsia="en-US"/>
              </w:rPr>
            </w:pPr>
          </w:p>
        </w:tc>
        <w:tc>
          <w:tcPr>
            <w:tcW w:w="1294"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07557" w:rsidRDefault="0065461D" w:rsidP="00682BA8">
            <w:pPr>
              <w:jc w:val="center"/>
              <w:rPr>
                <w:rFonts w:eastAsia="Calibri"/>
                <w:bCs/>
                <w:sz w:val="28"/>
                <w:szCs w:val="28"/>
                <w:lang w:eastAsia="en-US"/>
              </w:rPr>
            </w:pPr>
            <w:r w:rsidRPr="00807557">
              <w:rPr>
                <w:sz w:val="28"/>
                <w:szCs w:val="28"/>
                <w:lang w:val="ky-KG"/>
              </w:rPr>
              <w:t>жумушсуздардын саны</w:t>
            </w:r>
            <w:r w:rsidR="00843D4C" w:rsidRPr="00807557">
              <w:rPr>
                <w:rFonts w:eastAsia="Calibri"/>
                <w:bCs/>
                <w:sz w:val="28"/>
                <w:szCs w:val="28"/>
                <w:lang w:eastAsia="en-US"/>
              </w:rPr>
              <w:t>.</w:t>
            </w:r>
          </w:p>
          <w:p w:rsidR="00843D4C" w:rsidRPr="00807557" w:rsidRDefault="0065461D" w:rsidP="0065461D">
            <w:pPr>
              <w:jc w:val="center"/>
              <w:rPr>
                <w:rFonts w:eastAsia="Calibri"/>
                <w:bCs/>
                <w:sz w:val="28"/>
                <w:szCs w:val="28"/>
                <w:lang w:eastAsia="en-US"/>
              </w:rPr>
            </w:pPr>
            <w:r w:rsidRPr="00807557">
              <w:rPr>
                <w:rFonts w:eastAsia="Calibri"/>
                <w:bCs/>
                <w:sz w:val="28"/>
                <w:szCs w:val="28"/>
                <w:lang w:val="ky-KG" w:eastAsia="en-US"/>
              </w:rPr>
              <w:t>миң</w:t>
            </w:r>
            <w:r w:rsidR="00843D4C" w:rsidRPr="00807557">
              <w:rPr>
                <w:rFonts w:eastAsia="Calibri"/>
                <w:bCs/>
                <w:sz w:val="28"/>
                <w:szCs w:val="28"/>
                <w:lang w:eastAsia="en-US"/>
              </w:rPr>
              <w:t xml:space="preserve">. </w:t>
            </w:r>
            <w:r w:rsidRPr="00807557">
              <w:rPr>
                <w:rFonts w:eastAsia="Calibri"/>
                <w:bCs/>
                <w:sz w:val="28"/>
                <w:szCs w:val="28"/>
                <w:lang w:val="ky-KG" w:eastAsia="en-US"/>
              </w:rPr>
              <w:t>адам</w:t>
            </w:r>
            <w:r w:rsidR="00843D4C" w:rsidRPr="00807557">
              <w:rPr>
                <w:rFonts w:eastAsia="Calibri"/>
                <w:bCs/>
                <w:sz w:val="28"/>
                <w:szCs w:val="28"/>
                <w:vertAlign w:val="superscript"/>
                <w:lang w:eastAsia="en-US"/>
              </w:rPr>
              <w:footnoteReference w:id="18"/>
            </w:r>
            <w:r w:rsidR="00843D4C" w:rsidRPr="00807557">
              <w:rPr>
                <w:rFonts w:eastAsia="Calibri"/>
                <w:bCs/>
                <w:sz w:val="28"/>
                <w:szCs w:val="28"/>
                <w:lang w:eastAsia="en-US"/>
              </w:rPr>
              <w:t>.</w:t>
            </w:r>
          </w:p>
        </w:tc>
        <w:tc>
          <w:tcPr>
            <w:tcW w:w="1433"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07557" w:rsidRDefault="0065461D" w:rsidP="0065461D">
            <w:pPr>
              <w:jc w:val="center"/>
              <w:rPr>
                <w:rFonts w:eastAsia="Calibri"/>
                <w:bCs/>
                <w:sz w:val="28"/>
                <w:szCs w:val="28"/>
                <w:lang w:eastAsia="en-US"/>
              </w:rPr>
            </w:pPr>
            <w:r w:rsidRPr="00807557">
              <w:rPr>
                <w:bCs/>
                <w:sz w:val="28"/>
                <w:szCs w:val="28"/>
                <w:lang w:val="ky-KG"/>
              </w:rPr>
              <w:t xml:space="preserve">Эмгек акы </w:t>
            </w:r>
            <w:r w:rsidR="00843D4C" w:rsidRPr="00807557">
              <w:rPr>
                <w:rFonts w:eastAsia="Calibri"/>
                <w:bCs/>
                <w:sz w:val="28"/>
                <w:szCs w:val="28"/>
                <w:vertAlign w:val="superscript"/>
                <w:lang w:eastAsia="en-US"/>
              </w:rPr>
              <w:footnoteReference w:id="19"/>
            </w:r>
            <w:r w:rsidR="00843D4C" w:rsidRPr="00807557">
              <w:rPr>
                <w:rFonts w:eastAsia="Calibri"/>
                <w:bCs/>
                <w:sz w:val="28"/>
                <w:szCs w:val="28"/>
                <w:lang w:eastAsia="en-US"/>
              </w:rPr>
              <w:t xml:space="preserve"> сом</w:t>
            </w:r>
          </w:p>
        </w:tc>
      </w:tr>
      <w:tr w:rsidR="003F7A55" w:rsidRPr="00807557" w:rsidTr="00ED4634">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eastAsia="Calibri"/>
                <w:sz w:val="28"/>
                <w:szCs w:val="28"/>
                <w:lang w:eastAsia="en-US"/>
              </w:rPr>
            </w:pPr>
            <w:r w:rsidRPr="00807557">
              <w:rPr>
                <w:rFonts w:eastAsia="Calibri"/>
                <w:sz w:val="28"/>
                <w:szCs w:val="28"/>
                <w:lang w:eastAsia="en-US"/>
              </w:rPr>
              <w:t>1</w:t>
            </w:r>
          </w:p>
        </w:tc>
        <w:tc>
          <w:tcPr>
            <w:tcW w:w="1982" w:type="dxa"/>
            <w:tcBorders>
              <w:top w:val="single" w:sz="4" w:space="0" w:color="auto"/>
              <w:left w:val="single" w:sz="4" w:space="0" w:color="auto"/>
              <w:bottom w:val="single" w:sz="4" w:space="0" w:color="auto"/>
              <w:right w:val="single" w:sz="4" w:space="0" w:color="auto"/>
            </w:tcBorders>
            <w:vAlign w:val="bottom"/>
            <w:hideMark/>
          </w:tcPr>
          <w:p w:rsidR="003F7A55" w:rsidRPr="00807557" w:rsidRDefault="003F7A55" w:rsidP="003F7A55">
            <w:pPr>
              <w:ind w:left="113"/>
              <w:jc w:val="both"/>
              <w:rPr>
                <w:sz w:val="28"/>
                <w:szCs w:val="28"/>
              </w:rPr>
            </w:pPr>
            <w:r w:rsidRPr="00807557">
              <w:rPr>
                <w:sz w:val="28"/>
                <w:szCs w:val="28"/>
              </w:rPr>
              <w:t>Баткен облусу</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bCs/>
                <w:sz w:val="28"/>
                <w:szCs w:val="28"/>
              </w:rPr>
            </w:pPr>
            <w:r w:rsidRPr="00807557">
              <w:rPr>
                <w:bCs/>
                <w:sz w:val="28"/>
                <w:szCs w:val="28"/>
              </w:rPr>
              <w:t>103,7</w:t>
            </w:r>
          </w:p>
        </w:tc>
        <w:tc>
          <w:tcPr>
            <w:tcW w:w="948"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sz w:val="28"/>
                <w:szCs w:val="28"/>
              </w:rPr>
            </w:pPr>
            <w:r w:rsidRPr="00807557">
              <w:rPr>
                <w:sz w:val="28"/>
                <w:szCs w:val="28"/>
              </w:rPr>
              <w:t>103,0</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sz w:val="28"/>
                <w:szCs w:val="28"/>
              </w:rPr>
            </w:pPr>
            <w:r w:rsidRPr="00807557">
              <w:rPr>
                <w:sz w:val="28"/>
                <w:szCs w:val="28"/>
              </w:rPr>
              <w:t>81,0</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tabs>
                <w:tab w:val="left" w:pos="1422"/>
              </w:tabs>
              <w:spacing w:before="20" w:after="20"/>
              <w:jc w:val="center"/>
              <w:rPr>
                <w:sz w:val="28"/>
                <w:szCs w:val="28"/>
              </w:rPr>
            </w:pPr>
            <w:r w:rsidRPr="00807557">
              <w:rPr>
                <w:sz w:val="28"/>
                <w:szCs w:val="28"/>
              </w:rPr>
              <w:t>95,8</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pStyle w:val="xl33"/>
              <w:spacing w:before="0" w:beforeAutospacing="0" w:after="0" w:afterAutospacing="0"/>
              <w:jc w:val="center"/>
              <w:rPr>
                <w:rFonts w:ascii="Times New Roman" w:eastAsia="Times New Roman" w:hAnsi="Times New Roman" w:cs="Times New Roman"/>
                <w:sz w:val="28"/>
                <w:szCs w:val="28"/>
              </w:rPr>
            </w:pPr>
            <w:r w:rsidRPr="00807557">
              <w:rPr>
                <w:rFonts w:ascii="Times New Roman" w:eastAsia="Times New Roman" w:hAnsi="Times New Roman" w:cs="Times New Roman"/>
                <w:sz w:val="28"/>
                <w:szCs w:val="28"/>
              </w:rPr>
              <w:t>94,6</w:t>
            </w:r>
          </w:p>
        </w:tc>
        <w:tc>
          <w:tcPr>
            <w:tcW w:w="1294"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sz w:val="28"/>
                <w:szCs w:val="28"/>
              </w:rPr>
            </w:pPr>
            <w:r w:rsidRPr="00807557">
              <w:rPr>
                <w:sz w:val="28"/>
                <w:szCs w:val="28"/>
              </w:rPr>
              <w:t>10 817</w:t>
            </w:r>
          </w:p>
        </w:tc>
        <w:tc>
          <w:tcPr>
            <w:tcW w:w="1433"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sz w:val="28"/>
                <w:szCs w:val="28"/>
              </w:rPr>
            </w:pPr>
            <w:r w:rsidRPr="00807557">
              <w:rPr>
                <w:sz w:val="28"/>
                <w:szCs w:val="28"/>
              </w:rPr>
              <w:t>13 186</w:t>
            </w:r>
          </w:p>
        </w:tc>
      </w:tr>
      <w:tr w:rsidR="003F7A55" w:rsidRPr="00807557" w:rsidTr="00ED4634">
        <w:trPr>
          <w:trHeight w:val="587"/>
        </w:trPr>
        <w:tc>
          <w:tcPr>
            <w:tcW w:w="31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eastAsia="Calibri"/>
                <w:sz w:val="28"/>
                <w:szCs w:val="28"/>
                <w:lang w:eastAsia="en-US"/>
              </w:rPr>
            </w:pPr>
            <w:r w:rsidRPr="00807557">
              <w:rPr>
                <w:rFonts w:eastAsia="Calibri"/>
                <w:sz w:val="28"/>
                <w:szCs w:val="28"/>
                <w:lang w:eastAsia="en-US"/>
              </w:rPr>
              <w:t>2</w:t>
            </w:r>
          </w:p>
        </w:tc>
        <w:tc>
          <w:tcPr>
            <w:tcW w:w="1982" w:type="dxa"/>
            <w:tcBorders>
              <w:top w:val="single" w:sz="4" w:space="0" w:color="auto"/>
              <w:left w:val="single" w:sz="4" w:space="0" w:color="auto"/>
              <w:bottom w:val="single" w:sz="4" w:space="0" w:color="auto"/>
              <w:right w:val="single" w:sz="4" w:space="0" w:color="auto"/>
            </w:tcBorders>
            <w:vAlign w:val="bottom"/>
            <w:hideMark/>
          </w:tcPr>
          <w:p w:rsidR="003F7A55" w:rsidRPr="00807557" w:rsidRDefault="003F7A55" w:rsidP="003F7A55">
            <w:pPr>
              <w:ind w:left="113"/>
              <w:jc w:val="both"/>
              <w:rPr>
                <w:sz w:val="28"/>
                <w:szCs w:val="28"/>
                <w:lang w:val="ky-KG"/>
              </w:rPr>
            </w:pPr>
            <w:r w:rsidRPr="00807557">
              <w:rPr>
                <w:sz w:val="28"/>
                <w:szCs w:val="28"/>
              </w:rPr>
              <w:t>Жалал-Абад облусу</w:t>
            </w:r>
            <w:r w:rsidRPr="00807557">
              <w:rPr>
                <w:sz w:val="28"/>
                <w:szCs w:val="28"/>
                <w:lang w:val="ky-KG"/>
              </w:rPr>
              <w:t xml:space="preserve">  </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cs="Arial CYR"/>
                <w:bCs/>
                <w:sz w:val="28"/>
                <w:szCs w:val="28"/>
              </w:rPr>
            </w:pPr>
            <w:r w:rsidRPr="00807557">
              <w:rPr>
                <w:rFonts w:ascii="Kyrghyz Times" w:hAnsi="Kyrghyz Times" w:cs="Arial CYR"/>
                <w:bCs/>
                <w:sz w:val="28"/>
                <w:szCs w:val="28"/>
              </w:rPr>
              <w:t>101,9</w:t>
            </w:r>
          </w:p>
        </w:tc>
        <w:tc>
          <w:tcPr>
            <w:tcW w:w="948"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103,2</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72,9</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tabs>
                <w:tab w:val="left" w:pos="1422"/>
              </w:tabs>
              <w:spacing w:before="20" w:after="20"/>
              <w:jc w:val="center"/>
              <w:rPr>
                <w:rFonts w:ascii="Kyrghyz Times" w:hAnsi="Kyrghyz Times"/>
                <w:sz w:val="28"/>
                <w:szCs w:val="28"/>
              </w:rPr>
            </w:pPr>
            <w:r w:rsidRPr="00807557">
              <w:rPr>
                <w:rFonts w:ascii="Kyrghyz Times" w:hAnsi="Kyrghyz Times"/>
                <w:sz w:val="28"/>
                <w:szCs w:val="28"/>
              </w:rPr>
              <w:t>80,1</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81,0</w:t>
            </w:r>
          </w:p>
        </w:tc>
        <w:tc>
          <w:tcPr>
            <w:tcW w:w="1294"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23 968</w:t>
            </w:r>
          </w:p>
        </w:tc>
        <w:tc>
          <w:tcPr>
            <w:tcW w:w="1433"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17 284</w:t>
            </w:r>
          </w:p>
        </w:tc>
      </w:tr>
      <w:tr w:rsidR="003F7A55" w:rsidRPr="00807557" w:rsidTr="00ED4634">
        <w:trPr>
          <w:trHeight w:val="534"/>
        </w:trPr>
        <w:tc>
          <w:tcPr>
            <w:tcW w:w="31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eastAsia="Calibri"/>
                <w:sz w:val="28"/>
                <w:szCs w:val="28"/>
                <w:lang w:eastAsia="en-US"/>
              </w:rPr>
            </w:pPr>
            <w:r w:rsidRPr="00807557">
              <w:rPr>
                <w:rFonts w:eastAsia="Calibri"/>
                <w:sz w:val="28"/>
                <w:szCs w:val="28"/>
                <w:lang w:eastAsia="en-US"/>
              </w:rPr>
              <w:t>3</w:t>
            </w:r>
          </w:p>
        </w:tc>
        <w:tc>
          <w:tcPr>
            <w:tcW w:w="1982" w:type="dxa"/>
            <w:tcBorders>
              <w:top w:val="single" w:sz="4" w:space="0" w:color="auto"/>
              <w:left w:val="single" w:sz="4" w:space="0" w:color="auto"/>
              <w:bottom w:val="single" w:sz="4" w:space="0" w:color="auto"/>
              <w:right w:val="single" w:sz="4" w:space="0" w:color="auto"/>
            </w:tcBorders>
            <w:vAlign w:val="bottom"/>
            <w:hideMark/>
          </w:tcPr>
          <w:p w:rsidR="003F7A55" w:rsidRPr="00807557" w:rsidRDefault="003F7A55" w:rsidP="003F7A55">
            <w:pPr>
              <w:ind w:left="113"/>
              <w:jc w:val="both"/>
              <w:rPr>
                <w:sz w:val="28"/>
                <w:szCs w:val="28"/>
              </w:rPr>
            </w:pPr>
            <w:r w:rsidRPr="00807557">
              <w:rPr>
                <w:sz w:val="28"/>
                <w:szCs w:val="28"/>
              </w:rPr>
              <w:t>Ысык-Көл облусу</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cs="Arial CYR"/>
                <w:bCs/>
                <w:sz w:val="28"/>
                <w:szCs w:val="28"/>
              </w:rPr>
            </w:pPr>
            <w:r w:rsidRPr="00807557">
              <w:rPr>
                <w:rFonts w:ascii="Kyrghyz Times" w:hAnsi="Kyrghyz Times" w:cs="Arial CYR"/>
                <w:bCs/>
                <w:sz w:val="28"/>
                <w:szCs w:val="28"/>
              </w:rPr>
              <w:t>107,2</w:t>
            </w:r>
          </w:p>
        </w:tc>
        <w:tc>
          <w:tcPr>
            <w:tcW w:w="948"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101,3</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112,4</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tabs>
                <w:tab w:val="left" w:pos="1422"/>
              </w:tabs>
              <w:spacing w:before="20" w:after="20"/>
              <w:jc w:val="center"/>
              <w:rPr>
                <w:rFonts w:ascii="Kyrghyz Times" w:hAnsi="Kyrghyz Times"/>
                <w:sz w:val="28"/>
                <w:szCs w:val="28"/>
              </w:rPr>
            </w:pPr>
            <w:r w:rsidRPr="00807557">
              <w:rPr>
                <w:rFonts w:ascii="Kyrghyz Times" w:hAnsi="Kyrghyz Times"/>
                <w:sz w:val="28"/>
                <w:szCs w:val="28"/>
              </w:rPr>
              <w:t>91,1</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84,8</w:t>
            </w:r>
          </w:p>
        </w:tc>
        <w:tc>
          <w:tcPr>
            <w:tcW w:w="1294"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4 582</w:t>
            </w:r>
          </w:p>
        </w:tc>
        <w:tc>
          <w:tcPr>
            <w:tcW w:w="1433"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13 865</w:t>
            </w:r>
          </w:p>
        </w:tc>
      </w:tr>
      <w:tr w:rsidR="003F7A55" w:rsidRPr="00807557" w:rsidTr="00ED4634">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eastAsia="Calibri"/>
                <w:sz w:val="28"/>
                <w:szCs w:val="28"/>
                <w:lang w:eastAsia="en-US"/>
              </w:rPr>
            </w:pPr>
            <w:r w:rsidRPr="00807557">
              <w:rPr>
                <w:rFonts w:eastAsia="Calibri"/>
                <w:sz w:val="28"/>
                <w:szCs w:val="28"/>
                <w:lang w:eastAsia="en-US"/>
              </w:rPr>
              <w:t>4</w:t>
            </w:r>
          </w:p>
        </w:tc>
        <w:tc>
          <w:tcPr>
            <w:tcW w:w="1982" w:type="dxa"/>
            <w:tcBorders>
              <w:top w:val="single" w:sz="4" w:space="0" w:color="auto"/>
              <w:left w:val="single" w:sz="4" w:space="0" w:color="auto"/>
              <w:bottom w:val="single" w:sz="4" w:space="0" w:color="auto"/>
              <w:right w:val="single" w:sz="4" w:space="0" w:color="auto"/>
            </w:tcBorders>
            <w:vAlign w:val="bottom"/>
            <w:hideMark/>
          </w:tcPr>
          <w:p w:rsidR="003F7A55" w:rsidRPr="00807557" w:rsidRDefault="003F7A55" w:rsidP="003F7A55">
            <w:pPr>
              <w:ind w:left="113"/>
              <w:jc w:val="both"/>
              <w:rPr>
                <w:sz w:val="28"/>
                <w:szCs w:val="28"/>
              </w:rPr>
            </w:pPr>
            <w:r w:rsidRPr="00807557">
              <w:rPr>
                <w:sz w:val="28"/>
                <w:szCs w:val="28"/>
              </w:rPr>
              <w:t>Нарын облусу</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cs="Arial CYR"/>
                <w:bCs/>
                <w:sz w:val="28"/>
                <w:szCs w:val="28"/>
              </w:rPr>
            </w:pPr>
            <w:r w:rsidRPr="00807557">
              <w:rPr>
                <w:rFonts w:ascii="Kyrghyz Times" w:hAnsi="Kyrghyz Times" w:cs="Arial CYR"/>
                <w:bCs/>
                <w:sz w:val="28"/>
                <w:szCs w:val="28"/>
              </w:rPr>
              <w:t>94,0</w:t>
            </w:r>
          </w:p>
        </w:tc>
        <w:tc>
          <w:tcPr>
            <w:tcW w:w="948"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101,1</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45,1</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tabs>
                <w:tab w:val="left" w:pos="1422"/>
              </w:tabs>
              <w:spacing w:before="20" w:after="20"/>
              <w:jc w:val="center"/>
              <w:rPr>
                <w:rFonts w:ascii="Kyrghyz Times" w:hAnsi="Kyrghyz Times"/>
                <w:sz w:val="28"/>
                <w:szCs w:val="28"/>
              </w:rPr>
            </w:pPr>
            <w:r w:rsidRPr="00807557">
              <w:rPr>
                <w:rFonts w:ascii="Kyrghyz Times" w:hAnsi="Kyrghyz Times"/>
                <w:sz w:val="28"/>
                <w:szCs w:val="28"/>
              </w:rPr>
              <w:t>86,2</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85,0</w:t>
            </w:r>
          </w:p>
        </w:tc>
        <w:tc>
          <w:tcPr>
            <w:tcW w:w="1294"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2 816</w:t>
            </w:r>
          </w:p>
        </w:tc>
        <w:tc>
          <w:tcPr>
            <w:tcW w:w="1433"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17 870</w:t>
            </w:r>
          </w:p>
        </w:tc>
      </w:tr>
      <w:tr w:rsidR="003F7A55" w:rsidRPr="00807557" w:rsidTr="00ED4634">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eastAsia="Calibri"/>
                <w:sz w:val="28"/>
                <w:szCs w:val="28"/>
                <w:lang w:eastAsia="en-US"/>
              </w:rPr>
            </w:pPr>
            <w:r w:rsidRPr="00807557">
              <w:rPr>
                <w:rFonts w:eastAsia="Calibri"/>
                <w:sz w:val="28"/>
                <w:szCs w:val="28"/>
                <w:lang w:eastAsia="en-US"/>
              </w:rPr>
              <w:t>5</w:t>
            </w:r>
          </w:p>
        </w:tc>
        <w:tc>
          <w:tcPr>
            <w:tcW w:w="1982" w:type="dxa"/>
            <w:tcBorders>
              <w:top w:val="single" w:sz="4" w:space="0" w:color="auto"/>
              <w:left w:val="single" w:sz="4" w:space="0" w:color="auto"/>
              <w:bottom w:val="single" w:sz="4" w:space="0" w:color="auto"/>
              <w:right w:val="single" w:sz="4" w:space="0" w:color="auto"/>
            </w:tcBorders>
            <w:vAlign w:val="bottom"/>
            <w:hideMark/>
          </w:tcPr>
          <w:p w:rsidR="003F7A55" w:rsidRPr="00807557" w:rsidRDefault="003F7A55" w:rsidP="003F7A55">
            <w:pPr>
              <w:ind w:left="113"/>
              <w:jc w:val="both"/>
              <w:rPr>
                <w:sz w:val="28"/>
                <w:szCs w:val="28"/>
              </w:rPr>
            </w:pPr>
            <w:r w:rsidRPr="00807557">
              <w:rPr>
                <w:sz w:val="28"/>
                <w:szCs w:val="28"/>
              </w:rPr>
              <w:t xml:space="preserve">Ош облусу </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cs="Arial CYR"/>
                <w:bCs/>
                <w:sz w:val="28"/>
                <w:szCs w:val="28"/>
              </w:rPr>
            </w:pPr>
            <w:r w:rsidRPr="00807557">
              <w:rPr>
                <w:rFonts w:ascii="Kyrghyz Times" w:hAnsi="Kyrghyz Times" w:cs="Arial CYR"/>
                <w:bCs/>
                <w:sz w:val="28"/>
                <w:szCs w:val="28"/>
              </w:rPr>
              <w:t>71,2</w:t>
            </w:r>
          </w:p>
        </w:tc>
        <w:tc>
          <w:tcPr>
            <w:tcW w:w="948"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100,9</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64,9</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tabs>
                <w:tab w:val="left" w:pos="1422"/>
              </w:tabs>
              <w:spacing w:before="20" w:after="20"/>
              <w:jc w:val="center"/>
              <w:rPr>
                <w:rFonts w:ascii="Kyrghyz Times" w:hAnsi="Kyrghyz Times"/>
                <w:sz w:val="28"/>
                <w:szCs w:val="28"/>
              </w:rPr>
            </w:pPr>
            <w:r w:rsidRPr="00807557">
              <w:rPr>
                <w:rFonts w:ascii="Kyrghyz Times" w:hAnsi="Kyrghyz Times"/>
                <w:sz w:val="28"/>
                <w:szCs w:val="28"/>
              </w:rPr>
              <w:t>81,3</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81,5</w:t>
            </w:r>
          </w:p>
        </w:tc>
        <w:tc>
          <w:tcPr>
            <w:tcW w:w="1294"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20 400</w:t>
            </w:r>
          </w:p>
        </w:tc>
        <w:tc>
          <w:tcPr>
            <w:tcW w:w="1433"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12 191</w:t>
            </w:r>
          </w:p>
        </w:tc>
      </w:tr>
      <w:tr w:rsidR="003F7A55" w:rsidRPr="00807557" w:rsidTr="00ED4634">
        <w:trPr>
          <w:trHeight w:val="301"/>
        </w:trPr>
        <w:tc>
          <w:tcPr>
            <w:tcW w:w="31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eastAsia="Calibri"/>
                <w:sz w:val="28"/>
                <w:szCs w:val="28"/>
                <w:lang w:eastAsia="en-US"/>
              </w:rPr>
            </w:pPr>
            <w:r w:rsidRPr="00807557">
              <w:rPr>
                <w:rFonts w:eastAsia="Calibri"/>
                <w:sz w:val="28"/>
                <w:szCs w:val="28"/>
                <w:lang w:eastAsia="en-US"/>
              </w:rPr>
              <w:t>6</w:t>
            </w:r>
          </w:p>
        </w:tc>
        <w:tc>
          <w:tcPr>
            <w:tcW w:w="1982" w:type="dxa"/>
            <w:tcBorders>
              <w:top w:val="single" w:sz="4" w:space="0" w:color="auto"/>
              <w:left w:val="single" w:sz="4" w:space="0" w:color="auto"/>
              <w:bottom w:val="single" w:sz="4" w:space="0" w:color="auto"/>
              <w:right w:val="single" w:sz="4" w:space="0" w:color="auto"/>
            </w:tcBorders>
            <w:vAlign w:val="bottom"/>
            <w:hideMark/>
          </w:tcPr>
          <w:p w:rsidR="003F7A55" w:rsidRPr="00807557" w:rsidRDefault="003F7A55" w:rsidP="003F7A55">
            <w:pPr>
              <w:ind w:left="113"/>
              <w:jc w:val="both"/>
              <w:rPr>
                <w:sz w:val="28"/>
                <w:szCs w:val="28"/>
              </w:rPr>
            </w:pPr>
            <w:r w:rsidRPr="00807557">
              <w:rPr>
                <w:sz w:val="28"/>
                <w:szCs w:val="28"/>
              </w:rPr>
              <w:t>Талас облусу</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cs="Arial CYR"/>
                <w:bCs/>
                <w:sz w:val="28"/>
                <w:szCs w:val="28"/>
              </w:rPr>
            </w:pPr>
            <w:r w:rsidRPr="00807557">
              <w:rPr>
                <w:rFonts w:ascii="Kyrghyz Times" w:hAnsi="Kyrghyz Times" w:cs="Arial CYR"/>
                <w:bCs/>
                <w:sz w:val="28"/>
                <w:szCs w:val="28"/>
              </w:rPr>
              <w:t>107,5</w:t>
            </w:r>
          </w:p>
        </w:tc>
        <w:tc>
          <w:tcPr>
            <w:tcW w:w="948"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100,5</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121,8</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tabs>
                <w:tab w:val="left" w:pos="1422"/>
              </w:tabs>
              <w:spacing w:before="20" w:after="20"/>
              <w:jc w:val="center"/>
              <w:rPr>
                <w:rFonts w:ascii="Kyrghyz Times" w:hAnsi="Kyrghyz Times"/>
                <w:sz w:val="28"/>
                <w:szCs w:val="28"/>
              </w:rPr>
            </w:pPr>
            <w:r w:rsidRPr="00807557">
              <w:rPr>
                <w:rFonts w:ascii="Kyrghyz Times" w:hAnsi="Kyrghyz Times"/>
                <w:sz w:val="28"/>
                <w:szCs w:val="28"/>
              </w:rPr>
              <w:t>70,7</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73,1</w:t>
            </w:r>
          </w:p>
        </w:tc>
        <w:tc>
          <w:tcPr>
            <w:tcW w:w="1294"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3 064</w:t>
            </w:r>
          </w:p>
        </w:tc>
        <w:tc>
          <w:tcPr>
            <w:tcW w:w="1433"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16 803</w:t>
            </w:r>
          </w:p>
        </w:tc>
      </w:tr>
      <w:tr w:rsidR="003F7A55" w:rsidRPr="00807557" w:rsidTr="00ED4634">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eastAsia="Calibri"/>
                <w:sz w:val="28"/>
                <w:szCs w:val="28"/>
                <w:lang w:eastAsia="en-US"/>
              </w:rPr>
            </w:pPr>
            <w:r w:rsidRPr="00807557">
              <w:rPr>
                <w:rFonts w:eastAsia="Calibri"/>
                <w:sz w:val="28"/>
                <w:szCs w:val="28"/>
                <w:lang w:eastAsia="en-US"/>
              </w:rPr>
              <w:t>7</w:t>
            </w:r>
          </w:p>
        </w:tc>
        <w:tc>
          <w:tcPr>
            <w:tcW w:w="1982" w:type="dxa"/>
            <w:tcBorders>
              <w:top w:val="single" w:sz="4" w:space="0" w:color="auto"/>
              <w:left w:val="single" w:sz="4" w:space="0" w:color="auto"/>
              <w:bottom w:val="single" w:sz="4" w:space="0" w:color="auto"/>
              <w:right w:val="single" w:sz="4" w:space="0" w:color="auto"/>
            </w:tcBorders>
            <w:vAlign w:val="bottom"/>
            <w:hideMark/>
          </w:tcPr>
          <w:p w:rsidR="003F7A55" w:rsidRPr="00807557" w:rsidRDefault="003F7A55" w:rsidP="003F7A55">
            <w:pPr>
              <w:ind w:left="113"/>
              <w:jc w:val="both"/>
              <w:rPr>
                <w:sz w:val="28"/>
                <w:szCs w:val="28"/>
              </w:rPr>
            </w:pPr>
            <w:r w:rsidRPr="00807557">
              <w:rPr>
                <w:sz w:val="28"/>
                <w:szCs w:val="28"/>
              </w:rPr>
              <w:t>Чүй облусу</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cs="Arial CYR"/>
                <w:bCs/>
                <w:sz w:val="28"/>
                <w:szCs w:val="28"/>
              </w:rPr>
            </w:pPr>
            <w:r w:rsidRPr="00807557">
              <w:rPr>
                <w:rFonts w:ascii="Kyrghyz Times" w:hAnsi="Kyrghyz Times" w:cs="Arial CYR"/>
                <w:bCs/>
                <w:sz w:val="28"/>
                <w:szCs w:val="28"/>
              </w:rPr>
              <w:t>91,6</w:t>
            </w:r>
          </w:p>
        </w:tc>
        <w:tc>
          <w:tcPr>
            <w:tcW w:w="948"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101,2</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89,3</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spacing w:before="20" w:after="20"/>
              <w:jc w:val="center"/>
              <w:rPr>
                <w:rFonts w:ascii="Kyrghyz Times" w:hAnsi="Kyrghyz Times"/>
                <w:sz w:val="28"/>
                <w:szCs w:val="28"/>
              </w:rPr>
            </w:pPr>
            <w:r w:rsidRPr="00807557">
              <w:rPr>
                <w:rFonts w:ascii="Kyrghyz Times" w:hAnsi="Kyrghyz Times"/>
                <w:sz w:val="28"/>
                <w:szCs w:val="28"/>
              </w:rPr>
              <w:t>97,7</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92,4</w:t>
            </w:r>
          </w:p>
        </w:tc>
        <w:tc>
          <w:tcPr>
            <w:tcW w:w="1294"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4515</w:t>
            </w:r>
          </w:p>
        </w:tc>
        <w:tc>
          <w:tcPr>
            <w:tcW w:w="1433"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15 920</w:t>
            </w:r>
          </w:p>
        </w:tc>
      </w:tr>
      <w:tr w:rsidR="003F7A55" w:rsidRPr="00807557" w:rsidTr="00ED4634">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eastAsia="Calibri"/>
                <w:sz w:val="28"/>
                <w:szCs w:val="28"/>
                <w:lang w:eastAsia="en-US"/>
              </w:rPr>
            </w:pPr>
            <w:r w:rsidRPr="00807557">
              <w:rPr>
                <w:rFonts w:eastAsia="Calibri"/>
                <w:sz w:val="28"/>
                <w:szCs w:val="28"/>
                <w:lang w:eastAsia="en-US"/>
              </w:rPr>
              <w:t>8</w:t>
            </w:r>
          </w:p>
        </w:tc>
        <w:tc>
          <w:tcPr>
            <w:tcW w:w="1982" w:type="dxa"/>
            <w:tcBorders>
              <w:top w:val="single" w:sz="4" w:space="0" w:color="auto"/>
              <w:left w:val="single" w:sz="4" w:space="0" w:color="auto"/>
              <w:bottom w:val="single" w:sz="4" w:space="0" w:color="auto"/>
              <w:right w:val="single" w:sz="4" w:space="0" w:color="auto"/>
            </w:tcBorders>
            <w:vAlign w:val="bottom"/>
            <w:hideMark/>
          </w:tcPr>
          <w:p w:rsidR="003F7A55" w:rsidRPr="00807557" w:rsidRDefault="003F7A55" w:rsidP="003F7A55">
            <w:pPr>
              <w:ind w:left="113"/>
              <w:jc w:val="both"/>
              <w:rPr>
                <w:sz w:val="28"/>
                <w:szCs w:val="28"/>
              </w:rPr>
            </w:pPr>
            <w:r w:rsidRPr="00807557">
              <w:rPr>
                <w:sz w:val="28"/>
                <w:szCs w:val="28"/>
              </w:rPr>
              <w:t>Бишкек ш.</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cs="Arial CYR"/>
                <w:bCs/>
                <w:sz w:val="28"/>
                <w:szCs w:val="28"/>
              </w:rPr>
            </w:pPr>
            <w:r w:rsidRPr="00807557">
              <w:rPr>
                <w:rFonts w:ascii="Kyrghyz Times" w:hAnsi="Kyrghyz Times" w:cs="Arial CYR"/>
                <w:bCs/>
                <w:sz w:val="28"/>
                <w:szCs w:val="28"/>
              </w:rPr>
              <w:t>95,3</w:t>
            </w:r>
          </w:p>
        </w:tc>
        <w:tc>
          <w:tcPr>
            <w:tcW w:w="948"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98,6</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93,4</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spacing w:before="20" w:after="20"/>
              <w:jc w:val="center"/>
              <w:rPr>
                <w:rFonts w:ascii="Kyrghyz Times" w:hAnsi="Kyrghyz Times"/>
                <w:sz w:val="28"/>
                <w:szCs w:val="28"/>
              </w:rPr>
            </w:pPr>
            <w:r w:rsidRPr="00807557">
              <w:rPr>
                <w:rFonts w:ascii="Kyrghyz Times" w:hAnsi="Kyrghyz Times"/>
                <w:sz w:val="28"/>
                <w:szCs w:val="28"/>
              </w:rPr>
              <w:t>81,4</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84,2</w:t>
            </w:r>
          </w:p>
        </w:tc>
        <w:tc>
          <w:tcPr>
            <w:tcW w:w="1294"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5 539</w:t>
            </w:r>
          </w:p>
        </w:tc>
        <w:tc>
          <w:tcPr>
            <w:tcW w:w="1433"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22 201</w:t>
            </w:r>
          </w:p>
        </w:tc>
      </w:tr>
      <w:tr w:rsidR="003F7A55" w:rsidRPr="00807557" w:rsidTr="00ED4634">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eastAsia="Calibri"/>
                <w:sz w:val="28"/>
                <w:szCs w:val="28"/>
                <w:lang w:eastAsia="en-US"/>
              </w:rPr>
            </w:pPr>
            <w:r w:rsidRPr="00807557">
              <w:rPr>
                <w:rFonts w:eastAsia="Calibri"/>
                <w:sz w:val="28"/>
                <w:szCs w:val="28"/>
                <w:lang w:eastAsia="en-US"/>
              </w:rPr>
              <w:t>9</w:t>
            </w:r>
          </w:p>
        </w:tc>
        <w:tc>
          <w:tcPr>
            <w:tcW w:w="1982" w:type="dxa"/>
            <w:tcBorders>
              <w:top w:val="single" w:sz="4" w:space="0" w:color="auto"/>
              <w:left w:val="single" w:sz="4" w:space="0" w:color="auto"/>
              <w:bottom w:val="single" w:sz="4" w:space="0" w:color="auto"/>
              <w:right w:val="single" w:sz="4" w:space="0" w:color="auto"/>
            </w:tcBorders>
            <w:vAlign w:val="bottom"/>
            <w:hideMark/>
          </w:tcPr>
          <w:p w:rsidR="003F7A55" w:rsidRPr="00807557" w:rsidRDefault="003F7A55" w:rsidP="003F7A55">
            <w:pPr>
              <w:ind w:left="113"/>
              <w:jc w:val="both"/>
              <w:rPr>
                <w:sz w:val="28"/>
                <w:szCs w:val="28"/>
              </w:rPr>
            </w:pPr>
            <w:r w:rsidRPr="00807557">
              <w:rPr>
                <w:sz w:val="28"/>
                <w:szCs w:val="28"/>
              </w:rPr>
              <w:t>Ош ш.</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cs="Arial CYR"/>
                <w:bCs/>
                <w:sz w:val="28"/>
                <w:szCs w:val="28"/>
              </w:rPr>
            </w:pPr>
            <w:r w:rsidRPr="00807557">
              <w:rPr>
                <w:rFonts w:ascii="Kyrghyz Times" w:hAnsi="Kyrghyz Times" w:cs="Arial CYR"/>
                <w:bCs/>
                <w:sz w:val="28"/>
                <w:szCs w:val="28"/>
              </w:rPr>
              <w:t>60,2</w:t>
            </w:r>
          </w:p>
        </w:tc>
        <w:tc>
          <w:tcPr>
            <w:tcW w:w="948"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101,2</w:t>
            </w:r>
          </w:p>
        </w:tc>
        <w:tc>
          <w:tcPr>
            <w:tcW w:w="1105" w:type="dxa"/>
            <w:tcBorders>
              <w:top w:val="single" w:sz="4" w:space="0" w:color="auto"/>
              <w:left w:val="single" w:sz="4" w:space="0" w:color="auto"/>
              <w:bottom w:val="single" w:sz="4" w:space="0" w:color="auto"/>
              <w:right w:val="single" w:sz="4" w:space="0" w:color="auto"/>
            </w:tcBorders>
            <w:vAlign w:val="center"/>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86,4</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spacing w:before="20" w:after="20"/>
              <w:jc w:val="center"/>
              <w:rPr>
                <w:rFonts w:ascii="Kyrghyz Times" w:hAnsi="Kyrghyz Times"/>
                <w:sz w:val="28"/>
                <w:szCs w:val="28"/>
              </w:rPr>
            </w:pPr>
            <w:r w:rsidRPr="00807557">
              <w:rPr>
                <w:rFonts w:ascii="Kyrghyz Times" w:hAnsi="Kyrghyz Times"/>
                <w:sz w:val="28"/>
                <w:szCs w:val="28"/>
              </w:rPr>
              <w:t>88,0</w:t>
            </w:r>
          </w:p>
        </w:tc>
        <w:tc>
          <w:tcPr>
            <w:tcW w:w="1105"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87,9</w:t>
            </w:r>
          </w:p>
        </w:tc>
        <w:tc>
          <w:tcPr>
            <w:tcW w:w="1294"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2 853</w:t>
            </w:r>
          </w:p>
        </w:tc>
        <w:tc>
          <w:tcPr>
            <w:tcW w:w="1433" w:type="dxa"/>
            <w:tcBorders>
              <w:top w:val="single" w:sz="4" w:space="0" w:color="auto"/>
              <w:left w:val="single" w:sz="4" w:space="0" w:color="auto"/>
              <w:bottom w:val="single" w:sz="4" w:space="0" w:color="auto"/>
              <w:right w:val="single" w:sz="4" w:space="0" w:color="auto"/>
            </w:tcBorders>
            <w:vAlign w:val="center"/>
            <w:hideMark/>
          </w:tcPr>
          <w:p w:rsidR="003F7A55" w:rsidRPr="00807557" w:rsidRDefault="003F7A55" w:rsidP="003F7A55">
            <w:pPr>
              <w:jc w:val="center"/>
              <w:rPr>
                <w:rFonts w:ascii="Kyrghyz Times" w:hAnsi="Kyrghyz Times"/>
                <w:sz w:val="28"/>
                <w:szCs w:val="28"/>
              </w:rPr>
            </w:pPr>
            <w:r w:rsidRPr="00807557">
              <w:rPr>
                <w:rFonts w:ascii="Kyrghyz Times" w:hAnsi="Kyrghyz Times"/>
                <w:sz w:val="28"/>
                <w:szCs w:val="28"/>
              </w:rPr>
              <w:t>15 639</w:t>
            </w:r>
          </w:p>
        </w:tc>
      </w:tr>
      <w:tr w:rsidR="00E102C9" w:rsidRPr="00807557" w:rsidTr="00682BA8">
        <w:trPr>
          <w:trHeight w:val="286"/>
        </w:trPr>
        <w:tc>
          <w:tcPr>
            <w:tcW w:w="315" w:type="dxa"/>
            <w:tcBorders>
              <w:top w:val="single" w:sz="4" w:space="0" w:color="auto"/>
              <w:left w:val="single" w:sz="4" w:space="0" w:color="auto"/>
              <w:bottom w:val="single" w:sz="4" w:space="0" w:color="auto"/>
              <w:right w:val="single" w:sz="4" w:space="0" w:color="auto"/>
            </w:tcBorders>
            <w:vAlign w:val="center"/>
          </w:tcPr>
          <w:p w:rsidR="00843D4C" w:rsidRPr="00807557" w:rsidRDefault="00843D4C" w:rsidP="00682BA8">
            <w:pPr>
              <w:jc w:val="center"/>
              <w:rPr>
                <w:rFonts w:eastAsia="Calibri"/>
                <w:sz w:val="28"/>
                <w:szCs w:val="28"/>
                <w:lang w:eastAsia="en-US"/>
              </w:rPr>
            </w:pP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07557" w:rsidRDefault="003F7A55" w:rsidP="003F7A55">
            <w:pPr>
              <w:ind w:left="113"/>
              <w:rPr>
                <w:rFonts w:eastAsia="Calibri"/>
                <w:b/>
                <w:bCs/>
                <w:sz w:val="28"/>
                <w:szCs w:val="28"/>
                <w:lang w:eastAsia="en-US"/>
              </w:rPr>
            </w:pPr>
            <w:r w:rsidRPr="00807557">
              <w:rPr>
                <w:sz w:val="28"/>
                <w:szCs w:val="28"/>
              </w:rPr>
              <w:t>Кыргыз Республикасы</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07557" w:rsidRDefault="00843D4C" w:rsidP="00682BA8">
            <w:pPr>
              <w:ind w:hanging="140"/>
              <w:jc w:val="center"/>
              <w:rPr>
                <w:b/>
                <w:sz w:val="28"/>
                <w:szCs w:val="28"/>
                <w:lang w:eastAsia="en-US"/>
              </w:rPr>
            </w:pPr>
            <w:r w:rsidRPr="00807557">
              <w:rPr>
                <w:rFonts w:ascii="Kyrghyz Times" w:hAnsi="Kyrghyz Times" w:cs="Arial CYR"/>
                <w:b/>
                <w:bCs/>
                <w:sz w:val="28"/>
                <w:szCs w:val="28"/>
              </w:rPr>
              <w:t>100,1</w:t>
            </w:r>
          </w:p>
        </w:tc>
        <w:tc>
          <w:tcPr>
            <w:tcW w:w="948" w:type="dxa"/>
            <w:tcBorders>
              <w:top w:val="single" w:sz="4" w:space="0" w:color="auto"/>
              <w:left w:val="single" w:sz="4" w:space="0" w:color="auto"/>
              <w:bottom w:val="single" w:sz="4" w:space="0" w:color="auto"/>
              <w:right w:val="single" w:sz="4" w:space="0" w:color="auto"/>
            </w:tcBorders>
            <w:vAlign w:val="center"/>
            <w:hideMark/>
          </w:tcPr>
          <w:p w:rsidR="00843D4C" w:rsidRPr="00807557" w:rsidRDefault="00843D4C" w:rsidP="00682BA8">
            <w:pPr>
              <w:ind w:hanging="140"/>
              <w:jc w:val="center"/>
              <w:rPr>
                <w:b/>
                <w:sz w:val="28"/>
                <w:szCs w:val="28"/>
                <w:lang w:eastAsia="en-US"/>
              </w:rPr>
            </w:pPr>
            <w:r w:rsidRPr="00807557">
              <w:rPr>
                <w:rFonts w:ascii="Kyrghyz Times" w:hAnsi="Kyrghyz Times"/>
                <w:b/>
                <w:bCs/>
                <w:sz w:val="28"/>
                <w:szCs w:val="28"/>
              </w:rPr>
              <w:t>101,6</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07557" w:rsidRDefault="00843D4C" w:rsidP="00682BA8">
            <w:pPr>
              <w:ind w:hanging="140"/>
              <w:jc w:val="center"/>
              <w:rPr>
                <w:rFonts w:ascii="Kyrghyz Times" w:hAnsi="Kyrghyz Times"/>
                <w:b/>
                <w:bCs/>
                <w:sz w:val="28"/>
                <w:szCs w:val="28"/>
              </w:rPr>
            </w:pPr>
            <w:r w:rsidRPr="00807557">
              <w:rPr>
                <w:rFonts w:ascii="Kyrghyz Times" w:hAnsi="Kyrghyz Times"/>
                <w:b/>
                <w:bCs/>
                <w:sz w:val="28"/>
                <w:szCs w:val="28"/>
              </w:rPr>
              <w:t>90,9</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07557" w:rsidRDefault="00843D4C" w:rsidP="00682BA8">
            <w:pPr>
              <w:ind w:hanging="140"/>
              <w:jc w:val="center"/>
              <w:rPr>
                <w:b/>
                <w:sz w:val="28"/>
                <w:szCs w:val="28"/>
                <w:lang w:eastAsia="en-US"/>
              </w:rPr>
            </w:pPr>
            <w:r w:rsidRPr="00807557">
              <w:rPr>
                <w:rFonts w:ascii="Kyrghyz Times" w:hAnsi="Kyrghyz Times"/>
                <w:b/>
                <w:sz w:val="28"/>
                <w:szCs w:val="28"/>
              </w:rPr>
              <w:t>85,1</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07557" w:rsidRDefault="00843D4C" w:rsidP="00682BA8">
            <w:pPr>
              <w:ind w:hanging="140"/>
              <w:jc w:val="center"/>
              <w:rPr>
                <w:b/>
                <w:sz w:val="28"/>
                <w:szCs w:val="28"/>
                <w:lang w:eastAsia="en-US"/>
              </w:rPr>
            </w:pPr>
            <w:r w:rsidRPr="00807557">
              <w:rPr>
                <w:rFonts w:ascii="Kyrghyz Times" w:hAnsi="Kyrghyz Times"/>
                <w:b/>
                <w:sz w:val="28"/>
                <w:szCs w:val="28"/>
              </w:rPr>
              <w:t>85,3</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07557" w:rsidRDefault="00843D4C" w:rsidP="00682BA8">
            <w:pPr>
              <w:ind w:hanging="140"/>
              <w:jc w:val="center"/>
              <w:rPr>
                <w:b/>
                <w:bCs/>
                <w:sz w:val="28"/>
                <w:szCs w:val="28"/>
                <w:lang w:eastAsia="en-US"/>
              </w:rPr>
            </w:pPr>
            <w:r w:rsidRPr="00807557">
              <w:rPr>
                <w:rFonts w:ascii="Kyrghyz Times" w:hAnsi="Kyrghyz Times"/>
                <w:b/>
                <w:bCs/>
                <w:sz w:val="28"/>
                <w:szCs w:val="28"/>
              </w:rPr>
              <w:t>78 554</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07557" w:rsidRDefault="00843D4C" w:rsidP="00682BA8">
            <w:pPr>
              <w:ind w:hanging="140"/>
              <w:jc w:val="center"/>
              <w:rPr>
                <w:b/>
                <w:sz w:val="28"/>
                <w:szCs w:val="28"/>
                <w:lang w:eastAsia="en-US"/>
              </w:rPr>
            </w:pPr>
            <w:r w:rsidRPr="00807557">
              <w:rPr>
                <w:rFonts w:ascii="Kyrghyz Times" w:hAnsi="Kyrghyz Times" w:cs="Arial CYR"/>
                <w:b/>
                <w:sz w:val="28"/>
                <w:szCs w:val="28"/>
              </w:rPr>
              <w:t>17 727</w:t>
            </w:r>
          </w:p>
        </w:tc>
      </w:tr>
      <w:bookmarkEnd w:id="71"/>
      <w:bookmarkEnd w:id="72"/>
      <w:bookmarkEnd w:id="73"/>
      <w:bookmarkEnd w:id="74"/>
      <w:bookmarkEnd w:id="75"/>
      <w:bookmarkEnd w:id="76"/>
      <w:bookmarkEnd w:id="77"/>
      <w:bookmarkEnd w:id="78"/>
    </w:tbl>
    <w:p w:rsidR="001114AE" w:rsidRPr="00807557" w:rsidRDefault="001114AE" w:rsidP="001114AE">
      <w:pPr>
        <w:shd w:val="clear" w:color="auto" w:fill="FFFFFF"/>
        <w:ind w:firstLine="708"/>
        <w:jc w:val="both"/>
        <w:rPr>
          <w:sz w:val="28"/>
          <w:szCs w:val="28"/>
          <w:shd w:val="clear" w:color="auto" w:fill="FFFFFF"/>
        </w:rPr>
      </w:pPr>
    </w:p>
    <w:p w:rsidR="001114AE" w:rsidRPr="00807557" w:rsidRDefault="001114AE" w:rsidP="001114AE">
      <w:pPr>
        <w:shd w:val="clear" w:color="auto" w:fill="FFFFFF"/>
        <w:ind w:firstLine="708"/>
        <w:jc w:val="both"/>
        <w:rPr>
          <w:sz w:val="28"/>
          <w:szCs w:val="28"/>
          <w:shd w:val="clear" w:color="auto" w:fill="FFFFFF"/>
        </w:rPr>
      </w:pPr>
      <w:r w:rsidRPr="00807557">
        <w:rPr>
          <w:sz w:val="28"/>
          <w:szCs w:val="28"/>
          <w:shd w:val="clear" w:color="auto" w:fill="FFFFFF"/>
        </w:rPr>
        <w:t>Отчеттук мезгилде аймактардын социалдык-экономикалык өнүгүү динамикасы жалпы алганда төмөндөгүдөй.</w:t>
      </w:r>
    </w:p>
    <w:p w:rsidR="001114AE" w:rsidRPr="00807557" w:rsidRDefault="001114AE" w:rsidP="001114AE">
      <w:pPr>
        <w:tabs>
          <w:tab w:val="left" w:pos="709"/>
          <w:tab w:val="left" w:pos="993"/>
        </w:tabs>
        <w:ind w:firstLine="709"/>
        <w:rPr>
          <w:rFonts w:eastAsia="Calibri"/>
          <w:b/>
          <w:sz w:val="28"/>
          <w:szCs w:val="28"/>
        </w:rPr>
      </w:pPr>
      <w:r w:rsidRPr="00807557">
        <w:rPr>
          <w:rFonts w:eastAsia="Calibri"/>
          <w:b/>
          <w:sz w:val="28"/>
          <w:szCs w:val="28"/>
        </w:rPr>
        <w:t xml:space="preserve">Баткен облусу. </w:t>
      </w:r>
    </w:p>
    <w:p w:rsidR="001114AE" w:rsidRPr="00807557" w:rsidRDefault="001114AE" w:rsidP="001114AE">
      <w:pPr>
        <w:tabs>
          <w:tab w:val="left" w:pos="709"/>
          <w:tab w:val="left" w:pos="993"/>
        </w:tabs>
        <w:ind w:firstLine="709"/>
        <w:jc w:val="both"/>
        <w:rPr>
          <w:rFonts w:eastAsia="Calibri"/>
          <w:sz w:val="28"/>
          <w:szCs w:val="28"/>
        </w:rPr>
      </w:pPr>
      <w:r w:rsidRPr="00807557">
        <w:rPr>
          <w:rFonts w:eastAsia="Calibri"/>
          <w:sz w:val="28"/>
          <w:szCs w:val="28"/>
        </w:rPr>
        <w:t xml:space="preserve">2020-жылдын январь-июнь айларында өнөр-жай ишканалары тарабынан 1286,6 млн. сомго продукция өндүрүлүп, физикалык көлөмдүн индекси 103,7 % түздү. Республиканын өнөр-жай тармагынын жалпы көлөмүнөн облустун үлүшү 0,8 % түзөт.  Өнөр-жай тармагынын көлөмүнүн өсүшү төмөндөгү ишканалардын эсебинен камсыздалды: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 xml:space="preserve">АК «Айдаркан сурьма комбинаты – (129,6 %);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ЖЧК «Кен-Ордо» – (102,1%);</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ЖЧК «Глобал алко» – (345,9 %);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ЖЧК «Тау-Тона» - (112,7%);</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ЖЧК «Нур» – (121,3%)</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ЖЧК «Ак-Булак комур» - (105,2%)</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 xml:space="preserve">ж. б. </w:t>
      </w:r>
    </w:p>
    <w:p w:rsidR="001114AE" w:rsidRPr="00807557" w:rsidRDefault="001114AE" w:rsidP="001114AE">
      <w:pPr>
        <w:tabs>
          <w:tab w:val="left" w:pos="709"/>
          <w:tab w:val="left" w:pos="993"/>
        </w:tabs>
        <w:ind w:firstLine="709"/>
        <w:jc w:val="both"/>
        <w:rPr>
          <w:sz w:val="28"/>
          <w:szCs w:val="28"/>
        </w:rPr>
      </w:pPr>
      <w:r w:rsidRPr="00807557">
        <w:rPr>
          <w:sz w:val="28"/>
          <w:szCs w:val="28"/>
        </w:rPr>
        <w:lastRenderedPageBreak/>
        <w:t>Баткен облусунун өнөр-жай комплексин 68 өнөр-жай ишканалары түзөт, анын ичинен туруктуу иштеп жаткан ишканалар 35. 28 ишкана өсүү темпин камсыз кылган жок. Отчеттук мезгилде облус боюнча 5 ишкана токтоп турду, 6 ишкана ишке берилип, 136 жаӊы жумуш орундары түзүлгөн, алардын ичинен ири ишканалар:</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 xml:space="preserve">ЖЧК «Сурма-Таш» -  сурьма өндүрүү боюнча ишкана, 10 жумуш орду түзүлдү, салынган инвестициялардын көлөмү 0,5 млн. сом.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 xml:space="preserve">«Глобал гармент» тигүү цехи – трикотаж жасалгаларын өндүрүү ишканасы, 55 жумуш орду түзүлдү, салынган инвестициялардын көлөмү 200 млн. сом.   </w:t>
      </w:r>
    </w:p>
    <w:p w:rsidR="001114AE" w:rsidRPr="00807557" w:rsidRDefault="001114AE" w:rsidP="001114AE">
      <w:pPr>
        <w:tabs>
          <w:tab w:val="left" w:pos="993"/>
        </w:tabs>
        <w:contextualSpacing/>
        <w:jc w:val="both"/>
        <w:rPr>
          <w:sz w:val="28"/>
          <w:szCs w:val="28"/>
        </w:rPr>
      </w:pPr>
      <w:r w:rsidRPr="00807557">
        <w:rPr>
          <w:sz w:val="28"/>
          <w:szCs w:val="28"/>
        </w:rPr>
        <w:tab/>
        <w:t xml:space="preserve">Пайдалуу кендерди казуу өнүдүрүшүндө продукциянын көлөмү 323,4 млн. сомду түзүп, физикалык көлөмдүн индекси башка пайдалуу кендер өндүрүшүнүн 33,8 % кыскарышына байланыштуу – 97,9 % болду.  </w:t>
      </w:r>
    </w:p>
    <w:p w:rsidR="001114AE" w:rsidRPr="00807557" w:rsidRDefault="001114AE" w:rsidP="001114AE">
      <w:pPr>
        <w:tabs>
          <w:tab w:val="left" w:pos="993"/>
        </w:tabs>
        <w:contextualSpacing/>
        <w:jc w:val="both"/>
        <w:rPr>
          <w:sz w:val="28"/>
          <w:szCs w:val="28"/>
        </w:rPr>
      </w:pPr>
      <w:r w:rsidRPr="00807557">
        <w:rPr>
          <w:sz w:val="28"/>
          <w:szCs w:val="28"/>
        </w:rPr>
        <w:tab/>
        <w:t xml:space="preserve">Иштетүү өндүрүшүнүн продукциясынын көлөмү 519,4 млн. сомду түзүп 5,9 % көбөйгөн.  Продукция өндүрүүнүн көлөмүнүн өсүүсү текстиль, кийим жана бут кийим өндүрүшүндө 312,3 %, резина жана пластмасс өндүрүшүндө ( өсүү 33,2 %), химиялык продукциялардын өндүрүшүндө 36,1 % жана башка тармактарда байкалды.  </w:t>
      </w:r>
    </w:p>
    <w:p w:rsidR="001114AE" w:rsidRPr="00807557" w:rsidRDefault="001114AE" w:rsidP="001114AE">
      <w:pPr>
        <w:tabs>
          <w:tab w:val="left" w:pos="993"/>
        </w:tabs>
        <w:contextualSpacing/>
        <w:jc w:val="both"/>
        <w:rPr>
          <w:sz w:val="28"/>
          <w:szCs w:val="28"/>
        </w:rPr>
      </w:pPr>
      <w:r w:rsidRPr="00807557">
        <w:rPr>
          <w:sz w:val="28"/>
          <w:szCs w:val="28"/>
        </w:rPr>
        <w:tab/>
        <w:t xml:space="preserve">Электр энергиясы, газ, буу жана кондиционердик аба менен камсыз кылуу тармагындагы физикалык көлөм 100,8 % деӊгээлде камсыздалса, суу менен жабдуу, тазалоо, калдыктарды иштетүү жана экинчи ирет жасалган сыръелорду алуу тармагында физикалык көлөмдүн индекси 118,1 % түздү.  </w:t>
      </w:r>
    </w:p>
    <w:p w:rsidR="001114AE" w:rsidRPr="00807557" w:rsidRDefault="001114AE" w:rsidP="001114AE">
      <w:pPr>
        <w:tabs>
          <w:tab w:val="left" w:pos="993"/>
        </w:tabs>
        <w:contextualSpacing/>
        <w:jc w:val="both"/>
        <w:rPr>
          <w:sz w:val="28"/>
          <w:szCs w:val="28"/>
        </w:rPr>
      </w:pPr>
      <w:r w:rsidRPr="00807557">
        <w:rPr>
          <w:sz w:val="28"/>
          <w:szCs w:val="28"/>
        </w:rPr>
        <w:tab/>
        <w:t xml:space="preserve">Айыл-чарбасынын дүӊ продукциясынын көлөмү 2020-жылдын январь-июнь айларында 4640,8 млн. сомду түзүп, реалдуу мааниде 3,0 % көбөйгөн.  Айыл-чарбасынын жалпы көлөмүнөн облустун үлүшү 7,2 % түзөт. </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Отчеттук мезгилде союлууга кеткен малдардын жана канаттуулардын өндүрүшүнүн өсүү темпи 100,5 %, сүттүкү 100,9 %, жумуртканыкы 101,4 % түздү.  </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2020-жылдын январь-июнь айларында 1052,2 млн. сомдук капиталдык салымдар өздөштүрүлгөн же 2019-жылдын тийиштүү мезгилине салыштырмалуу 20,6 % аз. Республика боюнча салынган капиталдык салымдардын көлөмүнөн, облус боюнча өздөштүрүлгөн капиталдык салымдардын көлөмүнүн үлүшү 2,5 % түзөт. </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22,5 миӊ кв. м. аянттагы турак-жай колдонууга берилип, 2019-жылдын ушул мезгилине салыштармалуу 24,8 % көбөйгөн.  </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2020-жылдын январт-март айларында облуска жалпы суммасы 2,7 млн. АКШ долларын түзгөн чет элдик түз инвестиция тартылган же 2019-жылдын ушул мезгилине салыштырмалуу 1,9 эсе көп. Кыргыз Республикасына тартылган чет элдик түз инвестициялардын жалпы көлөмүнөн облуска тартылган тартылган чет элдик түз инвестициялардын үлүшү 1,8 % түздү.   </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2020-жылдын январь-июнь айларынын жыйынтыгы менен рынок кызматтарынын көлөмү 94,6 % өсүү темпи менен 6995,8 млн. сомду түздү, анын ичинен 95,8 % өсүү темпи менен дүӊ жана чекене сооданын жүгүртүлүшү, автомобильдерди жана мотоциклдерди оӊдоо – 5593,2 млн. сом.   </w:t>
      </w:r>
    </w:p>
    <w:p w:rsidR="001114AE" w:rsidRPr="00807557" w:rsidRDefault="001114AE" w:rsidP="001114AE">
      <w:pPr>
        <w:tabs>
          <w:tab w:val="left" w:pos="709"/>
          <w:tab w:val="left" w:pos="993"/>
        </w:tabs>
        <w:ind w:firstLine="709"/>
        <w:jc w:val="both"/>
        <w:rPr>
          <w:sz w:val="28"/>
          <w:szCs w:val="28"/>
        </w:rPr>
      </w:pPr>
      <w:r w:rsidRPr="00807557">
        <w:rPr>
          <w:sz w:val="28"/>
          <w:szCs w:val="28"/>
        </w:rPr>
        <w:lastRenderedPageBreak/>
        <w:t xml:space="preserve">2020-жылдын январь-март айларында бур жумушчунун орточо бир айлык эмгек акысы (чакан ишканаларды эске албаганда) 13186 сомду түзүп, реалдуу реалдуу маанисинде 9,0 % өскөн.   </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2020-жылдын 2-кварталы үчүн калктын жашоо минимумунун чоӊдугу 5329,0 сомду түзүп, 2019-жылдын тийиштүү мезгилине салыштырмалуу 21,6 % көбөйгөн. </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2020-жылдын 1-июлуна карата облус боюнча расмий катталган жумушсуздардын саны 10817 адамды түздү же 2019-жылдын тийиштүү датасына салыштырмалуу 1,8 % аз. </w:t>
      </w:r>
    </w:p>
    <w:p w:rsidR="001114AE" w:rsidRPr="00807557" w:rsidRDefault="001114AE" w:rsidP="001114AE">
      <w:pPr>
        <w:tabs>
          <w:tab w:val="left" w:pos="709"/>
          <w:tab w:val="left" w:pos="993"/>
        </w:tabs>
        <w:ind w:firstLine="709"/>
        <w:jc w:val="both"/>
        <w:rPr>
          <w:b/>
          <w:sz w:val="28"/>
          <w:szCs w:val="28"/>
        </w:rPr>
      </w:pPr>
      <w:r w:rsidRPr="00807557">
        <w:rPr>
          <w:b/>
          <w:sz w:val="28"/>
          <w:szCs w:val="28"/>
        </w:rPr>
        <w:t xml:space="preserve">Жалал-Абад облусу. </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2020-жылдын январь-июнь айларында өнөр-жай ишканалары тарабынан 13741,7 млн. сомго продукция өндүрүлүп, физикалык көлөмдүн индекси 101,9 % түздү. Республиканын өнөр-жай тармагынын жалпы көлөмүнөн облустун үлүшү 9,0 % түзөт.  </w:t>
      </w:r>
    </w:p>
    <w:p w:rsidR="001114AE" w:rsidRPr="00807557" w:rsidRDefault="001114AE" w:rsidP="001114AE">
      <w:pPr>
        <w:tabs>
          <w:tab w:val="left" w:pos="993"/>
        </w:tabs>
        <w:ind w:firstLine="709"/>
        <w:jc w:val="both"/>
        <w:rPr>
          <w:rFonts w:eastAsia="Calibri"/>
          <w:sz w:val="28"/>
          <w:szCs w:val="28"/>
        </w:rPr>
      </w:pPr>
      <w:r w:rsidRPr="00807557">
        <w:rPr>
          <w:rFonts w:eastAsia="Calibri"/>
          <w:sz w:val="28"/>
          <w:szCs w:val="28"/>
        </w:rPr>
        <w:t>Төмөндөгү ишканалар туруктуу иштеп, өсүү темпин камсыздашты:</w:t>
      </w:r>
    </w:p>
    <w:p w:rsidR="001114AE" w:rsidRPr="00807557" w:rsidRDefault="001114AE" w:rsidP="001114AE">
      <w:pPr>
        <w:numPr>
          <w:ilvl w:val="0"/>
          <w:numId w:val="5"/>
        </w:numPr>
        <w:tabs>
          <w:tab w:val="left" w:pos="993"/>
        </w:tabs>
        <w:ind w:left="0" w:firstLine="709"/>
        <w:contextualSpacing/>
        <w:jc w:val="both"/>
        <w:rPr>
          <w:rFonts w:eastAsia="Calibri"/>
          <w:sz w:val="28"/>
          <w:szCs w:val="28"/>
        </w:rPr>
      </w:pPr>
      <w:r w:rsidRPr="00807557">
        <w:rPr>
          <w:rFonts w:eastAsia="Calibri"/>
          <w:sz w:val="28"/>
          <w:szCs w:val="28"/>
        </w:rPr>
        <w:t>ЖЧК «Фулд Голд Майнинг» өсүү темпи – (378,5 %);</w:t>
      </w:r>
    </w:p>
    <w:p w:rsidR="001114AE" w:rsidRPr="00807557" w:rsidRDefault="001114AE" w:rsidP="001114AE">
      <w:pPr>
        <w:numPr>
          <w:ilvl w:val="0"/>
          <w:numId w:val="5"/>
        </w:numPr>
        <w:tabs>
          <w:tab w:val="left" w:pos="993"/>
        </w:tabs>
        <w:ind w:left="0" w:firstLine="709"/>
        <w:contextualSpacing/>
        <w:jc w:val="both"/>
        <w:rPr>
          <w:rFonts w:eastAsia="Calibri"/>
          <w:sz w:val="28"/>
          <w:szCs w:val="28"/>
        </w:rPr>
      </w:pPr>
      <w:r w:rsidRPr="00807557">
        <w:rPr>
          <w:sz w:val="28"/>
          <w:szCs w:val="28"/>
        </w:rPr>
        <w:t>ЖЧК</w:t>
      </w:r>
      <w:r w:rsidRPr="00807557">
        <w:rPr>
          <w:rFonts w:eastAsia="Calibri"/>
          <w:sz w:val="28"/>
          <w:szCs w:val="28"/>
        </w:rPr>
        <w:t xml:space="preserve"> «Каз минералз Бозымчак» - (102,1%);</w:t>
      </w:r>
    </w:p>
    <w:p w:rsidR="001114AE" w:rsidRPr="00807557" w:rsidRDefault="001114AE" w:rsidP="001114AE">
      <w:pPr>
        <w:numPr>
          <w:ilvl w:val="0"/>
          <w:numId w:val="5"/>
        </w:numPr>
        <w:tabs>
          <w:tab w:val="left" w:pos="993"/>
        </w:tabs>
        <w:ind w:left="0" w:firstLine="709"/>
        <w:contextualSpacing/>
        <w:jc w:val="both"/>
        <w:rPr>
          <w:rFonts w:eastAsia="Calibri"/>
          <w:sz w:val="28"/>
          <w:szCs w:val="28"/>
        </w:rPr>
      </w:pPr>
      <w:r w:rsidRPr="00807557">
        <w:rPr>
          <w:sz w:val="28"/>
          <w:szCs w:val="28"/>
        </w:rPr>
        <w:t>ААК</w:t>
      </w:r>
      <w:r w:rsidRPr="00807557">
        <w:rPr>
          <w:rFonts w:eastAsia="Calibri"/>
          <w:sz w:val="28"/>
          <w:szCs w:val="28"/>
        </w:rPr>
        <w:t xml:space="preserve"> «Кыргызнефтегаз» - (109,4%);</w:t>
      </w:r>
    </w:p>
    <w:p w:rsidR="001114AE" w:rsidRPr="00807557" w:rsidRDefault="001114AE" w:rsidP="001114AE">
      <w:pPr>
        <w:numPr>
          <w:ilvl w:val="0"/>
          <w:numId w:val="5"/>
        </w:numPr>
        <w:tabs>
          <w:tab w:val="left" w:pos="993"/>
        </w:tabs>
        <w:ind w:left="0" w:firstLine="709"/>
        <w:contextualSpacing/>
        <w:jc w:val="both"/>
        <w:rPr>
          <w:rFonts w:eastAsia="Calibri"/>
          <w:sz w:val="28"/>
          <w:szCs w:val="28"/>
        </w:rPr>
      </w:pPr>
      <w:r w:rsidRPr="00807557">
        <w:rPr>
          <w:rFonts w:eastAsia="Calibri"/>
          <w:sz w:val="28"/>
          <w:szCs w:val="28"/>
        </w:rPr>
        <w:t>ЖЧК «НПЗ БАЙЭЛ-3» - (100,8%);</w:t>
      </w:r>
    </w:p>
    <w:p w:rsidR="001114AE" w:rsidRPr="00807557" w:rsidRDefault="001114AE" w:rsidP="001114AE">
      <w:pPr>
        <w:numPr>
          <w:ilvl w:val="0"/>
          <w:numId w:val="5"/>
        </w:numPr>
        <w:tabs>
          <w:tab w:val="left" w:pos="993"/>
        </w:tabs>
        <w:ind w:left="0" w:firstLine="709"/>
        <w:contextualSpacing/>
        <w:jc w:val="both"/>
        <w:rPr>
          <w:rFonts w:eastAsia="Calibri"/>
          <w:sz w:val="28"/>
          <w:szCs w:val="28"/>
        </w:rPr>
      </w:pPr>
      <w:r w:rsidRPr="00807557">
        <w:rPr>
          <w:rFonts w:eastAsia="Calibri"/>
          <w:sz w:val="28"/>
          <w:szCs w:val="28"/>
        </w:rPr>
        <w:t>ЖЧК «Вертекс Голд Компани» - (190,7%);</w:t>
      </w:r>
    </w:p>
    <w:p w:rsidR="001114AE" w:rsidRPr="00807557" w:rsidRDefault="001114AE" w:rsidP="001114AE">
      <w:pPr>
        <w:numPr>
          <w:ilvl w:val="0"/>
          <w:numId w:val="5"/>
        </w:numPr>
        <w:tabs>
          <w:tab w:val="left" w:pos="993"/>
        </w:tabs>
        <w:ind w:left="0" w:firstLine="709"/>
        <w:contextualSpacing/>
        <w:jc w:val="both"/>
        <w:rPr>
          <w:rFonts w:eastAsia="Calibri"/>
          <w:sz w:val="28"/>
          <w:szCs w:val="28"/>
        </w:rPr>
      </w:pPr>
      <w:r w:rsidRPr="00807557">
        <w:rPr>
          <w:rFonts w:eastAsia="Calibri"/>
          <w:sz w:val="28"/>
          <w:szCs w:val="28"/>
        </w:rPr>
        <w:t>БИ «Кыргыз Петролеум Компани» - (131,8%);</w:t>
      </w:r>
    </w:p>
    <w:p w:rsidR="001114AE" w:rsidRPr="00807557" w:rsidRDefault="001114AE" w:rsidP="001114AE">
      <w:pPr>
        <w:numPr>
          <w:ilvl w:val="0"/>
          <w:numId w:val="5"/>
        </w:numPr>
        <w:tabs>
          <w:tab w:val="left" w:pos="993"/>
        </w:tabs>
        <w:ind w:left="0" w:firstLine="709"/>
        <w:contextualSpacing/>
        <w:jc w:val="both"/>
        <w:rPr>
          <w:rFonts w:eastAsia="Calibri"/>
          <w:sz w:val="28"/>
          <w:szCs w:val="28"/>
        </w:rPr>
      </w:pPr>
      <w:r w:rsidRPr="00807557">
        <w:rPr>
          <w:rFonts w:eastAsia="Calibri"/>
          <w:sz w:val="28"/>
          <w:szCs w:val="28"/>
        </w:rPr>
        <w:t>ж. б.</w:t>
      </w:r>
    </w:p>
    <w:p w:rsidR="001114AE" w:rsidRPr="00807557" w:rsidRDefault="001114AE" w:rsidP="001114AE">
      <w:pPr>
        <w:tabs>
          <w:tab w:val="left" w:pos="993"/>
        </w:tabs>
        <w:ind w:firstLine="709"/>
        <w:jc w:val="both"/>
        <w:rPr>
          <w:rFonts w:eastAsia="Calibri"/>
          <w:sz w:val="28"/>
          <w:szCs w:val="28"/>
        </w:rPr>
      </w:pPr>
    </w:p>
    <w:p w:rsidR="001114AE" w:rsidRPr="00807557" w:rsidRDefault="001114AE" w:rsidP="001114AE">
      <w:pPr>
        <w:tabs>
          <w:tab w:val="left" w:pos="993"/>
        </w:tabs>
        <w:ind w:firstLine="709"/>
        <w:jc w:val="both"/>
        <w:rPr>
          <w:rFonts w:eastAsia="Calibri"/>
          <w:sz w:val="28"/>
          <w:szCs w:val="28"/>
        </w:rPr>
      </w:pPr>
      <w:r w:rsidRPr="00807557">
        <w:rPr>
          <w:rFonts w:eastAsia="Calibri"/>
          <w:sz w:val="28"/>
          <w:szCs w:val="28"/>
        </w:rPr>
        <w:t>Жалал-Абад облусунун өнөр-жай комплексин 36 өнөр-жай ишканалары түзөт, анын ичинен туруктуу иштеп жаткан ишканалар 16. 14 ишкана өсүү темпин камсыз кылган жок. Отчеттук мезгилде облус боюнча 6 ишкана токтоп турду, 6 ишкана ишке берилип, 65 жаӊы жумуш орундары түзүлгөн, алардын ичинен ири ишканалар:</w:t>
      </w:r>
    </w:p>
    <w:p w:rsidR="001114AE" w:rsidRPr="00807557" w:rsidRDefault="001114AE" w:rsidP="001114AE">
      <w:pPr>
        <w:numPr>
          <w:ilvl w:val="0"/>
          <w:numId w:val="5"/>
        </w:numPr>
        <w:tabs>
          <w:tab w:val="left" w:pos="993"/>
        </w:tabs>
        <w:ind w:left="0" w:firstLine="709"/>
        <w:contextualSpacing/>
        <w:jc w:val="both"/>
        <w:rPr>
          <w:rFonts w:eastAsia="Calibri"/>
          <w:sz w:val="28"/>
          <w:szCs w:val="28"/>
        </w:rPr>
      </w:pPr>
      <w:r w:rsidRPr="00807557">
        <w:rPr>
          <w:rFonts w:eastAsia="Calibri"/>
          <w:sz w:val="28"/>
          <w:szCs w:val="28"/>
        </w:rPr>
        <w:t xml:space="preserve">ЖЧК «Таш ордо Касан-Сай» – курулуш таштарын казып өндүрүү ишканасы, 4 жумуш орду түзүлдү, салынган инвестициянын көлөмү 20 млн. сом;  </w:t>
      </w:r>
    </w:p>
    <w:p w:rsidR="001114AE" w:rsidRPr="00807557" w:rsidRDefault="001114AE" w:rsidP="001114AE">
      <w:pPr>
        <w:numPr>
          <w:ilvl w:val="0"/>
          <w:numId w:val="5"/>
        </w:numPr>
        <w:tabs>
          <w:tab w:val="left" w:pos="993"/>
        </w:tabs>
        <w:ind w:left="0" w:firstLine="709"/>
        <w:contextualSpacing/>
        <w:jc w:val="both"/>
        <w:rPr>
          <w:rFonts w:eastAsia="Calibri"/>
          <w:sz w:val="28"/>
          <w:szCs w:val="28"/>
        </w:rPr>
      </w:pPr>
      <w:r w:rsidRPr="00807557">
        <w:rPr>
          <w:rFonts w:eastAsia="Calibri"/>
          <w:sz w:val="28"/>
          <w:szCs w:val="28"/>
        </w:rPr>
        <w:t xml:space="preserve">ЖЧК «Агро-Кен» - сүт продукцияларын өндүрүү ишканасы, 10 жумуш орду түзүлдү, салынган инвестициянын көлөмү 30,0 млн. сом.  </w:t>
      </w:r>
    </w:p>
    <w:p w:rsidR="001114AE" w:rsidRPr="00807557" w:rsidRDefault="001114AE" w:rsidP="001114AE">
      <w:pPr>
        <w:numPr>
          <w:ilvl w:val="0"/>
          <w:numId w:val="5"/>
        </w:numPr>
        <w:tabs>
          <w:tab w:val="left" w:pos="993"/>
        </w:tabs>
        <w:ind w:left="0" w:firstLine="709"/>
        <w:contextualSpacing/>
        <w:jc w:val="both"/>
        <w:rPr>
          <w:rFonts w:eastAsia="Calibri"/>
          <w:sz w:val="28"/>
          <w:szCs w:val="28"/>
        </w:rPr>
      </w:pPr>
      <w:r w:rsidRPr="00807557">
        <w:rPr>
          <w:rFonts w:eastAsia="Calibri"/>
          <w:sz w:val="28"/>
          <w:szCs w:val="28"/>
        </w:rPr>
        <w:t>ЖЧК «Жениш Строй плюс» – турак жай жана турак жай эмес багытындагы курулуштарды жүргүзүү тармагындагы ишкана, 14 жумуш орду түзүлдү, салынган инвестициянын көлөмү 20 млн. сом.</w:t>
      </w:r>
    </w:p>
    <w:p w:rsidR="001114AE" w:rsidRPr="00807557" w:rsidRDefault="001114AE" w:rsidP="001114AE">
      <w:pPr>
        <w:tabs>
          <w:tab w:val="left" w:pos="993"/>
        </w:tabs>
        <w:contextualSpacing/>
        <w:jc w:val="both"/>
        <w:rPr>
          <w:rFonts w:eastAsia="Calibri"/>
          <w:sz w:val="28"/>
          <w:szCs w:val="28"/>
        </w:rPr>
      </w:pPr>
      <w:r w:rsidRPr="00807557">
        <w:rPr>
          <w:rFonts w:eastAsia="Calibri"/>
          <w:sz w:val="28"/>
          <w:szCs w:val="28"/>
        </w:rPr>
        <w:tab/>
        <w:t xml:space="preserve">Пайдалуу кендерди казуу өнүдүрүшүнүн продукциянын көлөмү 7102,0 млн. сомду түзүп, физикалык көлөмдүн индекси 118,3 % камсыздалган.   </w:t>
      </w:r>
    </w:p>
    <w:p w:rsidR="001114AE" w:rsidRPr="00807557" w:rsidRDefault="001114AE" w:rsidP="001114AE">
      <w:pPr>
        <w:tabs>
          <w:tab w:val="left" w:pos="993"/>
        </w:tabs>
        <w:contextualSpacing/>
        <w:jc w:val="both"/>
        <w:rPr>
          <w:rFonts w:eastAsia="Calibri"/>
          <w:sz w:val="28"/>
          <w:szCs w:val="28"/>
        </w:rPr>
      </w:pPr>
      <w:r w:rsidRPr="00807557">
        <w:rPr>
          <w:rFonts w:eastAsia="Calibri"/>
          <w:sz w:val="28"/>
          <w:szCs w:val="28"/>
        </w:rPr>
        <w:tab/>
        <w:t xml:space="preserve">Иштетүү өндүрүшүндө продукциясынын көлөмү 1564,7 млн. сом болуп, физикалык көлөмдүн индекси 2019-жылдын тийиштүү мезгилине салыштырмалуу 89,4 % түздү.  Өндүрүштүн көлөмүнүн кыскарышы тамак аш продукцияларынын өндүрүшүнүн 40,2 %, бут кийим өндүрүшүнүн 64,5 %, жыгач жана кагаз жасалгалар өндүрүшүнүн 8,7 % кыскарышынын ж. б.  натыйжасында болду. </w:t>
      </w:r>
    </w:p>
    <w:p w:rsidR="001114AE" w:rsidRPr="00807557" w:rsidRDefault="001114AE" w:rsidP="001114AE">
      <w:pPr>
        <w:tabs>
          <w:tab w:val="left" w:pos="993"/>
        </w:tabs>
        <w:contextualSpacing/>
        <w:jc w:val="both"/>
        <w:rPr>
          <w:rFonts w:eastAsia="Calibri"/>
          <w:sz w:val="28"/>
          <w:szCs w:val="28"/>
        </w:rPr>
      </w:pPr>
      <w:r w:rsidRPr="00807557">
        <w:rPr>
          <w:rFonts w:eastAsia="Calibri"/>
          <w:sz w:val="28"/>
          <w:szCs w:val="28"/>
        </w:rPr>
        <w:lastRenderedPageBreak/>
        <w:tab/>
        <w:t xml:space="preserve">Электр энергиясы, газ, буу жана кондиционердик аба менен камсыз кылуу тармагындагы продукциянын көлөмү 2020-жылдын январь-июнь айында 4994,3 млн сомду түзүп, физикалык көлөмдүн индекси 99,5 % болгон. Продукциянын көлөмүнүн төмөндөөсү электр энергиясын өндүрүүнүн, аны берүүнүн жана бөлүштүрүүнүн 0,5 % кыскарышынын натыйжасында болду.   </w:t>
      </w:r>
    </w:p>
    <w:p w:rsidR="001114AE" w:rsidRPr="00807557" w:rsidRDefault="001114AE" w:rsidP="001114AE">
      <w:pPr>
        <w:tabs>
          <w:tab w:val="left" w:pos="993"/>
        </w:tabs>
        <w:ind w:firstLine="709"/>
        <w:jc w:val="both"/>
        <w:rPr>
          <w:rFonts w:eastAsia="Calibri"/>
          <w:sz w:val="28"/>
          <w:szCs w:val="28"/>
        </w:rPr>
      </w:pPr>
      <w:r w:rsidRPr="00807557">
        <w:rPr>
          <w:rFonts w:eastAsia="Calibri"/>
          <w:sz w:val="28"/>
          <w:szCs w:val="28"/>
        </w:rPr>
        <w:t xml:space="preserve">Суу менен жабдуу, тазалоо, калдыктарды иштетүү жана экинчи ирет жасалган сыръелорду алуу тармагында 2020-жылдын январь-июнь айларында 80,7 млн. сомдук продукция өндүрүлүп, физикалык көлөмдүн индекси 99,3 % түздү. Продукциянын көлөмүнүн кыскарышы таштандыларды чогултуунун, иштетүүнүн жана жок кылуунун көлөмүнүн 6,7 % кыскарышынын натыйжасында болду.  </w:t>
      </w:r>
    </w:p>
    <w:p w:rsidR="001114AE" w:rsidRPr="00807557" w:rsidRDefault="001114AE" w:rsidP="001114AE">
      <w:pPr>
        <w:tabs>
          <w:tab w:val="left" w:pos="993"/>
        </w:tabs>
        <w:ind w:firstLine="709"/>
        <w:jc w:val="both"/>
        <w:rPr>
          <w:rFonts w:eastAsia="Calibri"/>
          <w:sz w:val="28"/>
          <w:szCs w:val="28"/>
        </w:rPr>
      </w:pPr>
      <w:r w:rsidRPr="00807557">
        <w:rPr>
          <w:rFonts w:eastAsia="Calibri"/>
          <w:sz w:val="28"/>
          <w:szCs w:val="28"/>
        </w:rPr>
        <w:t>Айыл-чарбасынын дүӊ продукциясынын көлөмү 2020-жылдын январь-июнь айларында 103,2 % реалдуу өсүү темпи менен 12377,8 млн. сомду түздү.  Республикадагы айыл-чарбасынын жалпы көлөмүнөн облустун үлүшү 19,1  % түзөт.</w:t>
      </w:r>
    </w:p>
    <w:p w:rsidR="001114AE" w:rsidRPr="00807557" w:rsidRDefault="001114AE" w:rsidP="001114AE">
      <w:pPr>
        <w:tabs>
          <w:tab w:val="left" w:pos="993"/>
        </w:tabs>
        <w:ind w:firstLine="709"/>
        <w:jc w:val="both"/>
        <w:rPr>
          <w:rFonts w:eastAsia="Calibri"/>
          <w:sz w:val="28"/>
          <w:szCs w:val="28"/>
        </w:rPr>
      </w:pPr>
      <w:r w:rsidRPr="00807557">
        <w:rPr>
          <w:rFonts w:eastAsia="Calibri"/>
          <w:sz w:val="28"/>
          <w:szCs w:val="28"/>
        </w:rPr>
        <w:t xml:space="preserve">Отчеттук мезгилде союлууга кеткен малдардын жана канаттуулардын өндүрүшүнүн өсүү темпи 102,2 %, сүттүкү 103,4 %, жумуртканыкы 103,8 % түздү.  </w:t>
      </w:r>
    </w:p>
    <w:p w:rsidR="001114AE" w:rsidRPr="00807557" w:rsidRDefault="001114AE" w:rsidP="001114AE">
      <w:pPr>
        <w:tabs>
          <w:tab w:val="left" w:pos="993"/>
        </w:tabs>
        <w:ind w:firstLine="709"/>
        <w:jc w:val="both"/>
        <w:rPr>
          <w:rFonts w:eastAsia="Calibri"/>
          <w:sz w:val="28"/>
          <w:szCs w:val="28"/>
        </w:rPr>
      </w:pPr>
      <w:r w:rsidRPr="00807557">
        <w:rPr>
          <w:rFonts w:eastAsia="Calibri"/>
          <w:sz w:val="28"/>
          <w:szCs w:val="28"/>
        </w:rPr>
        <w:t>2020-жылдын январь-июнь айларында 4976,8 млн. сомдук капиталдык салымдар өздөштүрүлгөн же 2019-жылдын тийиштүү мезгилине салыштырмалуу 19,8 % аз. Республика боюнча салынган капиталдык салымдардын көлөмүнөн, облус боюнча өздөштүрүлгөн капиталдык салымдардын көлөмүнүн үлүшү 11,7 % түзөт.</w:t>
      </w:r>
      <w:r w:rsidRPr="00807557">
        <w:rPr>
          <w:sz w:val="28"/>
          <w:szCs w:val="28"/>
        </w:rPr>
        <w:t xml:space="preserve"> 75,8</w:t>
      </w:r>
      <w:r w:rsidRPr="00807557">
        <w:rPr>
          <w:rFonts w:eastAsia="Calibri"/>
          <w:sz w:val="28"/>
          <w:szCs w:val="28"/>
        </w:rPr>
        <w:t xml:space="preserve"> миӊ чарчы. аянттагы турак-жай колдонууга берилип, 2019-жылдын ушул мезгилине салыштармалуу өсүү темп 77,5 % түздү.   </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2020-жылдын январт-март айларында облуска жалпы суммасы 9.2 млн. АКШ долларын түзгөн чет элдик түз инвестиция тартылган же 2019-жылдын ушул мезгилине салыштырмалуу 92.4 % аз. Кыргыз Республикасына тартылган чет элдик түз инвестициялардын жалпы көлөмүнөн облуска тартылган тартылган чет элдик түз инвестициялардын үлүшү 6,2 % түздү.   </w:t>
      </w:r>
    </w:p>
    <w:p w:rsidR="001114AE" w:rsidRPr="00807557" w:rsidRDefault="001114AE" w:rsidP="001114AE">
      <w:pPr>
        <w:tabs>
          <w:tab w:val="left" w:pos="993"/>
        </w:tabs>
        <w:ind w:firstLine="709"/>
        <w:jc w:val="both"/>
        <w:rPr>
          <w:sz w:val="28"/>
          <w:szCs w:val="28"/>
        </w:rPr>
      </w:pPr>
      <w:r w:rsidRPr="00807557">
        <w:rPr>
          <w:sz w:val="28"/>
          <w:szCs w:val="28"/>
        </w:rPr>
        <w:t xml:space="preserve">2020-жылдын январь-июнь айларынын жыйынтыгы менен рынок кызматтарынын көлөмү 81,0 % өсүү темпи менен 18626,8 млн. сомду түздү, анын ичинен 80,1 % өсүү темпи менен дүӊ жана чекене сооданын жүгүртүлүшү, автомобильдерди жана мотоциклдерди оӊдоо – 15324,9 млн. сом. </w:t>
      </w:r>
    </w:p>
    <w:p w:rsidR="001114AE" w:rsidRPr="00807557" w:rsidRDefault="001114AE" w:rsidP="001114AE">
      <w:pPr>
        <w:tabs>
          <w:tab w:val="left" w:pos="993"/>
        </w:tabs>
        <w:ind w:firstLine="709"/>
        <w:jc w:val="both"/>
        <w:rPr>
          <w:sz w:val="28"/>
          <w:szCs w:val="28"/>
        </w:rPr>
      </w:pPr>
      <w:r w:rsidRPr="00807557">
        <w:rPr>
          <w:sz w:val="28"/>
          <w:szCs w:val="28"/>
        </w:rPr>
        <w:t xml:space="preserve">220-жылдын январь-март айларында бур жумушчунун орточо бир айлык эмгек акысы (чакан ишканаларды эске албаганда) 17284 сомду түзүп, реалдуу маанисинде 9,7 % өскөн.   </w:t>
      </w:r>
    </w:p>
    <w:p w:rsidR="001114AE" w:rsidRPr="00807557" w:rsidRDefault="001114AE" w:rsidP="001114AE">
      <w:pPr>
        <w:tabs>
          <w:tab w:val="left" w:pos="993"/>
        </w:tabs>
        <w:ind w:firstLine="709"/>
        <w:jc w:val="both"/>
        <w:rPr>
          <w:sz w:val="28"/>
          <w:szCs w:val="28"/>
        </w:rPr>
      </w:pPr>
      <w:r w:rsidRPr="00807557">
        <w:rPr>
          <w:sz w:val="28"/>
          <w:szCs w:val="28"/>
        </w:rPr>
        <w:t xml:space="preserve">2020-жылдын 2-кварталы үчүн калктын жашоо минимумунун чоӊдугу 5778,9 сомду түзүп, 2019-жылдын тийиштүү мезгилине салыштырмалуу 15,9 % көбөйгөн. </w:t>
      </w:r>
    </w:p>
    <w:p w:rsidR="001114AE" w:rsidRPr="00807557" w:rsidRDefault="001114AE" w:rsidP="001114AE">
      <w:pPr>
        <w:tabs>
          <w:tab w:val="left" w:pos="993"/>
        </w:tabs>
        <w:ind w:firstLine="709"/>
        <w:jc w:val="both"/>
        <w:rPr>
          <w:sz w:val="28"/>
          <w:szCs w:val="28"/>
        </w:rPr>
      </w:pPr>
      <w:r w:rsidRPr="00807557">
        <w:rPr>
          <w:sz w:val="28"/>
          <w:szCs w:val="28"/>
        </w:rPr>
        <w:t>2020-жылдын 1-июлуна карата облус боюнча расмий катталган жумушсуздардын саны 23968 адамды түздү же 2019-жылдын тийиштүү датасына салыштырмалуу 13 % аз.</w:t>
      </w:r>
    </w:p>
    <w:p w:rsidR="001114AE" w:rsidRPr="00807557" w:rsidRDefault="001114AE" w:rsidP="001114AE">
      <w:pPr>
        <w:tabs>
          <w:tab w:val="left" w:pos="993"/>
        </w:tabs>
        <w:ind w:firstLine="709"/>
        <w:jc w:val="both"/>
        <w:rPr>
          <w:rFonts w:eastAsia="Calibri"/>
          <w:sz w:val="28"/>
          <w:szCs w:val="28"/>
        </w:rPr>
      </w:pPr>
    </w:p>
    <w:p w:rsidR="001114AE" w:rsidRPr="00807557" w:rsidRDefault="001114AE" w:rsidP="001114AE">
      <w:pPr>
        <w:ind w:firstLine="709"/>
        <w:jc w:val="both"/>
        <w:rPr>
          <w:rFonts w:eastAsia="Calibri"/>
          <w:b/>
          <w:sz w:val="28"/>
          <w:szCs w:val="28"/>
        </w:rPr>
      </w:pPr>
      <w:r w:rsidRPr="00807557">
        <w:rPr>
          <w:rFonts w:eastAsia="Calibri"/>
          <w:b/>
          <w:sz w:val="28"/>
          <w:szCs w:val="28"/>
        </w:rPr>
        <w:lastRenderedPageBreak/>
        <w:t xml:space="preserve">Ысык-Көл облусу. </w:t>
      </w:r>
    </w:p>
    <w:p w:rsidR="001114AE" w:rsidRPr="00807557" w:rsidRDefault="001114AE" w:rsidP="001114AE">
      <w:pPr>
        <w:ind w:firstLine="709"/>
        <w:jc w:val="both"/>
        <w:rPr>
          <w:rFonts w:eastAsia="Calibri"/>
          <w:sz w:val="28"/>
          <w:szCs w:val="28"/>
        </w:rPr>
      </w:pPr>
      <w:r w:rsidRPr="00807557">
        <w:rPr>
          <w:rFonts w:eastAsia="Calibri"/>
          <w:sz w:val="28"/>
          <w:szCs w:val="28"/>
        </w:rPr>
        <w:t xml:space="preserve">2020-жылдын январь-июнь айларында өнөр-жай ишканалары тарабынан 42177,7 млн. сомго продукция өндүрүлүп, физикалык көлөмдүн индекси 107,2 % түздү. Республиканын өнөр-жай тармагынын жалпы көлөмүнөн облустун үлүшү 27,5 % түзөт.  </w:t>
      </w:r>
    </w:p>
    <w:p w:rsidR="001114AE" w:rsidRPr="00807557" w:rsidRDefault="001114AE" w:rsidP="001114AE">
      <w:pPr>
        <w:tabs>
          <w:tab w:val="left" w:pos="993"/>
        </w:tabs>
        <w:ind w:firstLine="709"/>
        <w:jc w:val="both"/>
        <w:rPr>
          <w:sz w:val="28"/>
          <w:szCs w:val="28"/>
        </w:rPr>
      </w:pPr>
      <w:r w:rsidRPr="00807557">
        <w:rPr>
          <w:sz w:val="28"/>
          <w:szCs w:val="28"/>
        </w:rPr>
        <w:t xml:space="preserve">Отчеттук мезгилде “Кумтөр” кен казуу ишканаларын эсепке албаганда 2451,6 млн. сомдук продукция өндүрүлдү же физикалык көлөмүнүн индекси өткөн жылдын тийиштүү мезгилине салыштырмалуу 91,2 пайызды түздү. 2019-жылдын январь-июнь айларында “Кумтөр” ишканасынын продукциясын эсепке албаганда 2491,7 млн. сомдук продукция өндүрүлгөн.   </w:t>
      </w:r>
    </w:p>
    <w:p w:rsidR="001114AE" w:rsidRPr="00807557" w:rsidRDefault="001114AE" w:rsidP="001114AE">
      <w:pPr>
        <w:tabs>
          <w:tab w:val="left" w:pos="993"/>
        </w:tabs>
        <w:ind w:firstLine="709"/>
        <w:jc w:val="both"/>
        <w:rPr>
          <w:sz w:val="28"/>
          <w:szCs w:val="28"/>
        </w:rPr>
      </w:pPr>
      <w:r w:rsidRPr="00807557">
        <w:rPr>
          <w:sz w:val="28"/>
          <w:szCs w:val="28"/>
        </w:rPr>
        <w:t>2020-жылдын январь-июнь айларында «Кумтөр» тоо кен казуу ишканасында 39726,0 млн. сомдук продукция өндүрүлүп физикалык көлөмүнүн өсүү темпи отчеттук мезгилде 107,4 % пайызды жана баалардын индекси 136,0 % түздү.</w:t>
      </w:r>
    </w:p>
    <w:p w:rsidR="001114AE" w:rsidRPr="00807557" w:rsidRDefault="001114AE" w:rsidP="001114AE">
      <w:pPr>
        <w:tabs>
          <w:tab w:val="left" w:pos="993"/>
        </w:tabs>
        <w:ind w:firstLine="709"/>
        <w:jc w:val="both"/>
        <w:rPr>
          <w:sz w:val="28"/>
          <w:szCs w:val="28"/>
        </w:rPr>
      </w:pPr>
      <w:r w:rsidRPr="00807557">
        <w:rPr>
          <w:sz w:val="28"/>
          <w:szCs w:val="28"/>
        </w:rPr>
        <w:t xml:space="preserve">Өнөр-жай продукциясынын көлөмүнүн көбөйүшү ЖАК БИ «Кумтөр» ишканасынын эсебинен ишке ашты (өсүү темп (146,0 %). Мындан тышкары төмөндөгү ишканалар туруктуу иштеп, өсүү темпин камсыздашты.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АК «Ак-Жалга» өсүү темп – (117,7%);</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ЖЧК «Фаир» – (200,0%);</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ЖЧК «Айко Сейко» - (106,4%);</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 xml:space="preserve">ж. б. </w:t>
      </w:r>
    </w:p>
    <w:p w:rsidR="001114AE" w:rsidRPr="00807557" w:rsidRDefault="001114AE" w:rsidP="001114AE">
      <w:pPr>
        <w:tabs>
          <w:tab w:val="left" w:pos="993"/>
        </w:tabs>
        <w:ind w:firstLine="709"/>
        <w:jc w:val="both"/>
        <w:rPr>
          <w:sz w:val="28"/>
          <w:szCs w:val="28"/>
        </w:rPr>
      </w:pPr>
      <w:r w:rsidRPr="00807557">
        <w:rPr>
          <w:sz w:val="28"/>
          <w:szCs w:val="28"/>
        </w:rPr>
        <w:t xml:space="preserve">Пайдалуу кендерди казуу өндүрүшүнүн продукциясынын көлөмү 2020-жылдын январь-июнь айларында 11,6 млн. сомду түзүп, физикалык көлөмдүн индекси 100,1 % камсыздалган.   </w:t>
      </w:r>
    </w:p>
    <w:p w:rsidR="001114AE" w:rsidRPr="00807557" w:rsidRDefault="001114AE" w:rsidP="001114AE">
      <w:pPr>
        <w:tabs>
          <w:tab w:val="left" w:pos="993"/>
        </w:tabs>
        <w:ind w:firstLine="709"/>
        <w:jc w:val="both"/>
        <w:rPr>
          <w:sz w:val="28"/>
          <w:szCs w:val="28"/>
        </w:rPr>
      </w:pPr>
      <w:r w:rsidRPr="00807557">
        <w:rPr>
          <w:sz w:val="28"/>
          <w:szCs w:val="28"/>
        </w:rPr>
        <w:t>Ысык-Көл облусунун өнөр-жай комплексин 45 өнөр-жай ишканалары түзөт, анын ичинен туруктуу иштеп жаткан ишканалар 18. 20 ишкана өсүү темпин камсыз кылган жок. Отчеттук мезгилде облус боюнча 7 ишкана токтоп турду, 7 ишкана ишке берилип, 43 жаӊы жумуш орундары түзүлгөн, алардын ичинен ири ишканалар:</w:t>
      </w:r>
    </w:p>
    <w:p w:rsidR="001114AE" w:rsidRPr="00807557" w:rsidRDefault="001114AE" w:rsidP="001114AE">
      <w:pPr>
        <w:tabs>
          <w:tab w:val="left" w:pos="993"/>
        </w:tabs>
        <w:ind w:firstLine="709"/>
        <w:jc w:val="both"/>
        <w:rPr>
          <w:sz w:val="28"/>
          <w:szCs w:val="28"/>
        </w:rPr>
      </w:pPr>
      <w:r w:rsidRPr="00807557">
        <w:rPr>
          <w:sz w:val="28"/>
          <w:szCs w:val="28"/>
        </w:rPr>
        <w:t xml:space="preserve">- «Каныкей» тигүү цехи – тигүү жасалгаларын өндүрүү боюнча ишкана, 25 жумуш орду түзүлдү, салынган инвестициянын көлөмү 0,3 млн. сом.  </w:t>
      </w:r>
    </w:p>
    <w:p w:rsidR="001114AE" w:rsidRPr="00807557" w:rsidRDefault="001114AE" w:rsidP="001114AE">
      <w:pPr>
        <w:tabs>
          <w:tab w:val="left" w:pos="993"/>
        </w:tabs>
        <w:ind w:firstLine="709"/>
        <w:jc w:val="both"/>
        <w:rPr>
          <w:sz w:val="28"/>
          <w:szCs w:val="28"/>
        </w:rPr>
      </w:pPr>
      <w:r w:rsidRPr="00807557">
        <w:rPr>
          <w:sz w:val="28"/>
          <w:szCs w:val="28"/>
        </w:rPr>
        <w:t xml:space="preserve">- Пластикалык терезелерди жана эшиктери өндүрүү боюнча цех, 5 жумуш орду түзүлдү, салынган инвестициялардын көлөмү 0,25 млн. сом. </w:t>
      </w:r>
    </w:p>
    <w:p w:rsidR="001114AE" w:rsidRPr="00807557" w:rsidRDefault="001114AE" w:rsidP="001114AE">
      <w:pPr>
        <w:tabs>
          <w:tab w:val="left" w:pos="993"/>
        </w:tabs>
        <w:ind w:firstLine="709"/>
        <w:jc w:val="both"/>
        <w:rPr>
          <w:sz w:val="28"/>
          <w:szCs w:val="28"/>
        </w:rPr>
      </w:pPr>
      <w:r w:rsidRPr="00807557">
        <w:rPr>
          <w:sz w:val="28"/>
          <w:szCs w:val="28"/>
        </w:rPr>
        <w:t xml:space="preserve">Иштетүү өндүрүшүндө продукциясынын көлөмү 40776,0 млн. сом болуп, физикалык көлөмдүн индекси 2019-жылдын тийиштүү мезгилине салыштырмалуу 107,5 % түздү. Өндүрүштүн көлөмүнүн өсүшү металл өндүрүшүнүн 8 %, текстиль, кийим жана бут кийим, булгары өндүрүшүнүн 8,6 %, кагаз жана картон өндүрүшүнүн 17,8 % жана башкалардын натыйжасында болду. </w:t>
      </w:r>
    </w:p>
    <w:p w:rsidR="001114AE" w:rsidRPr="00807557" w:rsidRDefault="001114AE" w:rsidP="001114AE">
      <w:pPr>
        <w:tabs>
          <w:tab w:val="left" w:pos="993"/>
        </w:tabs>
        <w:ind w:firstLine="709"/>
        <w:jc w:val="both"/>
        <w:rPr>
          <w:sz w:val="28"/>
          <w:szCs w:val="28"/>
        </w:rPr>
      </w:pPr>
      <w:r w:rsidRPr="00807557">
        <w:rPr>
          <w:sz w:val="28"/>
          <w:szCs w:val="28"/>
        </w:rPr>
        <w:t xml:space="preserve">Электр энергиясы, газ, буу жана кондиционердик аба менен камсыз кылуу тармагынын продукциянын көлөмү 2020-жылдын январь-июнь айында 1331,6 млн сомду түзүп, физикалык көлөмдүн индекси 98,4 % болду. Продукциянын көлөмүнүн төмөндөөсү электр энергиясын өндүрүүнүн, аны берүүнүн жана бөлүштүрүүнүн 1,8 % кыскарышынын натыйжасында болду.   </w:t>
      </w:r>
      <w:r w:rsidRPr="00807557">
        <w:rPr>
          <w:sz w:val="28"/>
          <w:szCs w:val="28"/>
        </w:rPr>
        <w:lastRenderedPageBreak/>
        <w:t xml:space="preserve">Суу менен жабдуу, тазалоо, калдыктарды иштетүү жана экинчи ирет жасалган сыръелорду алуу тармагында 2020-жылдын январь-июнь айларында 58,5 млн. сомдук продукция өндүрүлүп, физикалык көлөмдүн индекси 95,6 % түздү. Продукциянын көлөмүнүн кыскарышы сууну, чогултуунун, иштетүүнүн жана бөлүштүрүүнүн көлөмүнүн 4,1 % кыскарышынын натыйжасында болду.  </w:t>
      </w:r>
    </w:p>
    <w:p w:rsidR="001114AE" w:rsidRPr="00807557" w:rsidRDefault="001114AE" w:rsidP="001114AE">
      <w:pPr>
        <w:tabs>
          <w:tab w:val="left" w:pos="993"/>
        </w:tabs>
        <w:ind w:firstLine="709"/>
        <w:jc w:val="both"/>
        <w:rPr>
          <w:sz w:val="28"/>
          <w:szCs w:val="28"/>
        </w:rPr>
      </w:pPr>
      <w:r w:rsidRPr="00807557">
        <w:rPr>
          <w:sz w:val="28"/>
          <w:szCs w:val="28"/>
        </w:rPr>
        <w:t>Айыл-чарбасынын дүӊ продукциясынын көлөмү 2020-жылдын январь-июнь айларында 7825,0 млн. сомду түзүп 2019-жылдын тийиштүү мезгилине салыштырмалуу 1,3 % реалдуу өсүү камсыздалды.  Республикадагы айыл-чарбасынын жалпы көлөмүнөн облустун үлүшү 12,1 % түзөт.</w:t>
      </w:r>
    </w:p>
    <w:p w:rsidR="001114AE" w:rsidRPr="00807557" w:rsidRDefault="001114AE" w:rsidP="001114AE">
      <w:pPr>
        <w:tabs>
          <w:tab w:val="left" w:pos="993"/>
        </w:tabs>
        <w:ind w:firstLine="709"/>
        <w:jc w:val="both"/>
        <w:rPr>
          <w:sz w:val="28"/>
          <w:szCs w:val="28"/>
        </w:rPr>
      </w:pPr>
      <w:r w:rsidRPr="00807557">
        <w:rPr>
          <w:sz w:val="28"/>
          <w:szCs w:val="28"/>
        </w:rPr>
        <w:t xml:space="preserve">Отчеттук мезгилде союлууга кеткен малдардын жана канаттуулардын өндүрүшүнүн өсүү темпи 101,4 %, сүттүкү 103,1 %, жумуртканыкы 86,2 % түздү.  </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2020-жылдын январь-июнь айларында 9934,1 млн. сомдук капиталдык салымдар өздөштүрүлгөн же 2019-жылдын тийиштүү мезгилине салыштырмалуу 18,3 % аз. Республика боюнча салынган капиталдык салымдардын көлөмүнөн, облус боюнча өздөштүрүлгөн капиталдык салымдардын көлөмүнүн үлүшү 23,5 % түзөт. 42,5 миӊ чарчы. аянттагы турак-жай колдонууга берилип, 2019-жылдын ушул мезгилине салыштармалуу деӊгээлден 1 % көп. </w:t>
      </w:r>
    </w:p>
    <w:p w:rsidR="001114AE" w:rsidRPr="00807557" w:rsidRDefault="001114AE" w:rsidP="001114AE">
      <w:pPr>
        <w:tabs>
          <w:tab w:val="left" w:pos="993"/>
        </w:tabs>
        <w:ind w:firstLine="709"/>
        <w:jc w:val="both"/>
        <w:rPr>
          <w:sz w:val="28"/>
          <w:szCs w:val="28"/>
        </w:rPr>
      </w:pPr>
      <w:r w:rsidRPr="00807557">
        <w:rPr>
          <w:sz w:val="28"/>
          <w:szCs w:val="28"/>
        </w:rPr>
        <w:t xml:space="preserve">2020-жылдын январт-март айларында облуска жалпы суммасы 85,4 млн. АКШ долларын түзгөн чет элдик түз инвестиция тартылган же 2019-жылдын ушул мезгилине салыштырмалуу 1739,6 эсе көп. Кыргыз Республикасына тартылган чет элдик түз инвестициялардын жалпы көлөмүнөн облуска тартылган тартылган чет элдик түз инвестициялардын үлүшү 57,6 % түздү.   </w:t>
      </w:r>
    </w:p>
    <w:p w:rsidR="001114AE" w:rsidRPr="00807557" w:rsidRDefault="001114AE" w:rsidP="001114AE">
      <w:pPr>
        <w:tabs>
          <w:tab w:val="left" w:pos="993"/>
        </w:tabs>
        <w:ind w:firstLine="709"/>
        <w:jc w:val="both"/>
        <w:rPr>
          <w:sz w:val="28"/>
          <w:szCs w:val="28"/>
        </w:rPr>
      </w:pPr>
      <w:r w:rsidRPr="00807557">
        <w:rPr>
          <w:sz w:val="28"/>
          <w:szCs w:val="28"/>
        </w:rPr>
        <w:t xml:space="preserve">2020-жылдын январь-июнь айларынын жыйынтыгы менен рынок кызматтарынын көлөмү 84,8 % өсүү темпи менен 6773,5 млн. сомду түздү, анын ичинен 91,1 % өсүү темпи менен дүӊ жана чекене сооданын жүгүртүлүшү, автомобильдерди жана мотоциклдерди оӊдоо – 4939,2 млн. сом.   </w:t>
      </w:r>
    </w:p>
    <w:p w:rsidR="001114AE" w:rsidRPr="00807557" w:rsidRDefault="001114AE" w:rsidP="001114AE">
      <w:pPr>
        <w:tabs>
          <w:tab w:val="left" w:pos="993"/>
        </w:tabs>
        <w:ind w:firstLine="709"/>
        <w:jc w:val="both"/>
        <w:rPr>
          <w:sz w:val="28"/>
          <w:szCs w:val="28"/>
        </w:rPr>
      </w:pPr>
      <w:r w:rsidRPr="00807557">
        <w:rPr>
          <w:sz w:val="28"/>
          <w:szCs w:val="28"/>
        </w:rPr>
        <w:t xml:space="preserve">2020-жылдын январь-март айларында бур жумушчунун орточо бир айлык эмгек акысы (чакан ишканаларды эске албаганда) 13865 сомду түзүп, реалдуу маанисинде 10,2 % өскөн.   </w:t>
      </w:r>
    </w:p>
    <w:p w:rsidR="001114AE" w:rsidRPr="00807557" w:rsidRDefault="001114AE" w:rsidP="001114AE">
      <w:pPr>
        <w:tabs>
          <w:tab w:val="left" w:pos="993"/>
        </w:tabs>
        <w:ind w:firstLine="709"/>
        <w:jc w:val="both"/>
        <w:rPr>
          <w:sz w:val="28"/>
          <w:szCs w:val="28"/>
        </w:rPr>
      </w:pPr>
      <w:r w:rsidRPr="00807557">
        <w:rPr>
          <w:sz w:val="28"/>
          <w:szCs w:val="28"/>
        </w:rPr>
        <w:t xml:space="preserve">2020-жылдын 2-кварталы үчүн калктын жашоо минимумунун чоӊдугу 5131,1 сомду түзүп, 2019-жылдын тийиштүү мезгилине салыштырмалуу 19,6 % көбөйгөн. </w:t>
      </w:r>
    </w:p>
    <w:p w:rsidR="001114AE" w:rsidRPr="00807557" w:rsidRDefault="001114AE" w:rsidP="001114AE">
      <w:pPr>
        <w:tabs>
          <w:tab w:val="left" w:pos="993"/>
        </w:tabs>
        <w:ind w:firstLine="709"/>
        <w:jc w:val="both"/>
        <w:rPr>
          <w:sz w:val="28"/>
          <w:szCs w:val="28"/>
        </w:rPr>
      </w:pPr>
      <w:r w:rsidRPr="00807557">
        <w:rPr>
          <w:sz w:val="28"/>
          <w:szCs w:val="28"/>
        </w:rPr>
        <w:t>2020-жылдын 1-июлуна карата облус боюнча расмий катталган жумушсуздардын саны 4582 адамды түздү же 2019-жылдын тийиштүү датасына салыштырмалуу 3,5 % көп.</w:t>
      </w:r>
    </w:p>
    <w:p w:rsidR="001114AE" w:rsidRPr="00807557" w:rsidRDefault="001114AE" w:rsidP="001114AE">
      <w:pPr>
        <w:tabs>
          <w:tab w:val="left" w:pos="993"/>
        </w:tabs>
        <w:jc w:val="both"/>
        <w:rPr>
          <w:sz w:val="28"/>
          <w:szCs w:val="28"/>
        </w:rPr>
      </w:pPr>
    </w:p>
    <w:p w:rsidR="001114AE" w:rsidRPr="00807557" w:rsidRDefault="001114AE" w:rsidP="001114AE">
      <w:pPr>
        <w:ind w:firstLine="709"/>
        <w:jc w:val="both"/>
        <w:rPr>
          <w:rFonts w:eastAsia="Calibri"/>
          <w:b/>
          <w:sz w:val="28"/>
          <w:szCs w:val="28"/>
          <w:lang w:val="ky-KG"/>
        </w:rPr>
      </w:pPr>
      <w:r w:rsidRPr="00807557">
        <w:rPr>
          <w:rFonts w:eastAsia="Calibri"/>
          <w:b/>
          <w:sz w:val="28"/>
          <w:szCs w:val="28"/>
        </w:rPr>
        <w:t>Нарын</w:t>
      </w:r>
      <w:r w:rsidRPr="00807557">
        <w:rPr>
          <w:rFonts w:eastAsia="Calibri"/>
          <w:b/>
          <w:sz w:val="28"/>
          <w:szCs w:val="28"/>
          <w:lang w:val="ky-KG"/>
        </w:rPr>
        <w:t xml:space="preserve"> облусу. </w:t>
      </w:r>
    </w:p>
    <w:p w:rsidR="001114AE" w:rsidRPr="00807557" w:rsidRDefault="001114AE" w:rsidP="001114AE">
      <w:pPr>
        <w:ind w:firstLine="709"/>
        <w:jc w:val="both"/>
        <w:rPr>
          <w:rFonts w:eastAsia="Calibri"/>
          <w:sz w:val="28"/>
          <w:szCs w:val="28"/>
          <w:lang w:val="ky-KG"/>
        </w:rPr>
      </w:pPr>
      <w:r w:rsidRPr="00807557">
        <w:rPr>
          <w:rFonts w:eastAsia="Calibri"/>
          <w:sz w:val="28"/>
          <w:szCs w:val="28"/>
          <w:lang w:val="ky-KG"/>
        </w:rPr>
        <w:t xml:space="preserve">2020-жылдын январь-июнь айларында өнөр-жай ишканалары тарабынан 962,8 млн. сомго продукция өндүрүлүп, физикалык көлөмдүн индекси 94 % түздү. Республиканын өнөр-жай тармагынын жалпы көлөмүнөн облустун үлүшү 0,6 % түзөт.  </w:t>
      </w:r>
    </w:p>
    <w:p w:rsidR="001114AE" w:rsidRPr="00807557" w:rsidRDefault="001114AE" w:rsidP="001114AE">
      <w:pPr>
        <w:tabs>
          <w:tab w:val="left" w:pos="993"/>
        </w:tabs>
        <w:jc w:val="both"/>
        <w:rPr>
          <w:rFonts w:eastAsia="Calibri"/>
          <w:sz w:val="28"/>
          <w:szCs w:val="28"/>
          <w:lang w:val="ky-KG"/>
        </w:rPr>
      </w:pPr>
      <w:r w:rsidRPr="00807557">
        <w:rPr>
          <w:rFonts w:eastAsia="Calibri"/>
          <w:sz w:val="28"/>
          <w:szCs w:val="28"/>
          <w:lang w:val="ky-KG"/>
        </w:rPr>
        <w:t xml:space="preserve">         Төмөндөгү ишканалар туруктуу иштеп, өсүү темпин камсыздашты:</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 xml:space="preserve"> </w:t>
      </w:r>
      <w:r w:rsidRPr="00807557">
        <w:rPr>
          <w:sz w:val="28"/>
          <w:szCs w:val="28"/>
        </w:rPr>
        <w:t>«Кыргыз комур» МА - 185,6 %;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lastRenderedPageBreak/>
        <w:t>ЖЧК «Мин-Куш» - в 2,6 раза;</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ЖАК «Шарбон» - 102,1%;</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ЖЧК «Нарк тоо» - 102,1 %;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rPr>
        <w:t>ж.б.</w:t>
      </w:r>
    </w:p>
    <w:p w:rsidR="001114AE" w:rsidRPr="00807557" w:rsidRDefault="001114AE" w:rsidP="001114AE">
      <w:pPr>
        <w:tabs>
          <w:tab w:val="left" w:pos="709"/>
          <w:tab w:val="left" w:pos="993"/>
        </w:tabs>
        <w:jc w:val="both"/>
        <w:rPr>
          <w:sz w:val="28"/>
          <w:szCs w:val="28"/>
        </w:rPr>
      </w:pPr>
      <w:r w:rsidRPr="00807557">
        <w:rPr>
          <w:sz w:val="28"/>
          <w:szCs w:val="28"/>
        </w:rPr>
        <w:t xml:space="preserve">        Нарын облусунун өнөр-жай комплексин 38 өнөр-жай ишканалары түзөт, анын ичинен туруктуу иштеп жаткан ишканалар 13. 10 ишкана өсүү темпин камсыз кылган жок. Отчеттук мезгилде облус боюнча 15 ишкана токтоп турду.</w:t>
      </w:r>
    </w:p>
    <w:p w:rsidR="001114AE" w:rsidRPr="00807557" w:rsidRDefault="001114AE" w:rsidP="001114AE">
      <w:pPr>
        <w:ind w:firstLine="708"/>
        <w:jc w:val="both"/>
        <w:rPr>
          <w:sz w:val="28"/>
          <w:szCs w:val="28"/>
        </w:rPr>
      </w:pPr>
      <w:r w:rsidRPr="00807557">
        <w:rPr>
          <w:sz w:val="28"/>
          <w:szCs w:val="28"/>
        </w:rPr>
        <w:t xml:space="preserve">Пайдалуу кендерди казуу өнүдүрүшүндө продукциянын көлөмү 280,5 млн. сомду түзүп, физикалык көлөмдүн индекси башка пайдалуу кендер өндүрүшүнүн 80,3 % кыскарышына байланыштуу – 76,8 % болду.  </w:t>
      </w:r>
    </w:p>
    <w:p w:rsidR="001114AE" w:rsidRPr="00807557" w:rsidRDefault="001114AE" w:rsidP="001114AE">
      <w:pPr>
        <w:tabs>
          <w:tab w:val="left" w:pos="993"/>
        </w:tabs>
        <w:contextualSpacing/>
        <w:jc w:val="both"/>
        <w:rPr>
          <w:sz w:val="28"/>
          <w:szCs w:val="28"/>
        </w:rPr>
      </w:pPr>
      <w:r w:rsidRPr="00807557">
        <w:rPr>
          <w:sz w:val="28"/>
          <w:szCs w:val="28"/>
        </w:rPr>
        <w:t xml:space="preserve">         Иштетүү өндүрүшүнүн продукциясынын көлөмү 183,4 млн. сомду түзүп 102,6 % т</w:t>
      </w:r>
      <w:r w:rsidRPr="00807557">
        <w:rPr>
          <w:sz w:val="28"/>
          <w:szCs w:val="28"/>
          <w:lang w:val="ky-KG"/>
        </w:rPr>
        <w:t>үздү</w:t>
      </w:r>
      <w:r w:rsidRPr="00807557">
        <w:rPr>
          <w:sz w:val="28"/>
          <w:szCs w:val="28"/>
        </w:rPr>
        <w:t>.  Продукция өндүрүүнүн көлөмүнүн</w:t>
      </w:r>
      <w:r w:rsidRPr="00807557">
        <w:rPr>
          <w:sz w:val="28"/>
          <w:szCs w:val="28"/>
          <w:lang w:val="ky-KG"/>
        </w:rPr>
        <w:t xml:space="preserve"> өсүшү</w:t>
      </w:r>
      <w:r w:rsidRPr="00807557">
        <w:rPr>
          <w:sz w:val="28"/>
          <w:szCs w:val="28"/>
        </w:rPr>
        <w:t xml:space="preserve"> тамак-аш </w:t>
      </w:r>
      <w:r w:rsidRPr="00807557">
        <w:rPr>
          <w:sz w:val="28"/>
          <w:szCs w:val="28"/>
          <w:lang w:val="ky-KG"/>
        </w:rPr>
        <w:t xml:space="preserve">жана тамеки </w:t>
      </w:r>
      <w:r w:rsidRPr="00807557">
        <w:rPr>
          <w:sz w:val="28"/>
          <w:szCs w:val="28"/>
        </w:rPr>
        <w:t>азыктарын өндүрүү</w:t>
      </w:r>
      <w:r w:rsidRPr="00807557">
        <w:rPr>
          <w:sz w:val="28"/>
          <w:szCs w:val="28"/>
          <w:lang w:val="ky-KG"/>
        </w:rPr>
        <w:t>шүндө 22,6%</w:t>
      </w:r>
      <w:r w:rsidRPr="00807557">
        <w:rPr>
          <w:sz w:val="28"/>
          <w:szCs w:val="28"/>
        </w:rPr>
        <w:t xml:space="preserve">, резина жана пластмасс өндүрүшүндө (өсүү </w:t>
      </w:r>
      <w:r w:rsidRPr="00807557">
        <w:rPr>
          <w:sz w:val="28"/>
          <w:szCs w:val="28"/>
          <w:lang w:val="ky-KG"/>
        </w:rPr>
        <w:t xml:space="preserve">6,3 </w:t>
      </w:r>
      <w:r w:rsidRPr="00807557">
        <w:rPr>
          <w:sz w:val="28"/>
          <w:szCs w:val="28"/>
        </w:rPr>
        <w:t xml:space="preserve">%), </w:t>
      </w:r>
      <w:r w:rsidRPr="00807557">
        <w:rPr>
          <w:sz w:val="28"/>
          <w:szCs w:val="28"/>
          <w:lang w:val="ky-KG"/>
        </w:rPr>
        <w:t xml:space="preserve">текстиль өндүрүшүнө 37,3%, </w:t>
      </w:r>
      <w:r w:rsidRPr="00807557">
        <w:rPr>
          <w:sz w:val="28"/>
          <w:szCs w:val="28"/>
        </w:rPr>
        <w:t xml:space="preserve">химиялык продукциялардын өндүрүшүндө </w:t>
      </w:r>
      <w:r w:rsidRPr="00807557">
        <w:rPr>
          <w:sz w:val="28"/>
          <w:szCs w:val="28"/>
          <w:lang w:val="ky-KG"/>
        </w:rPr>
        <w:t>22,6</w:t>
      </w:r>
      <w:r w:rsidRPr="00807557">
        <w:rPr>
          <w:sz w:val="28"/>
          <w:szCs w:val="28"/>
        </w:rPr>
        <w:t xml:space="preserve"> % жана башка тармактарда байкалды.  </w:t>
      </w:r>
    </w:p>
    <w:p w:rsidR="001114AE" w:rsidRPr="00807557" w:rsidRDefault="001114AE" w:rsidP="001114AE">
      <w:pPr>
        <w:ind w:firstLine="708"/>
        <w:jc w:val="both"/>
        <w:rPr>
          <w:sz w:val="28"/>
          <w:szCs w:val="28"/>
        </w:rPr>
      </w:pPr>
    </w:p>
    <w:p w:rsidR="001114AE" w:rsidRPr="00807557" w:rsidRDefault="001114AE" w:rsidP="001114AE">
      <w:pPr>
        <w:ind w:firstLine="708"/>
        <w:jc w:val="both"/>
        <w:rPr>
          <w:sz w:val="28"/>
          <w:szCs w:val="28"/>
          <w:lang w:val="ky-KG"/>
        </w:rPr>
      </w:pPr>
      <w:r w:rsidRPr="00807557">
        <w:rPr>
          <w:sz w:val="28"/>
          <w:szCs w:val="28"/>
        </w:rPr>
        <w:t>Электр энергиясы, газ, буу жана кондицияланган аба менен камсыздоодо физикалык көлөмдүн индекси 96,6 %</w:t>
      </w:r>
      <w:r w:rsidRPr="00807557">
        <w:rPr>
          <w:sz w:val="28"/>
          <w:szCs w:val="28"/>
          <w:lang w:val="ky-KG"/>
        </w:rPr>
        <w:t xml:space="preserve"> </w:t>
      </w:r>
      <w:r w:rsidRPr="00807557">
        <w:rPr>
          <w:sz w:val="28"/>
          <w:szCs w:val="28"/>
        </w:rPr>
        <w:t>деңгээлинде түзүлдү,</w:t>
      </w:r>
      <w:r w:rsidRPr="00807557">
        <w:rPr>
          <w:sz w:val="28"/>
          <w:szCs w:val="28"/>
          <w:lang w:val="ky-KG"/>
        </w:rPr>
        <w:t xml:space="preserve"> </w:t>
      </w:r>
      <w:r w:rsidRPr="00807557">
        <w:rPr>
          <w:sz w:val="28"/>
          <w:szCs w:val="28"/>
        </w:rPr>
        <w:t xml:space="preserve">өндүрүш көлөмүнүн төмөндөшү электр энергиясын өндүрүүнүн кыскаруусу, аны берүү жана бөлүштүрүү 3,4% </w:t>
      </w:r>
      <w:r w:rsidRPr="00807557">
        <w:rPr>
          <w:sz w:val="28"/>
          <w:szCs w:val="28"/>
          <w:lang w:val="ky-KG"/>
        </w:rPr>
        <w:t xml:space="preserve">га </w:t>
      </w:r>
      <w:r w:rsidRPr="00807557">
        <w:rPr>
          <w:sz w:val="28"/>
          <w:szCs w:val="28"/>
        </w:rPr>
        <w:t>шартталган,</w:t>
      </w:r>
      <w:r w:rsidRPr="00807557">
        <w:rPr>
          <w:sz w:val="28"/>
          <w:szCs w:val="28"/>
          <w:lang w:val="ky-KG"/>
        </w:rPr>
        <w:t xml:space="preserve"> </w:t>
      </w:r>
      <w:r w:rsidRPr="00807557">
        <w:rPr>
          <w:sz w:val="28"/>
          <w:szCs w:val="28"/>
        </w:rPr>
        <w:t>ал эми суу менен жабдууда, тазалоо, калдыктарды кайра иштетүүдө жана экинчи чийки затты алууда физикалык көлөмдүн индекси 83,7% ды түзөт.</w:t>
      </w:r>
      <w:r w:rsidRPr="00807557">
        <w:rPr>
          <w:sz w:val="28"/>
          <w:szCs w:val="28"/>
          <w:lang w:val="ky-KG"/>
        </w:rPr>
        <w:t xml:space="preserve"> Өндүрүштүн көлөмүнүн төмөндөшү сууну чогултуунун, иштетүүнүн жана бөлүштүрүүнүн 28,1% га кыскарышы менен шартталган.</w:t>
      </w:r>
    </w:p>
    <w:p w:rsidR="001114AE" w:rsidRPr="00807557" w:rsidRDefault="001114AE" w:rsidP="001114AE">
      <w:pPr>
        <w:ind w:firstLine="708"/>
        <w:jc w:val="both"/>
        <w:rPr>
          <w:sz w:val="28"/>
          <w:szCs w:val="28"/>
          <w:lang w:val="ky-KG"/>
        </w:rPr>
      </w:pPr>
      <w:r w:rsidRPr="00807557">
        <w:rPr>
          <w:sz w:val="28"/>
          <w:szCs w:val="28"/>
          <w:lang w:val="ky-KG"/>
        </w:rPr>
        <w:t>2020-жылдын январь-июнунда Айыл чарба продукцияларын дүң чыгаруунун көлөмү 5885,8 млн сомду түздү жана реалдуу түрдө 1,1% га 2019-жылдын тийиштүү мезгилине салыштырганда өстү. Облустун салыштырма салмагы республиканын жалпы көлөмүнүн 9,1% ын түзөт.</w:t>
      </w:r>
    </w:p>
    <w:p w:rsidR="001114AE" w:rsidRPr="00807557" w:rsidRDefault="001114AE" w:rsidP="001114AE">
      <w:pPr>
        <w:ind w:firstLine="708"/>
        <w:jc w:val="both"/>
        <w:rPr>
          <w:sz w:val="28"/>
          <w:szCs w:val="28"/>
          <w:lang w:val="ky-KG"/>
        </w:rPr>
      </w:pPr>
      <w:r w:rsidRPr="00807557">
        <w:rPr>
          <w:sz w:val="28"/>
          <w:szCs w:val="28"/>
          <w:lang w:val="ky-KG"/>
        </w:rPr>
        <w:t>Отчеттук мезгилде союлган малдын жана канаттуулардын өндүрүштүн өсүү темпи - 100,9% ды, сүт – 104,2% ды, жумуртка – 102,1% ды түздү.</w:t>
      </w:r>
    </w:p>
    <w:p w:rsidR="001114AE" w:rsidRPr="00807557" w:rsidRDefault="001114AE" w:rsidP="001114AE">
      <w:pPr>
        <w:ind w:firstLine="708"/>
        <w:jc w:val="both"/>
        <w:rPr>
          <w:sz w:val="28"/>
          <w:szCs w:val="28"/>
          <w:lang w:val="ky-KG"/>
        </w:rPr>
      </w:pPr>
      <w:r w:rsidRPr="00807557">
        <w:rPr>
          <w:sz w:val="28"/>
          <w:szCs w:val="28"/>
          <w:lang w:val="ky-KG"/>
        </w:rPr>
        <w:t xml:space="preserve">Отчеттук мезгилде 1130,4 млн сом капиталдык салым өздөштүрүлгөн же 2019-жылдын тиешелүү мезгилине салыштырмалуу 49,3% аз. 18,3 миң кв.м турак-жай пайдаланууга берилди же 2019-жылдын тийиштүү мезгилине салыштырмалуу 11,5% аз. </w:t>
      </w:r>
    </w:p>
    <w:p w:rsidR="001114AE" w:rsidRPr="00807557" w:rsidRDefault="001114AE" w:rsidP="001114AE">
      <w:pPr>
        <w:ind w:firstLine="708"/>
        <w:jc w:val="both"/>
        <w:rPr>
          <w:sz w:val="28"/>
          <w:szCs w:val="28"/>
          <w:lang w:val="ky-KG"/>
        </w:rPr>
      </w:pPr>
      <w:r w:rsidRPr="00807557">
        <w:rPr>
          <w:sz w:val="28"/>
          <w:szCs w:val="28"/>
          <w:lang w:val="ky-KG"/>
        </w:rPr>
        <w:t>2020-жылдын январь – июнунда рыноктук кызмат көрсөтүүлөрдүн көлөмү 2887,7 млн сомду түзүп, өсүү темпи 85,0% ды түздү, анын ичинде дүң жана чекене сооданын, автомобилдерди жана мотоциклдерди оңдоонун жүгүртүүсү – 2139,1 млн сомду, өсүү темпи-86,2% ды түздү.</w:t>
      </w:r>
    </w:p>
    <w:p w:rsidR="001114AE" w:rsidRPr="00807557" w:rsidRDefault="001114AE" w:rsidP="001114AE">
      <w:pPr>
        <w:ind w:firstLine="708"/>
        <w:jc w:val="both"/>
        <w:rPr>
          <w:sz w:val="28"/>
          <w:szCs w:val="28"/>
          <w:lang w:val="ky-KG"/>
        </w:rPr>
      </w:pPr>
      <w:r w:rsidRPr="00807557">
        <w:rPr>
          <w:sz w:val="28"/>
          <w:szCs w:val="28"/>
          <w:lang w:val="ky-KG"/>
        </w:rPr>
        <w:t>Январь-май айында 2020-жылдын орточо айлык номиналдуу эмгек акы бир жумушчунун (чакан ишканаларды эсепке албаганда) 17870 сомду түздү, ал эми анын чыныгы  көбөйүшү 9,8 % түздү.</w:t>
      </w:r>
    </w:p>
    <w:p w:rsidR="001114AE" w:rsidRPr="00807557" w:rsidRDefault="001114AE" w:rsidP="001114AE">
      <w:pPr>
        <w:tabs>
          <w:tab w:val="left" w:pos="993"/>
        </w:tabs>
        <w:ind w:firstLine="709"/>
        <w:jc w:val="both"/>
        <w:rPr>
          <w:sz w:val="28"/>
          <w:szCs w:val="28"/>
          <w:lang w:val="ky-KG"/>
        </w:rPr>
      </w:pPr>
      <w:r w:rsidRPr="00807557">
        <w:rPr>
          <w:sz w:val="28"/>
          <w:szCs w:val="28"/>
          <w:lang w:val="ky-KG"/>
        </w:rPr>
        <w:t>2-квартал үчүн жашоо минимумунун көлөмү 2020-жылы 5480,63 сомду түздү жана 2019-жылдын 2-кварталына салыштырмалуу 18% га көбөйдү.</w:t>
      </w:r>
    </w:p>
    <w:p w:rsidR="001114AE" w:rsidRPr="00807557" w:rsidRDefault="001114AE" w:rsidP="001114AE">
      <w:pPr>
        <w:tabs>
          <w:tab w:val="left" w:pos="993"/>
        </w:tabs>
        <w:ind w:firstLine="709"/>
        <w:jc w:val="both"/>
        <w:rPr>
          <w:sz w:val="28"/>
          <w:szCs w:val="28"/>
          <w:lang w:val="ky-KG"/>
        </w:rPr>
      </w:pPr>
      <w:r w:rsidRPr="00807557">
        <w:rPr>
          <w:sz w:val="28"/>
          <w:szCs w:val="28"/>
          <w:lang w:val="ky-KG"/>
        </w:rPr>
        <w:lastRenderedPageBreak/>
        <w:t xml:space="preserve">2020-жылдын 1-июлуна карата расмий катталган жумушсуздардын саны облус боюнча 2816 адамды түздү, же 2019-жылдын тиешелүү мезгилине салыштырмалуу 24,9 % га аз.  </w:t>
      </w:r>
    </w:p>
    <w:p w:rsidR="001114AE" w:rsidRPr="00807557" w:rsidRDefault="001114AE" w:rsidP="001114AE">
      <w:pPr>
        <w:tabs>
          <w:tab w:val="left" w:pos="993"/>
        </w:tabs>
        <w:ind w:firstLine="709"/>
        <w:jc w:val="both"/>
        <w:rPr>
          <w:rFonts w:eastAsia="Calibri"/>
          <w:b/>
          <w:sz w:val="28"/>
          <w:szCs w:val="28"/>
          <w:lang w:val="ky-KG"/>
        </w:rPr>
      </w:pPr>
    </w:p>
    <w:p w:rsidR="001114AE" w:rsidRPr="00807557" w:rsidRDefault="001114AE" w:rsidP="001114AE">
      <w:pPr>
        <w:tabs>
          <w:tab w:val="left" w:pos="993"/>
        </w:tabs>
        <w:ind w:firstLine="709"/>
        <w:jc w:val="both"/>
        <w:rPr>
          <w:rFonts w:eastAsia="Calibri"/>
          <w:b/>
          <w:sz w:val="28"/>
          <w:szCs w:val="28"/>
          <w:lang w:val="ky-KG"/>
        </w:rPr>
      </w:pPr>
      <w:r w:rsidRPr="00807557">
        <w:rPr>
          <w:rFonts w:eastAsia="Calibri"/>
          <w:b/>
          <w:sz w:val="28"/>
          <w:szCs w:val="28"/>
          <w:lang w:val="ky-KG"/>
        </w:rPr>
        <w:t>Ош облусу.</w:t>
      </w:r>
    </w:p>
    <w:p w:rsidR="001114AE" w:rsidRPr="00807557" w:rsidRDefault="001114AE" w:rsidP="001114AE">
      <w:pPr>
        <w:ind w:firstLine="709"/>
        <w:jc w:val="both"/>
        <w:rPr>
          <w:rFonts w:eastAsia="Calibri"/>
          <w:sz w:val="28"/>
          <w:szCs w:val="28"/>
          <w:lang w:val="ky-KG"/>
        </w:rPr>
      </w:pPr>
      <w:r w:rsidRPr="00807557">
        <w:rPr>
          <w:rFonts w:eastAsia="Calibri"/>
          <w:sz w:val="28"/>
          <w:szCs w:val="28"/>
          <w:lang w:val="ky-KG"/>
        </w:rPr>
        <w:t xml:space="preserve">2020-жылдын январь-июнь айларында өнөр-жай ишканалары тарабынан 3526,8 млн. сомго продукция өндүрүлүп, физикалык көлөмдүн индекси 71,2 % түздү. Республиканын өнөр-жай тармагынын жалпы көлөмүнөн облустун үлүшү 2,3 % түзөт.  </w:t>
      </w:r>
    </w:p>
    <w:p w:rsidR="001114AE" w:rsidRPr="00807557" w:rsidRDefault="001114AE" w:rsidP="001114AE">
      <w:pPr>
        <w:tabs>
          <w:tab w:val="left" w:pos="993"/>
        </w:tabs>
        <w:ind w:left="709"/>
        <w:contextualSpacing/>
        <w:jc w:val="both"/>
        <w:rPr>
          <w:rFonts w:eastAsia="Calibri"/>
          <w:sz w:val="28"/>
          <w:szCs w:val="28"/>
          <w:lang w:val="ky-KG"/>
        </w:rPr>
      </w:pPr>
      <w:r w:rsidRPr="00807557">
        <w:rPr>
          <w:rFonts w:eastAsia="Calibri"/>
          <w:sz w:val="28"/>
          <w:szCs w:val="28"/>
          <w:lang w:val="ky-KG"/>
        </w:rPr>
        <w:t>Төмөндөгү ишканалар туруктуу иштеп, өсүү темпин камсыздашты:</w:t>
      </w:r>
    </w:p>
    <w:p w:rsidR="001114AE" w:rsidRPr="00807557" w:rsidRDefault="001114AE" w:rsidP="001114AE">
      <w:pPr>
        <w:tabs>
          <w:tab w:val="left" w:pos="993"/>
        </w:tabs>
        <w:ind w:left="709"/>
        <w:contextualSpacing/>
        <w:jc w:val="both"/>
        <w:rPr>
          <w:sz w:val="28"/>
          <w:szCs w:val="28"/>
          <w:lang w:val="ky-KG"/>
        </w:rPr>
      </w:pPr>
      <w:r w:rsidRPr="00807557">
        <w:rPr>
          <w:rFonts w:eastAsia="Calibri"/>
          <w:sz w:val="28"/>
          <w:szCs w:val="28"/>
          <w:lang w:val="ky-KG"/>
        </w:rPr>
        <w:t xml:space="preserve"> - </w:t>
      </w:r>
      <w:r w:rsidRPr="00807557">
        <w:rPr>
          <w:sz w:val="28"/>
          <w:szCs w:val="28"/>
          <w:lang w:val="ky-KG"/>
        </w:rPr>
        <w:t>ЖЧК «ЮКСМ» - темп роста составил 115.0 %;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ЖЧК</w:t>
      </w:r>
      <w:r w:rsidRPr="00807557">
        <w:rPr>
          <w:sz w:val="28"/>
          <w:szCs w:val="28"/>
        </w:rPr>
        <w:t xml:space="preserve"> «Синжи прим» - - 119,9 %;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ЖЧК</w:t>
      </w:r>
      <w:r w:rsidRPr="00807557">
        <w:rPr>
          <w:sz w:val="28"/>
          <w:szCs w:val="28"/>
        </w:rPr>
        <w:t xml:space="preserve"> «Коттон –текстиль-Фактори» - 102,3 %;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ж.б мекемелер.</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Ош</w:t>
      </w:r>
      <w:r w:rsidRPr="00807557">
        <w:rPr>
          <w:sz w:val="28"/>
          <w:szCs w:val="28"/>
        </w:rPr>
        <w:t xml:space="preserve"> облусунун өнөр-жай комплексин </w:t>
      </w:r>
      <w:r w:rsidRPr="00807557">
        <w:rPr>
          <w:sz w:val="28"/>
          <w:szCs w:val="28"/>
          <w:lang w:val="ky-KG"/>
        </w:rPr>
        <w:t>57</w:t>
      </w:r>
      <w:r w:rsidRPr="00807557">
        <w:rPr>
          <w:sz w:val="28"/>
          <w:szCs w:val="28"/>
        </w:rPr>
        <w:t xml:space="preserve">  өнөр-жай ишканалары түзөт, анын ичинен туруктуу иштеп жаткан ишканалар </w:t>
      </w:r>
      <w:r w:rsidRPr="00807557">
        <w:rPr>
          <w:sz w:val="28"/>
          <w:szCs w:val="28"/>
          <w:lang w:val="ky-KG"/>
        </w:rPr>
        <w:t>16</w:t>
      </w:r>
      <w:r w:rsidRPr="00807557">
        <w:rPr>
          <w:sz w:val="28"/>
          <w:szCs w:val="28"/>
        </w:rPr>
        <w:t xml:space="preserve">. </w:t>
      </w:r>
      <w:r w:rsidRPr="00807557">
        <w:rPr>
          <w:sz w:val="28"/>
          <w:szCs w:val="28"/>
          <w:lang w:val="ky-KG"/>
        </w:rPr>
        <w:t>35</w:t>
      </w:r>
      <w:r w:rsidRPr="00807557">
        <w:rPr>
          <w:sz w:val="28"/>
          <w:szCs w:val="28"/>
        </w:rPr>
        <w:t xml:space="preserve"> ишкана өсүү темпин камсыз кылган жок. Отчеттук мезгилде облус боюнча </w:t>
      </w:r>
      <w:r w:rsidRPr="00807557">
        <w:rPr>
          <w:sz w:val="28"/>
          <w:szCs w:val="28"/>
          <w:lang w:val="ky-KG"/>
        </w:rPr>
        <w:t>6</w:t>
      </w:r>
      <w:r w:rsidRPr="00807557">
        <w:rPr>
          <w:sz w:val="28"/>
          <w:szCs w:val="28"/>
        </w:rPr>
        <w:t xml:space="preserve"> ишкана токтоп турду., 5 </w:t>
      </w:r>
      <w:r w:rsidRPr="00807557">
        <w:rPr>
          <w:sz w:val="28"/>
          <w:szCs w:val="28"/>
          <w:lang w:val="ky-KG"/>
        </w:rPr>
        <w:t>ишкана ишке кирип</w:t>
      </w:r>
      <w:r w:rsidRPr="00807557">
        <w:rPr>
          <w:sz w:val="28"/>
          <w:szCs w:val="28"/>
        </w:rPr>
        <w:t xml:space="preserve"> и создано 47 </w:t>
      </w:r>
      <w:r w:rsidRPr="00807557">
        <w:rPr>
          <w:sz w:val="28"/>
          <w:szCs w:val="28"/>
          <w:lang w:val="ky-KG"/>
        </w:rPr>
        <w:t>жумуш орду түзүлгөн, анын ичинде ири ишканалар:</w:t>
      </w:r>
    </w:p>
    <w:p w:rsidR="001114AE" w:rsidRPr="00807557" w:rsidRDefault="001114AE" w:rsidP="001114AE">
      <w:pPr>
        <w:numPr>
          <w:ilvl w:val="0"/>
          <w:numId w:val="5"/>
        </w:numPr>
        <w:tabs>
          <w:tab w:val="left" w:pos="993"/>
        </w:tabs>
        <w:ind w:left="0" w:firstLine="709"/>
        <w:contextualSpacing/>
        <w:jc w:val="both"/>
        <w:rPr>
          <w:sz w:val="28"/>
          <w:szCs w:val="28"/>
          <w:lang w:val="ky-KG"/>
        </w:rPr>
      </w:pPr>
      <w:r w:rsidRPr="00807557">
        <w:rPr>
          <w:sz w:val="28"/>
          <w:szCs w:val="28"/>
          <w:lang w:val="ky-KG"/>
        </w:rPr>
        <w:t>тигүү шехи,  10 жумуш орду түзүлгөн, инвестициялык салымы 20 млн сомду түзөт;</w:t>
      </w:r>
    </w:p>
    <w:p w:rsidR="001114AE" w:rsidRPr="00807557" w:rsidRDefault="001114AE" w:rsidP="001114AE">
      <w:pPr>
        <w:numPr>
          <w:ilvl w:val="0"/>
          <w:numId w:val="5"/>
        </w:numPr>
        <w:tabs>
          <w:tab w:val="left" w:pos="993"/>
        </w:tabs>
        <w:ind w:left="0" w:firstLine="709"/>
        <w:contextualSpacing/>
        <w:jc w:val="both"/>
        <w:rPr>
          <w:sz w:val="28"/>
          <w:szCs w:val="28"/>
          <w:lang w:val="ky-KG"/>
        </w:rPr>
      </w:pPr>
      <w:r w:rsidRPr="00807557">
        <w:rPr>
          <w:sz w:val="28"/>
          <w:szCs w:val="28"/>
          <w:lang w:val="ky-KG"/>
        </w:rPr>
        <w:t>мебелдик цехи, 3 жумуш орду түзүлгөн, инвестициялык салымы 0,5 млн сомду түзөт;.</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Пайдалуу кендерди казууда өндүрүштүн көлөмү 322,0 млн сомду түздү, физикалык көлөмдүн индекси 35,9% ды түздү, өндүрүштүн көлөмүнүн төмөндөшү таш жана күрөң көмүрдү казуунун 40,1% га кыскарышы, металл кендерин казып алуунун 82% га кыскарышы менен шартталган.</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 xml:space="preserve">Иштетүү өндүрүшүнүн продукциясынын көлөмү 2554,6 млн. сомду түзүп 75,1 % түздү.  Продукция өндүрүүнүн көлөмүнүн түшүшүнө тамак-аш жана тамеки азыктарын өндүрүүшүндө 10,8%, резина жана пластмасс өндүрүшүндө ( өсүү 24,8 %), текстиль өндүрүшүнө 17%, </w:t>
      </w:r>
      <w:r w:rsidRPr="00807557">
        <w:rPr>
          <w:rFonts w:eastAsia="Calibri"/>
          <w:sz w:val="28"/>
          <w:szCs w:val="28"/>
          <w:lang w:val="ky-KG"/>
        </w:rPr>
        <w:t xml:space="preserve">%, </w:t>
      </w:r>
      <w:r w:rsidRPr="00807557">
        <w:rPr>
          <w:sz w:val="28"/>
          <w:szCs w:val="28"/>
          <w:lang w:val="ky-KG"/>
        </w:rPr>
        <w:t xml:space="preserve">өндүрүштүн негизги металлдарды жана даяр металл буюмдарын өндүрүүдө 28,5 % жана башка тармактарда байкалды.   </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Электр энергиясы, газ, буу жана кондицияланган аба менен камсыздоодо физикалык көлөмдүн индекси 98,1% деңгээлинде түзүлдү. Өндүрүш көлөмүнүн төмөндөшү электр энергиясын өндүрүүнүн кыскарышы, аны өткөрүү жана бөлүштүрүү 1,9% га менен шартталган.</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Суу менен жабдууда, тазалоодо, калдыктарды иштетүүдө жана экинчи сырье алууда табигый көлөмдүн индекси – 85,4 %. Өндүрүштүн көлөмүнүн төмөндөшү сууну чогултууну, иштетүүнү жана бөлүштүрүүнү 13,5% га кыскартуу менен шартталган.</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 xml:space="preserve">2020-жылдын январь-июнунда Айыл чарба продукцияларын дүң чыгаруунун көлөмү 13652,5 млн.сомду түздү жана реалдуу көрсөткүчүндө 2019-жылдын январь-июнунун көрсөткүчүнөн 0,9% га ашты. Облустун </w:t>
      </w:r>
      <w:r w:rsidRPr="00807557">
        <w:rPr>
          <w:sz w:val="28"/>
          <w:szCs w:val="28"/>
          <w:lang w:val="ky-KG"/>
        </w:rPr>
        <w:lastRenderedPageBreak/>
        <w:t>салыштырма салмагы республиканын айыл чарбасынын жалпы көлөмүнүн 21,1% ын түзөт.</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Отчеттук мезгилде союлган малдын жана канаттуулардын санынын өсүү темпи - 101,4% ды, сүт – 103,1% ды, жумуртка – 86,2% ды түздү.</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 xml:space="preserve">Отчеттук мезгилде 1217,2 млн сом капиталдык салым өздөштүрүлдү же 2019-жылдын тийиштүү мезгилине карата 36,7% га төмөндөдү,. 58,9 миң кв.м турак жай пайдаланууга берилди же 2019-жылдын тийиштүү мезгилине салыштырмалуу 61,9% түздү.  </w:t>
      </w:r>
    </w:p>
    <w:p w:rsidR="001114AE" w:rsidRPr="00807557" w:rsidRDefault="001114AE" w:rsidP="001114AE">
      <w:pPr>
        <w:tabs>
          <w:tab w:val="left" w:pos="709"/>
          <w:tab w:val="left" w:pos="993"/>
        </w:tabs>
        <w:ind w:firstLine="709"/>
        <w:jc w:val="both"/>
        <w:rPr>
          <w:sz w:val="28"/>
          <w:szCs w:val="28"/>
          <w:lang w:val="ky-KG"/>
        </w:rPr>
      </w:pPr>
      <w:r w:rsidRPr="00807557">
        <w:rPr>
          <w:sz w:val="28"/>
          <w:szCs w:val="28"/>
        </w:rPr>
        <w:t>2020-жылдын январь-мартында ЧТИ областына 5,4 миң АКШ доллары суммасында тартылган. АКШ долл. түзөт, бул жыл 2019-жылдын тиешелүү мезгилине салыштырганда 99,6% га аз.</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Рыноктук кызмат көрсөтүүлөрдүн көлөмү 16355,7 млн сомду түзүп, өсүү темпи менен 81,5% түздү, анын ичинде дүң жана чекене сооданын жүгүртүүсү, автомобилдерди жана мотоциклдерди оңдоо – 14544,4 млн сом, өсүү темпи менен 81,3 %.</w:t>
      </w:r>
    </w:p>
    <w:p w:rsidR="001114AE" w:rsidRPr="00807557" w:rsidRDefault="001114AE" w:rsidP="001114AE">
      <w:pPr>
        <w:tabs>
          <w:tab w:val="left" w:pos="993"/>
        </w:tabs>
        <w:ind w:firstLine="709"/>
        <w:jc w:val="both"/>
        <w:rPr>
          <w:sz w:val="28"/>
          <w:szCs w:val="28"/>
          <w:lang w:val="ky-KG"/>
        </w:rPr>
      </w:pPr>
      <w:r w:rsidRPr="00807557">
        <w:rPr>
          <w:sz w:val="28"/>
          <w:szCs w:val="28"/>
          <w:lang w:val="ky-KG"/>
        </w:rPr>
        <w:t>2020-жылдын январь-май айларында бир кызматкердин номиналдык орточо айлык эмгек акысы (чакан ишканаларды эсепке албаганда) 12191 сомду түздү, ал эми анын реалдуу деңгээли 9,1% га көбөйдү.</w:t>
      </w:r>
    </w:p>
    <w:p w:rsidR="001114AE" w:rsidRPr="00807557" w:rsidRDefault="001114AE" w:rsidP="001114AE">
      <w:pPr>
        <w:tabs>
          <w:tab w:val="left" w:pos="993"/>
        </w:tabs>
        <w:ind w:firstLine="709"/>
        <w:jc w:val="both"/>
        <w:rPr>
          <w:sz w:val="28"/>
          <w:szCs w:val="28"/>
          <w:lang w:val="ky-KG"/>
        </w:rPr>
      </w:pPr>
      <w:r w:rsidRPr="00807557">
        <w:rPr>
          <w:sz w:val="28"/>
          <w:szCs w:val="28"/>
          <w:lang w:val="ky-KG"/>
        </w:rPr>
        <w:t>2-квартал үчүн жашоо минимумунун көлөмү 2020-жылдын 2-кварталында 5707,2 сомду түздү жана 2019-жылдын 2-кварталына салыштырмалуу 17,9% га жогорулады.</w:t>
      </w:r>
    </w:p>
    <w:p w:rsidR="001114AE" w:rsidRPr="00807557" w:rsidRDefault="001114AE" w:rsidP="001114AE">
      <w:pPr>
        <w:tabs>
          <w:tab w:val="left" w:pos="993"/>
        </w:tabs>
        <w:ind w:firstLine="709"/>
        <w:jc w:val="both"/>
        <w:rPr>
          <w:sz w:val="28"/>
          <w:szCs w:val="28"/>
          <w:lang w:val="ky-KG"/>
        </w:rPr>
      </w:pPr>
      <w:r w:rsidRPr="00807557">
        <w:rPr>
          <w:sz w:val="28"/>
          <w:szCs w:val="28"/>
          <w:lang w:val="ky-KG"/>
        </w:rPr>
        <w:t>1-июлуна карата 2020-жылдын расмий катталган жумушсуздардын саны облус боюнча түздү 20400 адам же 4,3 % га көп жагынан тиешелүү күндөн тартып 2019-жылдын.</w:t>
      </w:r>
    </w:p>
    <w:p w:rsidR="001114AE" w:rsidRPr="00807557" w:rsidRDefault="001114AE" w:rsidP="001114AE">
      <w:pPr>
        <w:tabs>
          <w:tab w:val="left" w:pos="993"/>
        </w:tabs>
        <w:ind w:firstLine="709"/>
        <w:jc w:val="both"/>
        <w:rPr>
          <w:sz w:val="28"/>
          <w:szCs w:val="28"/>
          <w:lang w:val="ky-KG"/>
        </w:rPr>
      </w:pPr>
    </w:p>
    <w:p w:rsidR="001114AE" w:rsidRPr="00807557" w:rsidRDefault="001114AE" w:rsidP="001114AE">
      <w:pPr>
        <w:tabs>
          <w:tab w:val="left" w:pos="709"/>
        </w:tabs>
        <w:ind w:firstLine="709"/>
        <w:jc w:val="both"/>
        <w:rPr>
          <w:rFonts w:eastAsia="Calibri"/>
          <w:b/>
          <w:sz w:val="28"/>
          <w:szCs w:val="28"/>
          <w:lang w:val="ky-KG"/>
        </w:rPr>
      </w:pPr>
      <w:r w:rsidRPr="00807557">
        <w:rPr>
          <w:rFonts w:eastAsia="Calibri"/>
          <w:b/>
          <w:sz w:val="28"/>
          <w:szCs w:val="28"/>
          <w:lang w:val="ky-KG"/>
        </w:rPr>
        <w:t xml:space="preserve">Талас облусу. </w:t>
      </w:r>
    </w:p>
    <w:p w:rsidR="001114AE" w:rsidRPr="00807557" w:rsidRDefault="001114AE" w:rsidP="001114AE">
      <w:pPr>
        <w:jc w:val="both"/>
        <w:rPr>
          <w:rFonts w:eastAsia="Calibri"/>
          <w:sz w:val="28"/>
          <w:szCs w:val="28"/>
          <w:lang w:val="ky-KG"/>
        </w:rPr>
      </w:pPr>
      <w:r w:rsidRPr="00807557">
        <w:rPr>
          <w:rFonts w:eastAsia="Calibri"/>
          <w:sz w:val="28"/>
          <w:szCs w:val="28"/>
          <w:lang w:val="ky-KG"/>
        </w:rPr>
        <w:t xml:space="preserve">         2020-жылдын январь-июнь айларында өнөр-жай ишканалары тарабынан 885,3 млн. сомго продукция өндүрүлүп, физикалык көлөмдүн индекси 107,5 % түздү. Республиканын өнөр-жай тармагынын жалпы көлөмүнөн облустун үлүшү 0,6 % түзөт.  </w:t>
      </w:r>
    </w:p>
    <w:p w:rsidR="001114AE" w:rsidRPr="00807557" w:rsidRDefault="001114AE" w:rsidP="001114AE">
      <w:pPr>
        <w:tabs>
          <w:tab w:val="left" w:pos="993"/>
        </w:tabs>
        <w:contextualSpacing/>
        <w:jc w:val="both"/>
        <w:rPr>
          <w:rFonts w:eastAsia="Calibri"/>
          <w:sz w:val="28"/>
          <w:szCs w:val="28"/>
          <w:lang w:val="ky-KG"/>
        </w:rPr>
      </w:pPr>
      <w:r w:rsidRPr="00807557">
        <w:rPr>
          <w:rFonts w:eastAsia="Calibri"/>
          <w:sz w:val="28"/>
          <w:szCs w:val="28"/>
          <w:lang w:val="ky-KG"/>
        </w:rPr>
        <w:t>Төмөндөгү ишканалар туруктуу иштеп, өсүү темпин камсыздашты:</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ЖАК</w:t>
      </w:r>
      <w:r w:rsidRPr="00807557">
        <w:rPr>
          <w:sz w:val="28"/>
          <w:szCs w:val="28"/>
        </w:rPr>
        <w:t xml:space="preserve"> «Талас- сут» - темп роста - 106,5 %;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ААК</w:t>
      </w:r>
      <w:r w:rsidRPr="00807557">
        <w:rPr>
          <w:sz w:val="28"/>
          <w:szCs w:val="28"/>
        </w:rPr>
        <w:t xml:space="preserve"> «Арашан» – темп роста - 237,7 %;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 xml:space="preserve">ЖЧК </w:t>
      </w:r>
      <w:r w:rsidRPr="00807557">
        <w:rPr>
          <w:sz w:val="28"/>
          <w:szCs w:val="28"/>
        </w:rPr>
        <w:t xml:space="preserve">«Талас даамы» – темп роста - 119,5 %;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Ж.б</w:t>
      </w:r>
      <w:r w:rsidRPr="00807557">
        <w:rPr>
          <w:sz w:val="28"/>
          <w:szCs w:val="28"/>
        </w:rPr>
        <w:t xml:space="preserve">. </w:t>
      </w:r>
    </w:p>
    <w:p w:rsidR="001114AE" w:rsidRPr="00807557" w:rsidRDefault="001114AE" w:rsidP="001114AE">
      <w:pPr>
        <w:tabs>
          <w:tab w:val="left" w:pos="709"/>
          <w:tab w:val="left" w:pos="993"/>
        </w:tabs>
        <w:jc w:val="both"/>
        <w:rPr>
          <w:sz w:val="28"/>
          <w:szCs w:val="28"/>
          <w:lang w:val="ky-KG"/>
        </w:rPr>
      </w:pPr>
      <w:r w:rsidRPr="00807557">
        <w:rPr>
          <w:sz w:val="28"/>
          <w:szCs w:val="28"/>
          <w:lang w:val="ky-KG"/>
        </w:rPr>
        <w:t xml:space="preserve">         Талас</w:t>
      </w:r>
      <w:r w:rsidRPr="00807557">
        <w:rPr>
          <w:sz w:val="28"/>
          <w:szCs w:val="28"/>
        </w:rPr>
        <w:t xml:space="preserve"> облусунун өнөр-жай комплексин </w:t>
      </w:r>
      <w:r w:rsidRPr="00807557">
        <w:rPr>
          <w:sz w:val="28"/>
          <w:szCs w:val="28"/>
          <w:lang w:val="ky-KG"/>
        </w:rPr>
        <w:t>15</w:t>
      </w:r>
      <w:r w:rsidRPr="00807557">
        <w:rPr>
          <w:sz w:val="28"/>
          <w:szCs w:val="28"/>
        </w:rPr>
        <w:t xml:space="preserve"> өнөр-жай ишканалары түзөт, анын ичинен туруктуу иштеп жаткан ишканалар</w:t>
      </w:r>
      <w:r w:rsidRPr="00807557">
        <w:rPr>
          <w:sz w:val="28"/>
          <w:szCs w:val="28"/>
          <w:lang w:val="ky-KG"/>
        </w:rPr>
        <w:t xml:space="preserve"> 9</w:t>
      </w:r>
      <w:r w:rsidRPr="00807557">
        <w:rPr>
          <w:sz w:val="28"/>
          <w:szCs w:val="28"/>
        </w:rPr>
        <w:t xml:space="preserve">. </w:t>
      </w:r>
      <w:r w:rsidRPr="00807557">
        <w:rPr>
          <w:sz w:val="28"/>
          <w:szCs w:val="28"/>
          <w:lang w:val="ky-KG"/>
        </w:rPr>
        <w:t>Ал эми, 4</w:t>
      </w:r>
      <w:r w:rsidRPr="00807557">
        <w:rPr>
          <w:sz w:val="28"/>
          <w:szCs w:val="28"/>
        </w:rPr>
        <w:t xml:space="preserve"> ишкана өсүү темпин камсыз кылган жок. Отчеттук мезгилде облус боюнча </w:t>
      </w:r>
      <w:r w:rsidRPr="00807557">
        <w:rPr>
          <w:sz w:val="28"/>
          <w:szCs w:val="28"/>
          <w:lang w:val="ky-KG"/>
        </w:rPr>
        <w:t>2</w:t>
      </w:r>
      <w:r w:rsidRPr="00807557">
        <w:rPr>
          <w:sz w:val="28"/>
          <w:szCs w:val="28"/>
        </w:rPr>
        <w:t xml:space="preserve"> ишкана токтоп турду</w:t>
      </w:r>
      <w:r w:rsidRPr="00807557">
        <w:rPr>
          <w:sz w:val="28"/>
          <w:szCs w:val="28"/>
          <w:lang w:val="ky-KG"/>
        </w:rPr>
        <w:t xml:space="preserve">. </w:t>
      </w:r>
      <w:r w:rsidRPr="00807557">
        <w:rPr>
          <w:sz w:val="28"/>
          <w:szCs w:val="28"/>
        </w:rPr>
        <w:t xml:space="preserve"> </w:t>
      </w:r>
    </w:p>
    <w:p w:rsidR="001114AE" w:rsidRPr="00807557" w:rsidRDefault="001114AE" w:rsidP="001114AE">
      <w:pPr>
        <w:shd w:val="clear" w:color="auto" w:fill="FFFFFF"/>
        <w:ind w:firstLine="708"/>
        <w:jc w:val="both"/>
        <w:rPr>
          <w:sz w:val="28"/>
          <w:szCs w:val="28"/>
          <w:lang w:val="ky-KG"/>
        </w:rPr>
      </w:pPr>
      <w:r w:rsidRPr="00807557">
        <w:rPr>
          <w:sz w:val="28"/>
          <w:szCs w:val="28"/>
          <w:lang w:val="ky-KG"/>
        </w:rPr>
        <w:t>2020-жылдын январь – июнунда өнөр жай продукциясынын көлөмүнүн өсүшү иштетүүчү өндүрүштө продукциянын көлөмүнүн 14,3% га, пайдалуу кендерди казып алуунун 139,0% га, электр энергиясын жана газды өндүрүүнүн көлөмүнүн 2,7% га өсүшү менен шартталган.</w:t>
      </w:r>
    </w:p>
    <w:p w:rsidR="001114AE" w:rsidRPr="00807557" w:rsidRDefault="001114AE" w:rsidP="001114AE">
      <w:pPr>
        <w:tabs>
          <w:tab w:val="left" w:pos="993"/>
        </w:tabs>
        <w:contextualSpacing/>
        <w:jc w:val="both"/>
        <w:rPr>
          <w:rFonts w:eastAsia="Calibri"/>
          <w:sz w:val="28"/>
          <w:szCs w:val="28"/>
          <w:lang w:val="ky-KG"/>
        </w:rPr>
      </w:pPr>
      <w:r w:rsidRPr="00807557">
        <w:rPr>
          <w:rFonts w:eastAsia="Calibri"/>
          <w:sz w:val="28"/>
          <w:szCs w:val="28"/>
          <w:lang w:val="ky-KG"/>
        </w:rPr>
        <w:lastRenderedPageBreak/>
        <w:t xml:space="preserve">           Иштетүү өндүрүшүндө продукциясынын көлөмү </w:t>
      </w:r>
      <w:r w:rsidRPr="00807557">
        <w:rPr>
          <w:sz w:val="28"/>
          <w:szCs w:val="28"/>
          <w:lang w:val="ky-KG"/>
        </w:rPr>
        <w:t xml:space="preserve">558,1 </w:t>
      </w:r>
      <w:r w:rsidRPr="00807557">
        <w:rPr>
          <w:rFonts w:eastAsia="Calibri"/>
          <w:sz w:val="28"/>
          <w:szCs w:val="28"/>
          <w:lang w:val="ky-KG"/>
        </w:rPr>
        <w:t xml:space="preserve">млн. сом болуп, физикалык көлөмдүн индекси 2019-жылдын тийиштүү мезгилине салыштырмалуу </w:t>
      </w:r>
      <w:r w:rsidRPr="00807557">
        <w:rPr>
          <w:sz w:val="28"/>
          <w:szCs w:val="28"/>
          <w:lang w:val="ky-KG"/>
        </w:rPr>
        <w:t xml:space="preserve">114,3 </w:t>
      </w:r>
      <w:r w:rsidRPr="00807557">
        <w:rPr>
          <w:rFonts w:eastAsia="Calibri"/>
          <w:sz w:val="28"/>
          <w:szCs w:val="28"/>
          <w:lang w:val="ky-KG"/>
        </w:rPr>
        <w:t xml:space="preserve">% түздү.  Өндүрүштүн көлөмүнүн өсүшү тамак аш жана тамеки продукцияларынын өндүрүшүнө 15,6 %, резина жана пластмасс өндүрүшүнүн 15,7 % , %, </w:t>
      </w:r>
      <w:r w:rsidRPr="00807557">
        <w:rPr>
          <w:sz w:val="28"/>
          <w:szCs w:val="28"/>
          <w:lang w:val="ky-KG"/>
        </w:rPr>
        <w:t xml:space="preserve">өндүрүштүн негизги металлдарды жана даяр металл буюмдарын өндүрүүдө 12,8 % жана башка тармактарда байкалды.    </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 xml:space="preserve">Электр энергиясы, газ, буу жана кондиционердик аба менен камсыз кылуу тармагындагы физикалык көлөм 102,7 % деӊгээлде камсыздалса, суу менен жабдуу, тазалоо, калдыктарды иштетүү жана экинчи ирет жасалган сыръелорду алуу тармагында физикалык көлөмдүн индекси 100,7 % түздү.  </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 xml:space="preserve">   2020-жылдын январь-июнунда айыл чарба продукцияларын дүң чыгаруунун көлөмү 3619,2 млн сомду түздү жана реалдуу түрдө 2019-жылдын январь-июнунун көрсөткүчүнөн 0,5% га ашты. Облустун салыштырма салмагы республиканын айыл чарбасынын жалпы көлөмүнүн 5,6% ын түзөт.</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Отчеттук мезгилде союлган малдын жана канаттуулардын өндүрүштүн өсүү темпи - 100,5% ды, сүт – 101,1% ды, жумуртка – 101,4% ды түздү.</w:t>
      </w:r>
    </w:p>
    <w:p w:rsidR="001114AE" w:rsidRPr="00807557" w:rsidRDefault="001114AE" w:rsidP="001114AE">
      <w:pPr>
        <w:tabs>
          <w:tab w:val="left" w:pos="709"/>
          <w:tab w:val="left" w:pos="993"/>
        </w:tabs>
        <w:ind w:firstLine="709"/>
        <w:jc w:val="both"/>
        <w:rPr>
          <w:sz w:val="28"/>
          <w:szCs w:val="28"/>
        </w:rPr>
      </w:pPr>
      <w:r w:rsidRPr="00807557">
        <w:rPr>
          <w:sz w:val="28"/>
          <w:szCs w:val="28"/>
        </w:rPr>
        <w:t xml:space="preserve">Отчеттук мезгилде 3572,5 млн сом капиталдык салым же 30% ке 2019-жылдын январь-июнуна караганда өздөштүрүлгөн. 23,9 миң </w:t>
      </w:r>
      <w:r w:rsidRPr="00807557">
        <w:rPr>
          <w:sz w:val="28"/>
          <w:szCs w:val="28"/>
          <w:lang w:val="ky-KG"/>
        </w:rPr>
        <w:t xml:space="preserve">кв.м </w:t>
      </w:r>
      <w:r w:rsidRPr="00807557">
        <w:rPr>
          <w:sz w:val="28"/>
          <w:szCs w:val="28"/>
        </w:rPr>
        <w:t>турак жай же 2019-жылдын тиешелүү мезгилине карата 85,1% эксплуатацияга киргизилди.</w:t>
      </w:r>
    </w:p>
    <w:p w:rsidR="001114AE" w:rsidRPr="00807557" w:rsidRDefault="001114AE" w:rsidP="001114AE">
      <w:pPr>
        <w:tabs>
          <w:tab w:val="left" w:pos="709"/>
          <w:tab w:val="left" w:pos="993"/>
        </w:tabs>
        <w:ind w:firstLine="709"/>
        <w:jc w:val="both"/>
        <w:rPr>
          <w:sz w:val="28"/>
          <w:szCs w:val="28"/>
        </w:rPr>
      </w:pPr>
      <w:r w:rsidRPr="00807557">
        <w:rPr>
          <w:sz w:val="28"/>
          <w:szCs w:val="28"/>
        </w:rPr>
        <w:t>2020-жылдын январь – июнунда рыноктук кызмат көрсөтүүлөрдүн көлөмү 4236,1 млн сомду түзүп, өсүү темпи 73,1% ды түздү, анын ичинен дүң жана чекене соода, автомобилдерди жана мотоциклдерди оңдоонун жүгүртүүсү – 3272,2 млн сом, өсүү темпи-70,7% ды түздү.</w:t>
      </w:r>
    </w:p>
    <w:p w:rsidR="001114AE" w:rsidRPr="00807557" w:rsidRDefault="001114AE" w:rsidP="001114AE">
      <w:pPr>
        <w:tabs>
          <w:tab w:val="left" w:pos="709"/>
          <w:tab w:val="left" w:pos="993"/>
        </w:tabs>
        <w:ind w:firstLine="709"/>
        <w:jc w:val="both"/>
        <w:rPr>
          <w:sz w:val="28"/>
          <w:szCs w:val="28"/>
          <w:lang w:val="ky-KG"/>
        </w:rPr>
      </w:pPr>
      <w:r w:rsidRPr="00807557">
        <w:rPr>
          <w:sz w:val="28"/>
          <w:szCs w:val="28"/>
        </w:rPr>
        <w:t xml:space="preserve">2020-жылдын </w:t>
      </w:r>
      <w:r w:rsidRPr="00807557">
        <w:rPr>
          <w:sz w:val="28"/>
          <w:szCs w:val="28"/>
          <w:lang w:val="ky-KG"/>
        </w:rPr>
        <w:t>я</w:t>
      </w:r>
      <w:r w:rsidRPr="00807557">
        <w:rPr>
          <w:sz w:val="28"/>
          <w:szCs w:val="28"/>
        </w:rPr>
        <w:t>нварь-май айында бир жумушчунун орточо айлык номиналдуу эмгек акы (чакан ишканаларды эсепке албаганда) 16803 сом түздү, ал эми анын реалдуу деңгээли 16,5% га көбөйдү.</w:t>
      </w:r>
      <w:r w:rsidRPr="00807557">
        <w:rPr>
          <w:sz w:val="28"/>
          <w:szCs w:val="28"/>
          <w:lang w:val="ky-KG"/>
        </w:rPr>
        <w:t xml:space="preserve">  </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2-кварталында жашоо минимумунун көлөмү 5112,97 сомду түздү жана 2019-жылдын ушул мезгилине салыштырганда 19,6% га өстү.</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 xml:space="preserve">2020-жылдын 1-июлуна карата облус боюнча расмий катталган жумушсуздардын саны түздү 3064 адам же 2019-жылдын тиешелүү мезгилине салыштырганда 10% га аз. </w:t>
      </w:r>
    </w:p>
    <w:p w:rsidR="001114AE" w:rsidRPr="00807557" w:rsidRDefault="001114AE" w:rsidP="001114AE">
      <w:pPr>
        <w:ind w:firstLine="708"/>
        <w:jc w:val="both"/>
        <w:rPr>
          <w:rFonts w:eastAsia="Calibri"/>
          <w:b/>
          <w:sz w:val="28"/>
          <w:szCs w:val="28"/>
          <w:lang w:val="ky-KG"/>
        </w:rPr>
      </w:pPr>
    </w:p>
    <w:p w:rsidR="001114AE" w:rsidRPr="00807557" w:rsidRDefault="001114AE" w:rsidP="001114AE">
      <w:pPr>
        <w:ind w:firstLine="708"/>
        <w:jc w:val="both"/>
        <w:rPr>
          <w:rFonts w:eastAsia="Calibri"/>
          <w:b/>
          <w:sz w:val="28"/>
          <w:szCs w:val="28"/>
          <w:lang w:val="ky-KG"/>
        </w:rPr>
      </w:pPr>
      <w:r w:rsidRPr="00807557">
        <w:rPr>
          <w:rFonts w:eastAsia="Calibri"/>
          <w:b/>
          <w:sz w:val="28"/>
          <w:szCs w:val="28"/>
          <w:lang w:val="ky-KG"/>
        </w:rPr>
        <w:t>Чуй облусу</w:t>
      </w:r>
    </w:p>
    <w:p w:rsidR="001114AE" w:rsidRPr="00807557" w:rsidRDefault="001114AE" w:rsidP="001114AE">
      <w:pPr>
        <w:shd w:val="clear" w:color="auto" w:fill="FFFFFF"/>
        <w:ind w:firstLine="708"/>
        <w:jc w:val="both"/>
        <w:rPr>
          <w:sz w:val="28"/>
          <w:szCs w:val="28"/>
          <w:lang w:val="ky-KG"/>
        </w:rPr>
      </w:pPr>
      <w:r w:rsidRPr="00807557">
        <w:rPr>
          <w:rFonts w:eastAsia="Calibri"/>
          <w:sz w:val="28"/>
          <w:szCs w:val="28"/>
          <w:lang w:val="ky-KG"/>
        </w:rPr>
        <w:t xml:space="preserve">2020-жылдын январь-июнь айларында өнөр-жай ишканалары тарабынан 72673,0 млн. сомго продукция өндүрүлүп, физикалык көлөмдүн индекси 91,6 % түздү. Республиканын өнөр-жай тармагынын жалпы көлөмүнөн облустун үлүшү 47,4 % түзөт.  </w:t>
      </w:r>
      <w:r w:rsidRPr="00807557">
        <w:rPr>
          <w:sz w:val="28"/>
          <w:szCs w:val="28"/>
          <w:lang w:val="ky-KG"/>
        </w:rPr>
        <w:t>Өндүрүш көлөмүнүн азайышы иштетүү өндүрүшүнүн 10,3% га кыскарышы, ошондой эле электр энергиясын, газды, бууну жана кондицияланган абаны өндүрүү 2,1% га кыскарышы менен шартталган.</w:t>
      </w:r>
    </w:p>
    <w:p w:rsidR="001114AE" w:rsidRPr="00807557" w:rsidRDefault="001114AE" w:rsidP="001114AE">
      <w:pPr>
        <w:tabs>
          <w:tab w:val="left" w:pos="993"/>
        </w:tabs>
        <w:contextualSpacing/>
        <w:jc w:val="both"/>
        <w:rPr>
          <w:rFonts w:eastAsia="Calibri"/>
          <w:sz w:val="28"/>
          <w:szCs w:val="28"/>
          <w:lang w:val="ky-KG"/>
        </w:rPr>
      </w:pPr>
      <w:r w:rsidRPr="00807557">
        <w:rPr>
          <w:rFonts w:eastAsia="Calibri"/>
          <w:sz w:val="28"/>
          <w:szCs w:val="28"/>
          <w:lang w:val="ky-KG"/>
        </w:rPr>
        <w:t>Төмөндөгү ишканалар туруктуу иштеп, өсүү темпин камсыздашты:</w:t>
      </w:r>
    </w:p>
    <w:p w:rsidR="001114AE" w:rsidRPr="00807557" w:rsidRDefault="001114AE" w:rsidP="001114AE">
      <w:pPr>
        <w:tabs>
          <w:tab w:val="left" w:pos="993"/>
        </w:tabs>
        <w:contextualSpacing/>
        <w:jc w:val="both"/>
        <w:rPr>
          <w:sz w:val="28"/>
          <w:szCs w:val="28"/>
          <w:lang w:val="ky-KG"/>
        </w:rPr>
      </w:pPr>
      <w:r w:rsidRPr="00807557">
        <w:rPr>
          <w:sz w:val="28"/>
          <w:szCs w:val="28"/>
          <w:lang w:val="ky-KG"/>
        </w:rPr>
        <w:t xml:space="preserve">        </w:t>
      </w:r>
      <w:r w:rsidRPr="00807557">
        <w:rPr>
          <w:sz w:val="28"/>
          <w:szCs w:val="28"/>
        </w:rPr>
        <w:t>– Аффинаждоо заводу өсүш темпи-146,9</w:t>
      </w:r>
      <w:r w:rsidRPr="00807557">
        <w:rPr>
          <w:sz w:val="28"/>
          <w:szCs w:val="28"/>
          <w:lang w:val="ky-KG"/>
        </w:rPr>
        <w:t xml:space="preserve"> </w:t>
      </w:r>
      <w:r w:rsidRPr="00807557">
        <w:rPr>
          <w:sz w:val="28"/>
          <w:szCs w:val="28"/>
        </w:rPr>
        <w:t>%;</w:t>
      </w:r>
    </w:p>
    <w:p w:rsidR="001114AE" w:rsidRPr="00807557" w:rsidRDefault="001114AE" w:rsidP="001114AE">
      <w:pPr>
        <w:tabs>
          <w:tab w:val="left" w:pos="993"/>
        </w:tabs>
        <w:contextualSpacing/>
        <w:jc w:val="both"/>
        <w:rPr>
          <w:sz w:val="28"/>
          <w:szCs w:val="28"/>
        </w:rPr>
      </w:pPr>
      <w:r w:rsidRPr="00807557">
        <w:rPr>
          <w:sz w:val="28"/>
          <w:szCs w:val="28"/>
          <w:lang w:val="ky-KG"/>
        </w:rPr>
        <w:t xml:space="preserve">            ЖЧК</w:t>
      </w:r>
      <w:r w:rsidRPr="00807557">
        <w:rPr>
          <w:sz w:val="28"/>
          <w:szCs w:val="28"/>
        </w:rPr>
        <w:t xml:space="preserve"> «Алтын кен» - 141,6 %;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ААК</w:t>
      </w:r>
      <w:r w:rsidRPr="00807557">
        <w:rPr>
          <w:sz w:val="28"/>
          <w:szCs w:val="28"/>
        </w:rPr>
        <w:t xml:space="preserve"> «Ак сут» - 253,8 %;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ЖАК</w:t>
      </w:r>
      <w:r w:rsidRPr="00807557">
        <w:rPr>
          <w:sz w:val="28"/>
          <w:szCs w:val="28"/>
        </w:rPr>
        <w:t xml:space="preserve"> «Урсус» - 172,6 %;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ЖЧК</w:t>
      </w:r>
      <w:r w:rsidRPr="00807557">
        <w:rPr>
          <w:sz w:val="28"/>
          <w:szCs w:val="28"/>
        </w:rPr>
        <w:t xml:space="preserve"> «Умут и ко» - 225,4 %;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lastRenderedPageBreak/>
        <w:t>ЖЧК</w:t>
      </w:r>
      <w:r w:rsidRPr="00807557">
        <w:rPr>
          <w:sz w:val="28"/>
          <w:szCs w:val="28"/>
        </w:rPr>
        <w:t xml:space="preserve"> «Адал азык» - 323,4 %;</w:t>
      </w:r>
    </w:p>
    <w:p w:rsidR="001114AE" w:rsidRPr="00807557" w:rsidRDefault="001114AE" w:rsidP="001114AE">
      <w:pPr>
        <w:numPr>
          <w:ilvl w:val="0"/>
          <w:numId w:val="5"/>
        </w:numPr>
        <w:tabs>
          <w:tab w:val="left" w:pos="993"/>
        </w:tabs>
        <w:ind w:left="0" w:firstLine="709"/>
        <w:contextualSpacing/>
        <w:jc w:val="both"/>
        <w:rPr>
          <w:sz w:val="28"/>
          <w:szCs w:val="28"/>
        </w:rPr>
      </w:pPr>
      <w:r w:rsidRPr="00807557">
        <w:rPr>
          <w:sz w:val="28"/>
          <w:szCs w:val="28"/>
          <w:lang w:val="ky-KG"/>
        </w:rPr>
        <w:t>Ж.б</w:t>
      </w:r>
    </w:p>
    <w:p w:rsidR="001114AE" w:rsidRPr="00807557" w:rsidRDefault="001114AE" w:rsidP="001114AE">
      <w:pPr>
        <w:tabs>
          <w:tab w:val="left" w:pos="709"/>
          <w:tab w:val="left" w:pos="993"/>
        </w:tabs>
        <w:jc w:val="both"/>
        <w:rPr>
          <w:sz w:val="28"/>
          <w:szCs w:val="28"/>
          <w:lang w:val="ky-KG"/>
        </w:rPr>
      </w:pPr>
      <w:r w:rsidRPr="00807557">
        <w:rPr>
          <w:sz w:val="28"/>
          <w:szCs w:val="28"/>
          <w:lang w:val="ky-KG"/>
        </w:rPr>
        <w:t xml:space="preserve">       Чуй </w:t>
      </w:r>
      <w:r w:rsidRPr="00807557">
        <w:rPr>
          <w:sz w:val="28"/>
          <w:szCs w:val="28"/>
        </w:rPr>
        <w:t xml:space="preserve">облусунун өнөр-жай комплексин </w:t>
      </w:r>
      <w:r w:rsidRPr="00807557">
        <w:rPr>
          <w:sz w:val="28"/>
          <w:szCs w:val="28"/>
          <w:lang w:val="ky-KG"/>
        </w:rPr>
        <w:t xml:space="preserve">137 </w:t>
      </w:r>
      <w:r w:rsidRPr="00807557">
        <w:rPr>
          <w:sz w:val="28"/>
          <w:szCs w:val="28"/>
        </w:rPr>
        <w:t>өнөр-жай ишканалары түзөт, анын ичинен туруктуу иштеп жаткан ишканалар</w:t>
      </w:r>
      <w:r w:rsidRPr="00807557">
        <w:rPr>
          <w:sz w:val="28"/>
          <w:szCs w:val="28"/>
          <w:lang w:val="ky-KG"/>
        </w:rPr>
        <w:t xml:space="preserve"> 63</w:t>
      </w:r>
      <w:r w:rsidRPr="00807557">
        <w:rPr>
          <w:sz w:val="28"/>
          <w:szCs w:val="28"/>
        </w:rPr>
        <w:t xml:space="preserve">. </w:t>
      </w:r>
      <w:r w:rsidRPr="00807557">
        <w:rPr>
          <w:sz w:val="28"/>
          <w:szCs w:val="28"/>
          <w:lang w:val="ky-KG"/>
        </w:rPr>
        <w:t>Ал эми, 68</w:t>
      </w:r>
      <w:r w:rsidRPr="00807557">
        <w:rPr>
          <w:sz w:val="28"/>
          <w:szCs w:val="28"/>
        </w:rPr>
        <w:t xml:space="preserve"> ишкана өсүү темпин камсыз кылган жок. Отчеттук мезгилде облус боюнча </w:t>
      </w:r>
      <w:r w:rsidRPr="00807557">
        <w:rPr>
          <w:sz w:val="28"/>
          <w:szCs w:val="28"/>
          <w:lang w:val="ky-KG"/>
        </w:rPr>
        <w:t>6</w:t>
      </w:r>
      <w:r w:rsidRPr="00807557">
        <w:rPr>
          <w:sz w:val="28"/>
          <w:szCs w:val="28"/>
        </w:rPr>
        <w:t xml:space="preserve"> ишкана токтоп турду</w:t>
      </w:r>
      <w:r w:rsidRPr="00807557">
        <w:rPr>
          <w:sz w:val="28"/>
          <w:szCs w:val="28"/>
          <w:lang w:val="ky-KG"/>
        </w:rPr>
        <w:t>, 3 ишкана ишке кирип 33 жумуш орду түзүлгөн</w:t>
      </w:r>
      <w:r w:rsidRPr="00807557">
        <w:rPr>
          <w:sz w:val="28"/>
          <w:szCs w:val="28"/>
        </w:rPr>
        <w:t xml:space="preserve">, </w:t>
      </w:r>
      <w:r w:rsidRPr="00807557">
        <w:rPr>
          <w:sz w:val="28"/>
          <w:szCs w:val="28"/>
          <w:lang w:val="ky-KG"/>
        </w:rPr>
        <w:t>анын ичинен ири ишканалар</w:t>
      </w:r>
      <w:r w:rsidRPr="00807557">
        <w:rPr>
          <w:sz w:val="28"/>
          <w:szCs w:val="28"/>
        </w:rPr>
        <w:t>:</w:t>
      </w:r>
    </w:p>
    <w:p w:rsidR="001114AE" w:rsidRPr="00807557" w:rsidRDefault="001114AE" w:rsidP="001114AE">
      <w:pPr>
        <w:tabs>
          <w:tab w:val="left" w:pos="993"/>
        </w:tabs>
        <w:contextualSpacing/>
        <w:jc w:val="both"/>
        <w:rPr>
          <w:sz w:val="28"/>
          <w:szCs w:val="28"/>
          <w:lang w:val="ky-KG"/>
        </w:rPr>
      </w:pPr>
      <w:r w:rsidRPr="00807557">
        <w:rPr>
          <w:sz w:val="28"/>
          <w:szCs w:val="28"/>
          <w:lang w:val="ky-KG"/>
        </w:rPr>
        <w:t xml:space="preserve">        -ЖКЧ «Биовит» - дары-дармек каражаттарын өндүрүү боюнча завод 25 жумуш оруну түзүлгөн, салынган инвестициялардын суммасы 15,8 млн сомду түздү;</w:t>
      </w:r>
    </w:p>
    <w:p w:rsidR="001114AE" w:rsidRPr="00807557" w:rsidRDefault="001114AE" w:rsidP="001114AE">
      <w:pPr>
        <w:tabs>
          <w:tab w:val="left" w:pos="993"/>
        </w:tabs>
        <w:contextualSpacing/>
        <w:jc w:val="both"/>
        <w:rPr>
          <w:sz w:val="28"/>
          <w:szCs w:val="28"/>
          <w:lang w:val="ky-KG"/>
        </w:rPr>
      </w:pPr>
      <w:r w:rsidRPr="00807557">
        <w:rPr>
          <w:sz w:val="28"/>
          <w:szCs w:val="28"/>
          <w:lang w:val="ky-KG"/>
        </w:rPr>
        <w:t xml:space="preserve">         -Чалдовар а. пескоблок чыгаруу цехи,  3 жумуш орду түзүлүп, салынган инвестициялардын суммасы 0,35 млн сомду түздү.</w:t>
      </w:r>
    </w:p>
    <w:p w:rsidR="001114AE" w:rsidRPr="00807557" w:rsidRDefault="001114AE" w:rsidP="001114AE">
      <w:pPr>
        <w:shd w:val="clear" w:color="auto" w:fill="FFFFFF"/>
        <w:ind w:firstLine="708"/>
        <w:jc w:val="both"/>
        <w:rPr>
          <w:sz w:val="28"/>
          <w:szCs w:val="28"/>
          <w:lang w:val="ky-KG"/>
        </w:rPr>
      </w:pPr>
      <w:r w:rsidRPr="00807557">
        <w:rPr>
          <w:sz w:val="28"/>
          <w:szCs w:val="28"/>
          <w:lang w:val="ky-KG"/>
        </w:rPr>
        <w:t>2020-жылдын январь – июнунда пайдалуу кендерди казып алуунун көлөмү 105,8 млн.сомду, физикалык көлөмдүн индекси 270,2% ды түздү.</w:t>
      </w:r>
    </w:p>
    <w:p w:rsidR="001114AE" w:rsidRPr="00807557" w:rsidRDefault="001114AE" w:rsidP="001114AE">
      <w:pPr>
        <w:shd w:val="clear" w:color="auto" w:fill="FFFFFF"/>
        <w:ind w:firstLine="708"/>
        <w:jc w:val="both"/>
        <w:rPr>
          <w:sz w:val="28"/>
          <w:szCs w:val="28"/>
          <w:lang w:val="ky-KG"/>
        </w:rPr>
      </w:pPr>
      <w:r w:rsidRPr="00807557">
        <w:rPr>
          <w:sz w:val="28"/>
          <w:szCs w:val="28"/>
          <w:lang w:val="ky-KG"/>
        </w:rPr>
        <w:t xml:space="preserve"> Отчеттук мезгилде иштетүү өндүрүшүнүн көлөмү 68982,0 млн.сомду, физикалык көлөмдүн индекси 89,7% ды түздү. </w:t>
      </w:r>
      <w:r w:rsidRPr="00807557">
        <w:rPr>
          <w:rFonts w:eastAsia="Calibri"/>
          <w:sz w:val="28"/>
          <w:szCs w:val="28"/>
          <w:lang w:val="ky-KG"/>
        </w:rPr>
        <w:t xml:space="preserve">Өндүрүштүн көлөмүнүн кыскарышы  текстиль өндүрүшүн 54,2 %, кокс өндүрүштүн жана тазаланган мунай 94,1%, резина жана пластмасса буюмдарын өндүрүүнүн 31,0 %, тамак-аш азыктарынын өндүрүшүнүн 2,0% га ж. б. менен шартталган. </w:t>
      </w:r>
    </w:p>
    <w:p w:rsidR="001114AE" w:rsidRPr="00807557" w:rsidRDefault="001114AE" w:rsidP="001114AE">
      <w:pPr>
        <w:shd w:val="clear" w:color="auto" w:fill="FFFFFF"/>
        <w:ind w:firstLine="708"/>
        <w:jc w:val="both"/>
        <w:rPr>
          <w:sz w:val="28"/>
          <w:szCs w:val="28"/>
          <w:lang w:val="ky-KG"/>
        </w:rPr>
      </w:pPr>
      <w:r w:rsidRPr="00807557">
        <w:rPr>
          <w:sz w:val="28"/>
          <w:szCs w:val="28"/>
          <w:lang w:val="ky-KG"/>
        </w:rPr>
        <w:t xml:space="preserve"> Электр энергиясы, газ, буу жана кондиционердик аба менен камсыз кылуу тармагындагы 2020-жылдын  январе-июнунда 3448,0 млн сомду түздү, физикалык көлөмдүн индекси – 97,9 %. Өндүрүш көлөмүнүн азайышы буу жана кондицияланган аба менен камсыз кылуу көлөмүнүн 2,4% га кыскарышы менен шартталган.</w:t>
      </w:r>
    </w:p>
    <w:p w:rsidR="001114AE" w:rsidRPr="00807557" w:rsidRDefault="001114AE" w:rsidP="001114AE">
      <w:pPr>
        <w:shd w:val="clear" w:color="auto" w:fill="FFFFFF"/>
        <w:ind w:firstLine="708"/>
        <w:jc w:val="both"/>
        <w:rPr>
          <w:sz w:val="28"/>
          <w:szCs w:val="28"/>
          <w:lang w:val="ky-KG"/>
        </w:rPr>
      </w:pPr>
      <w:r w:rsidRPr="00807557">
        <w:rPr>
          <w:sz w:val="28"/>
          <w:szCs w:val="28"/>
          <w:lang w:val="ky-KG"/>
        </w:rPr>
        <w:t>Жабдууда, калдыктарды тазалоодо, иштетүүдө жана экинчи чийки затты алууда өндүрүштүн көлөмү 2020-жылдын январь – июнунда 137,3 млн сомду, физикалык көлөмдүн индекси 107,0% ды түздү.</w:t>
      </w:r>
    </w:p>
    <w:p w:rsidR="001114AE" w:rsidRPr="00807557" w:rsidRDefault="001114AE" w:rsidP="001114AE">
      <w:pPr>
        <w:tabs>
          <w:tab w:val="left" w:pos="709"/>
          <w:tab w:val="left" w:pos="993"/>
        </w:tabs>
        <w:ind w:firstLine="709"/>
        <w:jc w:val="both"/>
        <w:rPr>
          <w:sz w:val="28"/>
          <w:szCs w:val="28"/>
          <w:lang w:val="ky-KG"/>
        </w:rPr>
      </w:pPr>
      <w:r w:rsidRPr="00807557">
        <w:rPr>
          <w:sz w:val="28"/>
          <w:szCs w:val="28"/>
          <w:lang w:val="ky-KG"/>
        </w:rPr>
        <w:t>2020-жылдын январь-июнунда Айыл чарба продукцияларын дүң чыгаруунун көлөмү 16084,3 млн сомду түздү жана реалдуу түрдө 2019-жылдын тийиштүү мезгилине салыштырганда 1,2% га өстү. Облустун салыштырма салмагы республиканын жалпы көлөмүнүн 24,9% ын түзөт.</w:t>
      </w:r>
    </w:p>
    <w:p w:rsidR="001114AE" w:rsidRPr="00807557" w:rsidRDefault="001114AE" w:rsidP="001114AE">
      <w:pPr>
        <w:shd w:val="clear" w:color="auto" w:fill="FFFFFF"/>
        <w:ind w:firstLine="708"/>
        <w:jc w:val="both"/>
        <w:rPr>
          <w:sz w:val="28"/>
          <w:szCs w:val="28"/>
          <w:lang w:val="ky-KG"/>
        </w:rPr>
      </w:pPr>
      <w:r w:rsidRPr="00807557">
        <w:rPr>
          <w:sz w:val="28"/>
          <w:szCs w:val="28"/>
          <w:lang w:val="ky-KG"/>
        </w:rPr>
        <w:t>Отчеттук мезгилде союу 101,1 %, сүт 102,1 %, жумуртка 101,9% түздү.</w:t>
      </w:r>
    </w:p>
    <w:p w:rsidR="001114AE" w:rsidRPr="00807557" w:rsidRDefault="001114AE" w:rsidP="001114AE">
      <w:pPr>
        <w:tabs>
          <w:tab w:val="left" w:pos="993"/>
        </w:tabs>
        <w:ind w:firstLine="709"/>
        <w:jc w:val="both"/>
        <w:rPr>
          <w:sz w:val="28"/>
          <w:szCs w:val="28"/>
          <w:lang w:val="ky-KG"/>
        </w:rPr>
      </w:pPr>
      <w:r w:rsidRPr="00807557">
        <w:rPr>
          <w:sz w:val="28"/>
          <w:szCs w:val="28"/>
        </w:rPr>
        <w:t>2019-жылдын январь-июнунда 4215,5 млн сом капиталдык салым же 17,4% га 2019-жылдын ушул мезгилине караганда аз өздөштүрүлгөн. 74,2 миң кв.метр турак жай же 2019-жылдын тийиштүү мезгилине карата 100,3% эксплуатацияга киргизилди.</w:t>
      </w:r>
      <w:r w:rsidRPr="00807557">
        <w:rPr>
          <w:sz w:val="28"/>
          <w:szCs w:val="28"/>
          <w:lang w:val="ky-KG"/>
        </w:rPr>
        <w:t xml:space="preserve"> </w:t>
      </w:r>
    </w:p>
    <w:p w:rsidR="001114AE" w:rsidRPr="00807557" w:rsidRDefault="001114AE" w:rsidP="001114AE">
      <w:pPr>
        <w:tabs>
          <w:tab w:val="left" w:pos="993"/>
        </w:tabs>
        <w:ind w:firstLine="709"/>
        <w:jc w:val="both"/>
        <w:rPr>
          <w:sz w:val="28"/>
          <w:szCs w:val="28"/>
        </w:rPr>
      </w:pPr>
      <w:r w:rsidRPr="00807557">
        <w:rPr>
          <w:sz w:val="28"/>
          <w:szCs w:val="28"/>
        </w:rPr>
        <w:t>Облуста 2020-жылдын январь-март айларында 3,8 млн АКШ доллары суммасында ЧТИ тартылган. АКШ долларын же 54,6% га тиешелүү мезгилге караганда 2019-жылга караганда аз. Облустун салыштырма салмагы – 2,6% ды түздү.</w:t>
      </w:r>
    </w:p>
    <w:p w:rsidR="001114AE" w:rsidRPr="00807557" w:rsidRDefault="001114AE" w:rsidP="001114AE">
      <w:pPr>
        <w:tabs>
          <w:tab w:val="left" w:pos="993"/>
        </w:tabs>
        <w:ind w:firstLine="709"/>
        <w:jc w:val="both"/>
        <w:rPr>
          <w:sz w:val="28"/>
          <w:szCs w:val="28"/>
        </w:rPr>
      </w:pPr>
      <w:r w:rsidRPr="00807557">
        <w:rPr>
          <w:sz w:val="28"/>
          <w:szCs w:val="28"/>
        </w:rPr>
        <w:t>2020-жылдын январь – июнунда рыноктук кызмат көрсөтүүлөрдүн көлөмү 34595,7 млн.сомду түздү, өсүү темпи 92,4% ды түздү, алардын ичинен дүң жана чекене соода, автомобилдерди жана мотоциклдерди оңдоо 30911,0 млн сомду, өсүү темпи менен 97,7% ды түздү.</w:t>
      </w:r>
    </w:p>
    <w:p w:rsidR="001114AE" w:rsidRPr="00807557" w:rsidRDefault="001114AE" w:rsidP="001114AE">
      <w:pPr>
        <w:tabs>
          <w:tab w:val="left" w:pos="993"/>
        </w:tabs>
        <w:ind w:firstLine="709"/>
        <w:jc w:val="both"/>
        <w:rPr>
          <w:sz w:val="28"/>
          <w:szCs w:val="28"/>
          <w:lang w:val="ky-KG"/>
        </w:rPr>
      </w:pPr>
      <w:r w:rsidRPr="00807557">
        <w:rPr>
          <w:sz w:val="28"/>
          <w:szCs w:val="28"/>
        </w:rPr>
        <w:lastRenderedPageBreak/>
        <w:t xml:space="preserve">2020-жылдын </w:t>
      </w:r>
      <w:r w:rsidRPr="00807557">
        <w:rPr>
          <w:sz w:val="28"/>
          <w:szCs w:val="28"/>
          <w:lang w:val="ky-KG"/>
        </w:rPr>
        <w:t>я</w:t>
      </w:r>
      <w:r w:rsidRPr="00807557">
        <w:rPr>
          <w:sz w:val="28"/>
          <w:szCs w:val="28"/>
        </w:rPr>
        <w:t>нварь-май айында бир жумушчунун орточо айлык номиналдуу эмгек акы (чакан ишканаларды эсепке албаганда) түздү 15920 сом, ал эми реалдуу түрдө жогорулады 2,9% га.</w:t>
      </w:r>
      <w:r w:rsidRPr="00807557">
        <w:rPr>
          <w:sz w:val="28"/>
          <w:szCs w:val="28"/>
          <w:lang w:val="ky-KG"/>
        </w:rPr>
        <w:t xml:space="preserve"> </w:t>
      </w:r>
    </w:p>
    <w:p w:rsidR="001114AE" w:rsidRPr="00807557" w:rsidRDefault="001114AE" w:rsidP="001114AE">
      <w:pPr>
        <w:tabs>
          <w:tab w:val="left" w:pos="993"/>
        </w:tabs>
        <w:ind w:firstLine="709"/>
        <w:jc w:val="both"/>
        <w:rPr>
          <w:sz w:val="28"/>
          <w:szCs w:val="28"/>
          <w:lang w:val="ky-KG"/>
        </w:rPr>
      </w:pPr>
      <w:r w:rsidRPr="00807557">
        <w:rPr>
          <w:sz w:val="28"/>
          <w:szCs w:val="28"/>
          <w:lang w:val="ky-KG"/>
        </w:rPr>
        <w:t>Жашоо минимумунун көлөмү 2020-жылдын 2-кварталында 5203,6 сомду түздү жана 2019-жылдын 2-кварталына салыштырмалуу 12,7% га көбөйдү.</w:t>
      </w:r>
    </w:p>
    <w:p w:rsidR="001114AE" w:rsidRPr="00807557" w:rsidRDefault="001114AE" w:rsidP="001114AE">
      <w:pPr>
        <w:tabs>
          <w:tab w:val="left" w:pos="993"/>
        </w:tabs>
        <w:ind w:firstLine="709"/>
        <w:jc w:val="both"/>
        <w:rPr>
          <w:sz w:val="28"/>
          <w:szCs w:val="28"/>
          <w:lang w:val="ky-KG"/>
        </w:rPr>
      </w:pPr>
      <w:r w:rsidRPr="00807557">
        <w:rPr>
          <w:sz w:val="28"/>
          <w:szCs w:val="28"/>
          <w:lang w:val="ky-KG"/>
        </w:rPr>
        <w:t>2020-жылга 1-июлунда карата карата облус боюнча расмий катталган жумушсуздардын саны 4515 адамды түзгөн же 2019-жылдын тиешелүү датасына карата 0,5% аз.</w:t>
      </w:r>
    </w:p>
    <w:p w:rsidR="001114AE" w:rsidRPr="00807557" w:rsidRDefault="001114AE" w:rsidP="001114AE">
      <w:pPr>
        <w:ind w:firstLine="709"/>
        <w:jc w:val="both"/>
        <w:rPr>
          <w:rFonts w:eastAsia="Calibri"/>
          <w:b/>
          <w:sz w:val="28"/>
          <w:szCs w:val="28"/>
          <w:lang w:val="ky-KG"/>
        </w:rPr>
      </w:pPr>
      <w:r w:rsidRPr="00807557">
        <w:rPr>
          <w:rFonts w:eastAsia="Calibri"/>
          <w:b/>
          <w:sz w:val="28"/>
          <w:szCs w:val="28"/>
          <w:lang w:val="ky-KG"/>
        </w:rPr>
        <w:t xml:space="preserve">Бишкек шаары.  </w:t>
      </w:r>
    </w:p>
    <w:p w:rsidR="001114AE" w:rsidRPr="00807557" w:rsidRDefault="001114AE" w:rsidP="001114AE">
      <w:pPr>
        <w:tabs>
          <w:tab w:val="left" w:pos="0"/>
        </w:tabs>
        <w:ind w:firstLine="709"/>
        <w:jc w:val="both"/>
        <w:rPr>
          <w:sz w:val="28"/>
          <w:szCs w:val="28"/>
          <w:lang w:val="ky-KG"/>
        </w:rPr>
      </w:pPr>
      <w:r w:rsidRPr="00807557">
        <w:rPr>
          <w:rFonts w:eastAsia="Calibri"/>
          <w:sz w:val="28"/>
          <w:szCs w:val="28"/>
          <w:lang w:val="ky-KG"/>
        </w:rPr>
        <w:t xml:space="preserve">2020-жылдын январь-июнь айларында өнөр-жай ишканалары тарабынан 16168,2 млн. сомго продукция өндүрүлүп, физикалык көлөмдүн индекси 95,3 % түздү. Республиканын өнөр-жай тармагынын жалпы көлөмүнөн облустун үлүшү 10,5 % түзөт.  </w:t>
      </w:r>
      <w:r w:rsidRPr="00807557">
        <w:rPr>
          <w:sz w:val="28"/>
          <w:szCs w:val="28"/>
          <w:lang w:val="ky-KG"/>
        </w:rPr>
        <w:t>Өнөр жайдын 15 тармагынын ичинен 4 тармакта физикалык көлөмдүн индекси камсыз кылынган:</w:t>
      </w:r>
    </w:p>
    <w:p w:rsidR="001114AE" w:rsidRPr="00807557" w:rsidRDefault="001114AE" w:rsidP="001114AE">
      <w:pPr>
        <w:tabs>
          <w:tab w:val="left" w:pos="0"/>
        </w:tabs>
        <w:ind w:firstLine="709"/>
        <w:jc w:val="both"/>
        <w:rPr>
          <w:sz w:val="28"/>
          <w:szCs w:val="28"/>
          <w:lang w:val="ky-KG"/>
        </w:rPr>
      </w:pPr>
      <w:r w:rsidRPr="00807557">
        <w:rPr>
          <w:sz w:val="28"/>
          <w:szCs w:val="28"/>
          <w:lang w:val="ky-KG"/>
        </w:rPr>
        <w:t>- фармацевтикалык продукция өндүрүү (3,8 эсе);</w:t>
      </w:r>
    </w:p>
    <w:p w:rsidR="001114AE" w:rsidRPr="00807557" w:rsidRDefault="001114AE" w:rsidP="001114AE">
      <w:pPr>
        <w:tabs>
          <w:tab w:val="left" w:pos="993"/>
        </w:tabs>
        <w:contextualSpacing/>
        <w:jc w:val="both"/>
        <w:rPr>
          <w:sz w:val="28"/>
          <w:szCs w:val="28"/>
          <w:lang w:val="ky-KG"/>
        </w:rPr>
      </w:pPr>
      <w:r w:rsidRPr="00807557">
        <w:rPr>
          <w:sz w:val="28"/>
          <w:szCs w:val="28"/>
          <w:lang w:val="ky-KG"/>
        </w:rPr>
        <w:t xml:space="preserve">         - машиналардан жана жабдуулардан башка негизги металлдарды жана даяр металл буюмдарын өндүрүү (1,7 эсеге));</w:t>
      </w:r>
    </w:p>
    <w:p w:rsidR="001114AE" w:rsidRPr="00807557" w:rsidRDefault="001114AE" w:rsidP="001114AE">
      <w:pPr>
        <w:tabs>
          <w:tab w:val="left" w:pos="993"/>
        </w:tabs>
        <w:contextualSpacing/>
        <w:jc w:val="both"/>
        <w:rPr>
          <w:sz w:val="28"/>
          <w:szCs w:val="28"/>
          <w:lang w:val="ky-KG"/>
        </w:rPr>
      </w:pPr>
      <w:r w:rsidRPr="00807557">
        <w:rPr>
          <w:sz w:val="28"/>
          <w:szCs w:val="28"/>
          <w:lang w:val="ky-KG"/>
        </w:rPr>
        <w:t xml:space="preserve">         - машиналарды жана жабдууларды оңдоо жана орнотуу (22,6% га) %), башка өндүрүш;</w:t>
      </w:r>
    </w:p>
    <w:p w:rsidR="001114AE" w:rsidRPr="00807557" w:rsidRDefault="001114AE" w:rsidP="001114AE">
      <w:pPr>
        <w:tabs>
          <w:tab w:val="left" w:pos="993"/>
        </w:tabs>
        <w:contextualSpacing/>
        <w:jc w:val="both"/>
        <w:rPr>
          <w:sz w:val="28"/>
          <w:szCs w:val="28"/>
        </w:rPr>
      </w:pPr>
      <w:r w:rsidRPr="00807557">
        <w:rPr>
          <w:sz w:val="28"/>
          <w:szCs w:val="28"/>
          <w:lang w:val="ky-KG"/>
        </w:rPr>
        <w:t xml:space="preserve">           - </w:t>
      </w:r>
      <w:r w:rsidRPr="00807557">
        <w:rPr>
          <w:sz w:val="28"/>
          <w:szCs w:val="28"/>
        </w:rPr>
        <w:t>обеспечение электорэнергией, газом, паром и кондиционированным воздухом (на 4,2 %).</w:t>
      </w:r>
    </w:p>
    <w:p w:rsidR="001114AE" w:rsidRPr="00807557" w:rsidRDefault="001114AE" w:rsidP="001114AE">
      <w:pPr>
        <w:tabs>
          <w:tab w:val="left" w:pos="0"/>
        </w:tabs>
        <w:ind w:firstLine="709"/>
        <w:jc w:val="both"/>
        <w:rPr>
          <w:sz w:val="28"/>
          <w:szCs w:val="28"/>
        </w:rPr>
      </w:pPr>
      <w:r w:rsidRPr="00807557">
        <w:rPr>
          <w:sz w:val="28"/>
          <w:szCs w:val="28"/>
        </w:rPr>
        <w:t xml:space="preserve">2020-жылдын январь-июнунда </w:t>
      </w:r>
      <w:r w:rsidRPr="00807557">
        <w:rPr>
          <w:sz w:val="28"/>
          <w:szCs w:val="28"/>
          <w:lang w:val="ky-KG"/>
        </w:rPr>
        <w:t>а</w:t>
      </w:r>
      <w:r w:rsidRPr="00807557">
        <w:rPr>
          <w:sz w:val="28"/>
          <w:szCs w:val="28"/>
        </w:rPr>
        <w:t>йыл чарба продукцияларын дүң чыгаруунун көлөмү 228,8 млн сомду түздү жана 2019-жылдын ушул мезгилине салыштырмалуу 1,4% га төмөндөдү. Салыштырма салмагы – 0,4% түздү.</w:t>
      </w:r>
    </w:p>
    <w:p w:rsidR="001114AE" w:rsidRPr="00807557" w:rsidRDefault="001114AE" w:rsidP="001114AE">
      <w:pPr>
        <w:tabs>
          <w:tab w:val="left" w:pos="0"/>
        </w:tabs>
        <w:ind w:firstLine="709"/>
        <w:jc w:val="both"/>
        <w:rPr>
          <w:sz w:val="28"/>
          <w:szCs w:val="28"/>
          <w:lang w:val="ky-KG"/>
        </w:rPr>
      </w:pPr>
      <w:r w:rsidRPr="00807557">
        <w:rPr>
          <w:sz w:val="28"/>
          <w:szCs w:val="28"/>
        </w:rPr>
        <w:t>Отчеттук мезгилде союлган малдын жана канаттуулардын санынын өсүү темпи - 96,7% ды, сүт – 92,8% ды, жумуртка – 79,2% ды түздү.</w:t>
      </w:r>
    </w:p>
    <w:p w:rsidR="001114AE" w:rsidRPr="00807557" w:rsidRDefault="001114AE" w:rsidP="001114AE">
      <w:pPr>
        <w:tabs>
          <w:tab w:val="left" w:pos="0"/>
        </w:tabs>
        <w:ind w:firstLine="709"/>
        <w:jc w:val="both"/>
        <w:rPr>
          <w:sz w:val="28"/>
          <w:szCs w:val="28"/>
          <w:lang w:val="ky-KG"/>
        </w:rPr>
      </w:pPr>
      <w:r w:rsidRPr="00807557">
        <w:rPr>
          <w:sz w:val="28"/>
          <w:szCs w:val="28"/>
          <w:lang w:val="ky-KG"/>
        </w:rPr>
        <w:t>2019-жылдын январь-июнунда 15324,9 млн сом капиталдык салым же 9,6% га 2019-жылдын тийиштүү мезгилине салыштырмалуу аз өздөштүрүлдү. Республика боюнча капиталдык салымдардын жалпы көлөмүндө шаар боюнча өздөштүрүлгөн капиталдык салымдардын көлөмүнүн салыштырма салмагы 36,2% ды түздү. Колдонууга берилген турак жайдын аянты 32,5 миң кв.м түзгөн, бул 2019-жылдын ушул мезгилине караганда 40,4% га аз.</w:t>
      </w:r>
    </w:p>
    <w:p w:rsidR="001114AE" w:rsidRPr="00807557" w:rsidRDefault="001114AE" w:rsidP="001114AE">
      <w:pPr>
        <w:tabs>
          <w:tab w:val="left" w:pos="0"/>
        </w:tabs>
        <w:ind w:firstLine="709"/>
        <w:jc w:val="both"/>
        <w:rPr>
          <w:sz w:val="28"/>
          <w:szCs w:val="28"/>
          <w:lang w:val="ky-KG"/>
        </w:rPr>
      </w:pPr>
      <w:r w:rsidRPr="00807557">
        <w:rPr>
          <w:sz w:val="28"/>
          <w:szCs w:val="28"/>
          <w:lang w:val="ky-KG"/>
        </w:rPr>
        <w:t xml:space="preserve">Шаарда 2020-жылдын январь-мартында 46,9 млн АКШ доллар суммасында ЧТИ тартылган, же жыл 2019-жылдын ушул мезгилине салыштырмалуу 7,7% га көбөйгөн. Мында салыштырма салмагы 31,6% ды түздү. </w:t>
      </w:r>
    </w:p>
    <w:p w:rsidR="001114AE" w:rsidRPr="00807557" w:rsidRDefault="001114AE" w:rsidP="001114AE">
      <w:pPr>
        <w:tabs>
          <w:tab w:val="left" w:pos="993"/>
        </w:tabs>
        <w:ind w:firstLine="709"/>
        <w:jc w:val="both"/>
        <w:rPr>
          <w:sz w:val="28"/>
          <w:szCs w:val="28"/>
          <w:lang w:val="ky-KG"/>
        </w:rPr>
      </w:pPr>
      <w:r w:rsidRPr="00807557">
        <w:rPr>
          <w:sz w:val="28"/>
          <w:szCs w:val="28"/>
          <w:lang w:val="ky-KG"/>
        </w:rPr>
        <w:t>2020-жылдын январь – июнунда рыноктук кызмат көрсөтүүлөрдүн көлөмү 114054,2 млн сомду түзүп, өсүү темпи 84,2% ды түздү, алардын ичинен дүң жана чекене соода, автомобилдерди жана мотоциклдерди оңдоонун жүгүртүүсү – 77623,8 млн сомду, өсүү темпи-81,4% ды түздү.</w:t>
      </w:r>
    </w:p>
    <w:p w:rsidR="001114AE" w:rsidRPr="00807557" w:rsidRDefault="001114AE" w:rsidP="001114AE">
      <w:pPr>
        <w:tabs>
          <w:tab w:val="left" w:pos="993"/>
        </w:tabs>
        <w:ind w:firstLine="709"/>
        <w:jc w:val="both"/>
        <w:rPr>
          <w:sz w:val="28"/>
          <w:szCs w:val="28"/>
          <w:lang w:val="ky-KG"/>
        </w:rPr>
      </w:pPr>
      <w:r w:rsidRPr="00807557">
        <w:rPr>
          <w:sz w:val="28"/>
          <w:szCs w:val="28"/>
          <w:lang w:val="ky-KG"/>
        </w:rPr>
        <w:t xml:space="preserve">2020-жылдын январь-май айында бир жумушчунун орточо айлык номиналдуу эмгек акы (чакан ишканаларды эсепке албаганда) 22201 сом түздү, ал эми реалдуу түрдө көбөйгөн 1,0 %.  </w:t>
      </w:r>
    </w:p>
    <w:p w:rsidR="001114AE" w:rsidRPr="00807557" w:rsidRDefault="001114AE" w:rsidP="001114AE">
      <w:pPr>
        <w:tabs>
          <w:tab w:val="left" w:pos="993"/>
        </w:tabs>
        <w:ind w:firstLine="709"/>
        <w:jc w:val="both"/>
        <w:rPr>
          <w:sz w:val="28"/>
          <w:szCs w:val="28"/>
          <w:lang w:val="ky-KG"/>
        </w:rPr>
      </w:pPr>
      <w:r w:rsidRPr="00807557">
        <w:rPr>
          <w:sz w:val="28"/>
          <w:szCs w:val="28"/>
          <w:lang w:val="ky-KG"/>
        </w:rPr>
        <w:lastRenderedPageBreak/>
        <w:t xml:space="preserve">2-кварталныда жашоо минимумунун көлөмү 2020-жылдын 2-кварталында 5505,2 сомду түздү, 2019-жылдын 2-кварталына салыштырмалуу 15,5% га көбөйдү. </w:t>
      </w:r>
    </w:p>
    <w:p w:rsidR="001114AE" w:rsidRPr="00807557" w:rsidRDefault="001114AE" w:rsidP="001114AE">
      <w:pPr>
        <w:tabs>
          <w:tab w:val="left" w:pos="993"/>
        </w:tabs>
        <w:ind w:firstLine="709"/>
        <w:jc w:val="both"/>
        <w:rPr>
          <w:sz w:val="28"/>
          <w:szCs w:val="28"/>
          <w:lang w:val="ky-KG"/>
        </w:rPr>
      </w:pPr>
      <w:r w:rsidRPr="00807557">
        <w:rPr>
          <w:sz w:val="28"/>
          <w:szCs w:val="28"/>
          <w:lang w:val="ky-KG"/>
        </w:rPr>
        <w:t xml:space="preserve">2020-жылдын 1-июлуна карата расмий катталган жумушсуздардын саны облус боюнча түздү 5539 адам, же 3,5% га аз карата тиешелүү күндөн тартып 2019-жылдын. </w:t>
      </w:r>
    </w:p>
    <w:p w:rsidR="001114AE" w:rsidRPr="00807557" w:rsidRDefault="001114AE" w:rsidP="001114AE">
      <w:pPr>
        <w:tabs>
          <w:tab w:val="left" w:pos="993"/>
        </w:tabs>
        <w:ind w:firstLine="709"/>
        <w:jc w:val="both"/>
        <w:rPr>
          <w:sz w:val="28"/>
          <w:szCs w:val="28"/>
          <w:lang w:val="ky-KG"/>
        </w:rPr>
      </w:pPr>
    </w:p>
    <w:p w:rsidR="001114AE" w:rsidRPr="00807557" w:rsidRDefault="001114AE" w:rsidP="001114AE">
      <w:pPr>
        <w:tabs>
          <w:tab w:val="left" w:pos="993"/>
        </w:tabs>
        <w:ind w:firstLine="709"/>
        <w:rPr>
          <w:rFonts w:eastAsia="Calibri"/>
          <w:b/>
          <w:sz w:val="28"/>
          <w:szCs w:val="28"/>
          <w:lang w:val="ky-KG"/>
        </w:rPr>
      </w:pPr>
      <w:r w:rsidRPr="00807557">
        <w:rPr>
          <w:rFonts w:eastAsia="Calibri"/>
          <w:b/>
          <w:sz w:val="28"/>
          <w:szCs w:val="28"/>
          <w:lang w:val="ky-KG"/>
        </w:rPr>
        <w:t>Ош шаары.</w:t>
      </w:r>
    </w:p>
    <w:p w:rsidR="001114AE" w:rsidRPr="00807557" w:rsidRDefault="001114AE" w:rsidP="001114AE">
      <w:pPr>
        <w:tabs>
          <w:tab w:val="left" w:pos="0"/>
        </w:tabs>
        <w:ind w:firstLine="709"/>
        <w:jc w:val="both"/>
        <w:rPr>
          <w:sz w:val="28"/>
          <w:szCs w:val="28"/>
          <w:lang w:val="ky-KG"/>
        </w:rPr>
      </w:pPr>
      <w:r w:rsidRPr="00807557">
        <w:rPr>
          <w:sz w:val="28"/>
          <w:szCs w:val="28"/>
          <w:lang w:val="ky-KG"/>
        </w:rPr>
        <w:t xml:space="preserve">2020-жылдын январь-июнунда өнөр жай ишканалары тарабынан 2048,7 млн сомго продукция өндүрүлгөн, физикалык көлөмдүн индекси 60,2% ды түздү. Шаардын салыштырма салмагы республиканын өнөр жайынын жалпы көлөмүнүн 1,3% ын түзөт. </w:t>
      </w:r>
    </w:p>
    <w:p w:rsidR="001114AE" w:rsidRPr="00807557" w:rsidRDefault="001114AE" w:rsidP="001114AE">
      <w:pPr>
        <w:tabs>
          <w:tab w:val="left" w:pos="0"/>
        </w:tabs>
        <w:ind w:firstLine="709"/>
        <w:jc w:val="both"/>
        <w:rPr>
          <w:sz w:val="28"/>
          <w:szCs w:val="28"/>
          <w:lang w:val="ky-KG"/>
        </w:rPr>
      </w:pPr>
      <w:r w:rsidRPr="00807557">
        <w:rPr>
          <w:sz w:val="28"/>
          <w:szCs w:val="28"/>
          <w:lang w:val="ky-KG"/>
        </w:rPr>
        <w:t>Өндүрүш көлөмүнүн төмөндөшү иштетүүчү өндүрүштүн 72,7% га кыскарышы менен шартталган.</w:t>
      </w:r>
    </w:p>
    <w:p w:rsidR="001114AE" w:rsidRPr="00807557" w:rsidRDefault="001114AE" w:rsidP="001114AE">
      <w:pPr>
        <w:shd w:val="clear" w:color="auto" w:fill="FFFFFF"/>
        <w:ind w:firstLine="708"/>
        <w:jc w:val="both"/>
        <w:rPr>
          <w:sz w:val="28"/>
          <w:szCs w:val="28"/>
          <w:lang w:val="ky-KG"/>
        </w:rPr>
      </w:pPr>
      <w:r w:rsidRPr="00807557">
        <w:rPr>
          <w:sz w:val="28"/>
          <w:szCs w:val="28"/>
          <w:lang w:val="ky-KG"/>
        </w:rPr>
        <w:t xml:space="preserve">Отчеттук мезгилде иштетүү өндүрүшүнүн көлөмү 494,4 млн.сомду, физикалык көлөмдүн индекси 27,3 % ды түздү. </w:t>
      </w:r>
      <w:r w:rsidRPr="00807557">
        <w:rPr>
          <w:rFonts w:eastAsia="Calibri"/>
          <w:sz w:val="28"/>
          <w:szCs w:val="28"/>
          <w:lang w:val="ky-KG"/>
        </w:rPr>
        <w:t xml:space="preserve">Өндүрүштүн көлөмүнүн кыскарышы  текстиль, кийим өндүрүшүн 92,7 %, резина жана пластмасса буюмдарын өндүрүүнүн 56,6 %, </w:t>
      </w:r>
      <w:r w:rsidRPr="00807557">
        <w:rPr>
          <w:sz w:val="28"/>
          <w:szCs w:val="28"/>
          <w:lang w:val="ky-KG"/>
        </w:rPr>
        <w:t>өндүрүштүн негизги металлдарды жана даяр металл буюмдарын өндүрүүдө 95,0 %.</w:t>
      </w:r>
    </w:p>
    <w:p w:rsidR="001114AE" w:rsidRPr="00807557" w:rsidRDefault="001114AE" w:rsidP="001114AE">
      <w:pPr>
        <w:tabs>
          <w:tab w:val="left" w:pos="0"/>
        </w:tabs>
        <w:ind w:firstLine="709"/>
        <w:jc w:val="both"/>
        <w:rPr>
          <w:sz w:val="28"/>
          <w:szCs w:val="28"/>
          <w:lang w:val="ky-KG"/>
        </w:rPr>
      </w:pPr>
      <w:r w:rsidRPr="00807557">
        <w:rPr>
          <w:sz w:val="28"/>
          <w:szCs w:val="28"/>
          <w:lang w:val="ky-KG"/>
        </w:rPr>
        <w:t>Электр энергиясы, буу жана кондицияланган аба менен камсыздоодо натуралай көлөмдүн индекси 101,3% ды, суу менен жабдууда, калдыктарды тазалоодо жана иштетүүдө физикалык көлөмдүн индекси 93,9% ды түздү. Өндүрүштүн көлөмүнүн төмөндөшү жугушсуздандыруунун жана башка иштеп чыгуунун көлөмүнүн 15,2% га кыскаруусу менен шартталган.</w:t>
      </w:r>
    </w:p>
    <w:p w:rsidR="001114AE" w:rsidRPr="00807557" w:rsidRDefault="001114AE" w:rsidP="001114AE">
      <w:pPr>
        <w:tabs>
          <w:tab w:val="left" w:pos="0"/>
        </w:tabs>
        <w:ind w:firstLine="709"/>
        <w:jc w:val="both"/>
        <w:rPr>
          <w:sz w:val="28"/>
          <w:szCs w:val="28"/>
          <w:lang w:val="ky-KG"/>
        </w:rPr>
      </w:pPr>
      <w:r w:rsidRPr="00807557">
        <w:rPr>
          <w:sz w:val="28"/>
          <w:szCs w:val="28"/>
          <w:lang w:val="ky-KG"/>
        </w:rPr>
        <w:t>2020-жылдын январь-июнунда айыл чарба продукцияларын дүң чыгаруунун көлөмү 332,2 млн сомду түздү, бул 2019-жылдын тийиштүү мезгилине караганда 1,2% га көп. Салыштырма салмагы – 0,5% ды түздү.</w:t>
      </w:r>
    </w:p>
    <w:p w:rsidR="001114AE" w:rsidRPr="00807557" w:rsidRDefault="001114AE" w:rsidP="001114AE">
      <w:pPr>
        <w:tabs>
          <w:tab w:val="left" w:pos="0"/>
        </w:tabs>
        <w:ind w:firstLine="709"/>
        <w:jc w:val="both"/>
        <w:rPr>
          <w:sz w:val="28"/>
          <w:szCs w:val="28"/>
          <w:lang w:val="ky-KG"/>
        </w:rPr>
      </w:pPr>
      <w:r w:rsidRPr="00807557">
        <w:rPr>
          <w:sz w:val="28"/>
          <w:szCs w:val="28"/>
          <w:lang w:val="ky-KG"/>
        </w:rPr>
        <w:t>Отчеттук мезгилде малды жана канаттууларды союуда өндүрүүнүн өсүш темпи - 101,3% ти, сүт – 101,4% ти, жумуртка – 110,0% ти түздү.</w:t>
      </w:r>
    </w:p>
    <w:p w:rsidR="001114AE" w:rsidRPr="00807557" w:rsidRDefault="001114AE" w:rsidP="001114AE">
      <w:pPr>
        <w:tabs>
          <w:tab w:val="left" w:pos="0"/>
        </w:tabs>
        <w:ind w:firstLine="709"/>
        <w:jc w:val="both"/>
        <w:rPr>
          <w:sz w:val="28"/>
          <w:szCs w:val="28"/>
          <w:lang w:val="ky-KG"/>
        </w:rPr>
      </w:pPr>
      <w:r w:rsidRPr="00807557">
        <w:rPr>
          <w:sz w:val="28"/>
          <w:szCs w:val="28"/>
          <w:lang w:val="ky-KG"/>
        </w:rPr>
        <w:t>2019-жылдын январь-июнунда 938,5 млн сом капиталдык салым өздөштүрүлдү же 11% га 2019-жылдын ушундай мезгилине караганда төмөн. 9,9 миң кв.м турак-жай пайдаланууга берилди, бул 2019-жылдын январь-июнь айларына караганда 49,6% га аз.</w:t>
      </w:r>
    </w:p>
    <w:p w:rsidR="001114AE" w:rsidRPr="00807557" w:rsidRDefault="001114AE" w:rsidP="001114AE">
      <w:pPr>
        <w:tabs>
          <w:tab w:val="left" w:pos="0"/>
        </w:tabs>
        <w:ind w:firstLine="709"/>
        <w:jc w:val="both"/>
        <w:rPr>
          <w:sz w:val="28"/>
          <w:szCs w:val="28"/>
          <w:lang w:val="ky-KG"/>
        </w:rPr>
      </w:pPr>
      <w:r w:rsidRPr="00807557">
        <w:rPr>
          <w:sz w:val="28"/>
          <w:szCs w:val="28"/>
          <w:lang w:val="ky-KG"/>
        </w:rPr>
        <w:t xml:space="preserve">2020-жылдын январь-мартында Ош шаарына 224,1 миң АКШ доллары көлөмүндө жа тартылган, 2019 – жылдын тиешелүү мезгилине караганда бул 16 эсеге жогору,  салыштырма салмагы-0,2% ды түздү. </w:t>
      </w:r>
    </w:p>
    <w:p w:rsidR="001114AE" w:rsidRPr="00807557" w:rsidRDefault="001114AE" w:rsidP="001114AE">
      <w:pPr>
        <w:tabs>
          <w:tab w:val="left" w:pos="0"/>
        </w:tabs>
        <w:ind w:firstLine="709"/>
        <w:jc w:val="both"/>
        <w:rPr>
          <w:sz w:val="28"/>
          <w:szCs w:val="28"/>
          <w:lang w:val="ky-KG"/>
        </w:rPr>
      </w:pPr>
      <w:r w:rsidRPr="00807557">
        <w:rPr>
          <w:sz w:val="28"/>
          <w:szCs w:val="28"/>
          <w:lang w:val="ky-KG"/>
        </w:rPr>
        <w:t>2020-жылдын январь – июнунда рыноктук кызмат көрсөтүүлөрдүн көлөмү 22730,7 млн сомду түзүп, өсүү темпи 87,9% ды түздү, алардын ичинен соода жүгүртүү, автомобилдерди, тиричилик буюмдарын жана жеке колдонуу предметтерин оңдоо 18431,4 млн сомду түзүп, өсүү темпи 88,0% ды түздү.</w:t>
      </w:r>
    </w:p>
    <w:p w:rsidR="001114AE" w:rsidRPr="00807557" w:rsidRDefault="001114AE" w:rsidP="001114AE">
      <w:pPr>
        <w:tabs>
          <w:tab w:val="left" w:pos="0"/>
        </w:tabs>
        <w:ind w:firstLine="709"/>
        <w:jc w:val="both"/>
        <w:rPr>
          <w:sz w:val="28"/>
          <w:szCs w:val="28"/>
          <w:lang w:val="ky-KG"/>
        </w:rPr>
      </w:pPr>
      <w:r w:rsidRPr="00807557">
        <w:rPr>
          <w:sz w:val="28"/>
          <w:szCs w:val="28"/>
          <w:lang w:val="ky-KG"/>
        </w:rPr>
        <w:t xml:space="preserve">2020-жылдын январь-май айында бир жумушчунун орточо айлык номиналдуу эмгек акы (чакан ишканаларды эсепке албаганда) түздү 15639 сом, ал эми реалдуу түрдө көбөйгөн 7,4 %. </w:t>
      </w:r>
    </w:p>
    <w:p w:rsidR="001114AE" w:rsidRPr="00807557" w:rsidRDefault="001114AE" w:rsidP="001114AE">
      <w:pPr>
        <w:tabs>
          <w:tab w:val="left" w:pos="0"/>
        </w:tabs>
        <w:ind w:firstLine="709"/>
        <w:jc w:val="both"/>
        <w:rPr>
          <w:sz w:val="28"/>
          <w:szCs w:val="28"/>
          <w:lang w:val="ky-KG"/>
        </w:rPr>
      </w:pPr>
      <w:r w:rsidRPr="00807557">
        <w:rPr>
          <w:sz w:val="28"/>
          <w:szCs w:val="28"/>
          <w:lang w:val="ky-KG"/>
        </w:rPr>
        <w:lastRenderedPageBreak/>
        <w:t>Жашоо минимумунун көлөмү 2020-жылдын 2-кварталында 5123,1 сомду түздү жана 2019-жылдын 2-кварталына салыштырмалуу 4,2% га төмөндөдү.</w:t>
      </w:r>
    </w:p>
    <w:p w:rsidR="001114AE" w:rsidRPr="00807557" w:rsidRDefault="001114AE" w:rsidP="00B10576">
      <w:pPr>
        <w:tabs>
          <w:tab w:val="left" w:pos="0"/>
        </w:tabs>
        <w:ind w:firstLine="709"/>
        <w:jc w:val="both"/>
        <w:rPr>
          <w:sz w:val="28"/>
          <w:szCs w:val="28"/>
          <w:lang w:val="ky-KG"/>
        </w:rPr>
      </w:pPr>
      <w:r w:rsidRPr="00807557">
        <w:rPr>
          <w:sz w:val="28"/>
          <w:szCs w:val="28"/>
          <w:lang w:val="ky-KG"/>
        </w:rPr>
        <w:t xml:space="preserve">2020-жылдын 1-июлуна карата расмий катталган жумушсуздардын саны облус боюнча түздү 2853 адамга же 10,5 % га көп жагынан тиешелүү күндөн тартып 2019-жылдын. </w:t>
      </w:r>
    </w:p>
    <w:p w:rsidR="004938CB" w:rsidRPr="00807557" w:rsidRDefault="004938CB" w:rsidP="00B10576">
      <w:pPr>
        <w:shd w:val="clear" w:color="auto" w:fill="FFFFFF"/>
        <w:ind w:firstLine="709"/>
        <w:jc w:val="both"/>
        <w:rPr>
          <w:sz w:val="28"/>
          <w:szCs w:val="28"/>
          <w:lang w:val="ky-KG"/>
        </w:rPr>
      </w:pPr>
    </w:p>
    <w:p w:rsidR="00F741D8" w:rsidRPr="00807557" w:rsidRDefault="00F741D8" w:rsidP="00B10576">
      <w:pPr>
        <w:pStyle w:val="a9"/>
        <w:widowControl w:val="0"/>
        <w:numPr>
          <w:ilvl w:val="0"/>
          <w:numId w:val="19"/>
        </w:numPr>
        <w:autoSpaceDE w:val="0"/>
        <w:autoSpaceDN w:val="0"/>
        <w:spacing w:after="0" w:line="240" w:lineRule="auto"/>
        <w:ind w:left="0" w:firstLine="709"/>
        <w:jc w:val="both"/>
        <w:rPr>
          <w:rFonts w:ascii="Times New Roman" w:hAnsi="Times New Roman" w:cs="Times New Roman"/>
          <w:b/>
          <w:sz w:val="28"/>
          <w:szCs w:val="28"/>
          <w:lang w:val="ky-KG" w:bidi="ru-RU"/>
        </w:rPr>
      </w:pPr>
      <w:r w:rsidRPr="00807557">
        <w:rPr>
          <w:rFonts w:ascii="Times New Roman" w:hAnsi="Times New Roman" w:cs="Times New Roman"/>
          <w:b/>
          <w:sz w:val="28"/>
          <w:szCs w:val="28"/>
          <w:lang w:val="ky-KG" w:bidi="ru-RU"/>
        </w:rPr>
        <w:t>2020-жылдын аягына чейин милдеттер</w:t>
      </w:r>
    </w:p>
    <w:p w:rsidR="00F741D8" w:rsidRPr="00807557" w:rsidRDefault="00F741D8" w:rsidP="00B10576">
      <w:pPr>
        <w:widowControl w:val="0"/>
        <w:autoSpaceDE w:val="0"/>
        <w:autoSpaceDN w:val="0"/>
        <w:ind w:firstLine="709"/>
        <w:jc w:val="both"/>
        <w:rPr>
          <w:sz w:val="28"/>
          <w:szCs w:val="28"/>
          <w:lang w:val="ky-KG" w:bidi="ru-RU"/>
        </w:rPr>
      </w:pPr>
    </w:p>
    <w:p w:rsidR="00F741D8" w:rsidRPr="00807557" w:rsidRDefault="00F741D8" w:rsidP="00B10576">
      <w:pPr>
        <w:widowControl w:val="0"/>
        <w:autoSpaceDE w:val="0"/>
        <w:autoSpaceDN w:val="0"/>
        <w:ind w:firstLine="709"/>
        <w:jc w:val="both"/>
        <w:rPr>
          <w:sz w:val="28"/>
          <w:szCs w:val="28"/>
          <w:lang w:val="ky-KG" w:bidi="ru-RU"/>
        </w:rPr>
      </w:pPr>
      <w:r w:rsidRPr="00807557">
        <w:rPr>
          <w:sz w:val="28"/>
          <w:szCs w:val="28"/>
          <w:lang w:val="ky-KG" w:bidi="ru-RU"/>
        </w:rPr>
        <w:t>Учурдагы кырдаалдын шарттарында Кыргыз Республикасынын Өкмөтүнүн 2020-жылдын аягына чейин адамдардын жашоосун жана ден соолугун сактоо үчүн эпидемия менен күрөшүүгө, социалдык туруктуулукту колдоого жана коронавирус инфекциясынын таркалышынын экономикалык кесепеттерин жок кылууга багытталат.</w:t>
      </w:r>
    </w:p>
    <w:p w:rsidR="00F741D8" w:rsidRPr="00807557" w:rsidRDefault="00F741D8" w:rsidP="00F741D8">
      <w:pPr>
        <w:pStyle w:val="a9"/>
        <w:widowControl w:val="0"/>
        <w:numPr>
          <w:ilvl w:val="0"/>
          <w:numId w:val="32"/>
        </w:numPr>
        <w:tabs>
          <w:tab w:val="left" w:pos="1134"/>
        </w:tabs>
        <w:autoSpaceDE w:val="0"/>
        <w:autoSpaceDN w:val="0"/>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lang w:val="ky-KG" w:bidi="ru-RU"/>
        </w:rPr>
        <w:t>Экономиканы экономикалык өсүштүн болжолдонгон деңгээлине чыгаруу үчүн коркунучтарды өз убагында аныктоо жана тобокелдиктерди алдын-алуу максатында макроэкономикалык көрсөткүчтөргө үзгүлтүксүз мониторинг жүргүзүү;</w:t>
      </w:r>
    </w:p>
    <w:p w:rsidR="00F741D8" w:rsidRPr="00807557" w:rsidRDefault="00F741D8" w:rsidP="00F741D8">
      <w:pPr>
        <w:pStyle w:val="a9"/>
        <w:widowControl w:val="0"/>
        <w:numPr>
          <w:ilvl w:val="0"/>
          <w:numId w:val="32"/>
        </w:numPr>
        <w:tabs>
          <w:tab w:val="left" w:pos="1134"/>
        </w:tabs>
        <w:autoSpaceDE w:val="0"/>
        <w:autoSpaceDN w:val="0"/>
        <w:spacing w:after="0" w:line="240" w:lineRule="auto"/>
        <w:ind w:left="0" w:firstLine="709"/>
        <w:contextualSpacing/>
        <w:jc w:val="both"/>
        <w:rPr>
          <w:rFonts w:ascii="Times New Roman" w:hAnsi="Times New Roman" w:cs="Times New Roman"/>
          <w:sz w:val="28"/>
          <w:szCs w:val="28"/>
          <w:lang w:val="ky-KG" w:bidi="ru-RU"/>
        </w:rPr>
      </w:pPr>
      <w:r w:rsidRPr="00807557">
        <w:rPr>
          <w:rFonts w:ascii="Times New Roman" w:hAnsi="Times New Roman" w:cs="Times New Roman"/>
          <w:sz w:val="28"/>
          <w:szCs w:val="28"/>
          <w:lang w:val="ky-KG" w:bidi="ru-RU"/>
        </w:rPr>
        <w:t xml:space="preserve">Коронавирус инфекциясынын таркалышынын экономикалык кесепеттерин жок кылууга багытталган, кабыл алынган программаларды, стратегияларды активдүү жана сапаттуу ишке ашыруу, ошондой эле Кыргыз Республикасынын тармактык министрликтери, административдик ведомстволору, мамлекеттик кызматтары, Кыргыз Республикасынын Өкмөтүнүн облустардагы ыйгарым укуктуу өкүлдөрү, Бишкек жана Ош шаарларынын мэриялары тарабынан кийинкиге калтырылгыс чараларды өз убагында кабыл алынышы;   </w:t>
      </w:r>
    </w:p>
    <w:p w:rsidR="00F741D8" w:rsidRPr="00807557" w:rsidRDefault="00F741D8" w:rsidP="00F741D8">
      <w:pPr>
        <w:tabs>
          <w:tab w:val="left" w:pos="993"/>
        </w:tabs>
        <w:ind w:firstLine="709"/>
        <w:jc w:val="both"/>
        <w:rPr>
          <w:rFonts w:eastAsia="Calibri"/>
          <w:sz w:val="28"/>
          <w:szCs w:val="28"/>
          <w:lang w:eastAsia="en-US"/>
        </w:rPr>
      </w:pPr>
      <w:r w:rsidRPr="00807557">
        <w:rPr>
          <w:rFonts w:eastAsia="Calibri"/>
          <w:sz w:val="28"/>
          <w:szCs w:val="28"/>
          <w:lang w:eastAsia="en-US"/>
        </w:rPr>
        <w:t>а)</w:t>
      </w:r>
      <w:r w:rsidRPr="00807557">
        <w:rPr>
          <w:rFonts w:eastAsia="Calibri"/>
          <w:sz w:val="28"/>
          <w:szCs w:val="28"/>
          <w:lang w:eastAsia="en-US"/>
        </w:rPr>
        <w:tab/>
      </w:r>
      <w:r w:rsidRPr="00807557">
        <w:rPr>
          <w:rFonts w:eastAsia="Calibri"/>
          <w:sz w:val="28"/>
          <w:szCs w:val="28"/>
          <w:u w:val="single"/>
          <w:lang w:val="ky-KG" w:eastAsia="en-US"/>
        </w:rPr>
        <w:t>айыл чарба секторунда</w:t>
      </w:r>
      <w:r w:rsidRPr="00807557">
        <w:rPr>
          <w:rFonts w:eastAsia="Calibri"/>
          <w:sz w:val="28"/>
          <w:szCs w:val="28"/>
          <w:u w:val="single"/>
          <w:lang w:eastAsia="en-US"/>
        </w:rPr>
        <w:t>:</w:t>
      </w:r>
    </w:p>
    <w:p w:rsidR="00F741D8" w:rsidRPr="00807557" w:rsidRDefault="00F741D8" w:rsidP="00F741D8">
      <w:pPr>
        <w:numPr>
          <w:ilvl w:val="0"/>
          <w:numId w:val="7"/>
        </w:numPr>
        <w:tabs>
          <w:tab w:val="left" w:pos="1134"/>
        </w:tabs>
        <w:ind w:left="0" w:firstLine="709"/>
        <w:jc w:val="both"/>
        <w:rPr>
          <w:sz w:val="28"/>
          <w:szCs w:val="28"/>
        </w:rPr>
      </w:pPr>
      <w:r w:rsidRPr="00807557">
        <w:rPr>
          <w:sz w:val="28"/>
          <w:szCs w:val="28"/>
          <w:lang w:val="ky-KG"/>
        </w:rPr>
        <w:t>күзгү жыйноо- жыйноо иштерин жүргүзүү мезгилинде айыл чарба техникасын лизингге берүү жана КММ менен камсыздоо бөлүгүндө агро өндүрүүчүлөргө колдоо көрсөтүү;</w:t>
      </w:r>
    </w:p>
    <w:p w:rsidR="00F741D8" w:rsidRPr="00807557" w:rsidRDefault="00F741D8" w:rsidP="00F741D8">
      <w:pPr>
        <w:numPr>
          <w:ilvl w:val="0"/>
          <w:numId w:val="7"/>
        </w:numPr>
        <w:tabs>
          <w:tab w:val="left" w:pos="1134"/>
        </w:tabs>
        <w:ind w:left="0" w:firstLine="709"/>
        <w:jc w:val="both"/>
        <w:rPr>
          <w:sz w:val="28"/>
          <w:szCs w:val="28"/>
        </w:rPr>
      </w:pPr>
      <w:r w:rsidRPr="00807557">
        <w:rPr>
          <w:sz w:val="28"/>
          <w:szCs w:val="28"/>
          <w:lang w:val="ky-KG"/>
        </w:rPr>
        <w:t xml:space="preserve">айыл чарба өсүмдүктөрүнүн түшүмдүүлүгүн жогорулатуу жана сугаруу сапатын жакшыртуу максатында республиканын аймагы боюнча жаңы сугат системаларын киргизүү, бар болгондорун оңдоо;  </w:t>
      </w:r>
    </w:p>
    <w:p w:rsidR="00F741D8" w:rsidRPr="00807557" w:rsidRDefault="00F741D8" w:rsidP="00F741D8">
      <w:pPr>
        <w:numPr>
          <w:ilvl w:val="0"/>
          <w:numId w:val="7"/>
        </w:numPr>
        <w:tabs>
          <w:tab w:val="left" w:pos="1134"/>
        </w:tabs>
        <w:ind w:left="0" w:firstLine="709"/>
        <w:jc w:val="both"/>
        <w:rPr>
          <w:sz w:val="28"/>
          <w:szCs w:val="28"/>
        </w:rPr>
      </w:pPr>
      <w:r w:rsidRPr="00807557">
        <w:rPr>
          <w:sz w:val="28"/>
          <w:szCs w:val="28"/>
          <w:lang w:val="ky-KG"/>
        </w:rPr>
        <w:t>инновациялык технологияларды ыкчам киргизүү, көнүскана чарбаларын өнүктүрүүнү улантуу жана чарбада өндүрүү көлөмдөрүн көбөйтүү</w:t>
      </w:r>
      <w:r w:rsidRPr="00807557">
        <w:rPr>
          <w:sz w:val="28"/>
          <w:szCs w:val="28"/>
        </w:rPr>
        <w:t>;</w:t>
      </w:r>
    </w:p>
    <w:p w:rsidR="00F741D8" w:rsidRPr="00807557" w:rsidRDefault="00F741D8" w:rsidP="00F741D8">
      <w:pPr>
        <w:numPr>
          <w:ilvl w:val="0"/>
          <w:numId w:val="7"/>
        </w:numPr>
        <w:tabs>
          <w:tab w:val="left" w:pos="1134"/>
        </w:tabs>
        <w:ind w:left="0" w:firstLine="709"/>
        <w:jc w:val="both"/>
        <w:rPr>
          <w:sz w:val="28"/>
          <w:szCs w:val="28"/>
        </w:rPr>
      </w:pPr>
      <w:r w:rsidRPr="00807557">
        <w:rPr>
          <w:sz w:val="28"/>
          <w:szCs w:val="28"/>
          <w:lang w:val="ky-KG"/>
        </w:rPr>
        <w:t>тамчылатып сугаруу системаларын активдүү колдонуу жана фермерлер тарабынан колдонуусу, алар түшүмдүүлүктү эки эсеге жогорулатат жана суу ресурстарын натыйжалуу пайдаланууга мүмкүндүк түзөт</w:t>
      </w:r>
      <w:r w:rsidRPr="00807557">
        <w:rPr>
          <w:sz w:val="28"/>
          <w:szCs w:val="28"/>
        </w:rPr>
        <w:t>;</w:t>
      </w:r>
    </w:p>
    <w:p w:rsidR="00F741D8" w:rsidRPr="00807557" w:rsidRDefault="00F741D8" w:rsidP="00F741D8">
      <w:pPr>
        <w:numPr>
          <w:ilvl w:val="0"/>
          <w:numId w:val="7"/>
        </w:numPr>
        <w:tabs>
          <w:tab w:val="left" w:pos="1134"/>
        </w:tabs>
        <w:ind w:left="0" w:firstLine="709"/>
        <w:jc w:val="both"/>
        <w:rPr>
          <w:sz w:val="28"/>
          <w:szCs w:val="28"/>
        </w:rPr>
      </w:pPr>
      <w:r w:rsidRPr="00807557">
        <w:rPr>
          <w:sz w:val="28"/>
          <w:szCs w:val="28"/>
          <w:lang w:val="ky-KG"/>
        </w:rPr>
        <w:t>башка өлкөлөргө экспорттоо үчүн даяр продукцияга сертификаттарды алдууга жардам берүү.</w:t>
      </w:r>
    </w:p>
    <w:p w:rsidR="00F741D8" w:rsidRPr="00807557" w:rsidRDefault="00F741D8" w:rsidP="00F741D8">
      <w:pPr>
        <w:tabs>
          <w:tab w:val="left" w:pos="993"/>
        </w:tabs>
        <w:ind w:firstLine="709"/>
        <w:jc w:val="both"/>
        <w:rPr>
          <w:rFonts w:eastAsia="Calibri"/>
          <w:sz w:val="28"/>
          <w:szCs w:val="28"/>
          <w:lang w:eastAsia="en-US"/>
        </w:rPr>
      </w:pPr>
      <w:r w:rsidRPr="00807557">
        <w:rPr>
          <w:rFonts w:eastAsia="Calibri"/>
          <w:sz w:val="28"/>
          <w:szCs w:val="28"/>
          <w:lang w:eastAsia="en-US"/>
        </w:rPr>
        <w:t xml:space="preserve">б) </w:t>
      </w:r>
      <w:r w:rsidRPr="00807557">
        <w:rPr>
          <w:rFonts w:eastAsia="Calibri"/>
          <w:sz w:val="28"/>
          <w:szCs w:val="28"/>
          <w:u w:val="single"/>
          <w:lang w:val="ky-KG" w:eastAsia="en-US"/>
        </w:rPr>
        <w:t>өнөр жай секторунда</w:t>
      </w:r>
      <w:r w:rsidRPr="00807557">
        <w:rPr>
          <w:rFonts w:eastAsia="Calibri"/>
          <w:sz w:val="28"/>
          <w:szCs w:val="28"/>
          <w:lang w:eastAsia="en-US"/>
        </w:rPr>
        <w:t>:</w:t>
      </w:r>
    </w:p>
    <w:p w:rsidR="00F741D8" w:rsidRPr="00807557" w:rsidRDefault="00F741D8" w:rsidP="00F741D8">
      <w:pPr>
        <w:numPr>
          <w:ilvl w:val="0"/>
          <w:numId w:val="9"/>
        </w:numPr>
        <w:tabs>
          <w:tab w:val="left" w:pos="709"/>
          <w:tab w:val="left" w:pos="993"/>
        </w:tabs>
        <w:ind w:left="0" w:firstLine="709"/>
        <w:jc w:val="both"/>
        <w:rPr>
          <w:rFonts w:eastAsia="Calibri"/>
          <w:sz w:val="28"/>
          <w:szCs w:val="28"/>
          <w:lang w:eastAsia="en-US"/>
        </w:rPr>
      </w:pPr>
      <w:r w:rsidRPr="00807557">
        <w:rPr>
          <w:rFonts w:eastAsia="Calibri"/>
          <w:sz w:val="28"/>
          <w:szCs w:val="28"/>
          <w:lang w:val="ky-KG" w:eastAsia="en-US"/>
        </w:rPr>
        <w:t>инфратүзүмдүк жана өнөр жай ишканаларында ишти улантууга мүмкүндүк берген чараларды иштеп чыгуу</w:t>
      </w:r>
      <w:r w:rsidRPr="00807557">
        <w:rPr>
          <w:rFonts w:eastAsia="Calibri"/>
          <w:sz w:val="28"/>
          <w:szCs w:val="28"/>
          <w:lang w:eastAsia="en-US"/>
        </w:rPr>
        <w:t>;</w:t>
      </w:r>
    </w:p>
    <w:p w:rsidR="00F741D8" w:rsidRPr="00807557" w:rsidRDefault="00F741D8" w:rsidP="00F741D8">
      <w:pPr>
        <w:tabs>
          <w:tab w:val="left" w:pos="993"/>
        </w:tabs>
        <w:ind w:firstLine="709"/>
        <w:jc w:val="both"/>
        <w:rPr>
          <w:rFonts w:eastAsia="Calibri"/>
          <w:sz w:val="28"/>
          <w:szCs w:val="28"/>
          <w:lang w:eastAsia="en-US"/>
        </w:rPr>
      </w:pPr>
      <w:r w:rsidRPr="00807557">
        <w:rPr>
          <w:rFonts w:eastAsia="Calibri"/>
          <w:sz w:val="28"/>
          <w:szCs w:val="28"/>
          <w:lang w:eastAsia="en-US"/>
        </w:rPr>
        <w:lastRenderedPageBreak/>
        <w:t>в</w:t>
      </w:r>
      <w:r w:rsidRPr="00807557">
        <w:rPr>
          <w:rFonts w:eastAsia="Calibri"/>
          <w:sz w:val="28"/>
          <w:szCs w:val="28"/>
          <w:lang w:val="ky-KG" w:eastAsia="en-US"/>
        </w:rPr>
        <w:t xml:space="preserve">) </w:t>
      </w:r>
      <w:r w:rsidRPr="00807557">
        <w:rPr>
          <w:rFonts w:eastAsia="Calibri"/>
          <w:sz w:val="28"/>
          <w:szCs w:val="28"/>
          <w:u w:val="single"/>
          <w:lang w:val="ky-KG" w:eastAsia="en-US"/>
        </w:rPr>
        <w:t>курулуш секторунда</w:t>
      </w:r>
      <w:r w:rsidRPr="00807557">
        <w:rPr>
          <w:rFonts w:eastAsia="Calibri"/>
          <w:sz w:val="28"/>
          <w:szCs w:val="28"/>
          <w:lang w:eastAsia="en-US"/>
        </w:rPr>
        <w:t>:</w:t>
      </w:r>
    </w:p>
    <w:p w:rsidR="00F741D8" w:rsidRPr="00807557" w:rsidRDefault="00F741D8" w:rsidP="00F741D8">
      <w:pPr>
        <w:numPr>
          <w:ilvl w:val="0"/>
          <w:numId w:val="10"/>
        </w:numPr>
        <w:tabs>
          <w:tab w:val="left" w:pos="993"/>
        </w:tabs>
        <w:ind w:left="0" w:firstLine="709"/>
        <w:jc w:val="both"/>
        <w:rPr>
          <w:sz w:val="28"/>
          <w:szCs w:val="28"/>
        </w:rPr>
      </w:pPr>
      <w:r w:rsidRPr="00807557">
        <w:rPr>
          <w:rFonts w:eastAsia="Calibri"/>
          <w:sz w:val="28"/>
          <w:szCs w:val="28"/>
          <w:lang w:val="ky-KG" w:eastAsia="en-US"/>
        </w:rPr>
        <w:t xml:space="preserve">ар бир региондо </w:t>
      </w:r>
      <w:r w:rsidRPr="00807557">
        <w:rPr>
          <w:rFonts w:eastAsia="Calibri"/>
          <w:sz w:val="28"/>
          <w:szCs w:val="28"/>
          <w:lang w:eastAsia="en-US"/>
        </w:rPr>
        <w:t>COVID-19</w:t>
      </w:r>
      <w:r w:rsidRPr="00807557">
        <w:rPr>
          <w:bCs/>
          <w:sz w:val="28"/>
          <w:szCs w:val="28"/>
        </w:rPr>
        <w:t xml:space="preserve"> </w:t>
      </w:r>
      <w:r w:rsidRPr="00807557">
        <w:rPr>
          <w:bCs/>
          <w:sz w:val="28"/>
          <w:szCs w:val="28"/>
          <w:lang w:val="ky-KG"/>
        </w:rPr>
        <w:t>коронавирус инфекциясы менен күрөшүү үчүн ооруканаларды куруу, жабдуулоо жана кайра өзгөртүү</w:t>
      </w:r>
      <w:r w:rsidRPr="00807557">
        <w:rPr>
          <w:bCs/>
          <w:sz w:val="28"/>
          <w:szCs w:val="28"/>
        </w:rPr>
        <w:t>.</w:t>
      </w:r>
    </w:p>
    <w:p w:rsidR="00F741D8" w:rsidRPr="00807557" w:rsidRDefault="00F741D8" w:rsidP="00F741D8">
      <w:pPr>
        <w:ind w:firstLine="709"/>
        <w:jc w:val="both"/>
        <w:rPr>
          <w:sz w:val="28"/>
          <w:szCs w:val="28"/>
          <w:u w:val="single"/>
        </w:rPr>
      </w:pPr>
      <w:r w:rsidRPr="00807557">
        <w:rPr>
          <w:sz w:val="28"/>
          <w:szCs w:val="28"/>
        </w:rPr>
        <w:t>г)</w:t>
      </w:r>
      <w:r w:rsidRPr="00807557">
        <w:rPr>
          <w:sz w:val="28"/>
          <w:szCs w:val="28"/>
          <w:u w:val="single"/>
        </w:rPr>
        <w:t xml:space="preserve"> </w:t>
      </w:r>
      <w:r w:rsidRPr="00807557">
        <w:rPr>
          <w:sz w:val="28"/>
          <w:szCs w:val="28"/>
          <w:u w:val="single"/>
          <w:lang w:val="ky-KG"/>
        </w:rPr>
        <w:t>кызмат көрсөтүү чөйрөсүндө</w:t>
      </w:r>
      <w:r w:rsidRPr="00807557">
        <w:rPr>
          <w:sz w:val="28"/>
          <w:szCs w:val="28"/>
          <w:u w:val="single"/>
        </w:rPr>
        <w:t>:</w:t>
      </w:r>
    </w:p>
    <w:p w:rsidR="00F741D8" w:rsidRPr="00807557" w:rsidRDefault="00F741D8" w:rsidP="00F741D8">
      <w:pPr>
        <w:numPr>
          <w:ilvl w:val="0"/>
          <w:numId w:val="12"/>
        </w:numPr>
        <w:tabs>
          <w:tab w:val="left" w:pos="993"/>
        </w:tabs>
        <w:ind w:left="0" w:firstLine="709"/>
        <w:jc w:val="both"/>
        <w:rPr>
          <w:sz w:val="28"/>
          <w:szCs w:val="28"/>
        </w:rPr>
      </w:pPr>
      <w:r w:rsidRPr="00807557">
        <w:rPr>
          <w:sz w:val="28"/>
          <w:szCs w:val="28"/>
          <w:lang w:val="ky-KG"/>
        </w:rPr>
        <w:t>автотранспорт кызматтарынын эл аралык рыногунда кыргыз автоташуучулардын кызыкчылыктарын коргоо жана жагымдуу шарттарын түзүү боюнча чараларды кабыл алуу</w:t>
      </w:r>
      <w:r w:rsidRPr="00807557">
        <w:rPr>
          <w:sz w:val="28"/>
          <w:szCs w:val="28"/>
        </w:rPr>
        <w:t>.</w:t>
      </w:r>
    </w:p>
    <w:p w:rsidR="00F741D8" w:rsidRPr="00807557" w:rsidRDefault="00F741D8" w:rsidP="00F741D8">
      <w:pPr>
        <w:pStyle w:val="a9"/>
        <w:widowControl w:val="0"/>
        <w:numPr>
          <w:ilvl w:val="0"/>
          <w:numId w:val="32"/>
        </w:numPr>
        <w:tabs>
          <w:tab w:val="left" w:pos="1134"/>
        </w:tabs>
        <w:autoSpaceDE w:val="0"/>
        <w:autoSpaceDN w:val="0"/>
        <w:spacing w:after="0" w:line="240" w:lineRule="auto"/>
        <w:ind w:left="0" w:firstLine="709"/>
        <w:contextualSpacing/>
        <w:jc w:val="both"/>
        <w:rPr>
          <w:rFonts w:ascii="Times New Roman" w:hAnsi="Times New Roman" w:cs="Times New Roman"/>
          <w:sz w:val="28"/>
          <w:szCs w:val="28"/>
        </w:rPr>
      </w:pPr>
      <w:r w:rsidRPr="00807557">
        <w:rPr>
          <w:rFonts w:ascii="Times New Roman" w:hAnsi="Times New Roman" w:cs="Times New Roman"/>
          <w:sz w:val="28"/>
          <w:szCs w:val="28"/>
          <w:lang w:val="ky-KG" w:eastAsia="en-US"/>
        </w:rPr>
        <w:t>калкты социалдык коргоо боюнча</w:t>
      </w:r>
      <w:r w:rsidRPr="00807557">
        <w:rPr>
          <w:rFonts w:ascii="Times New Roman" w:hAnsi="Times New Roman" w:cs="Times New Roman"/>
          <w:sz w:val="28"/>
          <w:szCs w:val="28"/>
        </w:rPr>
        <w:t xml:space="preserve">; </w:t>
      </w:r>
    </w:p>
    <w:p w:rsidR="00F741D8" w:rsidRPr="00807557" w:rsidRDefault="00F741D8" w:rsidP="00F741D8">
      <w:pPr>
        <w:numPr>
          <w:ilvl w:val="0"/>
          <w:numId w:val="12"/>
        </w:numPr>
        <w:tabs>
          <w:tab w:val="left" w:pos="993"/>
        </w:tabs>
        <w:ind w:left="0" w:firstLine="709"/>
        <w:jc w:val="both"/>
        <w:rPr>
          <w:rFonts w:eastAsia="Calibri"/>
          <w:sz w:val="28"/>
          <w:szCs w:val="28"/>
          <w:lang w:eastAsia="en-US"/>
        </w:rPr>
      </w:pPr>
      <w:r w:rsidRPr="00807557">
        <w:rPr>
          <w:rFonts w:eastAsia="Calibri"/>
          <w:sz w:val="28"/>
          <w:szCs w:val="28"/>
          <w:lang w:val="ky-KG" w:eastAsia="en-US"/>
        </w:rPr>
        <w:t xml:space="preserve">калкты вирустук инфекциядан коргоо үчүн жетиштүү көлөмдөрдө медициналык коргоо каражаттарынын запастарын түзүү; </w:t>
      </w:r>
    </w:p>
    <w:p w:rsidR="00F741D8" w:rsidRPr="00807557" w:rsidRDefault="00F741D8" w:rsidP="00F741D8">
      <w:pPr>
        <w:numPr>
          <w:ilvl w:val="0"/>
          <w:numId w:val="12"/>
        </w:numPr>
        <w:tabs>
          <w:tab w:val="left" w:pos="993"/>
        </w:tabs>
        <w:ind w:left="0" w:firstLine="709"/>
        <w:jc w:val="both"/>
        <w:rPr>
          <w:rFonts w:eastAsia="Calibri"/>
          <w:sz w:val="28"/>
          <w:szCs w:val="28"/>
          <w:lang w:eastAsia="en-US"/>
        </w:rPr>
      </w:pPr>
      <w:r w:rsidRPr="00807557">
        <w:rPr>
          <w:rFonts w:eastAsia="Calibri"/>
          <w:sz w:val="28"/>
          <w:szCs w:val="28"/>
          <w:lang w:val="ky-KG" w:eastAsia="en-US"/>
        </w:rPr>
        <w:t>өзгөчө кырдаал шарттарда жарандык коргоонун мамлекеттик системасын түзүүнүн натыйжалуу механизмин түзүү жана медициналык кадрлардын квалификациясын жогорулатууну камсыз кылуу</w:t>
      </w:r>
      <w:r w:rsidRPr="00807557">
        <w:rPr>
          <w:rFonts w:eastAsia="Calibri"/>
          <w:sz w:val="28"/>
          <w:szCs w:val="28"/>
          <w:lang w:eastAsia="en-US"/>
        </w:rPr>
        <w:t>;</w:t>
      </w:r>
    </w:p>
    <w:p w:rsidR="00F741D8" w:rsidRPr="00807557" w:rsidRDefault="00F741D8" w:rsidP="00F741D8">
      <w:pPr>
        <w:numPr>
          <w:ilvl w:val="0"/>
          <w:numId w:val="12"/>
        </w:numPr>
        <w:tabs>
          <w:tab w:val="left" w:pos="993"/>
        </w:tabs>
        <w:ind w:left="0" w:firstLine="709"/>
        <w:jc w:val="both"/>
        <w:rPr>
          <w:rFonts w:eastAsia="Calibri"/>
          <w:sz w:val="28"/>
          <w:szCs w:val="28"/>
          <w:lang w:eastAsia="en-US"/>
        </w:rPr>
      </w:pPr>
      <w:r w:rsidRPr="00807557">
        <w:rPr>
          <w:rFonts w:eastAsia="Calibri"/>
          <w:sz w:val="28"/>
          <w:szCs w:val="28"/>
          <w:lang w:val="ky-KG" w:eastAsia="en-US"/>
        </w:rPr>
        <w:t>фармацевтика продукцияга бааларды жөнгө салууну киргизүү, ошондой эле фармацевтика продукциясына калктын баалык жеткиликтүүлүгүн жакшыртуу үчүн мамлекеттик жана муниципалдык дарыканалардын тармагын түзүү</w:t>
      </w:r>
      <w:r w:rsidRPr="00807557">
        <w:rPr>
          <w:rFonts w:eastAsia="Calibri"/>
          <w:sz w:val="28"/>
          <w:szCs w:val="28"/>
          <w:lang w:eastAsia="en-US"/>
        </w:rPr>
        <w:t>;</w:t>
      </w:r>
    </w:p>
    <w:p w:rsidR="00F741D8" w:rsidRPr="00807557" w:rsidRDefault="00F741D8" w:rsidP="00F741D8">
      <w:pPr>
        <w:numPr>
          <w:ilvl w:val="0"/>
          <w:numId w:val="12"/>
        </w:numPr>
        <w:tabs>
          <w:tab w:val="left" w:pos="993"/>
        </w:tabs>
        <w:ind w:left="0" w:firstLine="709"/>
        <w:jc w:val="both"/>
        <w:rPr>
          <w:rFonts w:eastAsia="Calibri"/>
          <w:sz w:val="28"/>
          <w:szCs w:val="28"/>
          <w:lang w:eastAsia="en-US"/>
        </w:rPr>
      </w:pPr>
      <w:r w:rsidRPr="00807557">
        <w:rPr>
          <w:rFonts w:eastAsia="Calibri"/>
          <w:sz w:val="28"/>
          <w:szCs w:val="28"/>
          <w:lang w:eastAsia="en-US"/>
        </w:rPr>
        <w:t>kitep.edu.gov.kg</w:t>
      </w:r>
      <w:r w:rsidRPr="00807557">
        <w:rPr>
          <w:rFonts w:eastAsia="Calibri"/>
          <w:sz w:val="28"/>
          <w:szCs w:val="28"/>
          <w:lang w:val="ky-KG" w:eastAsia="en-US"/>
        </w:rPr>
        <w:t xml:space="preserve"> платформасына жайгаштыруу жана окуу китептерин санариптөө жолу менен керектүү санариптик окуу материалдары менен окутуунун дистанттык режимин камсыз кылуу, ошондой эле мектеп окуучуларына онлайн тестирлөө өткөрүү үчүн платформа түзүү</w:t>
      </w:r>
      <w:r w:rsidRPr="00807557">
        <w:rPr>
          <w:rFonts w:eastAsia="Calibri"/>
          <w:sz w:val="28"/>
          <w:szCs w:val="28"/>
          <w:lang w:eastAsia="en-US"/>
        </w:rPr>
        <w:t>;</w:t>
      </w:r>
    </w:p>
    <w:p w:rsidR="00F741D8" w:rsidRPr="00807557" w:rsidRDefault="00F741D8" w:rsidP="00F741D8">
      <w:pPr>
        <w:numPr>
          <w:ilvl w:val="0"/>
          <w:numId w:val="12"/>
        </w:numPr>
        <w:tabs>
          <w:tab w:val="left" w:pos="993"/>
        </w:tabs>
        <w:ind w:left="0" w:firstLine="709"/>
        <w:jc w:val="both"/>
        <w:rPr>
          <w:rFonts w:eastAsia="Calibri"/>
          <w:sz w:val="28"/>
          <w:szCs w:val="28"/>
          <w:lang w:eastAsia="en-US"/>
        </w:rPr>
      </w:pPr>
      <w:r w:rsidRPr="00807557">
        <w:rPr>
          <w:rFonts w:eastAsia="Calibri"/>
          <w:sz w:val="28"/>
          <w:szCs w:val="28"/>
          <w:lang w:val="ky-KG" w:eastAsia="en-US"/>
        </w:rPr>
        <w:t>жарандардын алдындагы бардык социалдык жана башка милдеттерди толук көлөмдө жана бардык багыттарда аткаруу</w:t>
      </w:r>
      <w:r w:rsidRPr="00807557">
        <w:rPr>
          <w:rFonts w:eastAsia="Calibri"/>
          <w:sz w:val="28"/>
          <w:szCs w:val="28"/>
          <w:lang w:eastAsia="en-US"/>
        </w:rPr>
        <w:t>.</w:t>
      </w:r>
    </w:p>
    <w:p w:rsidR="00F741D8" w:rsidRPr="00807557" w:rsidRDefault="00F741D8" w:rsidP="00F741D8">
      <w:pPr>
        <w:pStyle w:val="a9"/>
        <w:widowControl w:val="0"/>
        <w:numPr>
          <w:ilvl w:val="0"/>
          <w:numId w:val="32"/>
        </w:numPr>
        <w:tabs>
          <w:tab w:val="left" w:pos="1134"/>
        </w:tabs>
        <w:autoSpaceDE w:val="0"/>
        <w:autoSpaceDN w:val="0"/>
        <w:spacing w:after="0" w:line="240" w:lineRule="auto"/>
        <w:ind w:left="0" w:firstLine="709"/>
        <w:contextualSpacing/>
        <w:jc w:val="both"/>
        <w:rPr>
          <w:rFonts w:ascii="Times New Roman" w:hAnsi="Times New Roman" w:cs="Times New Roman"/>
          <w:sz w:val="28"/>
          <w:szCs w:val="28"/>
        </w:rPr>
      </w:pPr>
      <w:r w:rsidRPr="00807557">
        <w:rPr>
          <w:rFonts w:ascii="Times New Roman" w:hAnsi="Times New Roman" w:cs="Times New Roman"/>
          <w:sz w:val="28"/>
          <w:szCs w:val="28"/>
          <w:lang w:val="ky-KG" w:eastAsia="en-US"/>
        </w:rPr>
        <w:t>бюджетти коргоо боюнча</w:t>
      </w:r>
      <w:r w:rsidRPr="00807557">
        <w:rPr>
          <w:rFonts w:ascii="Times New Roman" w:hAnsi="Times New Roman" w:cs="Times New Roman"/>
          <w:sz w:val="28"/>
          <w:szCs w:val="28"/>
          <w:lang w:eastAsia="en-US"/>
        </w:rPr>
        <w:t>:</w:t>
      </w:r>
    </w:p>
    <w:p w:rsidR="00F741D8" w:rsidRPr="00807557" w:rsidRDefault="00F741D8" w:rsidP="00F741D8">
      <w:pPr>
        <w:numPr>
          <w:ilvl w:val="0"/>
          <w:numId w:val="12"/>
        </w:numPr>
        <w:tabs>
          <w:tab w:val="left" w:pos="993"/>
        </w:tabs>
        <w:ind w:left="0" w:firstLine="709"/>
        <w:jc w:val="both"/>
        <w:rPr>
          <w:rFonts w:eastAsia="Calibri"/>
          <w:sz w:val="28"/>
          <w:szCs w:val="28"/>
          <w:lang w:eastAsia="en-US"/>
        </w:rPr>
      </w:pPr>
      <w:r w:rsidRPr="00807557">
        <w:rPr>
          <w:rFonts w:eastAsia="Calibri"/>
          <w:sz w:val="28"/>
          <w:szCs w:val="28"/>
          <w:lang w:val="ky-KG" w:eastAsia="en-US"/>
        </w:rPr>
        <w:t xml:space="preserve">коронавирус инфекциянын пайда болушу менен көрүлгөн чараларга байланыштуу кирешелердин мүмкүндү түшүп калууларын жабуу үчүн аракеттердин бардык алгоритмин көрүү жана чыгымдарды оптималдаштыруу боюнча чараларды көрүү зарыл. </w:t>
      </w:r>
    </w:p>
    <w:p w:rsidR="00F741D8" w:rsidRPr="00807557" w:rsidRDefault="00F741D8" w:rsidP="00F741D8">
      <w:pPr>
        <w:ind w:firstLine="708"/>
        <w:rPr>
          <w:sz w:val="28"/>
          <w:szCs w:val="28"/>
        </w:rPr>
      </w:pPr>
    </w:p>
    <w:sectPr w:rsidR="00F741D8" w:rsidRPr="0080755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1D1" w:rsidRDefault="009551D1" w:rsidP="00967956">
      <w:r>
        <w:separator/>
      </w:r>
    </w:p>
  </w:endnote>
  <w:endnote w:type="continuationSeparator" w:id="0">
    <w:p w:rsidR="009551D1" w:rsidRDefault="009551D1" w:rsidP="0096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Toktom">
    <w:charset w:val="CC"/>
    <w:family w:val="swiss"/>
    <w:pitch w:val="variable"/>
    <w:sig w:usb0="00000000" w:usb1="0000387A" w:usb2="0000002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Kyrghyz Times">
    <w:altName w:val="Times New Roman"/>
    <w:charset w:val="00"/>
    <w:family w:val="auto"/>
    <w:pitch w:val="variable"/>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AMU">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557" w:rsidRPr="00C116EF" w:rsidRDefault="00807557" w:rsidP="00546FF7">
    <w:pPr>
      <w:pStyle w:val="afb"/>
      <w:jc w:val="right"/>
      <w:rPr>
        <w:sz w:val="18"/>
        <w:szCs w:val="18"/>
      </w:rPr>
    </w:pPr>
    <w:r w:rsidRPr="00553631">
      <w:rPr>
        <w:sz w:val="18"/>
        <w:szCs w:val="18"/>
      </w:rPr>
      <w:fldChar w:fldCharType="begin"/>
    </w:r>
    <w:r w:rsidRPr="00553631">
      <w:rPr>
        <w:sz w:val="18"/>
        <w:szCs w:val="18"/>
      </w:rPr>
      <w:instrText>PAGE   \* MERGEFORMAT</w:instrText>
    </w:r>
    <w:r w:rsidRPr="00553631">
      <w:rPr>
        <w:sz w:val="18"/>
        <w:szCs w:val="18"/>
      </w:rPr>
      <w:fldChar w:fldCharType="separate"/>
    </w:r>
    <w:r w:rsidR="00D605B5">
      <w:rPr>
        <w:noProof/>
        <w:sz w:val="18"/>
        <w:szCs w:val="18"/>
      </w:rPr>
      <w:t>3</w:t>
    </w:r>
    <w:r w:rsidRPr="00553631">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1D1" w:rsidRDefault="009551D1" w:rsidP="00967956">
      <w:r>
        <w:separator/>
      </w:r>
    </w:p>
  </w:footnote>
  <w:footnote w:type="continuationSeparator" w:id="0">
    <w:p w:rsidR="009551D1" w:rsidRDefault="009551D1" w:rsidP="00967956">
      <w:r>
        <w:continuationSeparator/>
      </w:r>
    </w:p>
  </w:footnote>
  <w:footnote w:id="1">
    <w:p w:rsidR="00807557" w:rsidRPr="0092710B" w:rsidRDefault="00807557" w:rsidP="0092710B">
      <w:pPr>
        <w:pStyle w:val="a6"/>
      </w:pPr>
      <w:r>
        <w:rPr>
          <w:rStyle w:val="a8"/>
        </w:rPr>
        <w:footnoteRef/>
      </w:r>
      <w:r w:rsidRPr="0092710B">
        <w:t xml:space="preserve"> </w:t>
      </w:r>
      <w:r w:rsidRPr="00B839DB">
        <w:t xml:space="preserve">Бүткүл дүйнөлүк каржычылар ассоциациясынын эсептөөлөрү </w:t>
      </w:r>
      <w:r w:rsidRPr="00B719B1">
        <w:rPr>
          <w:lang w:val="en-US"/>
        </w:rPr>
        <w:t>Institute</w:t>
      </w:r>
      <w:r w:rsidRPr="0092710B">
        <w:t xml:space="preserve"> </w:t>
      </w:r>
      <w:r w:rsidRPr="00B719B1">
        <w:rPr>
          <w:lang w:val="en-US"/>
        </w:rPr>
        <w:t>of</w:t>
      </w:r>
      <w:r w:rsidRPr="0092710B">
        <w:t xml:space="preserve"> </w:t>
      </w:r>
      <w:r w:rsidRPr="00B719B1">
        <w:rPr>
          <w:lang w:val="en-US"/>
        </w:rPr>
        <w:t>International</w:t>
      </w:r>
      <w:r w:rsidRPr="0092710B">
        <w:t xml:space="preserve"> </w:t>
      </w:r>
      <w:r w:rsidRPr="00B719B1">
        <w:rPr>
          <w:lang w:val="en-US"/>
        </w:rPr>
        <w:t>Finance</w:t>
      </w:r>
      <w:r w:rsidRPr="0092710B">
        <w:t xml:space="preserve"> (</w:t>
      </w:r>
      <w:r w:rsidRPr="00B719B1">
        <w:rPr>
          <w:lang w:val="en-US"/>
        </w:rPr>
        <w:t>IFF</w:t>
      </w:r>
      <w:r w:rsidRPr="0092710B">
        <w:t>)</w:t>
      </w:r>
    </w:p>
  </w:footnote>
  <w:footnote w:id="2">
    <w:p w:rsidR="00807557" w:rsidRPr="0092710B" w:rsidRDefault="00807557" w:rsidP="0092710B">
      <w:pPr>
        <w:pStyle w:val="a6"/>
        <w:rPr>
          <w:lang w:eastAsia="ko-KR"/>
        </w:rPr>
      </w:pPr>
      <w:r>
        <w:rPr>
          <w:rStyle w:val="a8"/>
        </w:rPr>
        <w:footnoteRef/>
      </w:r>
      <w:r w:rsidRPr="0092710B">
        <w:t xml:space="preserve"> </w:t>
      </w:r>
      <w:r w:rsidRPr="007F07F5">
        <w:rPr>
          <w:rFonts w:ascii="Arial AMU" w:hAnsi="Arial AMU"/>
          <w:shd w:val="clear" w:color="auto" w:fill="F6F6F6"/>
        </w:rPr>
        <w:t>Экономикалык</w:t>
      </w:r>
      <w:r w:rsidRPr="0092710B">
        <w:rPr>
          <w:rFonts w:ascii="Arial AMU" w:hAnsi="Arial AMU"/>
          <w:shd w:val="clear" w:color="auto" w:fill="F6F6F6"/>
        </w:rPr>
        <w:t xml:space="preserve"> </w:t>
      </w:r>
      <w:r w:rsidRPr="007F07F5">
        <w:rPr>
          <w:rFonts w:ascii="Arial AMU" w:hAnsi="Arial AMU"/>
          <w:shd w:val="clear" w:color="auto" w:fill="F6F6F6"/>
        </w:rPr>
        <w:t>жигердүүлүктүн</w:t>
      </w:r>
      <w:r w:rsidRPr="0092710B">
        <w:rPr>
          <w:rFonts w:ascii="Arial AMU" w:hAnsi="Arial AMU"/>
          <w:shd w:val="clear" w:color="auto" w:fill="F6F6F6"/>
        </w:rPr>
        <w:t xml:space="preserve"> </w:t>
      </w:r>
      <w:r w:rsidRPr="007F07F5">
        <w:rPr>
          <w:rFonts w:ascii="Arial AMU" w:hAnsi="Arial AMU"/>
          <w:shd w:val="clear" w:color="auto" w:fill="F6F6F6"/>
        </w:rPr>
        <w:t>көрсөткүчү</w:t>
      </w:r>
      <w:r w:rsidRPr="0092710B">
        <w:rPr>
          <w:rFonts w:ascii="Arial AMU" w:hAnsi="Arial AMU"/>
          <w:shd w:val="clear" w:color="auto" w:fill="F6F6F6"/>
        </w:rPr>
        <w:t xml:space="preserve"> (2020-</w:t>
      </w:r>
      <w:r w:rsidRPr="007F07F5">
        <w:rPr>
          <w:rFonts w:ascii="Arial AMU" w:hAnsi="Arial AMU"/>
          <w:shd w:val="clear" w:color="auto" w:fill="F6F6F6"/>
        </w:rPr>
        <w:t>жылдын</w:t>
      </w:r>
      <w:r w:rsidRPr="0092710B">
        <w:rPr>
          <w:rFonts w:ascii="Arial AMU" w:hAnsi="Arial AMU"/>
          <w:shd w:val="clear" w:color="auto" w:fill="F6F6F6"/>
        </w:rPr>
        <w:t xml:space="preserve"> </w:t>
      </w:r>
      <w:r w:rsidRPr="007F07F5">
        <w:rPr>
          <w:rFonts w:ascii="Arial AMU" w:hAnsi="Arial AMU"/>
          <w:shd w:val="clear" w:color="auto" w:fill="F6F6F6"/>
        </w:rPr>
        <w:t>январь</w:t>
      </w:r>
      <w:r w:rsidRPr="0092710B">
        <w:rPr>
          <w:rFonts w:ascii="Arial AMU" w:hAnsi="Arial AMU"/>
          <w:shd w:val="clear" w:color="auto" w:fill="F6F6F6"/>
        </w:rPr>
        <w:t>-</w:t>
      </w:r>
      <w:r w:rsidRPr="007F07F5">
        <w:rPr>
          <w:rFonts w:ascii="Arial AMU" w:hAnsi="Arial AMU"/>
          <w:shd w:val="clear" w:color="auto" w:fill="F6F6F6"/>
        </w:rPr>
        <w:t>май</w:t>
      </w:r>
      <w:r w:rsidRPr="0092710B">
        <w:rPr>
          <w:rFonts w:ascii="Arial AMU" w:hAnsi="Arial AMU"/>
          <w:shd w:val="clear" w:color="auto" w:fill="F6F6F6"/>
        </w:rPr>
        <w:t xml:space="preserve"> </w:t>
      </w:r>
      <w:r w:rsidRPr="007F07F5">
        <w:rPr>
          <w:rFonts w:ascii="Arial AMU" w:hAnsi="Arial AMU"/>
          <w:shd w:val="clear" w:color="auto" w:fill="F6F6F6"/>
        </w:rPr>
        <w:t>айлары</w:t>
      </w:r>
      <w:r w:rsidRPr="0092710B">
        <w:rPr>
          <w:rFonts w:ascii="Arial AMU" w:hAnsi="Arial AMU"/>
          <w:shd w:val="clear" w:color="auto" w:fill="F6F6F6"/>
        </w:rPr>
        <w:t>)</w:t>
      </w:r>
    </w:p>
  </w:footnote>
  <w:footnote w:id="3">
    <w:p w:rsidR="00807557" w:rsidRPr="007F07F5" w:rsidRDefault="00807557" w:rsidP="0092710B">
      <w:pPr>
        <w:pStyle w:val="a6"/>
        <w:rPr>
          <w:sz w:val="18"/>
          <w:szCs w:val="18"/>
          <w:lang w:val="ky-KG"/>
        </w:rPr>
      </w:pPr>
      <w:r w:rsidRPr="005D4259">
        <w:rPr>
          <w:rStyle w:val="a8"/>
          <w:sz w:val="18"/>
          <w:szCs w:val="18"/>
        </w:rPr>
        <w:footnoteRef/>
      </w:r>
      <w:r>
        <w:rPr>
          <w:sz w:val="18"/>
          <w:szCs w:val="18"/>
          <w:lang w:val="ky-KG"/>
        </w:rPr>
        <w:t xml:space="preserve"> Жылдык мааниде</w:t>
      </w:r>
    </w:p>
  </w:footnote>
  <w:footnote w:id="4">
    <w:p w:rsidR="00807557" w:rsidRPr="0092710B" w:rsidRDefault="00807557" w:rsidP="0092710B"/>
  </w:footnote>
  <w:footnote w:id="5">
    <w:p w:rsidR="00807557" w:rsidRPr="0092710B" w:rsidRDefault="00807557" w:rsidP="0092710B">
      <w:pPr>
        <w:pStyle w:val="a6"/>
        <w:rPr>
          <w:lang w:eastAsia="ko-KR"/>
        </w:rPr>
      </w:pPr>
      <w:r>
        <w:rPr>
          <w:rStyle w:val="a8"/>
        </w:rPr>
        <w:footnoteRef/>
      </w:r>
      <w:r w:rsidRPr="0092710B">
        <w:t xml:space="preserve"> </w:t>
      </w:r>
      <w:r w:rsidRPr="007F07F5">
        <w:rPr>
          <w:rFonts w:ascii="Arial AMU" w:hAnsi="Arial AMU"/>
          <w:shd w:val="clear" w:color="auto" w:fill="F6F6F6"/>
        </w:rPr>
        <w:t>Экономикалык</w:t>
      </w:r>
      <w:r w:rsidRPr="0092710B">
        <w:rPr>
          <w:rFonts w:ascii="Arial AMU" w:hAnsi="Arial AMU"/>
          <w:shd w:val="clear" w:color="auto" w:fill="F6F6F6"/>
        </w:rPr>
        <w:t xml:space="preserve"> </w:t>
      </w:r>
      <w:r w:rsidRPr="007F07F5">
        <w:rPr>
          <w:rFonts w:ascii="Arial AMU" w:hAnsi="Arial AMU"/>
          <w:shd w:val="clear" w:color="auto" w:fill="F6F6F6"/>
        </w:rPr>
        <w:t>жигердүүлүктүн</w:t>
      </w:r>
      <w:r w:rsidRPr="0092710B">
        <w:rPr>
          <w:rFonts w:ascii="Arial AMU" w:hAnsi="Arial AMU"/>
          <w:shd w:val="clear" w:color="auto" w:fill="F6F6F6"/>
        </w:rPr>
        <w:t xml:space="preserve"> </w:t>
      </w:r>
      <w:r w:rsidRPr="007F07F5">
        <w:rPr>
          <w:rFonts w:ascii="Arial AMU" w:hAnsi="Arial AMU"/>
          <w:shd w:val="clear" w:color="auto" w:fill="F6F6F6"/>
        </w:rPr>
        <w:t>көрсөткүчү</w:t>
      </w:r>
      <w:r w:rsidRPr="0092710B">
        <w:rPr>
          <w:rFonts w:ascii="Arial AMU" w:hAnsi="Arial AMU"/>
          <w:shd w:val="clear" w:color="auto" w:fill="F6F6F6"/>
        </w:rPr>
        <w:t xml:space="preserve"> (2020-</w:t>
      </w:r>
      <w:r w:rsidRPr="007F07F5">
        <w:rPr>
          <w:rFonts w:ascii="Arial AMU" w:hAnsi="Arial AMU"/>
          <w:shd w:val="clear" w:color="auto" w:fill="F6F6F6"/>
        </w:rPr>
        <w:t>жылдын</w:t>
      </w:r>
      <w:r w:rsidRPr="0092710B">
        <w:rPr>
          <w:rFonts w:ascii="Arial AMU" w:hAnsi="Arial AMU"/>
          <w:shd w:val="clear" w:color="auto" w:fill="F6F6F6"/>
        </w:rPr>
        <w:t xml:space="preserve"> </w:t>
      </w:r>
      <w:r w:rsidRPr="007F07F5">
        <w:rPr>
          <w:rFonts w:ascii="Arial AMU" w:hAnsi="Arial AMU"/>
          <w:shd w:val="clear" w:color="auto" w:fill="F6F6F6"/>
        </w:rPr>
        <w:t>январь</w:t>
      </w:r>
      <w:r w:rsidRPr="0092710B">
        <w:rPr>
          <w:rFonts w:ascii="Arial AMU" w:hAnsi="Arial AMU"/>
          <w:shd w:val="clear" w:color="auto" w:fill="F6F6F6"/>
        </w:rPr>
        <w:t>-</w:t>
      </w:r>
      <w:r w:rsidRPr="007F07F5">
        <w:rPr>
          <w:rFonts w:ascii="Arial AMU" w:hAnsi="Arial AMU"/>
          <w:shd w:val="clear" w:color="auto" w:fill="F6F6F6"/>
        </w:rPr>
        <w:t>май</w:t>
      </w:r>
      <w:r w:rsidRPr="0092710B">
        <w:rPr>
          <w:rFonts w:ascii="Arial AMU" w:hAnsi="Arial AMU"/>
          <w:shd w:val="clear" w:color="auto" w:fill="F6F6F6"/>
        </w:rPr>
        <w:t xml:space="preserve"> </w:t>
      </w:r>
      <w:r w:rsidRPr="007F07F5">
        <w:rPr>
          <w:rFonts w:ascii="Arial AMU" w:hAnsi="Arial AMU"/>
          <w:shd w:val="clear" w:color="auto" w:fill="F6F6F6"/>
        </w:rPr>
        <w:t>айлары</w:t>
      </w:r>
      <w:r w:rsidRPr="0092710B">
        <w:rPr>
          <w:rFonts w:ascii="Arial AMU" w:hAnsi="Arial AMU"/>
          <w:shd w:val="clear" w:color="auto" w:fill="F6F6F6"/>
        </w:rPr>
        <w:t>)</w:t>
      </w:r>
    </w:p>
  </w:footnote>
  <w:footnote w:id="6">
    <w:p w:rsidR="00807557" w:rsidRPr="005D4259" w:rsidRDefault="00807557" w:rsidP="0092710B">
      <w:pPr>
        <w:pStyle w:val="a6"/>
        <w:rPr>
          <w:sz w:val="18"/>
          <w:szCs w:val="18"/>
        </w:rPr>
      </w:pPr>
      <w:r w:rsidRPr="005D4259">
        <w:rPr>
          <w:rStyle w:val="a8"/>
          <w:sz w:val="18"/>
          <w:szCs w:val="18"/>
        </w:rPr>
        <w:footnoteRef/>
      </w:r>
      <w:r w:rsidRPr="005D4259">
        <w:rPr>
          <w:sz w:val="18"/>
          <w:szCs w:val="18"/>
        </w:rPr>
        <w:t xml:space="preserve"> </w:t>
      </w:r>
      <w:r>
        <w:rPr>
          <w:sz w:val="18"/>
          <w:szCs w:val="18"/>
          <w:lang w:val="ky-KG"/>
        </w:rPr>
        <w:t>Жылдык мааниде</w:t>
      </w:r>
    </w:p>
  </w:footnote>
  <w:footnote w:id="7">
    <w:p w:rsidR="00807557" w:rsidRDefault="00807557" w:rsidP="00C8321B">
      <w:pPr>
        <w:pStyle w:val="a6"/>
      </w:pPr>
      <w:r w:rsidRPr="006F2A28">
        <w:rPr>
          <w:rStyle w:val="a8"/>
          <w:sz w:val="16"/>
          <w:szCs w:val="16"/>
        </w:rPr>
        <w:footnoteRef/>
      </w:r>
      <w:r w:rsidRPr="006F2A28">
        <w:rPr>
          <w:sz w:val="16"/>
          <w:szCs w:val="16"/>
        </w:rPr>
        <w:t xml:space="preserve"> </w:t>
      </w:r>
      <w:r w:rsidRPr="005E1A80">
        <w:rPr>
          <w:sz w:val="16"/>
          <w:szCs w:val="16"/>
        </w:rPr>
        <w:t xml:space="preserve">Өсүү темпи </w:t>
      </w:r>
      <w:r>
        <w:rPr>
          <w:sz w:val="16"/>
          <w:szCs w:val="16"/>
        </w:rPr>
        <w:t>ДКН</w:t>
      </w:r>
      <w:r w:rsidRPr="005E1A80">
        <w:rPr>
          <w:sz w:val="16"/>
          <w:szCs w:val="16"/>
        </w:rPr>
        <w:t xml:space="preserve"> менен берилген</w:t>
      </w:r>
      <w:r>
        <w:rPr>
          <w:sz w:val="16"/>
          <w:szCs w:val="16"/>
        </w:rPr>
        <w:t>.</w:t>
      </w:r>
    </w:p>
  </w:footnote>
  <w:footnote w:id="8">
    <w:p w:rsidR="00807557" w:rsidRDefault="00807557" w:rsidP="00E63C86">
      <w:pPr>
        <w:pStyle w:val="a6"/>
      </w:pPr>
      <w:r>
        <w:rPr>
          <w:rStyle w:val="a8"/>
        </w:rPr>
        <w:footnoteRef/>
      </w:r>
      <w:r>
        <w:rPr>
          <w:sz w:val="16"/>
          <w:szCs w:val="16"/>
          <w:lang w:val="ky-KG"/>
        </w:rPr>
        <w:t xml:space="preserve"> Ош шаарын кошкондо</w:t>
      </w:r>
    </w:p>
  </w:footnote>
  <w:footnote w:id="9">
    <w:p w:rsidR="00807557" w:rsidRPr="004A0C3B" w:rsidRDefault="00807557" w:rsidP="00553270">
      <w:pPr>
        <w:pStyle w:val="a6"/>
        <w:jc w:val="both"/>
        <w:rPr>
          <w:lang w:val="ky-KG"/>
        </w:rPr>
      </w:pPr>
      <w:r>
        <w:rPr>
          <w:rStyle w:val="a8"/>
          <w:sz w:val="16"/>
          <w:szCs w:val="16"/>
        </w:rPr>
        <w:footnoteRef/>
      </w:r>
      <w:r w:rsidRPr="004A0C3B">
        <w:rPr>
          <w:sz w:val="16"/>
          <w:szCs w:val="16"/>
          <w:lang w:val="ky-KG"/>
        </w:rPr>
        <w:t xml:space="preserve"> </w:t>
      </w:r>
      <w:r>
        <w:rPr>
          <w:sz w:val="16"/>
          <w:szCs w:val="16"/>
          <w:lang w:val="ky-KG"/>
        </w:rPr>
        <w:t>Банк системасынын аналитикалык балансынын маалыматтары боюнча өзүнө жеке жактардын жана юридикалык жактардын жана башка финансылык-кредиттик мекемелердин кредиттерин гана камтышат, мында Өкмөткө жана резидент эместерге кредиттер алып салынат</w:t>
      </w:r>
      <w:r w:rsidRPr="004A0C3B">
        <w:rPr>
          <w:sz w:val="16"/>
          <w:szCs w:val="16"/>
          <w:lang w:val="ky-KG"/>
        </w:rPr>
        <w:t>.</w:t>
      </w:r>
    </w:p>
  </w:footnote>
  <w:footnote w:id="10">
    <w:p w:rsidR="00807557" w:rsidRDefault="00807557" w:rsidP="00553270">
      <w:pPr>
        <w:pStyle w:val="a6"/>
        <w:rPr>
          <w:sz w:val="16"/>
          <w:szCs w:val="16"/>
        </w:rPr>
      </w:pPr>
      <w:r>
        <w:rPr>
          <w:rStyle w:val="a8"/>
        </w:rPr>
        <w:footnoteRef/>
      </w:r>
      <w:r>
        <w:rPr>
          <w:sz w:val="16"/>
          <w:szCs w:val="16"/>
          <w:lang w:val="ky-KG"/>
        </w:rPr>
        <w:t xml:space="preserve"> Пакистандын Улуттук банкынын Бишкектеги филиалын кошкондо</w:t>
      </w:r>
      <w:r>
        <w:rPr>
          <w:sz w:val="16"/>
          <w:szCs w:val="16"/>
        </w:rPr>
        <w:t>.</w:t>
      </w:r>
    </w:p>
  </w:footnote>
  <w:footnote w:id="11">
    <w:p w:rsidR="00807557" w:rsidRDefault="00807557" w:rsidP="00553270">
      <w:pPr>
        <w:pStyle w:val="a6"/>
      </w:pPr>
      <w:r>
        <w:rPr>
          <w:rStyle w:val="a8"/>
          <w:sz w:val="18"/>
        </w:rPr>
        <w:footnoteRef/>
      </w:r>
      <w:r>
        <w:rPr>
          <w:rStyle w:val="rvts1059238"/>
          <w:sz w:val="16"/>
          <w:lang w:val="ky-KG"/>
        </w:rPr>
        <w:t xml:space="preserve"> Банктардын депозиттерин эсепке албаганда</w:t>
      </w:r>
      <w:r>
        <w:rPr>
          <w:rStyle w:val="rvts1059238"/>
          <w:sz w:val="16"/>
        </w:rPr>
        <w:t>.</w:t>
      </w:r>
    </w:p>
  </w:footnote>
  <w:footnote w:id="12">
    <w:p w:rsidR="00807557" w:rsidRDefault="00807557" w:rsidP="00553270">
      <w:pPr>
        <w:pStyle w:val="a6"/>
        <w:rPr>
          <w:sz w:val="16"/>
          <w:szCs w:val="16"/>
        </w:rPr>
      </w:pPr>
      <w:r>
        <w:rPr>
          <w:rStyle w:val="a8"/>
          <w:sz w:val="16"/>
          <w:szCs w:val="16"/>
        </w:rPr>
        <w:footnoteRef/>
      </w:r>
      <w:r>
        <w:rPr>
          <w:sz w:val="16"/>
          <w:szCs w:val="16"/>
        </w:rPr>
        <w:t xml:space="preserve"> </w:t>
      </w:r>
      <w:r>
        <w:rPr>
          <w:sz w:val="16"/>
          <w:szCs w:val="16"/>
          <w:lang w:val="ky-KG"/>
        </w:rPr>
        <w:t xml:space="preserve">Банктарга жана башка финансылык-кредиттик мекемелерге берилген кредиттерди эсепке албаганда </w:t>
      </w:r>
      <w:r>
        <w:rPr>
          <w:sz w:val="16"/>
          <w:szCs w:val="16"/>
        </w:rPr>
        <w:t>.</w:t>
      </w:r>
    </w:p>
  </w:footnote>
  <w:footnote w:id="13">
    <w:p w:rsidR="00807557" w:rsidRDefault="00807557" w:rsidP="00F0543F">
      <w:pPr>
        <w:pStyle w:val="a6"/>
      </w:pPr>
      <w:r>
        <w:rPr>
          <w:rStyle w:val="a8"/>
        </w:rPr>
        <w:footnoteRef/>
      </w:r>
      <w:r>
        <w:t>Без учета стоимости давальческого сырья.</w:t>
      </w:r>
    </w:p>
  </w:footnote>
  <w:footnote w:id="14">
    <w:p w:rsidR="00807557" w:rsidRPr="00690A6C" w:rsidRDefault="00807557" w:rsidP="00553270">
      <w:pPr>
        <w:pStyle w:val="a6"/>
        <w:rPr>
          <w:lang w:val="ky-KG"/>
        </w:rPr>
      </w:pPr>
      <w:r>
        <w:rPr>
          <w:rStyle w:val="a8"/>
        </w:rPr>
        <w:footnoteRef/>
      </w:r>
      <w:r w:rsidRPr="00183C28">
        <w:rPr>
          <w:sz w:val="16"/>
          <w:szCs w:val="16"/>
          <w:lang w:val="ky-KG"/>
        </w:rPr>
        <w:t>Кыргыз Республикасынын Финансы министрлигинин Борбордук казынанын алдын ала маалыматы боюнча</w:t>
      </w:r>
    </w:p>
  </w:footnote>
  <w:footnote w:id="15">
    <w:p w:rsidR="00807557" w:rsidRPr="000A6A0B" w:rsidRDefault="00807557" w:rsidP="006B7077">
      <w:pPr>
        <w:pStyle w:val="a6"/>
        <w:rPr>
          <w:lang w:val="ky-KG"/>
        </w:rPr>
      </w:pPr>
      <w:r>
        <w:rPr>
          <w:rStyle w:val="a8"/>
          <w:rFonts w:eastAsia="MS Mincho"/>
        </w:rPr>
        <w:footnoteRef/>
      </w:r>
      <w:r>
        <w:rPr>
          <w:lang w:val="ky-KG"/>
        </w:rPr>
        <w:t>Кыргыз Республикасынын Соц фондунун маалыматы боюнча</w:t>
      </w:r>
    </w:p>
  </w:footnote>
  <w:footnote w:id="16">
    <w:p w:rsidR="00807557" w:rsidRPr="00F534CC" w:rsidRDefault="00807557" w:rsidP="00843D4C">
      <w:pPr>
        <w:pStyle w:val="a6"/>
        <w:rPr>
          <w:sz w:val="18"/>
          <w:szCs w:val="18"/>
          <w:lang w:val="ky-KG"/>
        </w:rPr>
      </w:pPr>
      <w:r>
        <w:rPr>
          <w:rStyle w:val="a8"/>
        </w:rPr>
        <w:footnoteRef/>
      </w:r>
      <w:r>
        <w:rPr>
          <w:sz w:val="18"/>
          <w:szCs w:val="18"/>
          <w:lang w:val="ky-KG"/>
        </w:rPr>
        <w:t>УСК маалымаы</w:t>
      </w:r>
    </w:p>
  </w:footnote>
  <w:footnote w:id="17">
    <w:p w:rsidR="00807557" w:rsidRPr="00F534CC" w:rsidRDefault="00807557" w:rsidP="00843D4C">
      <w:pPr>
        <w:pStyle w:val="a6"/>
        <w:rPr>
          <w:sz w:val="18"/>
          <w:szCs w:val="18"/>
          <w:lang w:val="ky-KG"/>
        </w:rPr>
      </w:pPr>
      <w:r w:rsidRPr="0065461D">
        <w:rPr>
          <w:sz w:val="18"/>
          <w:szCs w:val="18"/>
          <w:lang w:val="ky-KG"/>
        </w:rPr>
        <w:footnoteRef/>
      </w:r>
      <w:r w:rsidRPr="00F534CC">
        <w:rPr>
          <w:sz w:val="18"/>
          <w:szCs w:val="18"/>
          <w:lang w:val="ky-KG"/>
        </w:rPr>
        <w:t>Дүң жана чекене сооданын, автоунааларды жана мотоциклдерди оңдоонун жүгүртүүсү;</w:t>
      </w:r>
    </w:p>
  </w:footnote>
  <w:footnote w:id="18">
    <w:p w:rsidR="00807557" w:rsidRPr="0065461D" w:rsidRDefault="00807557" w:rsidP="00843D4C">
      <w:pPr>
        <w:pStyle w:val="a6"/>
        <w:rPr>
          <w:sz w:val="18"/>
          <w:szCs w:val="18"/>
          <w:lang w:val="ky-KG"/>
        </w:rPr>
      </w:pPr>
      <w:r w:rsidRPr="0065461D">
        <w:rPr>
          <w:sz w:val="18"/>
          <w:szCs w:val="18"/>
          <w:lang w:val="ky-KG"/>
        </w:rPr>
        <w:footnoteRef/>
      </w:r>
      <w:r w:rsidRPr="0065461D">
        <w:rPr>
          <w:sz w:val="18"/>
          <w:szCs w:val="18"/>
          <w:lang w:val="ky-KG"/>
        </w:rPr>
        <w:t xml:space="preserve"> 2020-ж, 1-июлуна карата катталган жумушсуздардын саны;</w:t>
      </w:r>
    </w:p>
  </w:footnote>
  <w:footnote w:id="19">
    <w:p w:rsidR="00807557" w:rsidRPr="00E10DBE" w:rsidRDefault="00807557" w:rsidP="00843D4C">
      <w:pPr>
        <w:pStyle w:val="a6"/>
        <w:rPr>
          <w:sz w:val="18"/>
          <w:szCs w:val="18"/>
        </w:rPr>
      </w:pPr>
      <w:r w:rsidRPr="0065461D">
        <w:rPr>
          <w:lang w:val="ky-KG"/>
        </w:rPr>
        <w:footnoteRef/>
      </w:r>
      <w:r w:rsidRPr="0065461D">
        <w:rPr>
          <w:sz w:val="18"/>
          <w:szCs w:val="18"/>
          <w:lang w:val="ky-KG"/>
        </w:rPr>
        <w:t xml:space="preserve"> Чакан ишканаларды эсептебегенде.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49CEEEFA"/>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0198779A"/>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E216E1C8"/>
    <w:lvl w:ilvl="0">
      <w:start w:val="1"/>
      <w:numFmt w:val="bullet"/>
      <w:pStyle w:val="2"/>
      <w:lvlText w:val=""/>
      <w:lvlJc w:val="left"/>
      <w:pPr>
        <w:tabs>
          <w:tab w:val="num" w:pos="643"/>
        </w:tabs>
        <w:ind w:left="643" w:hanging="360"/>
      </w:pPr>
      <w:rPr>
        <w:rFonts w:ascii="Symbol" w:hAnsi="Symbol" w:hint="default"/>
      </w:rPr>
    </w:lvl>
  </w:abstractNum>
  <w:abstractNum w:abstractNumId="3">
    <w:nsid w:val="0B601BB8"/>
    <w:multiLevelType w:val="multilevel"/>
    <w:tmpl w:val="E1AC4814"/>
    <w:lvl w:ilvl="0">
      <w:start w:val="4"/>
      <w:numFmt w:val="decimal"/>
      <w:lvlText w:val="%1."/>
      <w:lvlJc w:val="left"/>
      <w:pPr>
        <w:ind w:left="1070" w:hanging="360"/>
      </w:pPr>
      <w:rPr>
        <w:rFonts w:ascii="Times New Roman" w:hAnsi="Times New Roman" w:cs="Times New Roman" w:hint="default"/>
        <w:b/>
        <w:bCs/>
      </w:rPr>
    </w:lvl>
    <w:lvl w:ilvl="1">
      <w:start w:val="1"/>
      <w:numFmt w:val="decimal"/>
      <w:isLgl/>
      <w:lvlText w:val="%1.%2."/>
      <w:lvlJc w:val="left"/>
      <w:pPr>
        <w:ind w:left="4122" w:hanging="720"/>
      </w:pPr>
      <w:rPr>
        <w:rFonts w:hint="default"/>
      </w:rPr>
    </w:lvl>
    <w:lvl w:ilvl="2">
      <w:start w:val="1"/>
      <w:numFmt w:val="decimal"/>
      <w:isLgl/>
      <w:lvlText w:val="%1.%2.%3."/>
      <w:lvlJc w:val="left"/>
      <w:pPr>
        <w:ind w:left="2128" w:hanging="720"/>
      </w:pPr>
      <w:rPr>
        <w:rFonts w:hint="default"/>
      </w:rPr>
    </w:lvl>
    <w:lvl w:ilvl="3">
      <w:start w:val="1"/>
      <w:numFmt w:val="decimal"/>
      <w:isLgl/>
      <w:lvlText w:val="%1.%2.%3.%4."/>
      <w:lvlJc w:val="left"/>
      <w:pPr>
        <w:ind w:left="2837" w:hanging="108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604" w:hanging="1800"/>
      </w:pPr>
      <w:rPr>
        <w:rFonts w:hint="default"/>
      </w:rPr>
    </w:lvl>
    <w:lvl w:ilvl="7">
      <w:start w:val="1"/>
      <w:numFmt w:val="decimal"/>
      <w:isLgl/>
      <w:lvlText w:val="%1.%2.%3.%4.%5.%6.%7.%8."/>
      <w:lvlJc w:val="left"/>
      <w:pPr>
        <w:ind w:left="4953" w:hanging="1800"/>
      </w:pPr>
      <w:rPr>
        <w:rFonts w:hint="default"/>
      </w:rPr>
    </w:lvl>
    <w:lvl w:ilvl="8">
      <w:start w:val="1"/>
      <w:numFmt w:val="decimal"/>
      <w:isLgl/>
      <w:lvlText w:val="%1.%2.%3.%4.%5.%6.%7.%8.%9."/>
      <w:lvlJc w:val="left"/>
      <w:pPr>
        <w:ind w:left="5662" w:hanging="2160"/>
      </w:pPr>
      <w:rPr>
        <w:rFonts w:hint="default"/>
      </w:rPr>
    </w:lvl>
  </w:abstractNum>
  <w:abstractNum w:abstractNumId="4">
    <w:nsid w:val="0C12484D"/>
    <w:multiLevelType w:val="hybridMultilevel"/>
    <w:tmpl w:val="2A7ADBD0"/>
    <w:lvl w:ilvl="0" w:tplc="11BEF5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F560E39"/>
    <w:multiLevelType w:val="hybridMultilevel"/>
    <w:tmpl w:val="BAAA989E"/>
    <w:lvl w:ilvl="0" w:tplc="04DA7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C561C4"/>
    <w:multiLevelType w:val="hybridMultilevel"/>
    <w:tmpl w:val="E19CE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E32FE0"/>
    <w:multiLevelType w:val="hybridMultilevel"/>
    <w:tmpl w:val="EDE4E8AC"/>
    <w:lvl w:ilvl="0" w:tplc="D59EC08A">
      <w:start w:val="1"/>
      <w:numFmt w:val="bullet"/>
      <w:lvlText w:val="-"/>
      <w:lvlJc w:val="left"/>
      <w:pPr>
        <w:ind w:left="3763" w:hanging="360"/>
      </w:pPr>
      <w:rPr>
        <w:rFonts w:ascii="Sylfaen" w:hAnsi="Sylfaen" w:hint="default"/>
        <w:lang w:val="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55D51F5"/>
    <w:multiLevelType w:val="hybridMultilevel"/>
    <w:tmpl w:val="B66CC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4875DB"/>
    <w:multiLevelType w:val="multilevel"/>
    <w:tmpl w:val="213A097A"/>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7FD05D5"/>
    <w:multiLevelType w:val="hybridMultilevel"/>
    <w:tmpl w:val="D79E4EC4"/>
    <w:lvl w:ilvl="0" w:tplc="68922CA2">
      <w:start w:val="1"/>
      <w:numFmt w:val="bullet"/>
      <w:lvlText w:val=""/>
      <w:lvlJc w:val="left"/>
      <w:pPr>
        <w:ind w:left="1211"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1CAA60B9"/>
    <w:multiLevelType w:val="multilevel"/>
    <w:tmpl w:val="F8464280"/>
    <w:lvl w:ilvl="0">
      <w:start w:val="1"/>
      <w:numFmt w:val="decimal"/>
      <w:lvlText w:val="%1."/>
      <w:lvlJc w:val="left"/>
      <w:pPr>
        <w:ind w:left="2771" w:hanging="360"/>
      </w:pPr>
      <w:rPr>
        <w:rFonts w:hint="default"/>
        <w:b/>
      </w:rPr>
    </w:lvl>
    <w:lvl w:ilvl="1">
      <w:start w:val="1"/>
      <w:numFmt w:val="decimal"/>
      <w:lvlText w:val="%1.%2."/>
      <w:lvlJc w:val="left"/>
      <w:pPr>
        <w:ind w:left="3480" w:hanging="360"/>
      </w:pPr>
      <w:rPr>
        <w:rFonts w:ascii="Times New Roman" w:hAnsi="Times New Roman" w:cs="Times New Roman" w:hint="default"/>
        <w:b/>
        <w:bCs/>
      </w:rPr>
    </w:lvl>
    <w:lvl w:ilvl="2">
      <w:start w:val="1"/>
      <w:numFmt w:val="decimal"/>
      <w:lvlText w:val="%1.%2.%3."/>
      <w:lvlJc w:val="left"/>
      <w:pPr>
        <w:ind w:left="4265"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6326" w:hanging="1080"/>
      </w:pPr>
      <w:rPr>
        <w:rFonts w:hint="default"/>
      </w:rPr>
    </w:lvl>
    <w:lvl w:ilvl="6">
      <w:start w:val="1"/>
      <w:numFmt w:val="decimal"/>
      <w:lvlText w:val="%1.%2.%3.%4.%5.%6.%7."/>
      <w:lvlJc w:val="left"/>
      <w:pPr>
        <w:ind w:left="7253" w:hanging="1440"/>
      </w:pPr>
      <w:rPr>
        <w:rFonts w:hint="default"/>
      </w:rPr>
    </w:lvl>
    <w:lvl w:ilvl="7">
      <w:start w:val="1"/>
      <w:numFmt w:val="decimal"/>
      <w:lvlText w:val="%1.%2.%3.%4.%5.%6.%7.%8."/>
      <w:lvlJc w:val="left"/>
      <w:pPr>
        <w:ind w:left="7820" w:hanging="1440"/>
      </w:pPr>
      <w:rPr>
        <w:rFonts w:hint="default"/>
      </w:rPr>
    </w:lvl>
    <w:lvl w:ilvl="8">
      <w:start w:val="1"/>
      <w:numFmt w:val="decimal"/>
      <w:lvlText w:val="%1.%2.%3.%4.%5.%6.%7.%8.%9."/>
      <w:lvlJc w:val="left"/>
      <w:pPr>
        <w:ind w:left="8747" w:hanging="1800"/>
      </w:pPr>
      <w:rPr>
        <w:rFonts w:hint="default"/>
      </w:rPr>
    </w:lvl>
  </w:abstractNum>
  <w:abstractNum w:abstractNumId="12">
    <w:nsid w:val="1DBB354A"/>
    <w:multiLevelType w:val="hybridMultilevel"/>
    <w:tmpl w:val="0974EC40"/>
    <w:lvl w:ilvl="0" w:tplc="DAF2F846">
      <w:start w:val="1"/>
      <w:numFmt w:val="decimal"/>
      <w:pStyle w:val="a"/>
      <w:lvlText w:val="%1."/>
      <w:lvlJc w:val="left"/>
      <w:pPr>
        <w:tabs>
          <w:tab w:val="num" w:pos="720"/>
        </w:tabs>
      </w:pPr>
      <w:rPr>
        <w:rFonts w:ascii="Arial UniToktom" w:hAnsi="Arial UniToktom" w:cs="Arial UniToktom" w:hint="default"/>
        <w:b w:val="0"/>
        <w:bCs w:val="0"/>
        <w:i w:val="0"/>
        <w:iCs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UniToktom" w:hint="default"/>
        <w:b w:val="0"/>
        <w:bCs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cs="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1F0A7689"/>
    <w:multiLevelType w:val="hybridMultilevel"/>
    <w:tmpl w:val="54140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884CA9"/>
    <w:multiLevelType w:val="hybridMultilevel"/>
    <w:tmpl w:val="5FEC72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F870B24"/>
    <w:multiLevelType w:val="hybridMultilevel"/>
    <w:tmpl w:val="226497EC"/>
    <w:lvl w:ilvl="0" w:tplc="04400001">
      <w:start w:val="1"/>
      <w:numFmt w:val="bullet"/>
      <w:lvlText w:val=""/>
      <w:lvlJc w:val="left"/>
      <w:pPr>
        <w:ind w:left="720" w:hanging="360"/>
      </w:pPr>
      <w:rPr>
        <w:rFonts w:ascii="Symbol" w:hAnsi="Symbol" w:hint="default"/>
      </w:rPr>
    </w:lvl>
    <w:lvl w:ilvl="1" w:tplc="04400003">
      <w:start w:val="1"/>
      <w:numFmt w:val="bullet"/>
      <w:lvlText w:val="o"/>
      <w:lvlJc w:val="left"/>
      <w:pPr>
        <w:ind w:left="1440" w:hanging="360"/>
      </w:pPr>
      <w:rPr>
        <w:rFonts w:ascii="Courier New" w:hAnsi="Courier New" w:cs="Courier New" w:hint="default"/>
      </w:rPr>
    </w:lvl>
    <w:lvl w:ilvl="2" w:tplc="04400005">
      <w:start w:val="1"/>
      <w:numFmt w:val="bullet"/>
      <w:lvlText w:val=""/>
      <w:lvlJc w:val="left"/>
      <w:pPr>
        <w:ind w:left="2160" w:hanging="360"/>
      </w:pPr>
      <w:rPr>
        <w:rFonts w:ascii="Wingdings" w:hAnsi="Wingdings" w:hint="default"/>
      </w:rPr>
    </w:lvl>
    <w:lvl w:ilvl="3" w:tplc="04400001">
      <w:start w:val="1"/>
      <w:numFmt w:val="bullet"/>
      <w:lvlText w:val=""/>
      <w:lvlJc w:val="left"/>
      <w:pPr>
        <w:ind w:left="2880" w:hanging="360"/>
      </w:pPr>
      <w:rPr>
        <w:rFonts w:ascii="Symbol" w:hAnsi="Symbol" w:hint="default"/>
      </w:rPr>
    </w:lvl>
    <w:lvl w:ilvl="4" w:tplc="04400003">
      <w:start w:val="1"/>
      <w:numFmt w:val="bullet"/>
      <w:lvlText w:val="o"/>
      <w:lvlJc w:val="left"/>
      <w:pPr>
        <w:ind w:left="3600" w:hanging="360"/>
      </w:pPr>
      <w:rPr>
        <w:rFonts w:ascii="Courier New" w:hAnsi="Courier New" w:cs="Courier New" w:hint="default"/>
      </w:rPr>
    </w:lvl>
    <w:lvl w:ilvl="5" w:tplc="04400005">
      <w:start w:val="1"/>
      <w:numFmt w:val="bullet"/>
      <w:lvlText w:val=""/>
      <w:lvlJc w:val="left"/>
      <w:pPr>
        <w:ind w:left="4320" w:hanging="360"/>
      </w:pPr>
      <w:rPr>
        <w:rFonts w:ascii="Wingdings" w:hAnsi="Wingdings" w:hint="default"/>
      </w:rPr>
    </w:lvl>
    <w:lvl w:ilvl="6" w:tplc="04400001">
      <w:start w:val="1"/>
      <w:numFmt w:val="bullet"/>
      <w:lvlText w:val=""/>
      <w:lvlJc w:val="left"/>
      <w:pPr>
        <w:ind w:left="5040" w:hanging="360"/>
      </w:pPr>
      <w:rPr>
        <w:rFonts w:ascii="Symbol" w:hAnsi="Symbol" w:hint="default"/>
      </w:rPr>
    </w:lvl>
    <w:lvl w:ilvl="7" w:tplc="04400003">
      <w:start w:val="1"/>
      <w:numFmt w:val="bullet"/>
      <w:lvlText w:val="o"/>
      <w:lvlJc w:val="left"/>
      <w:pPr>
        <w:ind w:left="5760" w:hanging="360"/>
      </w:pPr>
      <w:rPr>
        <w:rFonts w:ascii="Courier New" w:hAnsi="Courier New" w:cs="Courier New" w:hint="default"/>
      </w:rPr>
    </w:lvl>
    <w:lvl w:ilvl="8" w:tplc="04400005">
      <w:start w:val="1"/>
      <w:numFmt w:val="bullet"/>
      <w:lvlText w:val=""/>
      <w:lvlJc w:val="left"/>
      <w:pPr>
        <w:ind w:left="6480" w:hanging="360"/>
      </w:pPr>
      <w:rPr>
        <w:rFonts w:ascii="Wingdings" w:hAnsi="Wingdings" w:hint="default"/>
      </w:rPr>
    </w:lvl>
  </w:abstractNum>
  <w:abstractNum w:abstractNumId="16">
    <w:nsid w:val="2FF63E0F"/>
    <w:multiLevelType w:val="multilevel"/>
    <w:tmpl w:val="C9042ED8"/>
    <w:lvl w:ilvl="0">
      <w:start w:val="2"/>
      <w:numFmt w:val="decimal"/>
      <w:lvlText w:val="%1."/>
      <w:lvlJc w:val="left"/>
      <w:pPr>
        <w:ind w:left="2771" w:hanging="360"/>
      </w:pPr>
      <w:rPr>
        <w:rFonts w:hint="default"/>
        <w:b/>
      </w:rPr>
    </w:lvl>
    <w:lvl w:ilvl="1">
      <w:start w:val="1"/>
      <w:numFmt w:val="decimal"/>
      <w:lvlText w:val="%1.%2."/>
      <w:lvlJc w:val="left"/>
      <w:pPr>
        <w:ind w:left="3480" w:hanging="360"/>
      </w:pPr>
      <w:rPr>
        <w:rFonts w:ascii="Times New Roman" w:hAnsi="Times New Roman" w:cs="Times New Roman" w:hint="default"/>
        <w:b/>
        <w:bCs/>
      </w:rPr>
    </w:lvl>
    <w:lvl w:ilvl="2">
      <w:start w:val="1"/>
      <w:numFmt w:val="decimal"/>
      <w:lvlText w:val="%1.%2.%3."/>
      <w:lvlJc w:val="left"/>
      <w:pPr>
        <w:ind w:left="4265"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6326" w:hanging="1080"/>
      </w:pPr>
      <w:rPr>
        <w:rFonts w:hint="default"/>
      </w:rPr>
    </w:lvl>
    <w:lvl w:ilvl="6">
      <w:start w:val="1"/>
      <w:numFmt w:val="decimal"/>
      <w:lvlText w:val="%1.%2.%3.%4.%5.%6.%7."/>
      <w:lvlJc w:val="left"/>
      <w:pPr>
        <w:ind w:left="7253" w:hanging="1440"/>
      </w:pPr>
      <w:rPr>
        <w:rFonts w:hint="default"/>
      </w:rPr>
    </w:lvl>
    <w:lvl w:ilvl="7">
      <w:start w:val="1"/>
      <w:numFmt w:val="decimal"/>
      <w:lvlText w:val="%1.%2.%3.%4.%5.%6.%7.%8."/>
      <w:lvlJc w:val="left"/>
      <w:pPr>
        <w:ind w:left="7820" w:hanging="1440"/>
      </w:pPr>
      <w:rPr>
        <w:rFonts w:hint="default"/>
      </w:rPr>
    </w:lvl>
    <w:lvl w:ilvl="8">
      <w:start w:val="1"/>
      <w:numFmt w:val="decimal"/>
      <w:lvlText w:val="%1.%2.%3.%4.%5.%6.%7.%8.%9."/>
      <w:lvlJc w:val="left"/>
      <w:pPr>
        <w:ind w:left="8747" w:hanging="1800"/>
      </w:pPr>
      <w:rPr>
        <w:rFonts w:hint="default"/>
      </w:rPr>
    </w:lvl>
  </w:abstractNum>
  <w:abstractNum w:abstractNumId="17">
    <w:nsid w:val="316F1E54"/>
    <w:multiLevelType w:val="hybridMultilevel"/>
    <w:tmpl w:val="745C86FA"/>
    <w:lvl w:ilvl="0" w:tplc="79EE2010">
      <w:start w:val="6"/>
      <w:numFmt w:val="decimal"/>
      <w:lvlText w:val="%1."/>
      <w:lvlJc w:val="left"/>
      <w:pPr>
        <w:ind w:left="107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EC29B8"/>
    <w:multiLevelType w:val="hybridMultilevel"/>
    <w:tmpl w:val="8D3A74D8"/>
    <w:lvl w:ilvl="0" w:tplc="F4E0D9D0">
      <w:start w:val="4"/>
      <w:numFmt w:val="bullet"/>
      <w:lvlText w:val="-"/>
      <w:lvlJc w:val="left"/>
      <w:pPr>
        <w:ind w:left="1069" w:hanging="360"/>
      </w:pPr>
      <w:rPr>
        <w:rFonts w:ascii="Times New Roman" w:eastAsia="Times New Roman" w:hAnsi="Times New Roman" w:cs="Times New Roman"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4235284D"/>
    <w:multiLevelType w:val="hybridMultilevel"/>
    <w:tmpl w:val="037858EC"/>
    <w:lvl w:ilvl="0" w:tplc="0419000F">
      <w:start w:val="1"/>
      <w:numFmt w:val="decimal"/>
      <w:lvlText w:val="%1."/>
      <w:lvlJc w:val="left"/>
      <w:pPr>
        <w:ind w:left="928"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4CB6E94"/>
    <w:multiLevelType w:val="hybridMultilevel"/>
    <w:tmpl w:val="528AF4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51822FD0"/>
    <w:multiLevelType w:val="hybridMultilevel"/>
    <w:tmpl w:val="D1D8DA3E"/>
    <w:lvl w:ilvl="0" w:tplc="23420380">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1E34705"/>
    <w:multiLevelType w:val="hybridMultilevel"/>
    <w:tmpl w:val="5ECAE240"/>
    <w:lvl w:ilvl="0" w:tplc="401859C6">
      <w:start w:val="1"/>
      <w:numFmt w:val="bullet"/>
      <w:lvlText w:val=""/>
      <w:lvlJc w:val="left"/>
      <w:pPr>
        <w:ind w:left="6314" w:hanging="360"/>
      </w:pPr>
      <w:rPr>
        <w:rFonts w:ascii="Symbol" w:hAnsi="Symbol" w:cs="Symbol" w:hint="default"/>
      </w:rPr>
    </w:lvl>
    <w:lvl w:ilvl="1" w:tplc="04190003">
      <w:start w:val="1"/>
      <w:numFmt w:val="bullet"/>
      <w:lvlText w:val="o"/>
      <w:lvlJc w:val="left"/>
      <w:pPr>
        <w:ind w:left="7319" w:hanging="360"/>
      </w:pPr>
      <w:rPr>
        <w:rFonts w:ascii="Courier New" w:hAnsi="Courier New" w:cs="Courier New" w:hint="default"/>
      </w:rPr>
    </w:lvl>
    <w:lvl w:ilvl="2" w:tplc="04190005">
      <w:start w:val="1"/>
      <w:numFmt w:val="bullet"/>
      <w:lvlText w:val=""/>
      <w:lvlJc w:val="left"/>
      <w:pPr>
        <w:ind w:left="8039" w:hanging="360"/>
      </w:pPr>
      <w:rPr>
        <w:rFonts w:ascii="Wingdings" w:hAnsi="Wingdings" w:cs="Wingdings" w:hint="default"/>
      </w:rPr>
    </w:lvl>
    <w:lvl w:ilvl="3" w:tplc="04190001">
      <w:start w:val="1"/>
      <w:numFmt w:val="bullet"/>
      <w:lvlText w:val=""/>
      <w:lvlJc w:val="left"/>
      <w:pPr>
        <w:ind w:left="8759" w:hanging="360"/>
      </w:pPr>
      <w:rPr>
        <w:rFonts w:ascii="Symbol" w:hAnsi="Symbol" w:cs="Symbol" w:hint="default"/>
      </w:rPr>
    </w:lvl>
    <w:lvl w:ilvl="4" w:tplc="04190003">
      <w:start w:val="1"/>
      <w:numFmt w:val="bullet"/>
      <w:lvlText w:val="o"/>
      <w:lvlJc w:val="left"/>
      <w:pPr>
        <w:ind w:left="9479" w:hanging="360"/>
      </w:pPr>
      <w:rPr>
        <w:rFonts w:ascii="Courier New" w:hAnsi="Courier New" w:cs="Courier New" w:hint="default"/>
      </w:rPr>
    </w:lvl>
    <w:lvl w:ilvl="5" w:tplc="04190005">
      <w:start w:val="1"/>
      <w:numFmt w:val="bullet"/>
      <w:lvlText w:val=""/>
      <w:lvlJc w:val="left"/>
      <w:pPr>
        <w:ind w:left="10199" w:hanging="360"/>
      </w:pPr>
      <w:rPr>
        <w:rFonts w:ascii="Wingdings" w:hAnsi="Wingdings" w:cs="Wingdings" w:hint="default"/>
      </w:rPr>
    </w:lvl>
    <w:lvl w:ilvl="6" w:tplc="04190001">
      <w:start w:val="1"/>
      <w:numFmt w:val="bullet"/>
      <w:lvlText w:val=""/>
      <w:lvlJc w:val="left"/>
      <w:pPr>
        <w:ind w:left="10919" w:hanging="360"/>
      </w:pPr>
      <w:rPr>
        <w:rFonts w:ascii="Symbol" w:hAnsi="Symbol" w:cs="Symbol" w:hint="default"/>
      </w:rPr>
    </w:lvl>
    <w:lvl w:ilvl="7" w:tplc="04190003">
      <w:start w:val="1"/>
      <w:numFmt w:val="bullet"/>
      <w:lvlText w:val="o"/>
      <w:lvlJc w:val="left"/>
      <w:pPr>
        <w:ind w:left="11639" w:hanging="360"/>
      </w:pPr>
      <w:rPr>
        <w:rFonts w:ascii="Courier New" w:hAnsi="Courier New" w:cs="Courier New" w:hint="default"/>
      </w:rPr>
    </w:lvl>
    <w:lvl w:ilvl="8" w:tplc="04190005">
      <w:start w:val="1"/>
      <w:numFmt w:val="bullet"/>
      <w:lvlText w:val=""/>
      <w:lvlJc w:val="left"/>
      <w:pPr>
        <w:ind w:left="12359" w:hanging="360"/>
      </w:pPr>
      <w:rPr>
        <w:rFonts w:ascii="Wingdings" w:hAnsi="Wingdings" w:cs="Wingdings" w:hint="default"/>
      </w:rPr>
    </w:lvl>
  </w:abstractNum>
  <w:abstractNum w:abstractNumId="23">
    <w:nsid w:val="5630306A"/>
    <w:multiLevelType w:val="multilevel"/>
    <w:tmpl w:val="FE941212"/>
    <w:lvl w:ilvl="0">
      <w:start w:val="4"/>
      <w:numFmt w:val="decimal"/>
      <w:lvlText w:val="%1."/>
      <w:lvlJc w:val="left"/>
      <w:pPr>
        <w:ind w:left="1070" w:hanging="360"/>
      </w:pPr>
      <w:rPr>
        <w:rFonts w:ascii="Times New Roman" w:hAnsi="Times New Roman" w:cs="Times New Roman" w:hint="default"/>
        <w:b/>
        <w:bCs/>
      </w:rPr>
    </w:lvl>
    <w:lvl w:ilvl="1">
      <w:start w:val="1"/>
      <w:numFmt w:val="decimal"/>
      <w:isLgl/>
      <w:lvlText w:val="%1.%2."/>
      <w:lvlJc w:val="left"/>
      <w:pPr>
        <w:ind w:left="4122" w:hanging="720"/>
      </w:pPr>
      <w:rPr>
        <w:rFonts w:hint="default"/>
      </w:rPr>
    </w:lvl>
    <w:lvl w:ilvl="2">
      <w:start w:val="1"/>
      <w:numFmt w:val="decimal"/>
      <w:isLgl/>
      <w:lvlText w:val="%1.%2.%3."/>
      <w:lvlJc w:val="left"/>
      <w:pPr>
        <w:ind w:left="2128" w:hanging="720"/>
      </w:pPr>
      <w:rPr>
        <w:rFonts w:hint="default"/>
      </w:rPr>
    </w:lvl>
    <w:lvl w:ilvl="3">
      <w:start w:val="1"/>
      <w:numFmt w:val="decimal"/>
      <w:isLgl/>
      <w:lvlText w:val="%1.%2.%3.%4."/>
      <w:lvlJc w:val="left"/>
      <w:pPr>
        <w:ind w:left="2837" w:hanging="108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604" w:hanging="1800"/>
      </w:pPr>
      <w:rPr>
        <w:rFonts w:hint="default"/>
      </w:rPr>
    </w:lvl>
    <w:lvl w:ilvl="7">
      <w:start w:val="1"/>
      <w:numFmt w:val="decimal"/>
      <w:isLgl/>
      <w:lvlText w:val="%1.%2.%3.%4.%5.%6.%7.%8."/>
      <w:lvlJc w:val="left"/>
      <w:pPr>
        <w:ind w:left="4953" w:hanging="1800"/>
      </w:pPr>
      <w:rPr>
        <w:rFonts w:hint="default"/>
      </w:rPr>
    </w:lvl>
    <w:lvl w:ilvl="8">
      <w:start w:val="1"/>
      <w:numFmt w:val="decimal"/>
      <w:isLgl/>
      <w:lvlText w:val="%1.%2.%3.%4.%5.%6.%7.%8.%9."/>
      <w:lvlJc w:val="left"/>
      <w:pPr>
        <w:ind w:left="5662" w:hanging="2160"/>
      </w:pPr>
      <w:rPr>
        <w:rFonts w:hint="default"/>
      </w:rPr>
    </w:lvl>
  </w:abstractNum>
  <w:abstractNum w:abstractNumId="24">
    <w:nsid w:val="5CD06748"/>
    <w:multiLevelType w:val="hybridMultilevel"/>
    <w:tmpl w:val="E9EE0166"/>
    <w:lvl w:ilvl="0" w:tplc="68922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01268FB"/>
    <w:multiLevelType w:val="hybridMultilevel"/>
    <w:tmpl w:val="41BEA166"/>
    <w:lvl w:ilvl="0" w:tplc="DFFA1A94">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3172F38"/>
    <w:multiLevelType w:val="singleLevel"/>
    <w:tmpl w:val="11E4B25A"/>
    <w:lvl w:ilvl="0">
      <w:numFmt w:val="bullet"/>
      <w:pStyle w:val="MainParanoChapter"/>
      <w:lvlText w:val="-"/>
      <w:lvlJc w:val="left"/>
      <w:pPr>
        <w:tabs>
          <w:tab w:val="num" w:pos="360"/>
        </w:tabs>
        <w:ind w:left="360" w:hanging="360"/>
      </w:pPr>
      <w:rPr>
        <w:rFonts w:hint="default"/>
      </w:rPr>
    </w:lvl>
  </w:abstractNum>
  <w:abstractNum w:abstractNumId="27">
    <w:nsid w:val="6AC560A4"/>
    <w:multiLevelType w:val="multilevel"/>
    <w:tmpl w:val="9C84098E"/>
    <w:lvl w:ilvl="0">
      <w:start w:val="5"/>
      <w:numFmt w:val="decimal"/>
      <w:lvlText w:val="%1."/>
      <w:lvlJc w:val="left"/>
      <w:pPr>
        <w:ind w:left="450" w:hanging="450"/>
      </w:pPr>
      <w:rPr>
        <w:rFonts w:hint="default"/>
      </w:rPr>
    </w:lvl>
    <w:lvl w:ilvl="1">
      <w:start w:val="1"/>
      <w:numFmt w:val="decimal"/>
      <w:lvlText w:val="3.%2."/>
      <w:lvlJc w:val="left"/>
      <w:pPr>
        <w:ind w:left="7524" w:hanging="72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AE81391"/>
    <w:multiLevelType w:val="hybridMultilevel"/>
    <w:tmpl w:val="297CD5BA"/>
    <w:lvl w:ilvl="0" w:tplc="04DA768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70E674D0"/>
    <w:multiLevelType w:val="hybridMultilevel"/>
    <w:tmpl w:val="A546F98E"/>
    <w:lvl w:ilvl="0" w:tplc="04400001">
      <w:start w:val="1"/>
      <w:numFmt w:val="bullet"/>
      <w:lvlText w:val=""/>
      <w:lvlJc w:val="left"/>
      <w:pPr>
        <w:ind w:left="1428" w:hanging="360"/>
      </w:pPr>
      <w:rPr>
        <w:rFonts w:ascii="Symbol" w:hAnsi="Symbol" w:hint="default"/>
      </w:rPr>
    </w:lvl>
    <w:lvl w:ilvl="1" w:tplc="04400003" w:tentative="1">
      <w:start w:val="1"/>
      <w:numFmt w:val="bullet"/>
      <w:lvlText w:val="o"/>
      <w:lvlJc w:val="left"/>
      <w:pPr>
        <w:ind w:left="2148" w:hanging="360"/>
      </w:pPr>
      <w:rPr>
        <w:rFonts w:ascii="Courier New" w:hAnsi="Courier New" w:cs="Courier New" w:hint="default"/>
      </w:rPr>
    </w:lvl>
    <w:lvl w:ilvl="2" w:tplc="04400005" w:tentative="1">
      <w:start w:val="1"/>
      <w:numFmt w:val="bullet"/>
      <w:lvlText w:val=""/>
      <w:lvlJc w:val="left"/>
      <w:pPr>
        <w:ind w:left="2868" w:hanging="360"/>
      </w:pPr>
      <w:rPr>
        <w:rFonts w:ascii="Wingdings" w:hAnsi="Wingdings" w:hint="default"/>
      </w:rPr>
    </w:lvl>
    <w:lvl w:ilvl="3" w:tplc="04400001" w:tentative="1">
      <w:start w:val="1"/>
      <w:numFmt w:val="bullet"/>
      <w:lvlText w:val=""/>
      <w:lvlJc w:val="left"/>
      <w:pPr>
        <w:ind w:left="3588" w:hanging="360"/>
      </w:pPr>
      <w:rPr>
        <w:rFonts w:ascii="Symbol" w:hAnsi="Symbol" w:hint="default"/>
      </w:rPr>
    </w:lvl>
    <w:lvl w:ilvl="4" w:tplc="04400003" w:tentative="1">
      <w:start w:val="1"/>
      <w:numFmt w:val="bullet"/>
      <w:lvlText w:val="o"/>
      <w:lvlJc w:val="left"/>
      <w:pPr>
        <w:ind w:left="4308" w:hanging="360"/>
      </w:pPr>
      <w:rPr>
        <w:rFonts w:ascii="Courier New" w:hAnsi="Courier New" w:cs="Courier New" w:hint="default"/>
      </w:rPr>
    </w:lvl>
    <w:lvl w:ilvl="5" w:tplc="04400005" w:tentative="1">
      <w:start w:val="1"/>
      <w:numFmt w:val="bullet"/>
      <w:lvlText w:val=""/>
      <w:lvlJc w:val="left"/>
      <w:pPr>
        <w:ind w:left="5028" w:hanging="360"/>
      </w:pPr>
      <w:rPr>
        <w:rFonts w:ascii="Wingdings" w:hAnsi="Wingdings" w:hint="default"/>
      </w:rPr>
    </w:lvl>
    <w:lvl w:ilvl="6" w:tplc="04400001" w:tentative="1">
      <w:start w:val="1"/>
      <w:numFmt w:val="bullet"/>
      <w:lvlText w:val=""/>
      <w:lvlJc w:val="left"/>
      <w:pPr>
        <w:ind w:left="5748" w:hanging="360"/>
      </w:pPr>
      <w:rPr>
        <w:rFonts w:ascii="Symbol" w:hAnsi="Symbol" w:hint="default"/>
      </w:rPr>
    </w:lvl>
    <w:lvl w:ilvl="7" w:tplc="04400003" w:tentative="1">
      <w:start w:val="1"/>
      <w:numFmt w:val="bullet"/>
      <w:lvlText w:val="o"/>
      <w:lvlJc w:val="left"/>
      <w:pPr>
        <w:ind w:left="6468" w:hanging="360"/>
      </w:pPr>
      <w:rPr>
        <w:rFonts w:ascii="Courier New" w:hAnsi="Courier New" w:cs="Courier New" w:hint="default"/>
      </w:rPr>
    </w:lvl>
    <w:lvl w:ilvl="8" w:tplc="04400005" w:tentative="1">
      <w:start w:val="1"/>
      <w:numFmt w:val="bullet"/>
      <w:lvlText w:val=""/>
      <w:lvlJc w:val="left"/>
      <w:pPr>
        <w:ind w:left="7188" w:hanging="360"/>
      </w:pPr>
      <w:rPr>
        <w:rFonts w:ascii="Wingdings" w:hAnsi="Wingdings" w:hint="default"/>
      </w:rPr>
    </w:lvl>
  </w:abstractNum>
  <w:abstractNum w:abstractNumId="30">
    <w:nsid w:val="72700E25"/>
    <w:multiLevelType w:val="hybridMultilevel"/>
    <w:tmpl w:val="8B3C1BBA"/>
    <w:lvl w:ilvl="0" w:tplc="DFFA1A94">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4E547CD"/>
    <w:multiLevelType w:val="hybridMultilevel"/>
    <w:tmpl w:val="A7E818A8"/>
    <w:lvl w:ilvl="0" w:tplc="04DA7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72E7111"/>
    <w:multiLevelType w:val="multilevel"/>
    <w:tmpl w:val="C67ACF06"/>
    <w:lvl w:ilvl="0">
      <w:start w:val="5"/>
      <w:numFmt w:val="decimal"/>
      <w:lvlText w:val="%1."/>
      <w:lvlJc w:val="left"/>
      <w:pPr>
        <w:ind w:left="2771" w:hanging="360"/>
      </w:pPr>
      <w:rPr>
        <w:rFonts w:hint="default"/>
        <w:b/>
      </w:rPr>
    </w:lvl>
    <w:lvl w:ilvl="1">
      <w:start w:val="1"/>
      <w:numFmt w:val="decimal"/>
      <w:lvlText w:val="%1.%2."/>
      <w:lvlJc w:val="left"/>
      <w:pPr>
        <w:ind w:left="3054" w:hanging="360"/>
      </w:pPr>
      <w:rPr>
        <w:rFonts w:ascii="Times New Roman" w:hAnsi="Times New Roman" w:cs="Times New Roman" w:hint="default"/>
        <w:b/>
        <w:bCs/>
      </w:rPr>
    </w:lvl>
    <w:lvl w:ilvl="2">
      <w:start w:val="1"/>
      <w:numFmt w:val="decimal"/>
      <w:lvlText w:val="%1.%2.%3."/>
      <w:lvlJc w:val="left"/>
      <w:pPr>
        <w:ind w:left="4265"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6326" w:hanging="1080"/>
      </w:pPr>
      <w:rPr>
        <w:rFonts w:hint="default"/>
      </w:rPr>
    </w:lvl>
    <w:lvl w:ilvl="6">
      <w:start w:val="1"/>
      <w:numFmt w:val="decimal"/>
      <w:lvlText w:val="%1.%2.%3.%4.%5.%6.%7."/>
      <w:lvlJc w:val="left"/>
      <w:pPr>
        <w:ind w:left="7253" w:hanging="1440"/>
      </w:pPr>
      <w:rPr>
        <w:rFonts w:hint="default"/>
      </w:rPr>
    </w:lvl>
    <w:lvl w:ilvl="7">
      <w:start w:val="1"/>
      <w:numFmt w:val="decimal"/>
      <w:lvlText w:val="%1.%2.%3.%4.%5.%6.%7.%8."/>
      <w:lvlJc w:val="left"/>
      <w:pPr>
        <w:ind w:left="7820" w:hanging="1440"/>
      </w:pPr>
      <w:rPr>
        <w:rFonts w:hint="default"/>
      </w:rPr>
    </w:lvl>
    <w:lvl w:ilvl="8">
      <w:start w:val="1"/>
      <w:numFmt w:val="decimal"/>
      <w:lvlText w:val="%1.%2.%3.%4.%5.%6.%7.%8.%9."/>
      <w:lvlJc w:val="left"/>
      <w:pPr>
        <w:ind w:left="8747" w:hanging="1800"/>
      </w:pPr>
      <w:rPr>
        <w:rFonts w:hint="default"/>
      </w:rPr>
    </w:lvl>
  </w:abstractNum>
  <w:abstractNum w:abstractNumId="33">
    <w:nsid w:val="7AD17B4B"/>
    <w:multiLevelType w:val="multilevel"/>
    <w:tmpl w:val="AF0CE0AA"/>
    <w:lvl w:ilvl="0">
      <w:start w:val="4"/>
      <w:numFmt w:val="decimal"/>
      <w:lvlText w:val="%1."/>
      <w:lvlJc w:val="left"/>
      <w:pPr>
        <w:ind w:left="6598" w:hanging="360"/>
      </w:pPr>
      <w:rPr>
        <w:rFonts w:ascii="Times New Roman" w:hAnsi="Times New Roman" w:cs="Times New Roman" w:hint="default"/>
        <w:b/>
        <w:bCs/>
      </w:rPr>
    </w:lvl>
    <w:lvl w:ilvl="1">
      <w:start w:val="2"/>
      <w:numFmt w:val="decimal"/>
      <w:isLgl/>
      <w:lvlText w:val="3.%2."/>
      <w:lvlJc w:val="left"/>
      <w:pPr>
        <w:ind w:left="9650" w:hanging="720"/>
      </w:pPr>
      <w:rPr>
        <w:rFonts w:hint="default"/>
      </w:rPr>
    </w:lvl>
    <w:lvl w:ilvl="2">
      <w:start w:val="1"/>
      <w:numFmt w:val="decimal"/>
      <w:isLgl/>
      <w:lvlText w:val="%1.%2.%3."/>
      <w:lvlJc w:val="left"/>
      <w:pPr>
        <w:ind w:left="7656" w:hanging="720"/>
      </w:pPr>
      <w:rPr>
        <w:rFonts w:hint="default"/>
      </w:rPr>
    </w:lvl>
    <w:lvl w:ilvl="3">
      <w:start w:val="1"/>
      <w:numFmt w:val="decimal"/>
      <w:isLgl/>
      <w:lvlText w:val="%1.%2.%3.%4."/>
      <w:lvlJc w:val="left"/>
      <w:pPr>
        <w:ind w:left="8365" w:hanging="1080"/>
      </w:pPr>
      <w:rPr>
        <w:rFonts w:hint="default"/>
      </w:rPr>
    </w:lvl>
    <w:lvl w:ilvl="4">
      <w:start w:val="1"/>
      <w:numFmt w:val="decimal"/>
      <w:isLgl/>
      <w:lvlText w:val="%1.%2.%3.%4.%5."/>
      <w:lvlJc w:val="left"/>
      <w:pPr>
        <w:ind w:left="8714" w:hanging="1080"/>
      </w:pPr>
      <w:rPr>
        <w:rFonts w:hint="default"/>
      </w:rPr>
    </w:lvl>
    <w:lvl w:ilvl="5">
      <w:start w:val="1"/>
      <w:numFmt w:val="decimal"/>
      <w:isLgl/>
      <w:lvlText w:val="%1.%2.%3.%4.%5.%6."/>
      <w:lvlJc w:val="left"/>
      <w:pPr>
        <w:ind w:left="9423" w:hanging="1440"/>
      </w:pPr>
      <w:rPr>
        <w:rFonts w:hint="default"/>
      </w:rPr>
    </w:lvl>
    <w:lvl w:ilvl="6">
      <w:start w:val="1"/>
      <w:numFmt w:val="decimal"/>
      <w:isLgl/>
      <w:lvlText w:val="%1.%2.%3.%4.%5.%6.%7."/>
      <w:lvlJc w:val="left"/>
      <w:pPr>
        <w:ind w:left="10132" w:hanging="1800"/>
      </w:pPr>
      <w:rPr>
        <w:rFonts w:hint="default"/>
      </w:rPr>
    </w:lvl>
    <w:lvl w:ilvl="7">
      <w:start w:val="1"/>
      <w:numFmt w:val="decimal"/>
      <w:isLgl/>
      <w:lvlText w:val="%1.%2.%3.%4.%5.%6.%7.%8."/>
      <w:lvlJc w:val="left"/>
      <w:pPr>
        <w:ind w:left="10481" w:hanging="1800"/>
      </w:pPr>
      <w:rPr>
        <w:rFonts w:hint="default"/>
      </w:rPr>
    </w:lvl>
    <w:lvl w:ilvl="8">
      <w:start w:val="1"/>
      <w:numFmt w:val="decimal"/>
      <w:isLgl/>
      <w:lvlText w:val="%1.%2.%3.%4.%5.%6.%7.%8.%9."/>
      <w:lvlJc w:val="left"/>
      <w:pPr>
        <w:ind w:left="11190" w:hanging="2160"/>
      </w:pPr>
      <w:rPr>
        <w:rFonts w:hint="default"/>
      </w:rPr>
    </w:lvl>
  </w:abstractNum>
  <w:num w:numId="1">
    <w:abstractNumId w:val="11"/>
  </w:num>
  <w:num w:numId="2">
    <w:abstractNumId w:val="12"/>
  </w:num>
  <w:num w:numId="3">
    <w:abstractNumId w:val="26"/>
  </w:num>
  <w:num w:numId="4">
    <w:abstractNumId w:val="22"/>
  </w:num>
  <w:num w:numId="5">
    <w:abstractNumId w:val="25"/>
  </w:num>
  <w:num w:numId="6">
    <w:abstractNumId w:val="10"/>
  </w:num>
  <w:num w:numId="7">
    <w:abstractNumId w:val="5"/>
  </w:num>
  <w:num w:numId="8">
    <w:abstractNumId w:val="21"/>
  </w:num>
  <w:num w:numId="9">
    <w:abstractNumId w:val="24"/>
  </w:num>
  <w:num w:numId="10">
    <w:abstractNumId w:val="28"/>
  </w:num>
  <w:num w:numId="11">
    <w:abstractNumId w:val="8"/>
  </w:num>
  <w:num w:numId="12">
    <w:abstractNumId w:val="31"/>
  </w:num>
  <w:num w:numId="13">
    <w:abstractNumId w:val="30"/>
  </w:num>
  <w:num w:numId="14">
    <w:abstractNumId w:val="14"/>
  </w:num>
  <w:num w:numId="15">
    <w:abstractNumId w:val="7"/>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2"/>
  </w:num>
  <w:num w:numId="19">
    <w:abstractNumId w:val="17"/>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9"/>
  </w:num>
  <w:num w:numId="23">
    <w:abstractNumId w:val="27"/>
  </w:num>
  <w:num w:numId="24">
    <w:abstractNumId w:val="23"/>
  </w:num>
  <w:num w:numId="25">
    <w:abstractNumId w:val="3"/>
  </w:num>
  <w:num w:numId="26">
    <w:abstractNumId w:val="33"/>
  </w:num>
  <w:num w:numId="27">
    <w:abstractNumId w:val="15"/>
  </w:num>
  <w:num w:numId="28">
    <w:abstractNumId w:val="29"/>
  </w:num>
  <w:num w:numId="29">
    <w:abstractNumId w:val="2"/>
  </w:num>
  <w:num w:numId="30">
    <w:abstractNumId w:val="1"/>
  </w:num>
  <w:num w:numId="31">
    <w:abstractNumId w:val="0"/>
  </w:num>
  <w:num w:numId="32">
    <w:abstractNumId w:val="4"/>
  </w:num>
  <w:num w:numId="33">
    <w:abstractNumId w:val="18"/>
  </w:num>
  <w:num w:numId="34">
    <w:abstractNumId w:val="19"/>
  </w:num>
  <w:num w:numId="35">
    <w:abstractNumId w:val="13"/>
  </w:num>
  <w:num w:numId="36">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FA5"/>
    <w:rsid w:val="0000012B"/>
    <w:rsid w:val="00046406"/>
    <w:rsid w:val="00047A1D"/>
    <w:rsid w:val="00051236"/>
    <w:rsid w:val="0005393E"/>
    <w:rsid w:val="00061441"/>
    <w:rsid w:val="000639B0"/>
    <w:rsid w:val="00070116"/>
    <w:rsid w:val="00071BD9"/>
    <w:rsid w:val="00072D3E"/>
    <w:rsid w:val="00076843"/>
    <w:rsid w:val="00084B0A"/>
    <w:rsid w:val="00096D19"/>
    <w:rsid w:val="000A17C7"/>
    <w:rsid w:val="000A3B1D"/>
    <w:rsid w:val="000B06FA"/>
    <w:rsid w:val="000B1E9D"/>
    <w:rsid w:val="000C2B32"/>
    <w:rsid w:val="000C7A43"/>
    <w:rsid w:val="000F350E"/>
    <w:rsid w:val="000F4219"/>
    <w:rsid w:val="000F7BAD"/>
    <w:rsid w:val="001004F3"/>
    <w:rsid w:val="001114AE"/>
    <w:rsid w:val="001143E7"/>
    <w:rsid w:val="00121555"/>
    <w:rsid w:val="001219E3"/>
    <w:rsid w:val="001251AD"/>
    <w:rsid w:val="00140FA5"/>
    <w:rsid w:val="00155C4E"/>
    <w:rsid w:val="00160572"/>
    <w:rsid w:val="0016082C"/>
    <w:rsid w:val="00161832"/>
    <w:rsid w:val="001800E5"/>
    <w:rsid w:val="00180934"/>
    <w:rsid w:val="00180A8D"/>
    <w:rsid w:val="001A1A47"/>
    <w:rsid w:val="001A6197"/>
    <w:rsid w:val="001B2AE9"/>
    <w:rsid w:val="001C3A3C"/>
    <w:rsid w:val="001C4164"/>
    <w:rsid w:val="001C51A9"/>
    <w:rsid w:val="001C6AB5"/>
    <w:rsid w:val="001D30AC"/>
    <w:rsid w:val="001D5254"/>
    <w:rsid w:val="001E2E5D"/>
    <w:rsid w:val="001F511A"/>
    <w:rsid w:val="001F5BCA"/>
    <w:rsid w:val="001F6519"/>
    <w:rsid w:val="00203C3C"/>
    <w:rsid w:val="00210A6E"/>
    <w:rsid w:val="00215668"/>
    <w:rsid w:val="00225FA9"/>
    <w:rsid w:val="002304F6"/>
    <w:rsid w:val="00264D04"/>
    <w:rsid w:val="00267FA3"/>
    <w:rsid w:val="002742FC"/>
    <w:rsid w:val="002755BF"/>
    <w:rsid w:val="00280BE8"/>
    <w:rsid w:val="00283E8A"/>
    <w:rsid w:val="00286477"/>
    <w:rsid w:val="002B6BBD"/>
    <w:rsid w:val="002C2760"/>
    <w:rsid w:val="002C2FFF"/>
    <w:rsid w:val="002C3FF4"/>
    <w:rsid w:val="002C54C2"/>
    <w:rsid w:val="002D0D70"/>
    <w:rsid w:val="002D27D6"/>
    <w:rsid w:val="002E3D9E"/>
    <w:rsid w:val="002F0923"/>
    <w:rsid w:val="002F0DB3"/>
    <w:rsid w:val="002F687F"/>
    <w:rsid w:val="00323421"/>
    <w:rsid w:val="00323544"/>
    <w:rsid w:val="00332BDE"/>
    <w:rsid w:val="003433BD"/>
    <w:rsid w:val="00380EC7"/>
    <w:rsid w:val="00381A6E"/>
    <w:rsid w:val="00381EA3"/>
    <w:rsid w:val="0038352C"/>
    <w:rsid w:val="00384D0B"/>
    <w:rsid w:val="003A18DA"/>
    <w:rsid w:val="003A2C58"/>
    <w:rsid w:val="003B0D3D"/>
    <w:rsid w:val="003C4170"/>
    <w:rsid w:val="003D2E2A"/>
    <w:rsid w:val="003E611A"/>
    <w:rsid w:val="003F2104"/>
    <w:rsid w:val="003F2C83"/>
    <w:rsid w:val="003F7A55"/>
    <w:rsid w:val="004034C1"/>
    <w:rsid w:val="00404D24"/>
    <w:rsid w:val="00416A2E"/>
    <w:rsid w:val="0042527A"/>
    <w:rsid w:val="00431E8E"/>
    <w:rsid w:val="004623CA"/>
    <w:rsid w:val="004651D9"/>
    <w:rsid w:val="00465EF1"/>
    <w:rsid w:val="0047608A"/>
    <w:rsid w:val="00477AE2"/>
    <w:rsid w:val="0049041D"/>
    <w:rsid w:val="004926E2"/>
    <w:rsid w:val="004938CB"/>
    <w:rsid w:val="00496F0E"/>
    <w:rsid w:val="004A06ED"/>
    <w:rsid w:val="004A2A09"/>
    <w:rsid w:val="004B008B"/>
    <w:rsid w:val="004B05E9"/>
    <w:rsid w:val="004B5BCB"/>
    <w:rsid w:val="004B6541"/>
    <w:rsid w:val="004C35DC"/>
    <w:rsid w:val="004C5E8D"/>
    <w:rsid w:val="004C7682"/>
    <w:rsid w:val="004D0711"/>
    <w:rsid w:val="004F0E52"/>
    <w:rsid w:val="004F1A9F"/>
    <w:rsid w:val="004F6448"/>
    <w:rsid w:val="004F7187"/>
    <w:rsid w:val="004F7FF3"/>
    <w:rsid w:val="005116F4"/>
    <w:rsid w:val="005127C1"/>
    <w:rsid w:val="00524F7E"/>
    <w:rsid w:val="00540CD3"/>
    <w:rsid w:val="005428FE"/>
    <w:rsid w:val="00544AB3"/>
    <w:rsid w:val="00544CC6"/>
    <w:rsid w:val="00546402"/>
    <w:rsid w:val="005468DE"/>
    <w:rsid w:val="00546FF7"/>
    <w:rsid w:val="00553270"/>
    <w:rsid w:val="00555693"/>
    <w:rsid w:val="005604EF"/>
    <w:rsid w:val="00560650"/>
    <w:rsid w:val="0056269D"/>
    <w:rsid w:val="00564EEB"/>
    <w:rsid w:val="00565A4A"/>
    <w:rsid w:val="00596144"/>
    <w:rsid w:val="005A4025"/>
    <w:rsid w:val="005A5C56"/>
    <w:rsid w:val="005A623F"/>
    <w:rsid w:val="005B30DB"/>
    <w:rsid w:val="005B3CEE"/>
    <w:rsid w:val="005B72FC"/>
    <w:rsid w:val="005C38AF"/>
    <w:rsid w:val="005D27C1"/>
    <w:rsid w:val="005D458C"/>
    <w:rsid w:val="005E05BA"/>
    <w:rsid w:val="005E0B5F"/>
    <w:rsid w:val="005F3A6C"/>
    <w:rsid w:val="005F4547"/>
    <w:rsid w:val="00600618"/>
    <w:rsid w:val="0060744A"/>
    <w:rsid w:val="00615099"/>
    <w:rsid w:val="00622103"/>
    <w:rsid w:val="00625AF4"/>
    <w:rsid w:val="00625F05"/>
    <w:rsid w:val="00653D7F"/>
    <w:rsid w:val="0065461D"/>
    <w:rsid w:val="006568B3"/>
    <w:rsid w:val="00667D40"/>
    <w:rsid w:val="00680A1D"/>
    <w:rsid w:val="00680B71"/>
    <w:rsid w:val="00682BA8"/>
    <w:rsid w:val="00687A33"/>
    <w:rsid w:val="00694A36"/>
    <w:rsid w:val="00695A3D"/>
    <w:rsid w:val="006A46E9"/>
    <w:rsid w:val="006B03A8"/>
    <w:rsid w:val="006B0BC0"/>
    <w:rsid w:val="006B7077"/>
    <w:rsid w:val="006D7EE7"/>
    <w:rsid w:val="006E1FB3"/>
    <w:rsid w:val="006F105B"/>
    <w:rsid w:val="006F1D76"/>
    <w:rsid w:val="00706575"/>
    <w:rsid w:val="00707BE5"/>
    <w:rsid w:val="00707E22"/>
    <w:rsid w:val="00710886"/>
    <w:rsid w:val="00712831"/>
    <w:rsid w:val="007174EF"/>
    <w:rsid w:val="00726246"/>
    <w:rsid w:val="007265AA"/>
    <w:rsid w:val="00735782"/>
    <w:rsid w:val="0073635A"/>
    <w:rsid w:val="00742570"/>
    <w:rsid w:val="0076251C"/>
    <w:rsid w:val="00774294"/>
    <w:rsid w:val="00791360"/>
    <w:rsid w:val="0079717A"/>
    <w:rsid w:val="007A49C0"/>
    <w:rsid w:val="007A5351"/>
    <w:rsid w:val="007B2121"/>
    <w:rsid w:val="007B6624"/>
    <w:rsid w:val="007C177A"/>
    <w:rsid w:val="007C3694"/>
    <w:rsid w:val="007D28EA"/>
    <w:rsid w:val="007E0EF8"/>
    <w:rsid w:val="007E2F96"/>
    <w:rsid w:val="007E4CE6"/>
    <w:rsid w:val="007E5C76"/>
    <w:rsid w:val="007F3230"/>
    <w:rsid w:val="007F4A0A"/>
    <w:rsid w:val="007F6A70"/>
    <w:rsid w:val="00807557"/>
    <w:rsid w:val="00812731"/>
    <w:rsid w:val="008153BF"/>
    <w:rsid w:val="00825FD2"/>
    <w:rsid w:val="00832CE0"/>
    <w:rsid w:val="008363F8"/>
    <w:rsid w:val="00836943"/>
    <w:rsid w:val="00843430"/>
    <w:rsid w:val="00843D4C"/>
    <w:rsid w:val="008443C7"/>
    <w:rsid w:val="008465C0"/>
    <w:rsid w:val="00847D10"/>
    <w:rsid w:val="00850D87"/>
    <w:rsid w:val="00850FCF"/>
    <w:rsid w:val="008535AA"/>
    <w:rsid w:val="0086379E"/>
    <w:rsid w:val="008748B2"/>
    <w:rsid w:val="008859F3"/>
    <w:rsid w:val="00886602"/>
    <w:rsid w:val="00895D99"/>
    <w:rsid w:val="008A0678"/>
    <w:rsid w:val="008A0F03"/>
    <w:rsid w:val="008A1536"/>
    <w:rsid w:val="008A1A8A"/>
    <w:rsid w:val="008C1F7E"/>
    <w:rsid w:val="008D7884"/>
    <w:rsid w:val="008E5B47"/>
    <w:rsid w:val="008F26B4"/>
    <w:rsid w:val="0092710B"/>
    <w:rsid w:val="00932C5E"/>
    <w:rsid w:val="00942AAE"/>
    <w:rsid w:val="0095084E"/>
    <w:rsid w:val="00950C45"/>
    <w:rsid w:val="009522E9"/>
    <w:rsid w:val="009547AB"/>
    <w:rsid w:val="009551D1"/>
    <w:rsid w:val="00962F94"/>
    <w:rsid w:val="00967956"/>
    <w:rsid w:val="00992B67"/>
    <w:rsid w:val="00993C01"/>
    <w:rsid w:val="009A45EC"/>
    <w:rsid w:val="009A45F3"/>
    <w:rsid w:val="009B621B"/>
    <w:rsid w:val="009B765E"/>
    <w:rsid w:val="009C6619"/>
    <w:rsid w:val="009D2448"/>
    <w:rsid w:val="009D590C"/>
    <w:rsid w:val="009E6A92"/>
    <w:rsid w:val="009F0104"/>
    <w:rsid w:val="009F1B12"/>
    <w:rsid w:val="009F1D65"/>
    <w:rsid w:val="009F7673"/>
    <w:rsid w:val="00A02C6E"/>
    <w:rsid w:val="00A056B0"/>
    <w:rsid w:val="00A1003B"/>
    <w:rsid w:val="00A11BAF"/>
    <w:rsid w:val="00A13B58"/>
    <w:rsid w:val="00A24AE3"/>
    <w:rsid w:val="00A25D1E"/>
    <w:rsid w:val="00A32733"/>
    <w:rsid w:val="00A3349A"/>
    <w:rsid w:val="00A35534"/>
    <w:rsid w:val="00A45D2A"/>
    <w:rsid w:val="00A5605F"/>
    <w:rsid w:val="00A60492"/>
    <w:rsid w:val="00A61F10"/>
    <w:rsid w:val="00A62768"/>
    <w:rsid w:val="00A634BC"/>
    <w:rsid w:val="00A902B2"/>
    <w:rsid w:val="00A9418B"/>
    <w:rsid w:val="00AA4E5D"/>
    <w:rsid w:val="00AC0BF0"/>
    <w:rsid w:val="00AC45CC"/>
    <w:rsid w:val="00AC50A1"/>
    <w:rsid w:val="00AD2D4A"/>
    <w:rsid w:val="00AD3955"/>
    <w:rsid w:val="00AE11FB"/>
    <w:rsid w:val="00AF090A"/>
    <w:rsid w:val="00AF20CE"/>
    <w:rsid w:val="00B041A1"/>
    <w:rsid w:val="00B10576"/>
    <w:rsid w:val="00B119D8"/>
    <w:rsid w:val="00B239FC"/>
    <w:rsid w:val="00B3243F"/>
    <w:rsid w:val="00B416A1"/>
    <w:rsid w:val="00B510BC"/>
    <w:rsid w:val="00B5357E"/>
    <w:rsid w:val="00B62648"/>
    <w:rsid w:val="00B659AB"/>
    <w:rsid w:val="00B719B1"/>
    <w:rsid w:val="00B7342E"/>
    <w:rsid w:val="00B762A4"/>
    <w:rsid w:val="00B804D6"/>
    <w:rsid w:val="00B83CB0"/>
    <w:rsid w:val="00B85AE3"/>
    <w:rsid w:val="00B85BF4"/>
    <w:rsid w:val="00B93905"/>
    <w:rsid w:val="00BA5FEA"/>
    <w:rsid w:val="00BB0E4A"/>
    <w:rsid w:val="00BB393A"/>
    <w:rsid w:val="00BB6D5E"/>
    <w:rsid w:val="00BC6AC2"/>
    <w:rsid w:val="00BD0B4D"/>
    <w:rsid w:val="00BD2D9D"/>
    <w:rsid w:val="00BD3BB8"/>
    <w:rsid w:val="00BE557B"/>
    <w:rsid w:val="00BF10E3"/>
    <w:rsid w:val="00C02A3A"/>
    <w:rsid w:val="00C14D36"/>
    <w:rsid w:val="00C22BAA"/>
    <w:rsid w:val="00C22C64"/>
    <w:rsid w:val="00C43A12"/>
    <w:rsid w:val="00C52C8A"/>
    <w:rsid w:val="00C5696E"/>
    <w:rsid w:val="00C608D9"/>
    <w:rsid w:val="00C67615"/>
    <w:rsid w:val="00C71FBA"/>
    <w:rsid w:val="00C831C8"/>
    <w:rsid w:val="00C8321B"/>
    <w:rsid w:val="00C903F8"/>
    <w:rsid w:val="00C907C5"/>
    <w:rsid w:val="00C976E3"/>
    <w:rsid w:val="00CA5C0F"/>
    <w:rsid w:val="00CD2635"/>
    <w:rsid w:val="00CD46C3"/>
    <w:rsid w:val="00CE1E30"/>
    <w:rsid w:val="00CE3FF7"/>
    <w:rsid w:val="00CF0C5F"/>
    <w:rsid w:val="00D21556"/>
    <w:rsid w:val="00D3450C"/>
    <w:rsid w:val="00D34744"/>
    <w:rsid w:val="00D42761"/>
    <w:rsid w:val="00D47684"/>
    <w:rsid w:val="00D5077E"/>
    <w:rsid w:val="00D605B5"/>
    <w:rsid w:val="00D63C38"/>
    <w:rsid w:val="00D65D61"/>
    <w:rsid w:val="00D7306E"/>
    <w:rsid w:val="00D82667"/>
    <w:rsid w:val="00DA3AAB"/>
    <w:rsid w:val="00DB1E82"/>
    <w:rsid w:val="00DB4149"/>
    <w:rsid w:val="00DC30D4"/>
    <w:rsid w:val="00DD0C72"/>
    <w:rsid w:val="00DD3AB7"/>
    <w:rsid w:val="00DD44FD"/>
    <w:rsid w:val="00DE194A"/>
    <w:rsid w:val="00DE1AF6"/>
    <w:rsid w:val="00DE2865"/>
    <w:rsid w:val="00DF3E9B"/>
    <w:rsid w:val="00DF43FF"/>
    <w:rsid w:val="00DF7DEC"/>
    <w:rsid w:val="00E04456"/>
    <w:rsid w:val="00E102C9"/>
    <w:rsid w:val="00E11E99"/>
    <w:rsid w:val="00E12FBE"/>
    <w:rsid w:val="00E16C5F"/>
    <w:rsid w:val="00E2440A"/>
    <w:rsid w:val="00E2526A"/>
    <w:rsid w:val="00E32344"/>
    <w:rsid w:val="00E32C95"/>
    <w:rsid w:val="00E33293"/>
    <w:rsid w:val="00E34886"/>
    <w:rsid w:val="00E414D0"/>
    <w:rsid w:val="00E54810"/>
    <w:rsid w:val="00E63C86"/>
    <w:rsid w:val="00E6466F"/>
    <w:rsid w:val="00E74379"/>
    <w:rsid w:val="00EA0B24"/>
    <w:rsid w:val="00EB3D98"/>
    <w:rsid w:val="00EB4740"/>
    <w:rsid w:val="00EC1057"/>
    <w:rsid w:val="00EC34A8"/>
    <w:rsid w:val="00EC63DD"/>
    <w:rsid w:val="00ED3180"/>
    <w:rsid w:val="00ED4634"/>
    <w:rsid w:val="00EE73CC"/>
    <w:rsid w:val="00EF011A"/>
    <w:rsid w:val="00F0543F"/>
    <w:rsid w:val="00F1495B"/>
    <w:rsid w:val="00F17CA3"/>
    <w:rsid w:val="00F347C0"/>
    <w:rsid w:val="00F4134D"/>
    <w:rsid w:val="00F42288"/>
    <w:rsid w:val="00F451F7"/>
    <w:rsid w:val="00F45A55"/>
    <w:rsid w:val="00F534CC"/>
    <w:rsid w:val="00F60159"/>
    <w:rsid w:val="00F741D8"/>
    <w:rsid w:val="00F825C2"/>
    <w:rsid w:val="00F92268"/>
    <w:rsid w:val="00F92DB6"/>
    <w:rsid w:val="00F94070"/>
    <w:rsid w:val="00F96964"/>
    <w:rsid w:val="00F97B89"/>
    <w:rsid w:val="00FA6E84"/>
    <w:rsid w:val="00FB08AA"/>
    <w:rsid w:val="00FB54BB"/>
    <w:rsid w:val="00FC30FD"/>
    <w:rsid w:val="00FC3421"/>
    <w:rsid w:val="00FE0B82"/>
    <w:rsid w:val="00FE1857"/>
    <w:rsid w:val="00FE2504"/>
    <w:rsid w:val="00FE3FFD"/>
    <w:rsid w:val="00FE5578"/>
    <w:rsid w:val="00FE7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71C4A6-DFFF-44BF-8827-E5E5577F9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0FA5"/>
    <w:pPr>
      <w:spacing w:after="0" w:line="240" w:lineRule="auto"/>
    </w:pPr>
    <w:rPr>
      <w:rFonts w:ascii="Times New Roman" w:eastAsia="Times New Roman" w:hAnsi="Times New Roman" w:cs="Times New Roman"/>
      <w:sz w:val="24"/>
      <w:szCs w:val="24"/>
      <w:lang w:eastAsia="ru-RU"/>
    </w:rPr>
  </w:style>
  <w:style w:type="paragraph" w:styleId="1">
    <w:name w:val="heading 1"/>
    <w:aliases w:val="(Text)"/>
    <w:basedOn w:val="a0"/>
    <w:next w:val="a0"/>
    <w:link w:val="10"/>
    <w:uiPriority w:val="99"/>
    <w:qFormat/>
    <w:rsid w:val="00967956"/>
    <w:pPr>
      <w:keepNext/>
      <w:jc w:val="both"/>
      <w:outlineLvl w:val="0"/>
    </w:pPr>
    <w:rPr>
      <w:b/>
      <w:bCs/>
      <w:color w:val="FF0000"/>
    </w:rPr>
  </w:style>
  <w:style w:type="paragraph" w:styleId="20">
    <w:name w:val="heading 2"/>
    <w:basedOn w:val="a0"/>
    <w:next w:val="a0"/>
    <w:link w:val="21"/>
    <w:uiPriority w:val="99"/>
    <w:qFormat/>
    <w:rsid w:val="00967956"/>
    <w:pPr>
      <w:keepNext/>
      <w:shd w:val="clear" w:color="auto" w:fill="FFFFFF"/>
      <w:spacing w:line="274" w:lineRule="exact"/>
      <w:ind w:right="14"/>
      <w:jc w:val="both"/>
      <w:outlineLvl w:val="1"/>
    </w:pPr>
    <w:rPr>
      <w:b/>
      <w:bCs/>
      <w:color w:val="FF0000"/>
      <w:spacing w:val="1"/>
    </w:rPr>
  </w:style>
  <w:style w:type="paragraph" w:styleId="30">
    <w:name w:val="heading 3"/>
    <w:basedOn w:val="a0"/>
    <w:next w:val="a0"/>
    <w:link w:val="31"/>
    <w:uiPriority w:val="99"/>
    <w:qFormat/>
    <w:rsid w:val="00967956"/>
    <w:pPr>
      <w:keepNext/>
      <w:ind w:firstLine="720"/>
      <w:outlineLvl w:val="2"/>
    </w:pPr>
    <w:rPr>
      <w:rFonts w:ascii="Arial" w:hAnsi="Arial" w:cs="Arial"/>
      <w:b/>
      <w:bCs/>
      <w:color w:val="FF0000"/>
    </w:rPr>
  </w:style>
  <w:style w:type="paragraph" w:styleId="40">
    <w:name w:val="heading 4"/>
    <w:basedOn w:val="a0"/>
    <w:next w:val="a0"/>
    <w:link w:val="41"/>
    <w:uiPriority w:val="99"/>
    <w:qFormat/>
    <w:rsid w:val="00967956"/>
    <w:pPr>
      <w:keepNext/>
      <w:shd w:val="clear" w:color="auto" w:fill="FFFFFF"/>
      <w:spacing w:line="360" w:lineRule="auto"/>
      <w:ind w:left="24" w:right="14" w:firstLine="730"/>
      <w:jc w:val="center"/>
      <w:outlineLvl w:val="3"/>
    </w:pPr>
    <w:rPr>
      <w:b/>
      <w:bCs/>
      <w:spacing w:val="1"/>
      <w:sz w:val="28"/>
      <w:szCs w:val="28"/>
    </w:rPr>
  </w:style>
  <w:style w:type="paragraph" w:styleId="5">
    <w:name w:val="heading 5"/>
    <w:basedOn w:val="a0"/>
    <w:next w:val="a0"/>
    <w:link w:val="50"/>
    <w:uiPriority w:val="99"/>
    <w:qFormat/>
    <w:rsid w:val="00967956"/>
    <w:pPr>
      <w:keepNext/>
      <w:tabs>
        <w:tab w:val="left" w:pos="720"/>
      </w:tabs>
      <w:spacing w:line="360" w:lineRule="auto"/>
      <w:jc w:val="both"/>
      <w:outlineLvl w:val="4"/>
    </w:pPr>
    <w:rPr>
      <w:b/>
      <w:bCs/>
      <w:color w:val="FF0000"/>
      <w:sz w:val="28"/>
      <w:szCs w:val="28"/>
    </w:rPr>
  </w:style>
  <w:style w:type="paragraph" w:styleId="6">
    <w:name w:val="heading 6"/>
    <w:basedOn w:val="a0"/>
    <w:next w:val="a0"/>
    <w:link w:val="60"/>
    <w:uiPriority w:val="99"/>
    <w:qFormat/>
    <w:rsid w:val="00967956"/>
    <w:pPr>
      <w:keepNext/>
      <w:spacing w:line="360" w:lineRule="auto"/>
      <w:ind w:firstLine="708"/>
      <w:jc w:val="both"/>
      <w:outlineLvl w:val="5"/>
    </w:pPr>
    <w:rPr>
      <w:color w:val="FF0000"/>
      <w:sz w:val="28"/>
      <w:szCs w:val="28"/>
    </w:rPr>
  </w:style>
  <w:style w:type="paragraph" w:styleId="7">
    <w:name w:val="heading 7"/>
    <w:basedOn w:val="a0"/>
    <w:next w:val="a0"/>
    <w:link w:val="70"/>
    <w:uiPriority w:val="99"/>
    <w:qFormat/>
    <w:rsid w:val="00967956"/>
    <w:pPr>
      <w:keepNext/>
      <w:ind w:left="720"/>
      <w:jc w:val="both"/>
      <w:outlineLvl w:val="6"/>
    </w:pPr>
    <w:rPr>
      <w:b/>
      <w:bCs/>
      <w:sz w:val="28"/>
      <w:szCs w:val="28"/>
      <w:lang w:val="en-US"/>
    </w:rPr>
  </w:style>
  <w:style w:type="paragraph" w:styleId="8">
    <w:name w:val="heading 8"/>
    <w:basedOn w:val="a0"/>
    <w:next w:val="a0"/>
    <w:link w:val="80"/>
    <w:uiPriority w:val="99"/>
    <w:qFormat/>
    <w:rsid w:val="00967956"/>
    <w:pPr>
      <w:keepNext/>
      <w:shd w:val="clear" w:color="auto" w:fill="FFFFFF"/>
      <w:spacing w:line="360" w:lineRule="auto"/>
      <w:ind w:left="24" w:right="14" w:firstLine="730"/>
      <w:jc w:val="right"/>
      <w:outlineLvl w:val="7"/>
    </w:pPr>
    <w:rPr>
      <w:b/>
      <w:bCs/>
      <w:spacing w:val="1"/>
      <w:sz w:val="28"/>
      <w:szCs w:val="28"/>
      <w:u w:val="single"/>
    </w:rPr>
  </w:style>
  <w:style w:type="paragraph" w:styleId="9">
    <w:name w:val="heading 9"/>
    <w:basedOn w:val="a0"/>
    <w:next w:val="a0"/>
    <w:link w:val="90"/>
    <w:uiPriority w:val="99"/>
    <w:qFormat/>
    <w:rsid w:val="00967956"/>
    <w:pPr>
      <w:keepNext/>
      <w:spacing w:line="360" w:lineRule="auto"/>
      <w:jc w:val="both"/>
      <w:outlineLvl w:val="8"/>
    </w:pPr>
    <w:rPr>
      <w:color w:val="FF000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42527A"/>
    <w:rPr>
      <w:rFonts w:ascii="Segoe UI" w:hAnsi="Segoe UI" w:cs="Segoe UI"/>
      <w:sz w:val="18"/>
      <w:szCs w:val="18"/>
    </w:rPr>
  </w:style>
  <w:style w:type="character" w:customStyle="1" w:styleId="a5">
    <w:name w:val="Текст выноски Знак"/>
    <w:basedOn w:val="a1"/>
    <w:link w:val="a4"/>
    <w:uiPriority w:val="99"/>
    <w:rsid w:val="0042527A"/>
    <w:rPr>
      <w:rFonts w:ascii="Segoe UI" w:eastAsia="Times New Roman" w:hAnsi="Segoe UI" w:cs="Segoe UI"/>
      <w:sz w:val="18"/>
      <w:szCs w:val="18"/>
      <w:lang w:eastAsia="ru-RU"/>
    </w:rPr>
  </w:style>
  <w:style w:type="paragraph" w:styleId="a6">
    <w:name w:val="footnote text"/>
    <w:aliases w:val="Footnote,12pt,single space,FOOTNOTES,fn,12pt Знак Знак Знак Знак Знак,12pt Знак Знак Знак Знак,ft,ADB,WB-Fußnotentext,Fußnote,Geneva 9,Font: Geneva 9,Boston 10,f,12pt Знак Знак Знак Знак Знак1,12,12 Знак Знак,12 Знак,5,footnote text,FuЯnote"/>
    <w:basedOn w:val="a0"/>
    <w:link w:val="a7"/>
    <w:uiPriority w:val="99"/>
    <w:rsid w:val="00967956"/>
    <w:rPr>
      <w:sz w:val="20"/>
      <w:szCs w:val="20"/>
    </w:rPr>
  </w:style>
  <w:style w:type="character" w:customStyle="1" w:styleId="a7">
    <w:name w:val="Текст сноски Знак"/>
    <w:aliases w:val="Footnote Знак,12pt Знак,single space Знак,FOOTNOTES Знак,fn Знак,12pt Знак Знак Знак Знак Знак Знак,12pt Знак Знак Знак Знак Знак2,ft Знак,ADB Знак,WB-Fußnotentext Знак,Fußnote Знак,Geneva 9 Знак,Font: Geneva 9 Знак,Boston 10 Знак"/>
    <w:basedOn w:val="a1"/>
    <w:link w:val="a6"/>
    <w:uiPriority w:val="99"/>
    <w:rsid w:val="00967956"/>
    <w:rPr>
      <w:rFonts w:ascii="Times New Roman" w:eastAsia="Times New Roman" w:hAnsi="Times New Roman" w:cs="Times New Roman"/>
      <w:sz w:val="20"/>
      <w:szCs w:val="20"/>
      <w:lang w:eastAsia="ru-RU"/>
    </w:rPr>
  </w:style>
  <w:style w:type="character" w:styleId="a8">
    <w:name w:val="footnote reference"/>
    <w:aliases w:val="16 Point,Superscript 6 Point,Знак сноски 1,Знак сноски-FN,Ciae niinee-FN,Referencia nota al pie,ftref,BVI fnr,BVI fnr Car Car,BVI fnr Car,BVI fnr Car Car Car Car,Footnote text, BVI fnr, BVI fnr Car Car, BVI fnr Car Car Car Car,fr"/>
    <w:basedOn w:val="a1"/>
    <w:uiPriority w:val="99"/>
    <w:rsid w:val="00967956"/>
    <w:rPr>
      <w:vertAlign w:val="superscript"/>
    </w:rPr>
  </w:style>
  <w:style w:type="character" w:customStyle="1" w:styleId="10">
    <w:name w:val="Заголовок 1 Знак"/>
    <w:aliases w:val="(Text) Знак"/>
    <w:basedOn w:val="a1"/>
    <w:link w:val="1"/>
    <w:uiPriority w:val="99"/>
    <w:rsid w:val="00967956"/>
    <w:rPr>
      <w:rFonts w:ascii="Times New Roman" w:eastAsia="Times New Roman" w:hAnsi="Times New Roman" w:cs="Times New Roman"/>
      <w:b/>
      <w:bCs/>
      <w:color w:val="FF0000"/>
      <w:sz w:val="24"/>
      <w:szCs w:val="24"/>
      <w:lang w:eastAsia="ru-RU"/>
    </w:rPr>
  </w:style>
  <w:style w:type="character" w:customStyle="1" w:styleId="21">
    <w:name w:val="Заголовок 2 Знак"/>
    <w:basedOn w:val="a1"/>
    <w:link w:val="20"/>
    <w:uiPriority w:val="99"/>
    <w:rsid w:val="00967956"/>
    <w:rPr>
      <w:rFonts w:ascii="Times New Roman" w:eastAsia="Times New Roman" w:hAnsi="Times New Roman" w:cs="Times New Roman"/>
      <w:b/>
      <w:bCs/>
      <w:color w:val="FF0000"/>
      <w:spacing w:val="1"/>
      <w:sz w:val="24"/>
      <w:szCs w:val="24"/>
      <w:shd w:val="clear" w:color="auto" w:fill="FFFFFF"/>
      <w:lang w:eastAsia="ru-RU"/>
    </w:rPr>
  </w:style>
  <w:style w:type="character" w:customStyle="1" w:styleId="31">
    <w:name w:val="Заголовок 3 Знак"/>
    <w:basedOn w:val="a1"/>
    <w:link w:val="30"/>
    <w:uiPriority w:val="99"/>
    <w:rsid w:val="00967956"/>
    <w:rPr>
      <w:rFonts w:ascii="Arial" w:eastAsia="Times New Roman" w:hAnsi="Arial" w:cs="Arial"/>
      <w:b/>
      <w:bCs/>
      <w:color w:val="FF0000"/>
      <w:sz w:val="24"/>
      <w:szCs w:val="24"/>
      <w:lang w:eastAsia="ru-RU"/>
    </w:rPr>
  </w:style>
  <w:style w:type="character" w:customStyle="1" w:styleId="41">
    <w:name w:val="Заголовок 4 Знак"/>
    <w:basedOn w:val="a1"/>
    <w:link w:val="40"/>
    <w:uiPriority w:val="99"/>
    <w:rsid w:val="00967956"/>
    <w:rPr>
      <w:rFonts w:ascii="Times New Roman" w:eastAsia="Times New Roman" w:hAnsi="Times New Roman" w:cs="Times New Roman"/>
      <w:b/>
      <w:bCs/>
      <w:spacing w:val="1"/>
      <w:sz w:val="28"/>
      <w:szCs w:val="28"/>
      <w:shd w:val="clear" w:color="auto" w:fill="FFFFFF"/>
      <w:lang w:eastAsia="ru-RU"/>
    </w:rPr>
  </w:style>
  <w:style w:type="character" w:customStyle="1" w:styleId="50">
    <w:name w:val="Заголовок 5 Знак"/>
    <w:basedOn w:val="a1"/>
    <w:link w:val="5"/>
    <w:uiPriority w:val="99"/>
    <w:rsid w:val="00967956"/>
    <w:rPr>
      <w:rFonts w:ascii="Times New Roman" w:eastAsia="Times New Roman" w:hAnsi="Times New Roman" w:cs="Times New Roman"/>
      <w:b/>
      <w:bCs/>
      <w:color w:val="FF0000"/>
      <w:sz w:val="28"/>
      <w:szCs w:val="28"/>
      <w:lang w:eastAsia="ru-RU"/>
    </w:rPr>
  </w:style>
  <w:style w:type="character" w:customStyle="1" w:styleId="60">
    <w:name w:val="Заголовок 6 Знак"/>
    <w:basedOn w:val="a1"/>
    <w:link w:val="6"/>
    <w:uiPriority w:val="99"/>
    <w:rsid w:val="00967956"/>
    <w:rPr>
      <w:rFonts w:ascii="Times New Roman" w:eastAsia="Times New Roman" w:hAnsi="Times New Roman" w:cs="Times New Roman"/>
      <w:color w:val="FF0000"/>
      <w:sz w:val="28"/>
      <w:szCs w:val="28"/>
      <w:lang w:eastAsia="ru-RU"/>
    </w:rPr>
  </w:style>
  <w:style w:type="character" w:customStyle="1" w:styleId="70">
    <w:name w:val="Заголовок 7 Знак"/>
    <w:basedOn w:val="a1"/>
    <w:link w:val="7"/>
    <w:uiPriority w:val="99"/>
    <w:rsid w:val="00967956"/>
    <w:rPr>
      <w:rFonts w:ascii="Times New Roman" w:eastAsia="Times New Roman" w:hAnsi="Times New Roman" w:cs="Times New Roman"/>
      <w:b/>
      <w:bCs/>
      <w:sz w:val="28"/>
      <w:szCs w:val="28"/>
      <w:lang w:val="en-US" w:eastAsia="ru-RU"/>
    </w:rPr>
  </w:style>
  <w:style w:type="character" w:customStyle="1" w:styleId="80">
    <w:name w:val="Заголовок 8 Знак"/>
    <w:basedOn w:val="a1"/>
    <w:link w:val="8"/>
    <w:uiPriority w:val="99"/>
    <w:rsid w:val="00967956"/>
    <w:rPr>
      <w:rFonts w:ascii="Times New Roman" w:eastAsia="Times New Roman" w:hAnsi="Times New Roman" w:cs="Times New Roman"/>
      <w:b/>
      <w:bCs/>
      <w:spacing w:val="1"/>
      <w:sz w:val="28"/>
      <w:szCs w:val="28"/>
      <w:u w:val="single"/>
      <w:shd w:val="clear" w:color="auto" w:fill="FFFFFF"/>
      <w:lang w:eastAsia="ru-RU"/>
    </w:rPr>
  </w:style>
  <w:style w:type="character" w:customStyle="1" w:styleId="90">
    <w:name w:val="Заголовок 9 Знак"/>
    <w:basedOn w:val="a1"/>
    <w:link w:val="9"/>
    <w:uiPriority w:val="99"/>
    <w:rsid w:val="00967956"/>
    <w:rPr>
      <w:rFonts w:ascii="Times New Roman" w:eastAsia="Times New Roman" w:hAnsi="Times New Roman" w:cs="Times New Roman"/>
      <w:color w:val="FF0000"/>
      <w:sz w:val="28"/>
      <w:szCs w:val="28"/>
      <w:lang w:eastAsia="ru-RU"/>
    </w:rPr>
  </w:style>
  <w:style w:type="paragraph" w:styleId="a9">
    <w:name w:val="List Paragraph"/>
    <w:aliases w:val="ADB paragraph numbering,List Paragraph (numbered (a)),List_Paragraph,Multilevel para_II,List Paragraph1,Akapit z listą BS,List Paragraph 1,Bullet1,Main numbered paragraph,Абзац вправо-1,NumberedParas,References,Bullets,NUMBERED PARAGRAPH,Ha"/>
    <w:basedOn w:val="a0"/>
    <w:link w:val="aa"/>
    <w:uiPriority w:val="34"/>
    <w:qFormat/>
    <w:rsid w:val="00967956"/>
    <w:pPr>
      <w:spacing w:after="200" w:line="276" w:lineRule="auto"/>
      <w:ind w:left="720"/>
    </w:pPr>
    <w:rPr>
      <w:rFonts w:ascii="Calibri" w:eastAsia="Calibri" w:hAnsi="Calibri" w:cs="Calibri"/>
      <w:sz w:val="20"/>
      <w:szCs w:val="20"/>
    </w:rPr>
  </w:style>
  <w:style w:type="character" w:customStyle="1" w:styleId="FootnoteTextChar">
    <w:name w:val="Footnote Text Char"/>
    <w:aliases w:val="Footnote Char,12pt Char,single space Char,FOOTNOTES Char,fn Char,12pt Знак Знак Знак Знак Знак Char,12pt Знак Знак Знак Знак Char,ft Char,ADB Char,WB-Fußnotentext Char,Fußnote Char,Geneva 9 Char,Font: Geneva 9 Char,Boston 10 Char"/>
    <w:basedOn w:val="a1"/>
    <w:uiPriority w:val="99"/>
    <w:semiHidden/>
    <w:locked/>
    <w:rsid w:val="00967956"/>
    <w:rPr>
      <w:rFonts w:ascii="Times New Roman" w:hAnsi="Times New Roman" w:cs="Times New Roman"/>
      <w:sz w:val="20"/>
      <w:szCs w:val="20"/>
    </w:rPr>
  </w:style>
  <w:style w:type="character" w:customStyle="1" w:styleId="aa">
    <w:name w:val="Абзац списка Знак"/>
    <w:aliases w:val="ADB paragraph numbering Знак,List Paragraph (numbered (a)) Знак,List_Paragraph Знак,Multilevel para_II Знак,List Paragraph1 Знак,Akapit z listą BS Знак,List Paragraph 1 Знак,Bullet1 Знак,Main numbered paragraph Знак,Абзац вправо-1 Знак"/>
    <w:link w:val="a9"/>
    <w:uiPriority w:val="34"/>
    <w:qFormat/>
    <w:locked/>
    <w:rsid w:val="00967956"/>
    <w:rPr>
      <w:rFonts w:ascii="Calibri" w:eastAsia="Calibri" w:hAnsi="Calibri" w:cs="Calibri"/>
      <w:sz w:val="20"/>
      <w:szCs w:val="20"/>
      <w:lang w:eastAsia="ru-RU"/>
    </w:rPr>
  </w:style>
  <w:style w:type="paragraph" w:customStyle="1" w:styleId="11">
    <w:name w:val="Без интервала1"/>
    <w:aliases w:val="Дооранов"/>
    <w:link w:val="ab"/>
    <w:rsid w:val="00967956"/>
    <w:pPr>
      <w:spacing w:after="200" w:line="276" w:lineRule="auto"/>
    </w:pPr>
    <w:rPr>
      <w:rFonts w:ascii="Times New Roman" w:eastAsia="Calibri" w:hAnsi="Times New Roman" w:cs="Times New Roman"/>
      <w:sz w:val="24"/>
      <w:szCs w:val="24"/>
      <w:lang w:eastAsia="ru-RU"/>
    </w:rPr>
  </w:style>
  <w:style w:type="paragraph" w:customStyle="1" w:styleId="12">
    <w:name w:val="Обычный1"/>
    <w:link w:val="Normal"/>
    <w:rsid w:val="00967956"/>
    <w:pPr>
      <w:spacing w:after="200" w:line="276" w:lineRule="auto"/>
    </w:pPr>
    <w:rPr>
      <w:rFonts w:ascii="Times New Roman" w:eastAsia="Calibri" w:hAnsi="Times New Roman" w:cs="Times New Roman"/>
      <w:lang w:eastAsia="ru-RU"/>
    </w:rPr>
  </w:style>
  <w:style w:type="paragraph" w:styleId="22">
    <w:name w:val="Body Text Indent 2"/>
    <w:basedOn w:val="a0"/>
    <w:link w:val="23"/>
    <w:uiPriority w:val="99"/>
    <w:rsid w:val="00967956"/>
    <w:pPr>
      <w:spacing w:after="120" w:line="360" w:lineRule="auto"/>
      <w:ind w:firstLine="720"/>
      <w:jc w:val="both"/>
    </w:pPr>
    <w:rPr>
      <w:rFonts w:ascii="Arial" w:hAnsi="Arial" w:cs="Arial"/>
    </w:rPr>
  </w:style>
  <w:style w:type="character" w:customStyle="1" w:styleId="23">
    <w:name w:val="Основной текст с отступом 2 Знак"/>
    <w:basedOn w:val="a1"/>
    <w:link w:val="22"/>
    <w:uiPriority w:val="99"/>
    <w:rsid w:val="00967956"/>
    <w:rPr>
      <w:rFonts w:ascii="Arial" w:eastAsia="Times New Roman" w:hAnsi="Arial" w:cs="Arial"/>
      <w:sz w:val="24"/>
      <w:szCs w:val="24"/>
      <w:lang w:eastAsia="ru-RU"/>
    </w:rPr>
  </w:style>
  <w:style w:type="paragraph" w:styleId="32">
    <w:name w:val="Body Text 3"/>
    <w:basedOn w:val="a0"/>
    <w:link w:val="33"/>
    <w:uiPriority w:val="99"/>
    <w:rsid w:val="00967956"/>
    <w:pPr>
      <w:spacing w:after="120"/>
    </w:pPr>
    <w:rPr>
      <w:sz w:val="16"/>
      <w:szCs w:val="16"/>
    </w:rPr>
  </w:style>
  <w:style w:type="character" w:customStyle="1" w:styleId="33">
    <w:name w:val="Основной текст 3 Знак"/>
    <w:basedOn w:val="a1"/>
    <w:link w:val="32"/>
    <w:uiPriority w:val="99"/>
    <w:rsid w:val="00967956"/>
    <w:rPr>
      <w:rFonts w:ascii="Times New Roman" w:eastAsia="Times New Roman" w:hAnsi="Times New Roman" w:cs="Times New Roman"/>
      <w:sz w:val="16"/>
      <w:szCs w:val="16"/>
      <w:lang w:eastAsia="ru-RU"/>
    </w:rPr>
  </w:style>
  <w:style w:type="paragraph" w:styleId="24">
    <w:name w:val="Body Text 2"/>
    <w:aliases w:val="Paragraph No"/>
    <w:basedOn w:val="a0"/>
    <w:link w:val="25"/>
    <w:uiPriority w:val="99"/>
    <w:rsid w:val="00967956"/>
    <w:pPr>
      <w:spacing w:after="120" w:line="480" w:lineRule="auto"/>
    </w:pPr>
  </w:style>
  <w:style w:type="character" w:customStyle="1" w:styleId="25">
    <w:name w:val="Основной текст 2 Знак"/>
    <w:aliases w:val="Paragraph No Знак"/>
    <w:basedOn w:val="a1"/>
    <w:link w:val="24"/>
    <w:uiPriority w:val="99"/>
    <w:rsid w:val="00967956"/>
    <w:rPr>
      <w:rFonts w:ascii="Times New Roman" w:eastAsia="Times New Roman" w:hAnsi="Times New Roman" w:cs="Times New Roman"/>
      <w:sz w:val="24"/>
      <w:szCs w:val="24"/>
      <w:lang w:eastAsia="ru-RU"/>
    </w:rPr>
  </w:style>
  <w:style w:type="paragraph" w:styleId="ac">
    <w:name w:val="Body Text Indent"/>
    <w:aliases w:val="Основной текст 1,Нумерованный список !!,Надин стиль"/>
    <w:basedOn w:val="a0"/>
    <w:link w:val="ad"/>
    <w:rsid w:val="00967956"/>
    <w:pPr>
      <w:spacing w:after="120"/>
      <w:ind w:left="283"/>
    </w:pPr>
  </w:style>
  <w:style w:type="character" w:customStyle="1" w:styleId="ad">
    <w:name w:val="Основной текст с отступом Знак"/>
    <w:aliases w:val="Основной текст 1 Знак,Нумерованный список !! Знак,Надин стиль Знак"/>
    <w:basedOn w:val="a1"/>
    <w:link w:val="ac"/>
    <w:rsid w:val="00967956"/>
    <w:rPr>
      <w:rFonts w:ascii="Times New Roman" w:eastAsia="Times New Roman" w:hAnsi="Times New Roman" w:cs="Times New Roman"/>
      <w:sz w:val="24"/>
      <w:szCs w:val="24"/>
      <w:lang w:eastAsia="ru-RU"/>
    </w:rPr>
  </w:style>
  <w:style w:type="character" w:styleId="ae">
    <w:name w:val="Strong"/>
    <w:basedOn w:val="a1"/>
    <w:uiPriority w:val="22"/>
    <w:qFormat/>
    <w:rsid w:val="00967956"/>
    <w:rPr>
      <w:b/>
      <w:bCs/>
    </w:rPr>
  </w:style>
  <w:style w:type="character" w:customStyle="1" w:styleId="apple-converted-space">
    <w:name w:val="apple-converted-space"/>
    <w:basedOn w:val="a1"/>
    <w:rsid w:val="00967956"/>
  </w:style>
  <w:style w:type="paragraph" w:styleId="af">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41"/>
    <w:basedOn w:val="a0"/>
    <w:link w:val="af0"/>
    <w:uiPriority w:val="99"/>
    <w:rsid w:val="00967956"/>
    <w:pPr>
      <w:spacing w:before="100" w:beforeAutospacing="1" w:after="100" w:afterAutospacing="1"/>
    </w:pPr>
    <w:rPr>
      <w:rFonts w:eastAsia="Calibri"/>
    </w:rPr>
  </w:style>
  <w:style w:type="paragraph" w:styleId="af1">
    <w:name w:val="Body Text"/>
    <w:aliases w:val="bt"/>
    <w:basedOn w:val="a0"/>
    <w:link w:val="af2"/>
    <w:rsid w:val="00967956"/>
    <w:pPr>
      <w:spacing w:after="120"/>
    </w:pPr>
  </w:style>
  <w:style w:type="character" w:customStyle="1" w:styleId="af2">
    <w:name w:val="Основной текст Знак"/>
    <w:aliases w:val="bt Знак1"/>
    <w:basedOn w:val="a1"/>
    <w:link w:val="af1"/>
    <w:rsid w:val="00967956"/>
    <w:rPr>
      <w:rFonts w:ascii="Times New Roman" w:eastAsia="Times New Roman" w:hAnsi="Times New Roman" w:cs="Times New Roman"/>
      <w:sz w:val="24"/>
      <w:szCs w:val="24"/>
      <w:lang w:eastAsia="ru-RU"/>
    </w:rPr>
  </w:style>
  <w:style w:type="character" w:customStyle="1" w:styleId="rvts225881">
    <w:name w:val="rvts2_25881"/>
    <w:basedOn w:val="a1"/>
    <w:uiPriority w:val="99"/>
    <w:rsid w:val="00967956"/>
  </w:style>
  <w:style w:type="paragraph" w:customStyle="1" w:styleId="af3">
    <w:name w:val="Знак Знак Знак"/>
    <w:basedOn w:val="a0"/>
    <w:rsid w:val="00967956"/>
    <w:pPr>
      <w:spacing w:after="160" w:line="240" w:lineRule="exact"/>
    </w:pPr>
    <w:rPr>
      <w:rFonts w:ascii="Verdana" w:hAnsi="Verdana" w:cs="Verdana"/>
      <w:sz w:val="20"/>
      <w:szCs w:val="20"/>
      <w:lang w:val="en-US" w:eastAsia="en-US"/>
    </w:rPr>
  </w:style>
  <w:style w:type="table" w:styleId="af4">
    <w:name w:val="Table Grid"/>
    <w:basedOn w:val="a2"/>
    <w:uiPriority w:val="59"/>
    <w:rsid w:val="00967956"/>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endnote text"/>
    <w:basedOn w:val="a0"/>
    <w:link w:val="af6"/>
    <w:uiPriority w:val="99"/>
    <w:semiHidden/>
    <w:rsid w:val="00967956"/>
    <w:rPr>
      <w:rFonts w:ascii="Calibri" w:hAnsi="Calibri" w:cs="Calibri"/>
      <w:sz w:val="20"/>
      <w:szCs w:val="20"/>
    </w:rPr>
  </w:style>
  <w:style w:type="character" w:customStyle="1" w:styleId="af6">
    <w:name w:val="Текст концевой сноски Знак"/>
    <w:basedOn w:val="a1"/>
    <w:link w:val="af5"/>
    <w:uiPriority w:val="99"/>
    <w:semiHidden/>
    <w:rsid w:val="00967956"/>
    <w:rPr>
      <w:rFonts w:ascii="Calibri" w:eastAsia="Times New Roman" w:hAnsi="Calibri" w:cs="Calibri"/>
      <w:sz w:val="20"/>
      <w:szCs w:val="20"/>
      <w:lang w:eastAsia="ru-RU"/>
    </w:rPr>
  </w:style>
  <w:style w:type="paragraph" w:styleId="af7">
    <w:name w:val="Title"/>
    <w:aliases w:val="обычный"/>
    <w:basedOn w:val="a0"/>
    <w:link w:val="af8"/>
    <w:qFormat/>
    <w:rsid w:val="00967956"/>
    <w:pPr>
      <w:jc w:val="center"/>
    </w:pPr>
    <w:rPr>
      <w:b/>
      <w:bCs/>
    </w:rPr>
  </w:style>
  <w:style w:type="character" w:customStyle="1" w:styleId="af8">
    <w:name w:val="Название Знак"/>
    <w:aliases w:val="обычный Знак"/>
    <w:basedOn w:val="a1"/>
    <w:link w:val="af7"/>
    <w:rsid w:val="00967956"/>
    <w:rPr>
      <w:rFonts w:ascii="Times New Roman" w:eastAsia="Times New Roman" w:hAnsi="Times New Roman" w:cs="Times New Roman"/>
      <w:b/>
      <w:bCs/>
      <w:sz w:val="24"/>
      <w:szCs w:val="24"/>
      <w:lang w:eastAsia="ru-RU"/>
    </w:rPr>
  </w:style>
  <w:style w:type="paragraph" w:styleId="af9">
    <w:name w:val="header"/>
    <w:basedOn w:val="a0"/>
    <w:link w:val="afa"/>
    <w:uiPriority w:val="99"/>
    <w:rsid w:val="00967956"/>
    <w:pPr>
      <w:tabs>
        <w:tab w:val="center" w:pos="4677"/>
        <w:tab w:val="right" w:pos="9355"/>
      </w:tabs>
    </w:pPr>
  </w:style>
  <w:style w:type="character" w:customStyle="1" w:styleId="afa">
    <w:name w:val="Верхний колонтитул Знак"/>
    <w:basedOn w:val="a1"/>
    <w:link w:val="af9"/>
    <w:uiPriority w:val="99"/>
    <w:rsid w:val="00967956"/>
    <w:rPr>
      <w:rFonts w:ascii="Times New Roman" w:eastAsia="Times New Roman" w:hAnsi="Times New Roman" w:cs="Times New Roman"/>
      <w:sz w:val="24"/>
      <w:szCs w:val="24"/>
      <w:lang w:eastAsia="ru-RU"/>
    </w:rPr>
  </w:style>
  <w:style w:type="paragraph" w:styleId="afb">
    <w:name w:val="footer"/>
    <w:basedOn w:val="a0"/>
    <w:link w:val="afc"/>
    <w:uiPriority w:val="99"/>
    <w:rsid w:val="00967956"/>
    <w:pPr>
      <w:tabs>
        <w:tab w:val="center" w:pos="4677"/>
        <w:tab w:val="right" w:pos="9355"/>
      </w:tabs>
    </w:pPr>
  </w:style>
  <w:style w:type="character" w:customStyle="1" w:styleId="afc">
    <w:name w:val="Нижний колонтитул Знак"/>
    <w:basedOn w:val="a1"/>
    <w:link w:val="afb"/>
    <w:uiPriority w:val="99"/>
    <w:rsid w:val="00967956"/>
    <w:rPr>
      <w:rFonts w:ascii="Times New Roman" w:eastAsia="Times New Roman" w:hAnsi="Times New Roman" w:cs="Times New Roman"/>
      <w:sz w:val="24"/>
      <w:szCs w:val="24"/>
      <w:lang w:eastAsia="ru-RU"/>
    </w:rPr>
  </w:style>
  <w:style w:type="paragraph" w:styleId="34">
    <w:name w:val="Body Text Indent 3"/>
    <w:basedOn w:val="a0"/>
    <w:link w:val="35"/>
    <w:uiPriority w:val="99"/>
    <w:rsid w:val="00967956"/>
    <w:pPr>
      <w:spacing w:after="120"/>
      <w:ind w:left="283"/>
    </w:pPr>
    <w:rPr>
      <w:sz w:val="16"/>
      <w:szCs w:val="16"/>
    </w:rPr>
  </w:style>
  <w:style w:type="character" w:customStyle="1" w:styleId="35">
    <w:name w:val="Основной текст с отступом 3 Знак"/>
    <w:basedOn w:val="a1"/>
    <w:link w:val="34"/>
    <w:uiPriority w:val="99"/>
    <w:rsid w:val="00967956"/>
    <w:rPr>
      <w:rFonts w:ascii="Times New Roman" w:eastAsia="Times New Roman" w:hAnsi="Times New Roman" w:cs="Times New Roman"/>
      <w:sz w:val="16"/>
      <w:szCs w:val="16"/>
      <w:lang w:eastAsia="ru-RU"/>
    </w:rPr>
  </w:style>
  <w:style w:type="table" w:customStyle="1" w:styleId="13">
    <w:name w:val="Сетка таблицы1"/>
    <w:uiPriority w:val="99"/>
    <w:rsid w:val="00967956"/>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b">
    <w:name w:val="Без интервала Знак"/>
    <w:aliases w:val="Дооранов Знак,чсамя Знак,Без интервала1 Знак"/>
    <w:link w:val="11"/>
    <w:uiPriority w:val="1"/>
    <w:locked/>
    <w:rsid w:val="00967956"/>
    <w:rPr>
      <w:rFonts w:ascii="Times New Roman" w:eastAsia="Calibri" w:hAnsi="Times New Roman" w:cs="Times New Roman"/>
      <w:sz w:val="24"/>
      <w:szCs w:val="24"/>
      <w:lang w:eastAsia="ru-RU"/>
    </w:rPr>
  </w:style>
  <w:style w:type="paragraph" w:customStyle="1" w:styleId="tkZagolovok5">
    <w:name w:val="_Заголовок Статья (tkZagolovok5)"/>
    <w:basedOn w:val="a0"/>
    <w:uiPriority w:val="99"/>
    <w:rsid w:val="00967956"/>
    <w:pPr>
      <w:spacing w:before="200" w:after="60" w:line="276" w:lineRule="auto"/>
      <w:ind w:firstLine="567"/>
    </w:pPr>
    <w:rPr>
      <w:rFonts w:ascii="Arial" w:hAnsi="Arial" w:cs="Arial"/>
      <w:b/>
      <w:bCs/>
      <w:sz w:val="20"/>
      <w:szCs w:val="20"/>
    </w:rPr>
  </w:style>
  <w:style w:type="character" w:customStyle="1" w:styleId="afd">
    <w:name w:val="Основной текст_"/>
    <w:link w:val="14"/>
    <w:uiPriority w:val="99"/>
    <w:locked/>
    <w:rsid w:val="00967956"/>
    <w:rPr>
      <w:rFonts w:ascii="Arial" w:hAnsi="Arial" w:cs="Arial"/>
      <w:spacing w:val="5"/>
      <w:sz w:val="21"/>
      <w:szCs w:val="21"/>
      <w:shd w:val="clear" w:color="auto" w:fill="FFFFFF"/>
    </w:rPr>
  </w:style>
  <w:style w:type="paragraph" w:customStyle="1" w:styleId="14">
    <w:name w:val="Основной текст1"/>
    <w:basedOn w:val="a0"/>
    <w:link w:val="afd"/>
    <w:uiPriority w:val="99"/>
    <w:rsid w:val="00967956"/>
    <w:pPr>
      <w:widowControl w:val="0"/>
      <w:shd w:val="clear" w:color="auto" w:fill="FFFFFF"/>
      <w:spacing w:line="274" w:lineRule="exact"/>
      <w:jc w:val="both"/>
    </w:pPr>
    <w:rPr>
      <w:rFonts w:ascii="Arial" w:eastAsiaTheme="minorHAnsi" w:hAnsi="Arial" w:cs="Arial"/>
      <w:spacing w:val="5"/>
      <w:sz w:val="21"/>
      <w:szCs w:val="21"/>
      <w:lang w:eastAsia="en-US"/>
    </w:rPr>
  </w:style>
  <w:style w:type="paragraph" w:customStyle="1" w:styleId="210">
    <w:name w:val="Основной текст 21"/>
    <w:basedOn w:val="a0"/>
    <w:uiPriority w:val="99"/>
    <w:rsid w:val="00967956"/>
    <w:pPr>
      <w:spacing w:line="340" w:lineRule="atLeast"/>
      <w:ind w:firstLine="425"/>
      <w:jc w:val="both"/>
    </w:pPr>
  </w:style>
  <w:style w:type="paragraph" w:customStyle="1" w:styleId="BodyText22">
    <w:name w:val="Body Text 22"/>
    <w:basedOn w:val="a0"/>
    <w:uiPriority w:val="99"/>
    <w:rsid w:val="00967956"/>
    <w:pPr>
      <w:jc w:val="both"/>
    </w:pPr>
  </w:style>
  <w:style w:type="paragraph" w:styleId="afe">
    <w:name w:val="Block Text"/>
    <w:basedOn w:val="a0"/>
    <w:uiPriority w:val="99"/>
    <w:rsid w:val="00967956"/>
    <w:pPr>
      <w:shd w:val="clear" w:color="auto" w:fill="FFFFFF"/>
      <w:spacing w:line="274" w:lineRule="exact"/>
      <w:ind w:left="24" w:right="14" w:firstLine="730"/>
      <w:jc w:val="both"/>
    </w:pPr>
    <w:rPr>
      <w:b/>
      <w:bCs/>
      <w:color w:val="000000"/>
      <w:spacing w:val="1"/>
    </w:rPr>
  </w:style>
  <w:style w:type="paragraph" w:customStyle="1" w:styleId="26">
    <w:name w:val="Основной текст2"/>
    <w:basedOn w:val="a0"/>
    <w:uiPriority w:val="99"/>
    <w:rsid w:val="00967956"/>
    <w:pPr>
      <w:snapToGrid w:val="0"/>
      <w:jc w:val="both"/>
    </w:pPr>
  </w:style>
  <w:style w:type="paragraph" w:customStyle="1" w:styleId="caaieiaie7">
    <w:name w:val="caaieiaie 7"/>
    <w:uiPriority w:val="99"/>
    <w:rsid w:val="00967956"/>
    <w:pPr>
      <w:keepNext/>
      <w:spacing w:after="0" w:line="240" w:lineRule="auto"/>
      <w:jc w:val="center"/>
    </w:pPr>
    <w:rPr>
      <w:rFonts w:ascii="Times New Roman" w:eastAsia="Times New Roman" w:hAnsi="Times New Roman" w:cs="Times New Roman"/>
      <w:b/>
      <w:bCs/>
      <w:sz w:val="20"/>
      <w:szCs w:val="20"/>
      <w:lang w:eastAsia="ru-RU"/>
    </w:rPr>
  </w:style>
  <w:style w:type="paragraph" w:customStyle="1" w:styleId="BodyText24">
    <w:name w:val="Body Text 24"/>
    <w:uiPriority w:val="99"/>
    <w:rsid w:val="00967956"/>
    <w:pPr>
      <w:spacing w:after="0" w:line="360" w:lineRule="auto"/>
      <w:ind w:right="-1" w:firstLine="720"/>
      <w:jc w:val="both"/>
    </w:pPr>
    <w:rPr>
      <w:rFonts w:ascii="Times New Roman" w:eastAsia="Times New Roman" w:hAnsi="Times New Roman" w:cs="Times New Roman"/>
      <w:sz w:val="24"/>
      <w:szCs w:val="24"/>
      <w:lang w:eastAsia="ru-RU"/>
    </w:rPr>
  </w:style>
  <w:style w:type="paragraph" w:customStyle="1" w:styleId="Noeeu1">
    <w:name w:val="Noeeu1"/>
    <w:uiPriority w:val="99"/>
    <w:rsid w:val="00967956"/>
    <w:pPr>
      <w:widowControl w:val="0"/>
      <w:spacing w:after="0" w:line="240" w:lineRule="auto"/>
    </w:pPr>
    <w:rPr>
      <w:rFonts w:ascii="Times New Roman" w:eastAsia="Times New Roman" w:hAnsi="Times New Roman" w:cs="Times New Roman"/>
      <w:spacing w:val="-1"/>
      <w:kern w:val="65535"/>
      <w:position w:val="-1"/>
      <w:sz w:val="20"/>
      <w:szCs w:val="20"/>
      <w:vertAlign w:val="superscript"/>
      <w:lang w:val="en-US" w:eastAsia="ru-RU"/>
    </w:rPr>
  </w:style>
  <w:style w:type="paragraph" w:customStyle="1" w:styleId="15">
    <w:name w:val="Ñòèëü1"/>
    <w:uiPriority w:val="99"/>
    <w:rsid w:val="00967956"/>
    <w:pPr>
      <w:widowControl w:val="0"/>
      <w:spacing w:after="0" w:line="240" w:lineRule="auto"/>
    </w:pPr>
    <w:rPr>
      <w:rFonts w:ascii="Times New Roman" w:eastAsia="Times New Roman" w:hAnsi="Times New Roman" w:cs="Times New Roman"/>
      <w:spacing w:val="-1"/>
      <w:kern w:val="65535"/>
      <w:position w:val="-1"/>
      <w:sz w:val="24"/>
      <w:szCs w:val="24"/>
      <w:vertAlign w:val="superscript"/>
      <w:lang w:val="en-US" w:eastAsia="ru-RU"/>
    </w:rPr>
  </w:style>
  <w:style w:type="paragraph" w:styleId="aff">
    <w:name w:val="Plain Text"/>
    <w:basedOn w:val="a0"/>
    <w:link w:val="aff0"/>
    <w:uiPriority w:val="99"/>
    <w:rsid w:val="00967956"/>
    <w:rPr>
      <w:rFonts w:ascii="Courier New" w:hAnsi="Courier New" w:cs="Courier New"/>
      <w:sz w:val="20"/>
      <w:szCs w:val="20"/>
    </w:rPr>
  </w:style>
  <w:style w:type="character" w:customStyle="1" w:styleId="aff0">
    <w:name w:val="Текст Знак"/>
    <w:basedOn w:val="a1"/>
    <w:link w:val="aff"/>
    <w:uiPriority w:val="99"/>
    <w:rsid w:val="00967956"/>
    <w:rPr>
      <w:rFonts w:ascii="Courier New" w:eastAsia="Times New Roman" w:hAnsi="Courier New" w:cs="Courier New"/>
      <w:sz w:val="20"/>
      <w:szCs w:val="20"/>
      <w:lang w:eastAsia="ru-RU"/>
    </w:rPr>
  </w:style>
  <w:style w:type="paragraph" w:customStyle="1" w:styleId="caaieiaie9">
    <w:name w:val="caaieiaie 9"/>
    <w:uiPriority w:val="99"/>
    <w:rsid w:val="00967956"/>
    <w:pPr>
      <w:keepNext/>
      <w:spacing w:after="0" w:line="240" w:lineRule="auto"/>
      <w:ind w:left="-567" w:right="-908" w:firstLine="567"/>
      <w:jc w:val="center"/>
    </w:pPr>
    <w:rPr>
      <w:rFonts w:ascii="Arial" w:eastAsia="Times New Roman" w:hAnsi="Arial" w:cs="Arial"/>
      <w:b/>
      <w:bCs/>
      <w:sz w:val="18"/>
      <w:szCs w:val="18"/>
      <w:lang w:eastAsia="ru-RU"/>
    </w:rPr>
  </w:style>
  <w:style w:type="paragraph" w:customStyle="1" w:styleId="caaieiaie8">
    <w:name w:val="caaieiaie 8"/>
    <w:uiPriority w:val="99"/>
    <w:rsid w:val="00967956"/>
    <w:pPr>
      <w:keepNext/>
      <w:spacing w:after="0" w:line="240" w:lineRule="auto"/>
      <w:ind w:right="-1050"/>
      <w:jc w:val="center"/>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0"/>
    <w:uiPriority w:val="99"/>
    <w:rsid w:val="00967956"/>
    <w:pPr>
      <w:ind w:firstLine="851"/>
      <w:jc w:val="center"/>
    </w:pPr>
    <w:rPr>
      <w:b/>
      <w:bCs/>
    </w:rPr>
  </w:style>
  <w:style w:type="paragraph" w:customStyle="1" w:styleId="211">
    <w:name w:val="Основной текст с отступом 21"/>
    <w:basedOn w:val="a0"/>
    <w:uiPriority w:val="99"/>
    <w:rsid w:val="00967956"/>
    <w:pPr>
      <w:widowControl w:val="0"/>
      <w:overflowPunct w:val="0"/>
      <w:autoSpaceDE w:val="0"/>
      <w:autoSpaceDN w:val="0"/>
      <w:adjustRightInd w:val="0"/>
      <w:ind w:firstLine="720"/>
      <w:jc w:val="both"/>
      <w:textAlignment w:val="baseline"/>
    </w:pPr>
  </w:style>
  <w:style w:type="paragraph" w:customStyle="1" w:styleId="aff1">
    <w:name w:val="Основной текст.Основной текст Знак"/>
    <w:basedOn w:val="a0"/>
    <w:uiPriority w:val="99"/>
    <w:rsid w:val="00967956"/>
    <w:pPr>
      <w:ind w:left="-426" w:right="-908" w:firstLine="284"/>
      <w:jc w:val="both"/>
    </w:pPr>
    <w:rPr>
      <w:rFonts w:ascii="Kyrghyz Times" w:hAnsi="Kyrghyz Times" w:cs="Kyrghyz Times"/>
    </w:rPr>
  </w:style>
  <w:style w:type="paragraph" w:customStyle="1" w:styleId="aff2">
    <w:name w:val="текстовый материал"/>
    <w:basedOn w:val="a0"/>
    <w:uiPriority w:val="99"/>
    <w:rsid w:val="00967956"/>
    <w:pPr>
      <w:ind w:firstLine="709"/>
      <w:jc w:val="both"/>
    </w:pPr>
  </w:style>
  <w:style w:type="paragraph" w:customStyle="1" w:styleId="27">
    <w:name w:val="Обычный2"/>
    <w:rsid w:val="00967956"/>
    <w:pPr>
      <w:spacing w:after="0" w:line="240" w:lineRule="auto"/>
    </w:pPr>
    <w:rPr>
      <w:rFonts w:ascii="Times New Roman" w:eastAsia="Times New Roman" w:hAnsi="Times New Roman" w:cs="Times New Roman"/>
      <w:sz w:val="28"/>
      <w:szCs w:val="28"/>
      <w:lang w:eastAsia="ru-RU"/>
    </w:rPr>
  </w:style>
  <w:style w:type="paragraph" w:customStyle="1" w:styleId="aff3">
    <w:name w:val="Îáû÷íûé"/>
    <w:uiPriority w:val="99"/>
    <w:rsid w:val="00967956"/>
    <w:pPr>
      <w:spacing w:after="0" w:line="240" w:lineRule="auto"/>
    </w:pPr>
    <w:rPr>
      <w:rFonts w:ascii="Times New Roman" w:eastAsia="Times New Roman" w:hAnsi="Times New Roman" w:cs="Times New Roman"/>
      <w:sz w:val="20"/>
      <w:szCs w:val="20"/>
      <w:lang w:eastAsia="ru-RU"/>
    </w:rPr>
  </w:style>
  <w:style w:type="character" w:styleId="aff4">
    <w:name w:val="page number"/>
    <w:basedOn w:val="a1"/>
    <w:uiPriority w:val="99"/>
    <w:rsid w:val="00967956"/>
  </w:style>
  <w:style w:type="paragraph" w:customStyle="1" w:styleId="220">
    <w:name w:val="Основной текст 22"/>
    <w:basedOn w:val="a0"/>
    <w:uiPriority w:val="99"/>
    <w:rsid w:val="00967956"/>
    <w:pPr>
      <w:widowControl w:val="0"/>
      <w:spacing w:before="100" w:line="380" w:lineRule="auto"/>
      <w:ind w:firstLine="580"/>
      <w:jc w:val="both"/>
    </w:pPr>
    <w:rPr>
      <w:sz w:val="28"/>
      <w:szCs w:val="28"/>
    </w:rPr>
  </w:style>
  <w:style w:type="paragraph" w:customStyle="1" w:styleId="aff5">
    <w:name w:val="очистить формат"/>
    <w:basedOn w:val="a0"/>
    <w:uiPriority w:val="99"/>
    <w:rsid w:val="00967956"/>
    <w:pPr>
      <w:jc w:val="center"/>
    </w:pPr>
    <w:rPr>
      <w:rFonts w:ascii="Arial" w:hAnsi="Arial" w:cs="Arial"/>
      <w:b/>
      <w:bCs/>
      <w:sz w:val="28"/>
      <w:szCs w:val="28"/>
      <w:lang w:eastAsia="zh-CN"/>
    </w:rPr>
  </w:style>
  <w:style w:type="paragraph" w:styleId="aff6">
    <w:name w:val="caption"/>
    <w:basedOn w:val="a0"/>
    <w:next w:val="a0"/>
    <w:qFormat/>
    <w:rsid w:val="00967956"/>
    <w:pPr>
      <w:ind w:firstLine="708"/>
      <w:jc w:val="both"/>
    </w:pPr>
    <w:rPr>
      <w:b/>
      <w:bCs/>
    </w:rPr>
  </w:style>
  <w:style w:type="paragraph" w:styleId="HTML">
    <w:name w:val="HTML Preformatted"/>
    <w:basedOn w:val="a0"/>
    <w:link w:val="HTML0"/>
    <w:uiPriority w:val="99"/>
    <w:rsid w:val="00967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pPr>
    <w:rPr>
      <w:rFonts w:ascii="Courier New" w:hAnsi="Courier New" w:cs="Courier New"/>
      <w:sz w:val="20"/>
      <w:szCs w:val="20"/>
    </w:rPr>
  </w:style>
  <w:style w:type="character" w:customStyle="1" w:styleId="HTML0">
    <w:name w:val="Стандартный HTML Знак"/>
    <w:basedOn w:val="a1"/>
    <w:link w:val="HTML"/>
    <w:uiPriority w:val="99"/>
    <w:rsid w:val="00967956"/>
    <w:rPr>
      <w:rFonts w:ascii="Courier New" w:eastAsia="Times New Roman" w:hAnsi="Courier New" w:cs="Courier New"/>
      <w:sz w:val="20"/>
      <w:szCs w:val="20"/>
      <w:lang w:eastAsia="ru-RU"/>
    </w:rPr>
  </w:style>
  <w:style w:type="paragraph" w:styleId="aff7">
    <w:name w:val="List Bullet"/>
    <w:basedOn w:val="a0"/>
    <w:autoRedefine/>
    <w:uiPriority w:val="99"/>
    <w:rsid w:val="00967956"/>
    <w:pPr>
      <w:spacing w:before="100" w:after="100"/>
    </w:pPr>
    <w:rPr>
      <w:color w:val="000000"/>
    </w:rPr>
  </w:style>
  <w:style w:type="character" w:styleId="aff8">
    <w:name w:val="endnote reference"/>
    <w:basedOn w:val="a1"/>
    <w:uiPriority w:val="99"/>
    <w:semiHidden/>
    <w:rsid w:val="00967956"/>
    <w:rPr>
      <w:vertAlign w:val="superscript"/>
    </w:rPr>
  </w:style>
  <w:style w:type="paragraph" w:customStyle="1" w:styleId="aff9">
    <w:name w:val="Знак Знак Знак Знак"/>
    <w:basedOn w:val="a0"/>
    <w:uiPriority w:val="99"/>
    <w:rsid w:val="00967956"/>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Знак Знак Знак"/>
    <w:basedOn w:val="a0"/>
    <w:autoRedefine/>
    <w:uiPriority w:val="99"/>
    <w:rsid w:val="00967956"/>
    <w:pPr>
      <w:spacing w:after="160" w:line="240" w:lineRule="exact"/>
    </w:pPr>
    <w:rPr>
      <w:rFonts w:eastAsia="SimSun"/>
      <w:b/>
      <w:bCs/>
      <w:sz w:val="28"/>
      <w:szCs w:val="28"/>
      <w:lang w:val="en-US" w:eastAsia="en-US"/>
    </w:rPr>
  </w:style>
  <w:style w:type="paragraph" w:customStyle="1" w:styleId="Char">
    <w:name w:val="Char Знак Знак Знак"/>
    <w:basedOn w:val="a0"/>
    <w:uiPriority w:val="99"/>
    <w:rsid w:val="00967956"/>
    <w:pPr>
      <w:spacing w:after="160" w:line="240" w:lineRule="exact"/>
    </w:pPr>
    <w:rPr>
      <w:sz w:val="20"/>
      <w:szCs w:val="20"/>
      <w:lang w:val="en-US" w:eastAsia="en-US"/>
    </w:rPr>
  </w:style>
  <w:style w:type="paragraph" w:customStyle="1" w:styleId="BodyText21">
    <w:name w:val="Body Text 21"/>
    <w:basedOn w:val="a0"/>
    <w:uiPriority w:val="99"/>
    <w:rsid w:val="00967956"/>
    <w:pPr>
      <w:overflowPunct w:val="0"/>
      <w:autoSpaceDE w:val="0"/>
      <w:autoSpaceDN w:val="0"/>
      <w:adjustRightInd w:val="0"/>
      <w:ind w:firstLine="540"/>
      <w:jc w:val="both"/>
    </w:pPr>
    <w:rPr>
      <w:sz w:val="28"/>
      <w:szCs w:val="28"/>
    </w:rPr>
  </w:style>
  <w:style w:type="paragraph" w:styleId="affb">
    <w:name w:val="Subtitle"/>
    <w:basedOn w:val="a0"/>
    <w:link w:val="affc"/>
    <w:uiPriority w:val="99"/>
    <w:qFormat/>
    <w:rsid w:val="00967956"/>
  </w:style>
  <w:style w:type="character" w:customStyle="1" w:styleId="affc">
    <w:name w:val="Подзаголовок Знак"/>
    <w:basedOn w:val="a1"/>
    <w:link w:val="affb"/>
    <w:uiPriority w:val="99"/>
    <w:rsid w:val="00967956"/>
    <w:rPr>
      <w:rFonts w:ascii="Times New Roman" w:eastAsia="Times New Roman" w:hAnsi="Times New Roman" w:cs="Times New Roman"/>
      <w:sz w:val="24"/>
      <w:szCs w:val="24"/>
      <w:lang w:eastAsia="ru-RU"/>
    </w:rPr>
  </w:style>
  <w:style w:type="paragraph" w:customStyle="1" w:styleId="CharCharCharChar">
    <w:name w:val="Знак Знак Знак Знак Знак Char Char Знак Знак Char Знак Знак Знак Знак Char Знак"/>
    <w:basedOn w:val="a0"/>
    <w:autoRedefine/>
    <w:uiPriority w:val="99"/>
    <w:rsid w:val="00967956"/>
    <w:pPr>
      <w:spacing w:after="160" w:line="240" w:lineRule="exact"/>
    </w:pPr>
    <w:rPr>
      <w:rFonts w:eastAsia="SimSun"/>
      <w:b/>
      <w:bCs/>
      <w:sz w:val="28"/>
      <w:szCs w:val="28"/>
      <w:lang w:val="en-US" w:eastAsia="en-US"/>
    </w:rPr>
  </w:style>
  <w:style w:type="paragraph" w:customStyle="1" w:styleId="CharCharCharChar0">
    <w:name w:val="Char Char Знак Знак Char Char"/>
    <w:basedOn w:val="a0"/>
    <w:uiPriority w:val="99"/>
    <w:rsid w:val="00967956"/>
    <w:pPr>
      <w:spacing w:after="160" w:line="240" w:lineRule="exact"/>
    </w:pPr>
    <w:rPr>
      <w:rFonts w:ascii="Verdana" w:hAnsi="Verdana" w:cs="Verdana"/>
      <w:sz w:val="20"/>
      <w:szCs w:val="20"/>
      <w:lang w:val="en-US" w:eastAsia="en-US"/>
    </w:rPr>
  </w:style>
  <w:style w:type="paragraph" w:customStyle="1" w:styleId="affd">
    <w:name w:val="Знак"/>
    <w:basedOn w:val="a0"/>
    <w:uiPriority w:val="99"/>
    <w:rsid w:val="00967956"/>
    <w:pPr>
      <w:spacing w:after="160" w:line="240" w:lineRule="exact"/>
    </w:pPr>
    <w:rPr>
      <w:rFonts w:ascii="Verdana" w:hAnsi="Verdana" w:cs="Verdana"/>
      <w:sz w:val="20"/>
      <w:szCs w:val="20"/>
      <w:lang w:val="en-US" w:eastAsia="en-US"/>
    </w:rPr>
  </w:style>
  <w:style w:type="paragraph" w:customStyle="1" w:styleId="affe">
    <w:name w:val="Текст СРС Знак Знак Знак Знак"/>
    <w:basedOn w:val="a0"/>
    <w:link w:val="afff"/>
    <w:uiPriority w:val="99"/>
    <w:rsid w:val="00967956"/>
    <w:pPr>
      <w:tabs>
        <w:tab w:val="num" w:pos="720"/>
      </w:tabs>
      <w:spacing w:before="120" w:after="120"/>
      <w:jc w:val="both"/>
    </w:pPr>
    <w:rPr>
      <w:rFonts w:ascii="Arial UniToktom" w:eastAsia="Calibri" w:hAnsi="Arial UniToktom" w:cs="Arial UniToktom"/>
      <w:sz w:val="20"/>
      <w:szCs w:val="20"/>
    </w:rPr>
  </w:style>
  <w:style w:type="character" w:customStyle="1" w:styleId="afff0">
    <w:name w:val="Знак Знак"/>
    <w:uiPriority w:val="99"/>
    <w:rsid w:val="00967956"/>
    <w:rPr>
      <w:b/>
      <w:bCs/>
      <w:sz w:val="28"/>
      <w:szCs w:val="28"/>
      <w:lang w:val="ru-RU" w:eastAsia="ru-RU"/>
    </w:rPr>
  </w:style>
  <w:style w:type="character" w:customStyle="1" w:styleId="c1">
    <w:name w:val="c1"/>
    <w:uiPriority w:val="99"/>
    <w:rsid w:val="00967956"/>
    <w:rPr>
      <w:color w:val="0000FF"/>
    </w:rPr>
  </w:style>
  <w:style w:type="character" w:styleId="afff1">
    <w:name w:val="Hyperlink"/>
    <w:basedOn w:val="a1"/>
    <w:uiPriority w:val="99"/>
    <w:rsid w:val="00967956"/>
    <w:rPr>
      <w:color w:val="0000FF"/>
      <w:u w:val="single"/>
    </w:rPr>
  </w:style>
  <w:style w:type="paragraph" w:customStyle="1" w:styleId="afff2">
    <w:name w:val="Знак Знак Знак Знак Знак Знак Знак"/>
    <w:basedOn w:val="a0"/>
    <w:autoRedefine/>
    <w:uiPriority w:val="99"/>
    <w:rsid w:val="00967956"/>
    <w:pPr>
      <w:spacing w:after="160" w:line="240" w:lineRule="exact"/>
    </w:pPr>
    <w:rPr>
      <w:rFonts w:eastAsia="SimSun"/>
      <w:b/>
      <w:bCs/>
      <w:sz w:val="28"/>
      <w:szCs w:val="28"/>
      <w:lang w:val="en-US" w:eastAsia="en-US"/>
    </w:rPr>
  </w:style>
  <w:style w:type="paragraph" w:customStyle="1" w:styleId="afff3">
    <w:name w:val="Стиль"/>
    <w:uiPriority w:val="99"/>
    <w:rsid w:val="00967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harCharCharChar1">
    <w:name w:val="Char Char Знак Char Char Знак Знак Знак1 Знак"/>
    <w:basedOn w:val="a0"/>
    <w:uiPriority w:val="99"/>
    <w:rsid w:val="00967956"/>
    <w:pPr>
      <w:spacing w:after="160" w:line="240" w:lineRule="exact"/>
    </w:pPr>
    <w:rPr>
      <w:rFonts w:ascii="Arial" w:hAnsi="Arial" w:cs="Arial"/>
      <w:sz w:val="20"/>
      <w:szCs w:val="20"/>
      <w:lang w:val="en-US" w:eastAsia="en-US"/>
    </w:rPr>
  </w:style>
  <w:style w:type="paragraph" w:customStyle="1" w:styleId="BodyTextIndent21">
    <w:name w:val="Body Text Indent 21"/>
    <w:basedOn w:val="a0"/>
    <w:uiPriority w:val="99"/>
    <w:rsid w:val="00967956"/>
    <w:pPr>
      <w:overflowPunct w:val="0"/>
      <w:autoSpaceDE w:val="0"/>
      <w:autoSpaceDN w:val="0"/>
      <w:adjustRightInd w:val="0"/>
      <w:ind w:firstLine="567"/>
      <w:jc w:val="both"/>
      <w:textAlignment w:val="baseline"/>
    </w:pPr>
  </w:style>
  <w:style w:type="paragraph" w:customStyle="1" w:styleId="BlockText2">
    <w:name w:val="Block Text2"/>
    <w:basedOn w:val="a0"/>
    <w:uiPriority w:val="99"/>
    <w:rsid w:val="00967956"/>
    <w:pPr>
      <w:overflowPunct w:val="0"/>
      <w:autoSpaceDE w:val="0"/>
      <w:autoSpaceDN w:val="0"/>
      <w:adjustRightInd w:val="0"/>
      <w:ind w:left="576" w:right="-432" w:firstLine="720"/>
      <w:jc w:val="both"/>
      <w:textAlignment w:val="baseline"/>
    </w:pPr>
    <w:rPr>
      <w:sz w:val="20"/>
      <w:szCs w:val="20"/>
    </w:rPr>
  </w:style>
  <w:style w:type="paragraph" w:customStyle="1" w:styleId="16">
    <w:name w:val="Цитата1"/>
    <w:basedOn w:val="a0"/>
    <w:uiPriority w:val="99"/>
    <w:rsid w:val="00967956"/>
    <w:pPr>
      <w:overflowPunct w:val="0"/>
      <w:autoSpaceDE w:val="0"/>
      <w:autoSpaceDN w:val="0"/>
      <w:adjustRightInd w:val="0"/>
      <w:ind w:left="576" w:right="-432" w:firstLine="720"/>
      <w:jc w:val="both"/>
      <w:textAlignment w:val="baseline"/>
    </w:pPr>
    <w:rPr>
      <w:sz w:val="20"/>
      <w:szCs w:val="20"/>
    </w:rPr>
  </w:style>
  <w:style w:type="paragraph" w:customStyle="1" w:styleId="afff4">
    <w:name w:val="Текст СРС"/>
    <w:basedOn w:val="a0"/>
    <w:uiPriority w:val="99"/>
    <w:rsid w:val="00967956"/>
    <w:pPr>
      <w:tabs>
        <w:tab w:val="num" w:pos="720"/>
      </w:tabs>
      <w:spacing w:before="120" w:after="120"/>
      <w:jc w:val="both"/>
    </w:pPr>
    <w:rPr>
      <w:rFonts w:ascii="Arial UniToktom" w:hAnsi="Arial UniToktom" w:cs="Arial UniToktom"/>
      <w:sz w:val="22"/>
      <w:szCs w:val="22"/>
    </w:rPr>
  </w:style>
  <w:style w:type="paragraph" w:customStyle="1" w:styleId="CharChar1CharCharCharChar">
    <w:name w:val="Char Char1 Знак Знак Char Char Знак Знак Char Char Знак"/>
    <w:basedOn w:val="a0"/>
    <w:uiPriority w:val="99"/>
    <w:rsid w:val="00967956"/>
    <w:pPr>
      <w:spacing w:after="160" w:line="240" w:lineRule="exact"/>
    </w:pPr>
    <w:rPr>
      <w:rFonts w:ascii="Verdana" w:hAnsi="Verdana" w:cs="Verdana"/>
      <w:sz w:val="20"/>
      <w:szCs w:val="20"/>
      <w:lang w:val="en-US" w:eastAsia="en-US"/>
    </w:rPr>
  </w:style>
  <w:style w:type="paragraph" w:customStyle="1" w:styleId="17">
    <w:name w:val="1"/>
    <w:basedOn w:val="a0"/>
    <w:uiPriority w:val="99"/>
    <w:rsid w:val="00967956"/>
    <w:pPr>
      <w:spacing w:after="160" w:line="240" w:lineRule="exact"/>
    </w:pPr>
    <w:rPr>
      <w:rFonts w:ascii="Verdana" w:hAnsi="Verdana" w:cs="Verdana"/>
      <w:sz w:val="20"/>
      <w:szCs w:val="20"/>
      <w:lang w:val="en-US" w:eastAsia="en-US"/>
    </w:rPr>
  </w:style>
  <w:style w:type="paragraph" w:customStyle="1" w:styleId="18">
    <w:name w:val="Знак1 Знак"/>
    <w:basedOn w:val="a0"/>
    <w:autoRedefine/>
    <w:uiPriority w:val="99"/>
    <w:rsid w:val="00967956"/>
    <w:pPr>
      <w:spacing w:after="160" w:line="240" w:lineRule="exact"/>
    </w:pPr>
    <w:rPr>
      <w:rFonts w:eastAsia="SimSun"/>
      <w:b/>
      <w:bCs/>
      <w:sz w:val="28"/>
      <w:szCs w:val="28"/>
      <w:lang w:val="en-US" w:eastAsia="en-US"/>
    </w:rPr>
  </w:style>
  <w:style w:type="paragraph" w:styleId="28">
    <w:name w:val="toc 2"/>
    <w:basedOn w:val="a0"/>
    <w:next w:val="a0"/>
    <w:autoRedefine/>
    <w:uiPriority w:val="39"/>
    <w:rsid w:val="00967956"/>
    <w:pPr>
      <w:tabs>
        <w:tab w:val="left" w:pos="426"/>
        <w:tab w:val="left" w:pos="709"/>
        <w:tab w:val="left" w:pos="1200"/>
        <w:tab w:val="right" w:pos="9072"/>
      </w:tabs>
      <w:spacing w:line="360" w:lineRule="auto"/>
      <w:ind w:left="1134" w:hanging="425"/>
    </w:pPr>
    <w:rPr>
      <w:b/>
      <w:bCs/>
      <w:noProof/>
    </w:rPr>
  </w:style>
  <w:style w:type="paragraph" w:styleId="36">
    <w:name w:val="toc 3"/>
    <w:basedOn w:val="a0"/>
    <w:next w:val="a0"/>
    <w:autoRedefine/>
    <w:uiPriority w:val="39"/>
    <w:rsid w:val="00967956"/>
    <w:pPr>
      <w:ind w:left="200"/>
    </w:pPr>
    <w:rPr>
      <w:sz w:val="20"/>
      <w:szCs w:val="20"/>
    </w:rPr>
  </w:style>
  <w:style w:type="paragraph" w:styleId="42">
    <w:name w:val="toc 4"/>
    <w:basedOn w:val="a0"/>
    <w:next w:val="a0"/>
    <w:autoRedefine/>
    <w:uiPriority w:val="39"/>
    <w:rsid w:val="00967956"/>
    <w:pPr>
      <w:ind w:left="400"/>
    </w:pPr>
    <w:rPr>
      <w:sz w:val="20"/>
      <w:szCs w:val="20"/>
    </w:rPr>
  </w:style>
  <w:style w:type="paragraph" w:styleId="51">
    <w:name w:val="toc 5"/>
    <w:basedOn w:val="a0"/>
    <w:next w:val="a0"/>
    <w:autoRedefine/>
    <w:uiPriority w:val="39"/>
    <w:rsid w:val="00967956"/>
    <w:pPr>
      <w:ind w:left="600"/>
    </w:pPr>
    <w:rPr>
      <w:sz w:val="20"/>
      <w:szCs w:val="20"/>
    </w:rPr>
  </w:style>
  <w:style w:type="paragraph" w:styleId="61">
    <w:name w:val="toc 6"/>
    <w:basedOn w:val="a0"/>
    <w:next w:val="a0"/>
    <w:autoRedefine/>
    <w:uiPriority w:val="39"/>
    <w:rsid w:val="00967956"/>
    <w:pPr>
      <w:ind w:left="800"/>
    </w:pPr>
    <w:rPr>
      <w:sz w:val="20"/>
      <w:szCs w:val="20"/>
    </w:rPr>
  </w:style>
  <w:style w:type="paragraph" w:styleId="71">
    <w:name w:val="toc 7"/>
    <w:basedOn w:val="a0"/>
    <w:next w:val="a0"/>
    <w:autoRedefine/>
    <w:uiPriority w:val="39"/>
    <w:rsid w:val="00967956"/>
    <w:pPr>
      <w:ind w:left="1000"/>
    </w:pPr>
    <w:rPr>
      <w:sz w:val="20"/>
      <w:szCs w:val="20"/>
    </w:rPr>
  </w:style>
  <w:style w:type="paragraph" w:styleId="81">
    <w:name w:val="toc 8"/>
    <w:basedOn w:val="a0"/>
    <w:next w:val="a0"/>
    <w:autoRedefine/>
    <w:uiPriority w:val="39"/>
    <w:rsid w:val="00967956"/>
    <w:pPr>
      <w:ind w:left="1200"/>
    </w:pPr>
    <w:rPr>
      <w:sz w:val="20"/>
      <w:szCs w:val="20"/>
    </w:rPr>
  </w:style>
  <w:style w:type="paragraph" w:styleId="91">
    <w:name w:val="toc 9"/>
    <w:basedOn w:val="a0"/>
    <w:next w:val="a0"/>
    <w:autoRedefine/>
    <w:uiPriority w:val="39"/>
    <w:rsid w:val="00967956"/>
    <w:pPr>
      <w:ind w:left="1400"/>
    </w:pPr>
    <w:rPr>
      <w:sz w:val="20"/>
      <w:szCs w:val="20"/>
    </w:rPr>
  </w:style>
  <w:style w:type="paragraph" w:customStyle="1" w:styleId="Char1">
    <w:name w:val="Знак Char1 Знак"/>
    <w:basedOn w:val="a0"/>
    <w:autoRedefine/>
    <w:uiPriority w:val="99"/>
    <w:rsid w:val="00967956"/>
    <w:pPr>
      <w:spacing w:after="160" w:line="240" w:lineRule="exact"/>
    </w:pPr>
    <w:rPr>
      <w:rFonts w:eastAsia="SimSun"/>
      <w:b/>
      <w:bCs/>
      <w:sz w:val="28"/>
      <w:szCs w:val="28"/>
      <w:lang w:val="en-US" w:eastAsia="en-US"/>
    </w:rPr>
  </w:style>
  <w:style w:type="paragraph" w:styleId="afff5">
    <w:name w:val="Closing"/>
    <w:basedOn w:val="a0"/>
    <w:link w:val="afff6"/>
    <w:uiPriority w:val="99"/>
    <w:rsid w:val="00967956"/>
    <w:pPr>
      <w:spacing w:line="220" w:lineRule="atLeast"/>
      <w:ind w:left="835"/>
    </w:pPr>
    <w:rPr>
      <w:sz w:val="20"/>
      <w:szCs w:val="20"/>
      <w:lang w:eastAsia="en-US"/>
    </w:rPr>
  </w:style>
  <w:style w:type="character" w:customStyle="1" w:styleId="afff6">
    <w:name w:val="Прощание Знак"/>
    <w:basedOn w:val="a1"/>
    <w:link w:val="afff5"/>
    <w:uiPriority w:val="99"/>
    <w:rsid w:val="00967956"/>
    <w:rPr>
      <w:rFonts w:ascii="Times New Roman" w:eastAsia="Times New Roman" w:hAnsi="Times New Roman" w:cs="Times New Roman"/>
      <w:sz w:val="20"/>
      <w:szCs w:val="20"/>
    </w:rPr>
  </w:style>
  <w:style w:type="character" w:customStyle="1" w:styleId="19">
    <w:name w:val="Знак Знак1"/>
    <w:uiPriority w:val="99"/>
    <w:rsid w:val="00967956"/>
    <w:rPr>
      <w:rFonts w:ascii="Arial" w:hAnsi="Arial" w:cs="Arial"/>
      <w:b/>
      <w:bCs/>
      <w:color w:val="FF0000"/>
      <w:sz w:val="24"/>
      <w:szCs w:val="24"/>
      <w:lang w:val="ru-RU" w:eastAsia="ru-RU"/>
    </w:rPr>
  </w:style>
  <w:style w:type="paragraph" w:styleId="1a">
    <w:name w:val="index 1"/>
    <w:basedOn w:val="a0"/>
    <w:next w:val="a0"/>
    <w:autoRedefine/>
    <w:uiPriority w:val="99"/>
    <w:semiHidden/>
    <w:rsid w:val="00967956"/>
    <w:pPr>
      <w:ind w:left="200" w:hanging="200"/>
    </w:pPr>
    <w:rPr>
      <w:sz w:val="18"/>
      <w:szCs w:val="18"/>
    </w:rPr>
  </w:style>
  <w:style w:type="paragraph" w:styleId="29">
    <w:name w:val="index 2"/>
    <w:basedOn w:val="a0"/>
    <w:next w:val="a0"/>
    <w:autoRedefine/>
    <w:uiPriority w:val="99"/>
    <w:semiHidden/>
    <w:rsid w:val="00967956"/>
    <w:pPr>
      <w:ind w:left="400" w:hanging="200"/>
    </w:pPr>
    <w:rPr>
      <w:sz w:val="18"/>
      <w:szCs w:val="18"/>
    </w:rPr>
  </w:style>
  <w:style w:type="paragraph" w:styleId="37">
    <w:name w:val="index 3"/>
    <w:basedOn w:val="a0"/>
    <w:next w:val="a0"/>
    <w:autoRedefine/>
    <w:uiPriority w:val="99"/>
    <w:semiHidden/>
    <w:rsid w:val="00967956"/>
    <w:pPr>
      <w:ind w:left="600" w:hanging="200"/>
    </w:pPr>
    <w:rPr>
      <w:sz w:val="18"/>
      <w:szCs w:val="18"/>
    </w:rPr>
  </w:style>
  <w:style w:type="paragraph" w:styleId="43">
    <w:name w:val="index 4"/>
    <w:basedOn w:val="a0"/>
    <w:next w:val="a0"/>
    <w:autoRedefine/>
    <w:uiPriority w:val="99"/>
    <w:semiHidden/>
    <w:rsid w:val="00967956"/>
    <w:pPr>
      <w:ind w:left="800" w:hanging="200"/>
    </w:pPr>
    <w:rPr>
      <w:sz w:val="18"/>
      <w:szCs w:val="18"/>
    </w:rPr>
  </w:style>
  <w:style w:type="paragraph" w:styleId="52">
    <w:name w:val="index 5"/>
    <w:basedOn w:val="a0"/>
    <w:next w:val="a0"/>
    <w:autoRedefine/>
    <w:uiPriority w:val="99"/>
    <w:semiHidden/>
    <w:rsid w:val="00967956"/>
    <w:pPr>
      <w:ind w:left="1000" w:hanging="200"/>
    </w:pPr>
    <w:rPr>
      <w:sz w:val="18"/>
      <w:szCs w:val="18"/>
    </w:rPr>
  </w:style>
  <w:style w:type="paragraph" w:styleId="62">
    <w:name w:val="index 6"/>
    <w:basedOn w:val="a0"/>
    <w:next w:val="a0"/>
    <w:autoRedefine/>
    <w:uiPriority w:val="99"/>
    <w:semiHidden/>
    <w:rsid w:val="00967956"/>
    <w:pPr>
      <w:ind w:left="1200" w:hanging="200"/>
    </w:pPr>
    <w:rPr>
      <w:sz w:val="18"/>
      <w:szCs w:val="18"/>
    </w:rPr>
  </w:style>
  <w:style w:type="paragraph" w:styleId="72">
    <w:name w:val="index 7"/>
    <w:basedOn w:val="a0"/>
    <w:next w:val="a0"/>
    <w:autoRedefine/>
    <w:uiPriority w:val="99"/>
    <w:semiHidden/>
    <w:rsid w:val="00967956"/>
    <w:pPr>
      <w:ind w:left="1400" w:hanging="200"/>
    </w:pPr>
    <w:rPr>
      <w:sz w:val="18"/>
      <w:szCs w:val="18"/>
    </w:rPr>
  </w:style>
  <w:style w:type="paragraph" w:styleId="82">
    <w:name w:val="index 8"/>
    <w:basedOn w:val="a0"/>
    <w:next w:val="a0"/>
    <w:autoRedefine/>
    <w:uiPriority w:val="99"/>
    <w:semiHidden/>
    <w:rsid w:val="00967956"/>
    <w:pPr>
      <w:ind w:left="1600" w:hanging="200"/>
    </w:pPr>
    <w:rPr>
      <w:sz w:val="18"/>
      <w:szCs w:val="18"/>
    </w:rPr>
  </w:style>
  <w:style w:type="paragraph" w:styleId="92">
    <w:name w:val="index 9"/>
    <w:basedOn w:val="a0"/>
    <w:next w:val="a0"/>
    <w:autoRedefine/>
    <w:uiPriority w:val="99"/>
    <w:semiHidden/>
    <w:rsid w:val="00967956"/>
    <w:pPr>
      <w:ind w:left="1800" w:hanging="200"/>
    </w:pPr>
    <w:rPr>
      <w:sz w:val="18"/>
      <w:szCs w:val="18"/>
    </w:rPr>
  </w:style>
  <w:style w:type="paragraph" w:styleId="afff7">
    <w:name w:val="index heading"/>
    <w:basedOn w:val="a0"/>
    <w:next w:val="1a"/>
    <w:uiPriority w:val="99"/>
    <w:semiHidden/>
    <w:rsid w:val="00967956"/>
    <w:pPr>
      <w:spacing w:before="240" w:after="120"/>
      <w:jc w:val="center"/>
    </w:pPr>
    <w:rPr>
      <w:b/>
      <w:bCs/>
      <w:sz w:val="26"/>
      <w:szCs w:val="26"/>
    </w:rPr>
  </w:style>
  <w:style w:type="character" w:styleId="afff8">
    <w:name w:val="FollowedHyperlink"/>
    <w:basedOn w:val="a1"/>
    <w:uiPriority w:val="99"/>
    <w:rsid w:val="00967956"/>
    <w:rPr>
      <w:color w:val="800080"/>
      <w:u w:val="single"/>
    </w:rPr>
  </w:style>
  <w:style w:type="paragraph" w:customStyle="1" w:styleId="1b">
    <w:name w:val="Знак1"/>
    <w:basedOn w:val="a0"/>
    <w:uiPriority w:val="99"/>
    <w:rsid w:val="00967956"/>
    <w:pPr>
      <w:spacing w:after="160" w:line="240" w:lineRule="exact"/>
    </w:pPr>
    <w:rPr>
      <w:rFonts w:ascii="Verdana" w:hAnsi="Verdana" w:cs="Verdana"/>
      <w:sz w:val="20"/>
      <w:szCs w:val="20"/>
      <w:lang w:val="en-US" w:eastAsia="en-US"/>
    </w:rPr>
  </w:style>
  <w:style w:type="paragraph" w:customStyle="1" w:styleId="afff9">
    <w:name w:val="Текст СРС Знак Знак Знак"/>
    <w:basedOn w:val="a0"/>
    <w:uiPriority w:val="99"/>
    <w:rsid w:val="00967956"/>
    <w:pPr>
      <w:tabs>
        <w:tab w:val="num" w:pos="720"/>
      </w:tabs>
      <w:spacing w:before="120" w:after="120"/>
      <w:jc w:val="both"/>
    </w:pPr>
    <w:rPr>
      <w:rFonts w:ascii="Arial UniToktom" w:hAnsi="Arial UniToktom" w:cs="Arial UniToktom"/>
      <w:sz w:val="22"/>
      <w:szCs w:val="22"/>
    </w:rPr>
  </w:style>
  <w:style w:type="paragraph" w:customStyle="1" w:styleId="xl33">
    <w:name w:val="xl33"/>
    <w:basedOn w:val="a0"/>
    <w:rsid w:val="00967956"/>
    <w:pPr>
      <w:spacing w:before="100" w:beforeAutospacing="1" w:after="100" w:afterAutospacing="1"/>
      <w:jc w:val="right"/>
    </w:pPr>
    <w:rPr>
      <w:rFonts w:ascii="Arial Unicode MS" w:eastAsia="Arial Unicode MS" w:hAnsi="Arial Unicode MS" w:cs="Arial Unicode MS"/>
      <w:sz w:val="18"/>
      <w:szCs w:val="18"/>
    </w:rPr>
  </w:style>
  <w:style w:type="character" w:customStyle="1" w:styleId="Normal">
    <w:name w:val="Normal Знак"/>
    <w:link w:val="12"/>
    <w:locked/>
    <w:rsid w:val="00967956"/>
    <w:rPr>
      <w:rFonts w:ascii="Times New Roman" w:eastAsia="Calibri" w:hAnsi="Times New Roman" w:cs="Times New Roman"/>
      <w:lang w:eastAsia="ru-RU"/>
    </w:rPr>
  </w:style>
  <w:style w:type="character" w:customStyle="1" w:styleId="FontStyle12">
    <w:name w:val="Font Style12"/>
    <w:uiPriority w:val="99"/>
    <w:rsid w:val="00967956"/>
    <w:rPr>
      <w:rFonts w:ascii="Times New Roman" w:hAnsi="Times New Roman" w:cs="Times New Roman"/>
      <w:sz w:val="22"/>
      <w:szCs w:val="22"/>
    </w:rPr>
  </w:style>
  <w:style w:type="paragraph" w:customStyle="1" w:styleId="a">
    <w:name w:val="Текст СРС Знак Знак Знак Знак Знак Знак Знак"/>
    <w:basedOn w:val="a0"/>
    <w:link w:val="afffa"/>
    <w:uiPriority w:val="99"/>
    <w:rsid w:val="00967956"/>
    <w:pPr>
      <w:numPr>
        <w:numId w:val="2"/>
      </w:numPr>
      <w:spacing w:before="120" w:after="120"/>
      <w:jc w:val="both"/>
    </w:pPr>
    <w:rPr>
      <w:rFonts w:ascii="Arial UniToktom" w:hAnsi="Arial UniToktom" w:cs="Arial UniToktom"/>
      <w:sz w:val="20"/>
      <w:szCs w:val="20"/>
      <w:lang w:val="en-US"/>
    </w:rPr>
  </w:style>
  <w:style w:type="character" w:customStyle="1" w:styleId="afffa">
    <w:name w:val="Текст СРС Знак Знак Знак Знак Знак Знак Знак Знак"/>
    <w:link w:val="a"/>
    <w:uiPriority w:val="99"/>
    <w:locked/>
    <w:rsid w:val="00967956"/>
    <w:rPr>
      <w:rFonts w:ascii="Arial UniToktom" w:eastAsia="Times New Roman" w:hAnsi="Arial UniToktom" w:cs="Arial UniToktom"/>
      <w:sz w:val="20"/>
      <w:szCs w:val="20"/>
      <w:lang w:val="en-US" w:eastAsia="ru-RU"/>
    </w:rPr>
  </w:style>
  <w:style w:type="paragraph" w:styleId="afffb">
    <w:name w:val="TOC Heading"/>
    <w:basedOn w:val="1"/>
    <w:next w:val="a0"/>
    <w:uiPriority w:val="39"/>
    <w:qFormat/>
    <w:rsid w:val="00967956"/>
    <w:pPr>
      <w:keepLines/>
      <w:spacing w:before="480" w:line="276" w:lineRule="auto"/>
      <w:jc w:val="left"/>
      <w:outlineLvl w:val="9"/>
    </w:pPr>
    <w:rPr>
      <w:rFonts w:ascii="Cambria" w:hAnsi="Cambria" w:cs="Cambria"/>
      <w:color w:val="365F91"/>
      <w:sz w:val="28"/>
      <w:szCs w:val="28"/>
      <w:lang w:eastAsia="en-US"/>
    </w:rPr>
  </w:style>
  <w:style w:type="character" w:customStyle="1" w:styleId="afffc">
    <w:name w:val="ШапкаОсн"/>
    <w:uiPriority w:val="99"/>
    <w:rsid w:val="00967956"/>
    <w:rPr>
      <w:rFonts w:ascii="Arial" w:hAnsi="Arial" w:cs="Arial"/>
      <w:b/>
      <w:bCs/>
      <w:sz w:val="18"/>
      <w:szCs w:val="18"/>
    </w:rPr>
  </w:style>
  <w:style w:type="paragraph" w:customStyle="1" w:styleId="131">
    <w:name w:val="Знак1 Знак Знак Знак Знак Знак3 Знак Знак Знак1"/>
    <w:basedOn w:val="a0"/>
    <w:uiPriority w:val="99"/>
    <w:rsid w:val="00967956"/>
    <w:pPr>
      <w:spacing w:after="160" w:line="240" w:lineRule="exact"/>
    </w:pPr>
    <w:rPr>
      <w:rFonts w:ascii="Verdana" w:hAnsi="Verdana" w:cs="Verdana"/>
      <w:sz w:val="20"/>
      <w:szCs w:val="20"/>
      <w:lang w:val="en-US" w:eastAsia="en-US"/>
    </w:rPr>
  </w:style>
  <w:style w:type="character" w:styleId="afffd">
    <w:name w:val="annotation reference"/>
    <w:basedOn w:val="a1"/>
    <w:uiPriority w:val="99"/>
    <w:semiHidden/>
    <w:rsid w:val="00967956"/>
    <w:rPr>
      <w:sz w:val="16"/>
      <w:szCs w:val="16"/>
    </w:rPr>
  </w:style>
  <w:style w:type="paragraph" w:styleId="afffe">
    <w:name w:val="annotation text"/>
    <w:basedOn w:val="a0"/>
    <w:link w:val="affff"/>
    <w:uiPriority w:val="99"/>
    <w:semiHidden/>
    <w:rsid w:val="00967956"/>
    <w:rPr>
      <w:sz w:val="20"/>
      <w:szCs w:val="20"/>
    </w:rPr>
  </w:style>
  <w:style w:type="character" w:customStyle="1" w:styleId="affff">
    <w:name w:val="Текст примечания Знак"/>
    <w:basedOn w:val="a1"/>
    <w:link w:val="afffe"/>
    <w:uiPriority w:val="99"/>
    <w:semiHidden/>
    <w:rsid w:val="00967956"/>
    <w:rPr>
      <w:rFonts w:ascii="Times New Roman" w:eastAsia="Times New Roman" w:hAnsi="Times New Roman" w:cs="Times New Roman"/>
      <w:sz w:val="20"/>
      <w:szCs w:val="20"/>
      <w:lang w:eastAsia="ru-RU"/>
    </w:rPr>
  </w:style>
  <w:style w:type="paragraph" w:customStyle="1" w:styleId="ConsNormal">
    <w:name w:val="ConsNormal"/>
    <w:uiPriority w:val="99"/>
    <w:rsid w:val="0096795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harChar">
    <w:name w:val="Char Char"/>
    <w:basedOn w:val="a0"/>
    <w:uiPriority w:val="99"/>
    <w:rsid w:val="00967956"/>
    <w:pPr>
      <w:spacing w:after="160" w:line="240" w:lineRule="exact"/>
    </w:pPr>
    <w:rPr>
      <w:rFonts w:ascii="Verdana" w:hAnsi="Verdana" w:cs="Verdana"/>
      <w:sz w:val="20"/>
      <w:szCs w:val="20"/>
      <w:lang w:val="en-US" w:eastAsia="en-US"/>
    </w:rPr>
  </w:style>
  <w:style w:type="paragraph" w:customStyle="1" w:styleId="1c">
    <w:name w:val="Знак Знак Знак1 Знак Знак Знак Знак Знак Знак Знак"/>
    <w:basedOn w:val="a0"/>
    <w:uiPriority w:val="99"/>
    <w:rsid w:val="00967956"/>
    <w:pPr>
      <w:spacing w:after="160" w:line="240" w:lineRule="exact"/>
    </w:pPr>
    <w:rPr>
      <w:rFonts w:ascii="Verdana" w:hAnsi="Verdana" w:cs="Verdana"/>
      <w:sz w:val="20"/>
      <w:szCs w:val="20"/>
      <w:lang w:val="en-US" w:eastAsia="en-US"/>
    </w:rPr>
  </w:style>
  <w:style w:type="paragraph" w:customStyle="1" w:styleId="tkTekst">
    <w:name w:val="_Текст обычный (tkTekst)"/>
    <w:basedOn w:val="a0"/>
    <w:rsid w:val="00967956"/>
    <w:pPr>
      <w:spacing w:after="60" w:line="276" w:lineRule="auto"/>
      <w:ind w:firstLine="567"/>
      <w:jc w:val="both"/>
    </w:pPr>
    <w:rPr>
      <w:rFonts w:ascii="Arial" w:hAnsi="Arial" w:cs="Arial"/>
      <w:sz w:val="20"/>
      <w:szCs w:val="20"/>
    </w:rPr>
  </w:style>
  <w:style w:type="table" w:customStyle="1" w:styleId="2a">
    <w:name w:val="Сетка таблицы2"/>
    <w:uiPriority w:val="99"/>
    <w:rsid w:val="00967956"/>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t">
    <w:name w:val="bt Знак"/>
    <w:uiPriority w:val="99"/>
    <w:rsid w:val="00967956"/>
    <w:rPr>
      <w:b/>
      <w:bCs/>
      <w:sz w:val="24"/>
      <w:szCs w:val="24"/>
    </w:rPr>
  </w:style>
  <w:style w:type="paragraph" w:customStyle="1" w:styleId="110">
    <w:name w:val="Без интервала11"/>
    <w:uiPriority w:val="99"/>
    <w:rsid w:val="00967956"/>
    <w:pPr>
      <w:spacing w:after="0" w:line="240" w:lineRule="auto"/>
    </w:pPr>
    <w:rPr>
      <w:rFonts w:ascii="Calibri" w:eastAsia="Times New Roman" w:hAnsi="Calibri" w:cs="Calibri"/>
    </w:rPr>
  </w:style>
  <w:style w:type="paragraph" w:customStyle="1" w:styleId="2b">
    <w:name w:val="Стиль2"/>
    <w:basedOn w:val="a0"/>
    <w:uiPriority w:val="99"/>
    <w:rsid w:val="00967956"/>
    <w:pPr>
      <w:suppressLineNumbers/>
      <w:suppressAutoHyphens/>
      <w:autoSpaceDE w:val="0"/>
      <w:autoSpaceDN w:val="0"/>
      <w:adjustRightInd w:val="0"/>
      <w:spacing w:line="360" w:lineRule="auto"/>
      <w:ind w:firstLine="425"/>
      <w:jc w:val="both"/>
    </w:pPr>
  </w:style>
  <w:style w:type="character" w:styleId="affff0">
    <w:name w:val="Emphasis"/>
    <w:basedOn w:val="a1"/>
    <w:uiPriority w:val="20"/>
    <w:qFormat/>
    <w:rsid w:val="00967956"/>
    <w:rPr>
      <w:i/>
      <w:iCs/>
    </w:rPr>
  </w:style>
  <w:style w:type="paragraph" w:customStyle="1" w:styleId="Normal1">
    <w:name w:val="Normal1"/>
    <w:uiPriority w:val="99"/>
    <w:rsid w:val="00967956"/>
    <w:pPr>
      <w:snapToGrid w:val="0"/>
      <w:spacing w:after="0" w:line="240" w:lineRule="auto"/>
    </w:pPr>
    <w:rPr>
      <w:rFonts w:ascii="Times New Roman" w:eastAsia="Times New Roman" w:hAnsi="Times New Roman" w:cs="Times New Roman"/>
      <w:sz w:val="24"/>
      <w:szCs w:val="24"/>
      <w:lang w:eastAsia="ru-RU"/>
    </w:rPr>
  </w:style>
  <w:style w:type="character" w:styleId="affff1">
    <w:name w:val="Intense Emphasis"/>
    <w:basedOn w:val="a1"/>
    <w:uiPriority w:val="99"/>
    <w:qFormat/>
    <w:rsid w:val="00967956"/>
    <w:rPr>
      <w:b/>
      <w:bCs/>
      <w:i/>
      <w:iCs/>
      <w:color w:val="auto"/>
    </w:rPr>
  </w:style>
  <w:style w:type="paragraph" w:customStyle="1" w:styleId="1d">
    <w:name w:val="Название объекта1"/>
    <w:basedOn w:val="a0"/>
    <w:uiPriority w:val="99"/>
    <w:rsid w:val="00967956"/>
    <w:pPr>
      <w:widowControl w:val="0"/>
      <w:snapToGrid w:val="0"/>
      <w:jc w:val="center"/>
    </w:pPr>
    <w:rPr>
      <w:b/>
      <w:bCs/>
    </w:rPr>
  </w:style>
  <w:style w:type="paragraph" w:customStyle="1" w:styleId="1e">
    <w:name w:val="Абзац списка1"/>
    <w:basedOn w:val="a0"/>
    <w:rsid w:val="00967956"/>
    <w:pPr>
      <w:spacing w:after="200" w:line="276" w:lineRule="auto"/>
      <w:ind w:left="720"/>
    </w:pPr>
    <w:rPr>
      <w:rFonts w:ascii="Calibri" w:eastAsia="Calibri" w:hAnsi="Calibri" w:cs="Calibri"/>
      <w:sz w:val="22"/>
      <w:szCs w:val="22"/>
    </w:rPr>
  </w:style>
  <w:style w:type="table" w:customStyle="1" w:styleId="38">
    <w:name w:val="Сетка таблицы3"/>
    <w:uiPriority w:val="99"/>
    <w:rsid w:val="00967956"/>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0">
    <w:name w:val="Знак Char Знак Знак Знак Знак"/>
    <w:basedOn w:val="a0"/>
    <w:autoRedefine/>
    <w:uiPriority w:val="99"/>
    <w:rsid w:val="00967956"/>
    <w:pPr>
      <w:spacing w:after="160" w:line="240" w:lineRule="exact"/>
    </w:pPr>
    <w:rPr>
      <w:rFonts w:eastAsia="SimSun"/>
      <w:b/>
      <w:bCs/>
      <w:sz w:val="28"/>
      <w:szCs w:val="28"/>
      <w:lang w:val="en-US" w:eastAsia="en-US"/>
    </w:rPr>
  </w:style>
  <w:style w:type="paragraph" w:customStyle="1" w:styleId="affff2">
    <w:name w:val="Знак Знак Знак Знак Знак Знак"/>
    <w:basedOn w:val="a0"/>
    <w:uiPriority w:val="99"/>
    <w:rsid w:val="00967956"/>
    <w:pPr>
      <w:spacing w:after="160" w:line="240" w:lineRule="exact"/>
    </w:pPr>
    <w:rPr>
      <w:rFonts w:ascii="Verdana" w:hAnsi="Verdana" w:cs="Verdana"/>
      <w:sz w:val="20"/>
      <w:szCs w:val="20"/>
      <w:lang w:val="en-US" w:eastAsia="en-US"/>
    </w:rPr>
  </w:style>
  <w:style w:type="paragraph" w:customStyle="1" w:styleId="TimesNewRoman">
    <w:name w:val="Îáû÷íûé + Times New Roman"/>
    <w:aliases w:val="Ïî øèðèíå,Ïåðâàÿ ñòðîêà:  1,25 ñì,Ìåæäóñòð.èíòåð..."/>
    <w:basedOn w:val="a0"/>
    <w:uiPriority w:val="99"/>
    <w:rsid w:val="00967956"/>
    <w:pPr>
      <w:spacing w:line="320" w:lineRule="exact"/>
      <w:ind w:firstLine="709"/>
      <w:jc w:val="both"/>
    </w:pPr>
    <w:rPr>
      <w:sz w:val="22"/>
      <w:szCs w:val="22"/>
    </w:rPr>
  </w:style>
  <w:style w:type="paragraph" w:customStyle="1" w:styleId="Sub-Para1underX">
    <w:name w:val="Sub-Para 1 under X."/>
    <w:basedOn w:val="a0"/>
    <w:uiPriority w:val="99"/>
    <w:rsid w:val="00967956"/>
    <w:pPr>
      <w:tabs>
        <w:tab w:val="num" w:pos="360"/>
      </w:tabs>
      <w:spacing w:after="240"/>
      <w:ind w:left="360" w:hanging="360"/>
      <w:outlineLvl w:val="2"/>
    </w:pPr>
    <w:rPr>
      <w:lang w:val="en-US" w:eastAsia="en-US"/>
    </w:rPr>
  </w:style>
  <w:style w:type="paragraph" w:customStyle="1" w:styleId="Sub-Para2underX">
    <w:name w:val="Sub-Para 2 under X."/>
    <w:basedOn w:val="a0"/>
    <w:uiPriority w:val="99"/>
    <w:rsid w:val="00967956"/>
    <w:pPr>
      <w:tabs>
        <w:tab w:val="num" w:pos="360"/>
      </w:tabs>
      <w:spacing w:after="240"/>
      <w:ind w:left="360" w:hanging="360"/>
      <w:outlineLvl w:val="3"/>
    </w:pPr>
    <w:rPr>
      <w:lang w:val="en-US" w:eastAsia="en-US"/>
    </w:rPr>
  </w:style>
  <w:style w:type="paragraph" w:customStyle="1" w:styleId="Sub-Para3underX">
    <w:name w:val="Sub-Para 3 under X."/>
    <w:basedOn w:val="a0"/>
    <w:uiPriority w:val="99"/>
    <w:rsid w:val="00967956"/>
    <w:pPr>
      <w:tabs>
        <w:tab w:val="num" w:pos="360"/>
      </w:tabs>
      <w:spacing w:after="240"/>
      <w:ind w:left="360" w:hanging="360"/>
      <w:outlineLvl w:val="4"/>
    </w:pPr>
    <w:rPr>
      <w:lang w:val="en-US" w:eastAsia="en-US"/>
    </w:rPr>
  </w:style>
  <w:style w:type="paragraph" w:customStyle="1" w:styleId="Sub-Para4underX">
    <w:name w:val="Sub-Para 4 under X."/>
    <w:basedOn w:val="a0"/>
    <w:uiPriority w:val="99"/>
    <w:rsid w:val="00967956"/>
    <w:pPr>
      <w:tabs>
        <w:tab w:val="num" w:pos="360"/>
      </w:tabs>
      <w:spacing w:after="240"/>
      <w:ind w:left="360" w:hanging="360"/>
      <w:outlineLvl w:val="5"/>
    </w:pPr>
    <w:rPr>
      <w:lang w:val="en-US" w:eastAsia="en-US"/>
    </w:rPr>
  </w:style>
  <w:style w:type="paragraph" w:customStyle="1" w:styleId="MainParanoChapter">
    <w:name w:val="Main Para no Chapter #"/>
    <w:basedOn w:val="a0"/>
    <w:uiPriority w:val="99"/>
    <w:rsid w:val="00967956"/>
    <w:pPr>
      <w:numPr>
        <w:numId w:val="3"/>
      </w:numPr>
      <w:tabs>
        <w:tab w:val="num" w:pos="0"/>
      </w:tabs>
      <w:spacing w:after="240"/>
      <w:ind w:left="0" w:firstLine="0"/>
      <w:jc w:val="both"/>
      <w:outlineLvl w:val="1"/>
    </w:pPr>
    <w:rPr>
      <w:lang w:val="en-US" w:eastAsia="en-US"/>
    </w:rPr>
  </w:style>
  <w:style w:type="paragraph" w:customStyle="1" w:styleId="Iauiuea5">
    <w:name w:val="Iau?iue.a5?"/>
    <w:uiPriority w:val="99"/>
    <w:rsid w:val="00967956"/>
    <w:pPr>
      <w:spacing w:after="0" w:line="240" w:lineRule="auto"/>
    </w:pPr>
    <w:rPr>
      <w:rFonts w:ascii="Times New Roman" w:eastAsia="Times New Roman" w:hAnsi="Times New Roman" w:cs="Times New Roman"/>
      <w:sz w:val="24"/>
      <w:szCs w:val="24"/>
      <w:lang w:eastAsia="ru-RU"/>
    </w:rPr>
  </w:style>
  <w:style w:type="paragraph" w:customStyle="1" w:styleId="230">
    <w:name w:val="Основной текст 23"/>
    <w:basedOn w:val="a0"/>
    <w:uiPriority w:val="99"/>
    <w:rsid w:val="00967956"/>
    <w:pPr>
      <w:jc w:val="both"/>
    </w:pPr>
    <w:rPr>
      <w:rFonts w:ascii="Arial Narrow" w:hAnsi="Arial Narrow" w:cs="Arial Narrow"/>
      <w:sz w:val="28"/>
      <w:szCs w:val="28"/>
    </w:rPr>
  </w:style>
  <w:style w:type="paragraph" w:customStyle="1" w:styleId="CarCarChar">
    <w:name w:val="Car Car Char Знак Знак Знак Знак Знак Знак Знак Знак Знак Знак Знак"/>
    <w:basedOn w:val="a0"/>
    <w:uiPriority w:val="99"/>
    <w:rsid w:val="00967956"/>
    <w:pPr>
      <w:spacing w:after="160" w:line="240" w:lineRule="exact"/>
    </w:pPr>
    <w:rPr>
      <w:rFonts w:ascii="Arial" w:eastAsia="SimSun" w:hAnsi="Arial" w:cs="Arial"/>
      <w:sz w:val="20"/>
      <w:szCs w:val="20"/>
      <w:lang w:val="en-US" w:eastAsia="en-US"/>
    </w:rPr>
  </w:style>
  <w:style w:type="paragraph" w:customStyle="1" w:styleId="1f">
    <w:name w:val="Стиль1"/>
    <w:basedOn w:val="a0"/>
    <w:uiPriority w:val="99"/>
    <w:rsid w:val="00967956"/>
    <w:rPr>
      <w:sz w:val="26"/>
      <w:szCs w:val="26"/>
    </w:rPr>
  </w:style>
  <w:style w:type="paragraph" w:customStyle="1" w:styleId="CharChar1">
    <w:name w:val="Char Char1"/>
    <w:basedOn w:val="a0"/>
    <w:uiPriority w:val="99"/>
    <w:rsid w:val="00967956"/>
    <w:pPr>
      <w:spacing w:after="160" w:line="240" w:lineRule="exact"/>
    </w:pPr>
    <w:rPr>
      <w:rFonts w:ascii="Verdana" w:hAnsi="Verdana" w:cs="Verdana"/>
      <w:sz w:val="20"/>
      <w:szCs w:val="20"/>
      <w:lang w:val="en-US" w:eastAsia="en-US"/>
    </w:rPr>
  </w:style>
  <w:style w:type="character" w:customStyle="1" w:styleId="afff">
    <w:name w:val="Текст СРС Знак Знак Знак Знак Знак"/>
    <w:link w:val="affe"/>
    <w:uiPriority w:val="99"/>
    <w:locked/>
    <w:rsid w:val="00967956"/>
    <w:rPr>
      <w:rFonts w:ascii="Arial UniToktom" w:eastAsia="Calibri" w:hAnsi="Arial UniToktom" w:cs="Arial UniToktom"/>
      <w:sz w:val="20"/>
      <w:szCs w:val="20"/>
      <w:lang w:eastAsia="ru-RU"/>
    </w:rPr>
  </w:style>
  <w:style w:type="paragraph" w:customStyle="1" w:styleId="01">
    <w:name w:val="Список СРС 01 Знак Знак Знак Знак"/>
    <w:basedOn w:val="a0"/>
    <w:link w:val="010"/>
    <w:uiPriority w:val="99"/>
    <w:rsid w:val="00967956"/>
    <w:pPr>
      <w:spacing w:before="120" w:after="120"/>
      <w:ind w:left="1440" w:hanging="360"/>
    </w:pPr>
    <w:rPr>
      <w:rFonts w:ascii="Arial UniToktom" w:eastAsia="Calibri" w:hAnsi="Arial UniToktom" w:cs="Arial UniToktom"/>
      <w:sz w:val="20"/>
      <w:szCs w:val="20"/>
    </w:rPr>
  </w:style>
  <w:style w:type="character" w:customStyle="1" w:styleId="010">
    <w:name w:val="Список СРС 01 Знак Знак Знак Знак Знак"/>
    <w:link w:val="01"/>
    <w:uiPriority w:val="99"/>
    <w:locked/>
    <w:rsid w:val="00967956"/>
    <w:rPr>
      <w:rFonts w:ascii="Arial UniToktom" w:eastAsia="Calibri" w:hAnsi="Arial UniToktom" w:cs="Arial UniToktom"/>
      <w:sz w:val="20"/>
      <w:szCs w:val="20"/>
      <w:lang w:eastAsia="ru-RU"/>
    </w:rPr>
  </w:style>
  <w:style w:type="paragraph" w:customStyle="1" w:styleId="affff3">
    <w:name w:val="Основной"/>
    <w:basedOn w:val="a0"/>
    <w:uiPriority w:val="99"/>
    <w:rsid w:val="00967956"/>
    <w:pPr>
      <w:spacing w:after="20" w:line="360" w:lineRule="auto"/>
      <w:ind w:firstLine="709"/>
      <w:jc w:val="both"/>
    </w:pPr>
    <w:rPr>
      <w:rFonts w:eastAsia="SimSun"/>
      <w:sz w:val="28"/>
      <w:szCs w:val="28"/>
    </w:rPr>
  </w:style>
  <w:style w:type="paragraph" w:customStyle="1" w:styleId="TimesNewRoman125">
    <w:name w:val="Îáû÷íûé + Times New Roman.Ïî øèðèíå.Ïåðâàÿ ñòðîêà:  1.25 ñ"/>
    <w:basedOn w:val="a0"/>
    <w:uiPriority w:val="99"/>
    <w:rsid w:val="00967956"/>
    <w:pPr>
      <w:spacing w:line="320" w:lineRule="exact"/>
      <w:ind w:firstLine="709"/>
      <w:jc w:val="both"/>
    </w:pPr>
    <w:rPr>
      <w:sz w:val="22"/>
      <w:szCs w:val="22"/>
    </w:rPr>
  </w:style>
  <w:style w:type="paragraph" w:customStyle="1" w:styleId="2c">
    <w:name w:val="Заг2 ариал"/>
    <w:basedOn w:val="a0"/>
    <w:next w:val="a0"/>
    <w:uiPriority w:val="99"/>
    <w:rsid w:val="00967956"/>
    <w:rPr>
      <w:rFonts w:ascii="Arial" w:hAnsi="Arial" w:cs="Arial"/>
      <w:b/>
      <w:bCs/>
      <w:i/>
      <w:iCs/>
      <w:sz w:val="22"/>
      <w:szCs w:val="22"/>
    </w:rPr>
  </w:style>
  <w:style w:type="paragraph" w:customStyle="1" w:styleId="2d">
    <w:name w:val="Без интервала2"/>
    <w:uiPriority w:val="99"/>
    <w:rsid w:val="00967956"/>
    <w:pPr>
      <w:spacing w:after="0" w:line="240" w:lineRule="auto"/>
    </w:pPr>
    <w:rPr>
      <w:rFonts w:ascii="Calibri" w:eastAsia="Times New Roman" w:hAnsi="Calibri" w:cs="Calibri"/>
    </w:rPr>
  </w:style>
  <w:style w:type="character" w:customStyle="1" w:styleId="2e">
    <w:name w:val="Знак Знак2"/>
    <w:uiPriority w:val="99"/>
    <w:locked/>
    <w:rsid w:val="00967956"/>
    <w:rPr>
      <w:sz w:val="24"/>
      <w:szCs w:val="24"/>
      <w:lang w:eastAsia="ru-RU"/>
    </w:rPr>
  </w:style>
  <w:style w:type="character" w:customStyle="1" w:styleId="39">
    <w:name w:val="Знак Знак3"/>
    <w:uiPriority w:val="99"/>
    <w:locked/>
    <w:rsid w:val="00967956"/>
    <w:rPr>
      <w:sz w:val="24"/>
      <w:szCs w:val="24"/>
      <w:lang w:eastAsia="ru-RU"/>
    </w:rPr>
  </w:style>
  <w:style w:type="character" w:customStyle="1" w:styleId="44">
    <w:name w:val="Знак Знак4"/>
    <w:uiPriority w:val="99"/>
    <w:locked/>
    <w:rsid w:val="00967956"/>
    <w:rPr>
      <w:sz w:val="24"/>
      <w:szCs w:val="24"/>
      <w:lang w:eastAsia="ru-RU"/>
    </w:rPr>
  </w:style>
  <w:style w:type="paragraph" w:customStyle="1" w:styleId="2f">
    <w:name w:val="Абзац списка2"/>
    <w:basedOn w:val="a0"/>
    <w:uiPriority w:val="99"/>
    <w:rsid w:val="00967956"/>
    <w:pPr>
      <w:ind w:left="720"/>
    </w:pPr>
    <w:rPr>
      <w:rFonts w:eastAsia="Calibri"/>
    </w:rPr>
  </w:style>
  <w:style w:type="paragraph" w:customStyle="1" w:styleId="TimesNewRoman0">
    <w:name w:val="Обычный + Times New Roman"/>
    <w:aliases w:val="По ширине,Первая строка:  1,25 см,Междустр.интер..."/>
    <w:basedOn w:val="a0"/>
    <w:uiPriority w:val="99"/>
    <w:rsid w:val="00967956"/>
    <w:pPr>
      <w:spacing w:line="320" w:lineRule="exact"/>
      <w:ind w:firstLine="709"/>
      <w:jc w:val="both"/>
    </w:pPr>
    <w:rPr>
      <w:sz w:val="22"/>
      <w:szCs w:val="22"/>
    </w:rPr>
  </w:style>
  <w:style w:type="table" w:styleId="-1">
    <w:name w:val="Table Web 1"/>
    <w:basedOn w:val="a2"/>
    <w:uiPriority w:val="99"/>
    <w:rsid w:val="009679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Сетка таблицы11"/>
    <w:uiPriority w:val="99"/>
    <w:rsid w:val="009679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uiPriority w:val="99"/>
    <w:rsid w:val="00967956"/>
    <w:pPr>
      <w:widowControl w:val="0"/>
      <w:autoSpaceDE w:val="0"/>
      <w:autoSpaceDN w:val="0"/>
      <w:adjustRightInd w:val="0"/>
      <w:spacing w:before="80" w:after="0" w:line="240" w:lineRule="auto"/>
      <w:ind w:right="200"/>
      <w:jc w:val="center"/>
    </w:pPr>
    <w:rPr>
      <w:rFonts w:ascii="Courier New" w:eastAsia="Times New Roman" w:hAnsi="Courier New" w:cs="Courier New"/>
      <w:b/>
      <w:bCs/>
      <w:noProof/>
      <w:sz w:val="16"/>
      <w:szCs w:val="16"/>
      <w:lang w:eastAsia="ru-RU"/>
    </w:rPr>
  </w:style>
  <w:style w:type="table" w:customStyle="1" w:styleId="45">
    <w:name w:val="Сетка таблицы4"/>
    <w:uiPriority w:val="99"/>
    <w:rsid w:val="00967956"/>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
    <w:uiPriority w:val="99"/>
    <w:locked/>
    <w:rsid w:val="00967956"/>
    <w:rPr>
      <w:rFonts w:ascii="Times New Roman" w:eastAsia="Calibri" w:hAnsi="Times New Roman" w:cs="Times New Roman"/>
      <w:sz w:val="24"/>
      <w:szCs w:val="24"/>
      <w:lang w:eastAsia="ru-RU"/>
    </w:rPr>
  </w:style>
  <w:style w:type="character" w:customStyle="1" w:styleId="apple-style-span">
    <w:name w:val="apple-style-span"/>
    <w:basedOn w:val="a1"/>
    <w:uiPriority w:val="99"/>
    <w:rsid w:val="00967956"/>
  </w:style>
  <w:style w:type="paragraph" w:customStyle="1" w:styleId="tkNazvanie">
    <w:name w:val="_Название (tkNazvanie)"/>
    <w:basedOn w:val="a0"/>
    <w:rsid w:val="00967956"/>
    <w:pPr>
      <w:spacing w:before="400" w:after="400" w:line="276" w:lineRule="auto"/>
      <w:ind w:left="1134" w:right="1134"/>
      <w:jc w:val="center"/>
    </w:pPr>
    <w:rPr>
      <w:rFonts w:ascii="Arial" w:hAnsi="Arial" w:cs="Arial"/>
      <w:b/>
      <w:bCs/>
    </w:rPr>
  </w:style>
  <w:style w:type="character" w:customStyle="1" w:styleId="affff4">
    <w:name w:val="МИД Знак"/>
    <w:link w:val="affff5"/>
    <w:uiPriority w:val="99"/>
    <w:locked/>
    <w:rsid w:val="00967956"/>
    <w:rPr>
      <w:kern w:val="36"/>
      <w:sz w:val="28"/>
      <w:szCs w:val="28"/>
    </w:rPr>
  </w:style>
  <w:style w:type="paragraph" w:customStyle="1" w:styleId="affff5">
    <w:name w:val="МИД"/>
    <w:basedOn w:val="11"/>
    <w:link w:val="affff4"/>
    <w:uiPriority w:val="99"/>
    <w:rsid w:val="00967956"/>
    <w:pPr>
      <w:jc w:val="both"/>
    </w:pPr>
    <w:rPr>
      <w:rFonts w:asciiTheme="minorHAnsi" w:eastAsiaTheme="minorHAnsi" w:hAnsiTheme="minorHAnsi" w:cstheme="minorBidi"/>
      <w:kern w:val="36"/>
      <w:sz w:val="28"/>
      <w:szCs w:val="28"/>
      <w:lang w:eastAsia="en-US"/>
    </w:rPr>
  </w:style>
  <w:style w:type="character" w:customStyle="1" w:styleId="FontStyle13">
    <w:name w:val="Font Style13"/>
    <w:uiPriority w:val="99"/>
    <w:rsid w:val="00967956"/>
    <w:rPr>
      <w:rFonts w:ascii="Times New Roman" w:hAnsi="Times New Roman" w:cs="Times New Roman"/>
      <w:spacing w:val="10"/>
      <w:sz w:val="20"/>
      <w:szCs w:val="20"/>
    </w:rPr>
  </w:style>
  <w:style w:type="character" w:customStyle="1" w:styleId="FontStyle11">
    <w:name w:val="Font Style11"/>
    <w:uiPriority w:val="99"/>
    <w:rsid w:val="00967956"/>
    <w:rPr>
      <w:rFonts w:ascii="Arial" w:hAnsi="Arial" w:cs="Arial"/>
      <w:sz w:val="22"/>
      <w:szCs w:val="22"/>
    </w:rPr>
  </w:style>
  <w:style w:type="paragraph" w:customStyle="1" w:styleId="2110">
    <w:name w:val="Основной текст 211"/>
    <w:basedOn w:val="a0"/>
    <w:uiPriority w:val="99"/>
    <w:rsid w:val="00967956"/>
    <w:pPr>
      <w:jc w:val="both"/>
    </w:pPr>
    <w:rPr>
      <w:sz w:val="28"/>
      <w:szCs w:val="28"/>
    </w:rPr>
  </w:style>
  <w:style w:type="paragraph" w:styleId="affff6">
    <w:name w:val="No Spacing"/>
    <w:aliases w:val="чсамя"/>
    <w:uiPriority w:val="1"/>
    <w:qFormat/>
    <w:rsid w:val="00967956"/>
    <w:pPr>
      <w:spacing w:after="0" w:line="240" w:lineRule="auto"/>
    </w:pPr>
    <w:rPr>
      <w:rFonts w:ascii="Times New Roman" w:eastAsia="Times New Roman" w:hAnsi="Times New Roman" w:cs="Times New Roman"/>
      <w:sz w:val="24"/>
      <w:szCs w:val="24"/>
      <w:lang w:eastAsia="ru-RU"/>
    </w:rPr>
  </w:style>
  <w:style w:type="character" w:customStyle="1" w:styleId="affff7">
    <w:name w:val="Основной текст + Курсив"/>
    <w:uiPriority w:val="99"/>
    <w:rsid w:val="00967956"/>
    <w:rPr>
      <w:rFonts w:ascii="Times New Roman" w:hAnsi="Times New Roman" w:cs="Times New Roman"/>
      <w:i/>
      <w:iCs/>
      <w:spacing w:val="5"/>
      <w:sz w:val="21"/>
      <w:szCs w:val="21"/>
      <w:shd w:val="clear" w:color="auto" w:fill="FFFFFF"/>
    </w:rPr>
  </w:style>
  <w:style w:type="character" w:customStyle="1" w:styleId="53">
    <w:name w:val="Основной текст (5)_"/>
    <w:link w:val="54"/>
    <w:uiPriority w:val="99"/>
    <w:locked/>
    <w:rsid w:val="00967956"/>
    <w:rPr>
      <w:b/>
      <w:bCs/>
      <w:spacing w:val="10"/>
      <w:sz w:val="25"/>
      <w:szCs w:val="25"/>
      <w:shd w:val="clear" w:color="auto" w:fill="FFFFFF"/>
    </w:rPr>
  </w:style>
  <w:style w:type="paragraph" w:customStyle="1" w:styleId="54">
    <w:name w:val="Основной текст (5)"/>
    <w:basedOn w:val="a0"/>
    <w:link w:val="53"/>
    <w:uiPriority w:val="99"/>
    <w:rsid w:val="00967956"/>
    <w:pPr>
      <w:widowControl w:val="0"/>
      <w:shd w:val="clear" w:color="auto" w:fill="FFFFFF"/>
      <w:spacing w:before="1620" w:line="293" w:lineRule="exact"/>
    </w:pPr>
    <w:rPr>
      <w:rFonts w:asciiTheme="minorHAnsi" w:eastAsiaTheme="minorHAnsi" w:hAnsiTheme="minorHAnsi" w:cstheme="minorBidi"/>
      <w:b/>
      <w:bCs/>
      <w:spacing w:val="10"/>
      <w:sz w:val="25"/>
      <w:szCs w:val="25"/>
      <w:lang w:eastAsia="en-US"/>
    </w:rPr>
  </w:style>
  <w:style w:type="paragraph" w:customStyle="1" w:styleId="Default">
    <w:name w:val="Default"/>
    <w:rsid w:val="0096795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fff8">
    <w:name w:val="Revision"/>
    <w:hidden/>
    <w:uiPriority w:val="99"/>
    <w:semiHidden/>
    <w:rsid w:val="00967956"/>
    <w:pPr>
      <w:spacing w:after="0" w:line="240" w:lineRule="auto"/>
    </w:pPr>
    <w:rPr>
      <w:rFonts w:ascii="Times New Roman" w:eastAsia="Times New Roman" w:hAnsi="Times New Roman" w:cs="Times New Roman"/>
      <w:sz w:val="24"/>
      <w:szCs w:val="24"/>
      <w:lang w:eastAsia="ru-RU"/>
    </w:rPr>
  </w:style>
  <w:style w:type="character" w:styleId="HTML1">
    <w:name w:val="HTML Cite"/>
    <w:basedOn w:val="a1"/>
    <w:uiPriority w:val="99"/>
    <w:semiHidden/>
    <w:rsid w:val="00967956"/>
    <w:rPr>
      <w:i/>
      <w:iCs/>
    </w:rPr>
  </w:style>
  <w:style w:type="table" w:customStyle="1" w:styleId="55">
    <w:name w:val="Сетка таблицы5"/>
    <w:uiPriority w:val="99"/>
    <w:rsid w:val="00967956"/>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uiPriority w:val="99"/>
    <w:rsid w:val="00967956"/>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Основной текст Знак1"/>
    <w:uiPriority w:val="99"/>
    <w:rsid w:val="00967956"/>
    <w:rPr>
      <w:sz w:val="18"/>
      <w:szCs w:val="18"/>
      <w:shd w:val="clear" w:color="auto" w:fill="FFFFFF"/>
    </w:rPr>
  </w:style>
  <w:style w:type="table" w:customStyle="1" w:styleId="73">
    <w:name w:val="Сетка таблицы7"/>
    <w:uiPriority w:val="99"/>
    <w:rsid w:val="00967956"/>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0"/>
    <w:uiPriority w:val="99"/>
    <w:rsid w:val="00967956"/>
    <w:pPr>
      <w:widowControl w:val="0"/>
      <w:autoSpaceDE w:val="0"/>
      <w:autoSpaceDN w:val="0"/>
      <w:adjustRightInd w:val="0"/>
      <w:spacing w:line="312" w:lineRule="exact"/>
      <w:ind w:firstLine="677"/>
      <w:jc w:val="both"/>
    </w:pPr>
  </w:style>
  <w:style w:type="paragraph" w:customStyle="1" w:styleId="j11">
    <w:name w:val="j11"/>
    <w:basedOn w:val="a0"/>
    <w:rsid w:val="00967956"/>
    <w:pPr>
      <w:spacing w:before="100" w:beforeAutospacing="1" w:after="100" w:afterAutospacing="1"/>
    </w:pPr>
  </w:style>
  <w:style w:type="paragraph" w:customStyle="1" w:styleId="ms-rtethemefontface-2">
    <w:name w:val="ms-rtethemefontface-2"/>
    <w:basedOn w:val="a0"/>
    <w:rsid w:val="00967956"/>
    <w:pPr>
      <w:spacing w:before="100" w:beforeAutospacing="1" w:after="100" w:afterAutospacing="1"/>
    </w:pPr>
  </w:style>
  <w:style w:type="character" w:customStyle="1" w:styleId="ms-rtethemefontface-21">
    <w:name w:val="ms-rtethemefontface-21"/>
    <w:basedOn w:val="a1"/>
    <w:rsid w:val="00967956"/>
  </w:style>
  <w:style w:type="character" w:customStyle="1" w:styleId="affff9">
    <w:name w:val="Основной текст + Полужирный"/>
    <w:basedOn w:val="a1"/>
    <w:rsid w:val="00967956"/>
    <w:rPr>
      <w:rFonts w:ascii="Times New Roman" w:eastAsia="Times New Roman" w:hAnsi="Times New Roman" w:cs="Times New Roman" w:hint="default"/>
      <w:b/>
      <w:bCs/>
      <w:shd w:val="clear" w:color="auto" w:fill="FFFFFF"/>
    </w:rPr>
  </w:style>
  <w:style w:type="paragraph" w:styleId="affffa">
    <w:name w:val="annotation subject"/>
    <w:basedOn w:val="afffe"/>
    <w:next w:val="afffe"/>
    <w:link w:val="affffb"/>
    <w:uiPriority w:val="99"/>
    <w:semiHidden/>
    <w:unhideWhenUsed/>
    <w:rsid w:val="00967956"/>
    <w:rPr>
      <w:b/>
      <w:bCs/>
    </w:rPr>
  </w:style>
  <w:style w:type="character" w:customStyle="1" w:styleId="affffb">
    <w:name w:val="Тема примечания Знак"/>
    <w:basedOn w:val="affff"/>
    <w:link w:val="affffa"/>
    <w:uiPriority w:val="99"/>
    <w:semiHidden/>
    <w:rsid w:val="00967956"/>
    <w:rPr>
      <w:rFonts w:ascii="Times New Roman" w:eastAsia="Times New Roman" w:hAnsi="Times New Roman" w:cs="Times New Roman"/>
      <w:b/>
      <w:bCs/>
      <w:sz w:val="20"/>
      <w:szCs w:val="20"/>
      <w:lang w:eastAsia="ru-RU"/>
    </w:rPr>
  </w:style>
  <w:style w:type="character" w:customStyle="1" w:styleId="s0">
    <w:name w:val="s0"/>
    <w:rsid w:val="00967956"/>
  </w:style>
  <w:style w:type="paragraph" w:customStyle="1" w:styleId="Sansinterligne">
    <w:name w:val="Sans interligne"/>
    <w:link w:val="SansinterligneCar"/>
    <w:uiPriority w:val="1"/>
    <w:qFormat/>
    <w:rsid w:val="00967956"/>
    <w:pPr>
      <w:spacing w:after="0" w:line="240" w:lineRule="auto"/>
      <w:jc w:val="both"/>
    </w:pPr>
    <w:rPr>
      <w:rFonts w:ascii="Calibri" w:eastAsia="Times New Roman" w:hAnsi="Calibri" w:cs="Times New Roman"/>
    </w:rPr>
  </w:style>
  <w:style w:type="character" w:customStyle="1" w:styleId="SansinterligneCar">
    <w:name w:val="Sans interligne Car"/>
    <w:link w:val="Sansinterligne"/>
    <w:uiPriority w:val="1"/>
    <w:locked/>
    <w:rsid w:val="00967956"/>
    <w:rPr>
      <w:rFonts w:ascii="Calibri" w:eastAsia="Times New Roman" w:hAnsi="Calibri" w:cs="Times New Roman"/>
    </w:rPr>
  </w:style>
  <w:style w:type="table" w:styleId="-5">
    <w:name w:val="Light Grid Accent 5"/>
    <w:basedOn w:val="a2"/>
    <w:uiPriority w:val="62"/>
    <w:rsid w:val="00967956"/>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character" w:customStyle="1" w:styleId="ListParagraphChar">
    <w:name w:val="List Paragraph Char"/>
    <w:aliases w:val="ADB paragraph numbering Char,List Paragraph (numbered (a)) Char,List_Paragraph Char,Multilevel para_II Char,List Paragraph1 Char,Akapit z listą BS Char,List Paragraph 1 Char,Bullet1 Char,Main numbered paragraph Char,References Char"/>
    <w:locked/>
    <w:rsid w:val="00967956"/>
    <w:rPr>
      <w:rFonts w:ascii="Calibri" w:eastAsia="Times New Roman" w:hAnsi="Calibri"/>
      <w:sz w:val="20"/>
      <w:szCs w:val="20"/>
      <w:lang w:eastAsia="ru-RU"/>
    </w:rPr>
  </w:style>
  <w:style w:type="character" w:customStyle="1" w:styleId="ms-rtefontsize-2">
    <w:name w:val="ms-rtefontsize-2"/>
    <w:basedOn w:val="a1"/>
    <w:rsid w:val="00967956"/>
  </w:style>
  <w:style w:type="paragraph" w:customStyle="1" w:styleId="74">
    <w:name w:val="Основной текст7"/>
    <w:basedOn w:val="a0"/>
    <w:rsid w:val="00967956"/>
    <w:pPr>
      <w:widowControl w:val="0"/>
      <w:shd w:val="clear" w:color="auto" w:fill="FFFFFF"/>
      <w:spacing w:before="660" w:line="518" w:lineRule="exact"/>
      <w:ind w:hanging="2220"/>
      <w:jc w:val="both"/>
    </w:pPr>
    <w:rPr>
      <w:color w:val="000000"/>
      <w:sz w:val="29"/>
      <w:szCs w:val="29"/>
    </w:rPr>
  </w:style>
  <w:style w:type="character" w:customStyle="1" w:styleId="46">
    <w:name w:val="Основной текст (4)"/>
    <w:basedOn w:val="a1"/>
    <w:rsid w:val="00967956"/>
    <w:rPr>
      <w:rFonts w:ascii="Times New Roman" w:eastAsia="Times New Roman" w:hAnsi="Times New Roman" w:cs="Times New Roman"/>
      <w:b/>
      <w:bCs/>
      <w:i w:val="0"/>
      <w:iCs w:val="0"/>
      <w:smallCaps w:val="0"/>
      <w:strike w:val="0"/>
      <w:color w:val="000000"/>
      <w:spacing w:val="0"/>
      <w:w w:val="100"/>
      <w:position w:val="0"/>
      <w:sz w:val="29"/>
      <w:szCs w:val="29"/>
      <w:u w:val="none"/>
      <w:lang w:val="ru-RU"/>
    </w:rPr>
  </w:style>
  <w:style w:type="character" w:customStyle="1" w:styleId="2f0">
    <w:name w:val="Основной текст (2)"/>
    <w:basedOn w:val="a1"/>
    <w:rsid w:val="0096795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msonormalbullet2gif">
    <w:name w:val="msonormalbullet2.gif"/>
    <w:basedOn w:val="a0"/>
    <w:rsid w:val="00967956"/>
    <w:pPr>
      <w:spacing w:before="100" w:beforeAutospacing="1" w:after="100" w:afterAutospacing="1"/>
    </w:pPr>
  </w:style>
  <w:style w:type="paragraph" w:customStyle="1" w:styleId="130">
    <w:name w:val="Знак Знак13"/>
    <w:basedOn w:val="a0"/>
    <w:rsid w:val="00967956"/>
    <w:pPr>
      <w:spacing w:after="160" w:line="240" w:lineRule="exact"/>
    </w:pPr>
    <w:rPr>
      <w:rFonts w:ascii="Verdana" w:hAnsi="Verdana"/>
      <w:sz w:val="20"/>
      <w:szCs w:val="20"/>
      <w:lang w:val="en-US" w:eastAsia="en-US"/>
    </w:rPr>
  </w:style>
  <w:style w:type="paragraph" w:customStyle="1" w:styleId="affffc">
    <w:name w:val="???????"/>
    <w:rsid w:val="00967956"/>
    <w:pPr>
      <w:spacing w:after="0" w:line="240" w:lineRule="auto"/>
    </w:pPr>
    <w:rPr>
      <w:rFonts w:ascii="Times New Roman" w:eastAsia="Times New Roman" w:hAnsi="Times New Roman" w:cs="Times New Roman"/>
      <w:sz w:val="20"/>
      <w:szCs w:val="20"/>
      <w:lang w:eastAsia="ru-RU"/>
    </w:rPr>
  </w:style>
  <w:style w:type="paragraph" w:customStyle="1" w:styleId="affffd">
    <w:name w:val="без интервала"/>
    <w:basedOn w:val="a0"/>
    <w:link w:val="affffe"/>
    <w:qFormat/>
    <w:rsid w:val="00967956"/>
    <w:rPr>
      <w:sz w:val="35"/>
      <w:szCs w:val="35"/>
    </w:rPr>
  </w:style>
  <w:style w:type="character" w:customStyle="1" w:styleId="affffe">
    <w:name w:val="без интервала Знак"/>
    <w:basedOn w:val="a1"/>
    <w:link w:val="affffd"/>
    <w:rsid w:val="00967956"/>
    <w:rPr>
      <w:rFonts w:ascii="Times New Roman" w:eastAsia="Times New Roman" w:hAnsi="Times New Roman" w:cs="Times New Roman"/>
      <w:sz w:val="35"/>
      <w:szCs w:val="35"/>
      <w:lang w:eastAsia="ru-RU"/>
    </w:rPr>
  </w:style>
  <w:style w:type="character" w:customStyle="1" w:styleId="rvts1059238">
    <w:name w:val="rvts10_59238"/>
    <w:basedOn w:val="a1"/>
    <w:rsid w:val="00967956"/>
    <w:rPr>
      <w:rFonts w:cs="Times New Roman"/>
    </w:rPr>
  </w:style>
  <w:style w:type="paragraph" w:styleId="afffff">
    <w:name w:val="Document Map"/>
    <w:basedOn w:val="a0"/>
    <w:link w:val="afffff0"/>
    <w:uiPriority w:val="99"/>
    <w:semiHidden/>
    <w:unhideWhenUsed/>
    <w:rsid w:val="00967956"/>
    <w:rPr>
      <w:rFonts w:ascii="Tahoma" w:hAnsi="Tahoma" w:cs="Tahoma"/>
      <w:sz w:val="16"/>
      <w:szCs w:val="16"/>
    </w:rPr>
  </w:style>
  <w:style w:type="character" w:customStyle="1" w:styleId="afffff0">
    <w:name w:val="Схема документа Знак"/>
    <w:basedOn w:val="a1"/>
    <w:link w:val="afffff"/>
    <w:uiPriority w:val="99"/>
    <w:semiHidden/>
    <w:rsid w:val="00967956"/>
    <w:rPr>
      <w:rFonts w:ascii="Tahoma" w:eastAsia="Times New Roman" w:hAnsi="Tahoma" w:cs="Tahoma"/>
      <w:sz w:val="16"/>
      <w:szCs w:val="16"/>
      <w:lang w:eastAsia="ru-RU"/>
    </w:rPr>
  </w:style>
  <w:style w:type="paragraph" w:customStyle="1" w:styleId="msonormalmailrucssattributepostfix">
    <w:name w:val="msonormal_mailru_css_attribute_postfix"/>
    <w:basedOn w:val="a0"/>
    <w:rsid w:val="00967956"/>
    <w:pPr>
      <w:spacing w:before="100" w:beforeAutospacing="1" w:after="100" w:afterAutospacing="1"/>
    </w:pPr>
  </w:style>
  <w:style w:type="table" w:customStyle="1" w:styleId="120">
    <w:name w:val="Сетка таблицы12"/>
    <w:uiPriority w:val="99"/>
    <w:rsid w:val="00967956"/>
    <w:pPr>
      <w:spacing w:after="0" w:line="240" w:lineRule="auto"/>
    </w:pPr>
    <w:rPr>
      <w:rFonts w:ascii="Calibri" w:eastAsiaTheme="minorEastAsia"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
    <w:basedOn w:val="a2"/>
    <w:uiPriority w:val="59"/>
    <w:rsid w:val="00967956"/>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3">
    <w:name w:val="Знак Знак13"/>
    <w:basedOn w:val="a0"/>
    <w:rsid w:val="00546FF7"/>
    <w:pPr>
      <w:spacing w:after="160" w:line="240" w:lineRule="exact"/>
    </w:pPr>
    <w:rPr>
      <w:rFonts w:ascii="Verdana" w:hAnsi="Verdana"/>
      <w:sz w:val="20"/>
      <w:szCs w:val="20"/>
      <w:lang w:val="en-US" w:eastAsia="en-US"/>
    </w:rPr>
  </w:style>
  <w:style w:type="paragraph" w:customStyle="1" w:styleId="134">
    <w:name w:val="Знак Знак13"/>
    <w:basedOn w:val="a0"/>
    <w:rsid w:val="002F687F"/>
    <w:pPr>
      <w:spacing w:after="160" w:line="240" w:lineRule="exact"/>
    </w:pPr>
    <w:rPr>
      <w:rFonts w:ascii="Verdana" w:hAnsi="Verdana"/>
      <w:sz w:val="20"/>
      <w:szCs w:val="20"/>
      <w:lang w:val="en-US" w:eastAsia="en-US"/>
    </w:rPr>
  </w:style>
  <w:style w:type="paragraph" w:customStyle="1" w:styleId="135">
    <w:name w:val="Знак Знак13"/>
    <w:basedOn w:val="a0"/>
    <w:rsid w:val="00225FA9"/>
    <w:pPr>
      <w:spacing w:after="160" w:line="240" w:lineRule="exact"/>
    </w:pPr>
    <w:rPr>
      <w:rFonts w:ascii="Verdana" w:hAnsi="Verdana"/>
      <w:sz w:val="20"/>
      <w:szCs w:val="20"/>
      <w:lang w:val="en-US" w:eastAsia="en-US"/>
    </w:rPr>
  </w:style>
  <w:style w:type="paragraph" w:customStyle="1" w:styleId="136">
    <w:name w:val="Знак Знак13"/>
    <w:basedOn w:val="a0"/>
    <w:rsid w:val="00416A2E"/>
    <w:pPr>
      <w:spacing w:after="160" w:line="240" w:lineRule="exact"/>
    </w:pPr>
    <w:rPr>
      <w:rFonts w:ascii="Verdana" w:hAnsi="Verdana"/>
      <w:sz w:val="20"/>
      <w:szCs w:val="20"/>
      <w:lang w:val="en-US" w:eastAsia="en-US"/>
    </w:rPr>
  </w:style>
  <w:style w:type="paragraph" w:customStyle="1" w:styleId="137">
    <w:name w:val="Знак Знак13"/>
    <w:basedOn w:val="a0"/>
    <w:rsid w:val="00C903F8"/>
    <w:pPr>
      <w:spacing w:after="160" w:line="240" w:lineRule="exact"/>
    </w:pPr>
    <w:rPr>
      <w:rFonts w:ascii="Verdana" w:hAnsi="Verdana"/>
      <w:sz w:val="20"/>
      <w:szCs w:val="20"/>
      <w:lang w:val="en-US" w:eastAsia="en-US"/>
    </w:rPr>
  </w:style>
  <w:style w:type="paragraph" w:customStyle="1" w:styleId="138">
    <w:name w:val="Знак Знак13"/>
    <w:basedOn w:val="a0"/>
    <w:rsid w:val="00E11E99"/>
    <w:pPr>
      <w:spacing w:after="160" w:line="240" w:lineRule="exact"/>
    </w:pPr>
    <w:rPr>
      <w:rFonts w:ascii="Verdana" w:hAnsi="Verdana"/>
      <w:sz w:val="20"/>
      <w:szCs w:val="20"/>
      <w:lang w:val="en-US" w:eastAsia="en-US"/>
    </w:rPr>
  </w:style>
  <w:style w:type="paragraph" w:customStyle="1" w:styleId="139">
    <w:name w:val="Знак Знак13"/>
    <w:basedOn w:val="a0"/>
    <w:rsid w:val="00381A6E"/>
    <w:pPr>
      <w:spacing w:after="160" w:line="240" w:lineRule="exact"/>
    </w:pPr>
    <w:rPr>
      <w:rFonts w:ascii="Verdana" w:hAnsi="Verdana"/>
      <w:sz w:val="20"/>
      <w:szCs w:val="20"/>
      <w:lang w:val="en-US" w:eastAsia="en-US"/>
    </w:rPr>
  </w:style>
  <w:style w:type="character" w:customStyle="1" w:styleId="spellingerror">
    <w:name w:val="spellingerror"/>
    <w:rsid w:val="005E0B5F"/>
  </w:style>
  <w:style w:type="paragraph" w:styleId="afffff1">
    <w:name w:val="List"/>
    <w:basedOn w:val="a0"/>
    <w:uiPriority w:val="99"/>
    <w:unhideWhenUsed/>
    <w:rsid w:val="00E414D0"/>
    <w:pPr>
      <w:ind w:left="283" w:hanging="283"/>
      <w:contextualSpacing/>
    </w:pPr>
  </w:style>
  <w:style w:type="paragraph" w:styleId="2f1">
    <w:name w:val="List 2"/>
    <w:basedOn w:val="a0"/>
    <w:uiPriority w:val="99"/>
    <w:unhideWhenUsed/>
    <w:rsid w:val="00E414D0"/>
    <w:pPr>
      <w:ind w:left="566" w:hanging="283"/>
      <w:contextualSpacing/>
    </w:pPr>
  </w:style>
  <w:style w:type="paragraph" w:styleId="3a">
    <w:name w:val="List 3"/>
    <w:basedOn w:val="a0"/>
    <w:uiPriority w:val="99"/>
    <w:unhideWhenUsed/>
    <w:rsid w:val="00E414D0"/>
    <w:pPr>
      <w:ind w:left="849" w:hanging="283"/>
      <w:contextualSpacing/>
    </w:pPr>
  </w:style>
  <w:style w:type="paragraph" w:styleId="2">
    <w:name w:val="List Bullet 2"/>
    <w:basedOn w:val="a0"/>
    <w:uiPriority w:val="99"/>
    <w:unhideWhenUsed/>
    <w:rsid w:val="00E414D0"/>
    <w:pPr>
      <w:numPr>
        <w:numId w:val="29"/>
      </w:numPr>
      <w:contextualSpacing/>
    </w:pPr>
  </w:style>
  <w:style w:type="paragraph" w:styleId="3">
    <w:name w:val="List Bullet 3"/>
    <w:basedOn w:val="a0"/>
    <w:uiPriority w:val="99"/>
    <w:unhideWhenUsed/>
    <w:rsid w:val="00E414D0"/>
    <w:pPr>
      <w:numPr>
        <w:numId w:val="30"/>
      </w:numPr>
      <w:contextualSpacing/>
    </w:pPr>
  </w:style>
  <w:style w:type="paragraph" w:styleId="4">
    <w:name w:val="List Bullet 4"/>
    <w:basedOn w:val="a0"/>
    <w:uiPriority w:val="99"/>
    <w:unhideWhenUsed/>
    <w:rsid w:val="00E414D0"/>
    <w:pPr>
      <w:numPr>
        <w:numId w:val="31"/>
      </w:numPr>
      <w:contextualSpacing/>
    </w:pPr>
  </w:style>
  <w:style w:type="paragraph" w:styleId="2f2">
    <w:name w:val="List Continue 2"/>
    <w:basedOn w:val="a0"/>
    <w:uiPriority w:val="99"/>
    <w:unhideWhenUsed/>
    <w:rsid w:val="00E414D0"/>
    <w:pPr>
      <w:spacing w:after="120"/>
      <w:ind w:left="566"/>
      <w:contextualSpacing/>
    </w:pPr>
  </w:style>
  <w:style w:type="paragraph" w:styleId="afffff2">
    <w:name w:val="Body Text First Indent"/>
    <w:basedOn w:val="af1"/>
    <w:link w:val="afffff3"/>
    <w:uiPriority w:val="99"/>
    <w:unhideWhenUsed/>
    <w:rsid w:val="00E414D0"/>
    <w:pPr>
      <w:spacing w:after="0"/>
      <w:ind w:firstLine="360"/>
    </w:pPr>
  </w:style>
  <w:style w:type="character" w:customStyle="1" w:styleId="afffff3">
    <w:name w:val="Красная строка Знак"/>
    <w:basedOn w:val="af2"/>
    <w:link w:val="afffff2"/>
    <w:uiPriority w:val="99"/>
    <w:rsid w:val="00E414D0"/>
    <w:rPr>
      <w:rFonts w:ascii="Times New Roman" w:eastAsia="Times New Roman" w:hAnsi="Times New Roman" w:cs="Times New Roman"/>
      <w:sz w:val="24"/>
      <w:szCs w:val="24"/>
      <w:lang w:eastAsia="ru-RU"/>
    </w:rPr>
  </w:style>
  <w:style w:type="paragraph" w:styleId="2f3">
    <w:name w:val="Body Text First Indent 2"/>
    <w:basedOn w:val="ac"/>
    <w:link w:val="2f4"/>
    <w:uiPriority w:val="99"/>
    <w:unhideWhenUsed/>
    <w:rsid w:val="00E414D0"/>
    <w:pPr>
      <w:spacing w:after="0"/>
      <w:ind w:left="360" w:firstLine="360"/>
    </w:pPr>
  </w:style>
  <w:style w:type="character" w:customStyle="1" w:styleId="2f4">
    <w:name w:val="Красная строка 2 Знак"/>
    <w:basedOn w:val="ad"/>
    <w:link w:val="2f3"/>
    <w:uiPriority w:val="99"/>
    <w:rsid w:val="00E414D0"/>
    <w:rPr>
      <w:rFonts w:ascii="Times New Roman" w:eastAsia="Times New Roman" w:hAnsi="Times New Roman" w:cs="Times New Roman"/>
      <w:sz w:val="24"/>
      <w:szCs w:val="24"/>
      <w:lang w:eastAsia="ru-RU"/>
    </w:rPr>
  </w:style>
  <w:style w:type="paragraph" w:styleId="1f1">
    <w:name w:val="toc 1"/>
    <w:basedOn w:val="a0"/>
    <w:next w:val="a0"/>
    <w:autoRedefine/>
    <w:uiPriority w:val="39"/>
    <w:unhideWhenUsed/>
    <w:rsid w:val="0074257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9164">
      <w:bodyDiv w:val="1"/>
      <w:marLeft w:val="0"/>
      <w:marRight w:val="0"/>
      <w:marTop w:val="0"/>
      <w:marBottom w:val="0"/>
      <w:divBdr>
        <w:top w:val="none" w:sz="0" w:space="0" w:color="auto"/>
        <w:left w:val="none" w:sz="0" w:space="0" w:color="auto"/>
        <w:bottom w:val="none" w:sz="0" w:space="0" w:color="auto"/>
        <w:right w:val="none" w:sz="0" w:space="0" w:color="auto"/>
      </w:divBdr>
    </w:div>
    <w:div w:id="117769353">
      <w:bodyDiv w:val="1"/>
      <w:marLeft w:val="0"/>
      <w:marRight w:val="0"/>
      <w:marTop w:val="0"/>
      <w:marBottom w:val="0"/>
      <w:divBdr>
        <w:top w:val="none" w:sz="0" w:space="0" w:color="auto"/>
        <w:left w:val="none" w:sz="0" w:space="0" w:color="auto"/>
        <w:bottom w:val="none" w:sz="0" w:space="0" w:color="auto"/>
        <w:right w:val="none" w:sz="0" w:space="0" w:color="auto"/>
      </w:divBdr>
    </w:div>
    <w:div w:id="146240732">
      <w:bodyDiv w:val="1"/>
      <w:marLeft w:val="0"/>
      <w:marRight w:val="0"/>
      <w:marTop w:val="0"/>
      <w:marBottom w:val="0"/>
      <w:divBdr>
        <w:top w:val="none" w:sz="0" w:space="0" w:color="auto"/>
        <w:left w:val="none" w:sz="0" w:space="0" w:color="auto"/>
        <w:bottom w:val="none" w:sz="0" w:space="0" w:color="auto"/>
        <w:right w:val="none" w:sz="0" w:space="0" w:color="auto"/>
      </w:divBdr>
    </w:div>
    <w:div w:id="258105137">
      <w:bodyDiv w:val="1"/>
      <w:marLeft w:val="0"/>
      <w:marRight w:val="0"/>
      <w:marTop w:val="0"/>
      <w:marBottom w:val="0"/>
      <w:divBdr>
        <w:top w:val="none" w:sz="0" w:space="0" w:color="auto"/>
        <w:left w:val="none" w:sz="0" w:space="0" w:color="auto"/>
        <w:bottom w:val="none" w:sz="0" w:space="0" w:color="auto"/>
        <w:right w:val="none" w:sz="0" w:space="0" w:color="auto"/>
      </w:divBdr>
    </w:div>
    <w:div w:id="264462573">
      <w:bodyDiv w:val="1"/>
      <w:marLeft w:val="0"/>
      <w:marRight w:val="0"/>
      <w:marTop w:val="0"/>
      <w:marBottom w:val="0"/>
      <w:divBdr>
        <w:top w:val="none" w:sz="0" w:space="0" w:color="auto"/>
        <w:left w:val="none" w:sz="0" w:space="0" w:color="auto"/>
        <w:bottom w:val="none" w:sz="0" w:space="0" w:color="auto"/>
        <w:right w:val="none" w:sz="0" w:space="0" w:color="auto"/>
      </w:divBdr>
    </w:div>
    <w:div w:id="305554650">
      <w:bodyDiv w:val="1"/>
      <w:marLeft w:val="0"/>
      <w:marRight w:val="0"/>
      <w:marTop w:val="0"/>
      <w:marBottom w:val="0"/>
      <w:divBdr>
        <w:top w:val="none" w:sz="0" w:space="0" w:color="auto"/>
        <w:left w:val="none" w:sz="0" w:space="0" w:color="auto"/>
        <w:bottom w:val="none" w:sz="0" w:space="0" w:color="auto"/>
        <w:right w:val="none" w:sz="0" w:space="0" w:color="auto"/>
      </w:divBdr>
    </w:div>
    <w:div w:id="431978954">
      <w:bodyDiv w:val="1"/>
      <w:marLeft w:val="0"/>
      <w:marRight w:val="0"/>
      <w:marTop w:val="0"/>
      <w:marBottom w:val="0"/>
      <w:divBdr>
        <w:top w:val="none" w:sz="0" w:space="0" w:color="auto"/>
        <w:left w:val="none" w:sz="0" w:space="0" w:color="auto"/>
        <w:bottom w:val="none" w:sz="0" w:space="0" w:color="auto"/>
        <w:right w:val="none" w:sz="0" w:space="0" w:color="auto"/>
      </w:divBdr>
    </w:div>
    <w:div w:id="433021418">
      <w:bodyDiv w:val="1"/>
      <w:marLeft w:val="0"/>
      <w:marRight w:val="0"/>
      <w:marTop w:val="0"/>
      <w:marBottom w:val="0"/>
      <w:divBdr>
        <w:top w:val="none" w:sz="0" w:space="0" w:color="auto"/>
        <w:left w:val="none" w:sz="0" w:space="0" w:color="auto"/>
        <w:bottom w:val="none" w:sz="0" w:space="0" w:color="auto"/>
        <w:right w:val="none" w:sz="0" w:space="0" w:color="auto"/>
      </w:divBdr>
    </w:div>
    <w:div w:id="438453787">
      <w:bodyDiv w:val="1"/>
      <w:marLeft w:val="0"/>
      <w:marRight w:val="0"/>
      <w:marTop w:val="0"/>
      <w:marBottom w:val="0"/>
      <w:divBdr>
        <w:top w:val="none" w:sz="0" w:space="0" w:color="auto"/>
        <w:left w:val="none" w:sz="0" w:space="0" w:color="auto"/>
        <w:bottom w:val="none" w:sz="0" w:space="0" w:color="auto"/>
        <w:right w:val="none" w:sz="0" w:space="0" w:color="auto"/>
      </w:divBdr>
    </w:div>
    <w:div w:id="544489848">
      <w:bodyDiv w:val="1"/>
      <w:marLeft w:val="0"/>
      <w:marRight w:val="0"/>
      <w:marTop w:val="0"/>
      <w:marBottom w:val="0"/>
      <w:divBdr>
        <w:top w:val="none" w:sz="0" w:space="0" w:color="auto"/>
        <w:left w:val="none" w:sz="0" w:space="0" w:color="auto"/>
        <w:bottom w:val="none" w:sz="0" w:space="0" w:color="auto"/>
        <w:right w:val="none" w:sz="0" w:space="0" w:color="auto"/>
      </w:divBdr>
    </w:div>
    <w:div w:id="567499774">
      <w:bodyDiv w:val="1"/>
      <w:marLeft w:val="0"/>
      <w:marRight w:val="0"/>
      <w:marTop w:val="0"/>
      <w:marBottom w:val="0"/>
      <w:divBdr>
        <w:top w:val="none" w:sz="0" w:space="0" w:color="auto"/>
        <w:left w:val="none" w:sz="0" w:space="0" w:color="auto"/>
        <w:bottom w:val="none" w:sz="0" w:space="0" w:color="auto"/>
        <w:right w:val="none" w:sz="0" w:space="0" w:color="auto"/>
      </w:divBdr>
    </w:div>
    <w:div w:id="573588338">
      <w:bodyDiv w:val="1"/>
      <w:marLeft w:val="0"/>
      <w:marRight w:val="0"/>
      <w:marTop w:val="0"/>
      <w:marBottom w:val="0"/>
      <w:divBdr>
        <w:top w:val="none" w:sz="0" w:space="0" w:color="auto"/>
        <w:left w:val="none" w:sz="0" w:space="0" w:color="auto"/>
        <w:bottom w:val="none" w:sz="0" w:space="0" w:color="auto"/>
        <w:right w:val="none" w:sz="0" w:space="0" w:color="auto"/>
      </w:divBdr>
    </w:div>
    <w:div w:id="584531834">
      <w:bodyDiv w:val="1"/>
      <w:marLeft w:val="0"/>
      <w:marRight w:val="0"/>
      <w:marTop w:val="0"/>
      <w:marBottom w:val="0"/>
      <w:divBdr>
        <w:top w:val="none" w:sz="0" w:space="0" w:color="auto"/>
        <w:left w:val="none" w:sz="0" w:space="0" w:color="auto"/>
        <w:bottom w:val="none" w:sz="0" w:space="0" w:color="auto"/>
        <w:right w:val="none" w:sz="0" w:space="0" w:color="auto"/>
      </w:divBdr>
    </w:div>
    <w:div w:id="607737493">
      <w:bodyDiv w:val="1"/>
      <w:marLeft w:val="0"/>
      <w:marRight w:val="0"/>
      <w:marTop w:val="0"/>
      <w:marBottom w:val="0"/>
      <w:divBdr>
        <w:top w:val="none" w:sz="0" w:space="0" w:color="auto"/>
        <w:left w:val="none" w:sz="0" w:space="0" w:color="auto"/>
        <w:bottom w:val="none" w:sz="0" w:space="0" w:color="auto"/>
        <w:right w:val="none" w:sz="0" w:space="0" w:color="auto"/>
      </w:divBdr>
    </w:div>
    <w:div w:id="610011868">
      <w:bodyDiv w:val="1"/>
      <w:marLeft w:val="0"/>
      <w:marRight w:val="0"/>
      <w:marTop w:val="0"/>
      <w:marBottom w:val="0"/>
      <w:divBdr>
        <w:top w:val="none" w:sz="0" w:space="0" w:color="auto"/>
        <w:left w:val="none" w:sz="0" w:space="0" w:color="auto"/>
        <w:bottom w:val="none" w:sz="0" w:space="0" w:color="auto"/>
        <w:right w:val="none" w:sz="0" w:space="0" w:color="auto"/>
      </w:divBdr>
    </w:div>
    <w:div w:id="679039567">
      <w:bodyDiv w:val="1"/>
      <w:marLeft w:val="0"/>
      <w:marRight w:val="0"/>
      <w:marTop w:val="0"/>
      <w:marBottom w:val="0"/>
      <w:divBdr>
        <w:top w:val="none" w:sz="0" w:space="0" w:color="auto"/>
        <w:left w:val="none" w:sz="0" w:space="0" w:color="auto"/>
        <w:bottom w:val="none" w:sz="0" w:space="0" w:color="auto"/>
        <w:right w:val="none" w:sz="0" w:space="0" w:color="auto"/>
      </w:divBdr>
    </w:div>
    <w:div w:id="687176603">
      <w:bodyDiv w:val="1"/>
      <w:marLeft w:val="0"/>
      <w:marRight w:val="0"/>
      <w:marTop w:val="0"/>
      <w:marBottom w:val="0"/>
      <w:divBdr>
        <w:top w:val="none" w:sz="0" w:space="0" w:color="auto"/>
        <w:left w:val="none" w:sz="0" w:space="0" w:color="auto"/>
        <w:bottom w:val="none" w:sz="0" w:space="0" w:color="auto"/>
        <w:right w:val="none" w:sz="0" w:space="0" w:color="auto"/>
      </w:divBdr>
    </w:div>
    <w:div w:id="833033953">
      <w:bodyDiv w:val="1"/>
      <w:marLeft w:val="0"/>
      <w:marRight w:val="0"/>
      <w:marTop w:val="0"/>
      <w:marBottom w:val="0"/>
      <w:divBdr>
        <w:top w:val="none" w:sz="0" w:space="0" w:color="auto"/>
        <w:left w:val="none" w:sz="0" w:space="0" w:color="auto"/>
        <w:bottom w:val="none" w:sz="0" w:space="0" w:color="auto"/>
        <w:right w:val="none" w:sz="0" w:space="0" w:color="auto"/>
      </w:divBdr>
    </w:div>
    <w:div w:id="836502455">
      <w:bodyDiv w:val="1"/>
      <w:marLeft w:val="0"/>
      <w:marRight w:val="0"/>
      <w:marTop w:val="0"/>
      <w:marBottom w:val="0"/>
      <w:divBdr>
        <w:top w:val="none" w:sz="0" w:space="0" w:color="auto"/>
        <w:left w:val="none" w:sz="0" w:space="0" w:color="auto"/>
        <w:bottom w:val="none" w:sz="0" w:space="0" w:color="auto"/>
        <w:right w:val="none" w:sz="0" w:space="0" w:color="auto"/>
      </w:divBdr>
    </w:div>
    <w:div w:id="857043357">
      <w:bodyDiv w:val="1"/>
      <w:marLeft w:val="0"/>
      <w:marRight w:val="0"/>
      <w:marTop w:val="0"/>
      <w:marBottom w:val="0"/>
      <w:divBdr>
        <w:top w:val="none" w:sz="0" w:space="0" w:color="auto"/>
        <w:left w:val="none" w:sz="0" w:space="0" w:color="auto"/>
        <w:bottom w:val="none" w:sz="0" w:space="0" w:color="auto"/>
        <w:right w:val="none" w:sz="0" w:space="0" w:color="auto"/>
      </w:divBdr>
    </w:div>
    <w:div w:id="874661756">
      <w:bodyDiv w:val="1"/>
      <w:marLeft w:val="0"/>
      <w:marRight w:val="0"/>
      <w:marTop w:val="0"/>
      <w:marBottom w:val="0"/>
      <w:divBdr>
        <w:top w:val="none" w:sz="0" w:space="0" w:color="auto"/>
        <w:left w:val="none" w:sz="0" w:space="0" w:color="auto"/>
        <w:bottom w:val="none" w:sz="0" w:space="0" w:color="auto"/>
        <w:right w:val="none" w:sz="0" w:space="0" w:color="auto"/>
      </w:divBdr>
    </w:div>
    <w:div w:id="875850828">
      <w:bodyDiv w:val="1"/>
      <w:marLeft w:val="0"/>
      <w:marRight w:val="0"/>
      <w:marTop w:val="0"/>
      <w:marBottom w:val="0"/>
      <w:divBdr>
        <w:top w:val="none" w:sz="0" w:space="0" w:color="auto"/>
        <w:left w:val="none" w:sz="0" w:space="0" w:color="auto"/>
        <w:bottom w:val="none" w:sz="0" w:space="0" w:color="auto"/>
        <w:right w:val="none" w:sz="0" w:space="0" w:color="auto"/>
      </w:divBdr>
    </w:div>
    <w:div w:id="883443661">
      <w:bodyDiv w:val="1"/>
      <w:marLeft w:val="0"/>
      <w:marRight w:val="0"/>
      <w:marTop w:val="0"/>
      <w:marBottom w:val="0"/>
      <w:divBdr>
        <w:top w:val="none" w:sz="0" w:space="0" w:color="auto"/>
        <w:left w:val="none" w:sz="0" w:space="0" w:color="auto"/>
        <w:bottom w:val="none" w:sz="0" w:space="0" w:color="auto"/>
        <w:right w:val="none" w:sz="0" w:space="0" w:color="auto"/>
      </w:divBdr>
    </w:div>
    <w:div w:id="1018317543">
      <w:bodyDiv w:val="1"/>
      <w:marLeft w:val="0"/>
      <w:marRight w:val="0"/>
      <w:marTop w:val="0"/>
      <w:marBottom w:val="0"/>
      <w:divBdr>
        <w:top w:val="none" w:sz="0" w:space="0" w:color="auto"/>
        <w:left w:val="none" w:sz="0" w:space="0" w:color="auto"/>
        <w:bottom w:val="none" w:sz="0" w:space="0" w:color="auto"/>
        <w:right w:val="none" w:sz="0" w:space="0" w:color="auto"/>
      </w:divBdr>
    </w:div>
    <w:div w:id="1072505498">
      <w:bodyDiv w:val="1"/>
      <w:marLeft w:val="0"/>
      <w:marRight w:val="0"/>
      <w:marTop w:val="0"/>
      <w:marBottom w:val="0"/>
      <w:divBdr>
        <w:top w:val="none" w:sz="0" w:space="0" w:color="auto"/>
        <w:left w:val="none" w:sz="0" w:space="0" w:color="auto"/>
        <w:bottom w:val="none" w:sz="0" w:space="0" w:color="auto"/>
        <w:right w:val="none" w:sz="0" w:space="0" w:color="auto"/>
      </w:divBdr>
    </w:div>
    <w:div w:id="1111243204">
      <w:bodyDiv w:val="1"/>
      <w:marLeft w:val="0"/>
      <w:marRight w:val="0"/>
      <w:marTop w:val="0"/>
      <w:marBottom w:val="0"/>
      <w:divBdr>
        <w:top w:val="none" w:sz="0" w:space="0" w:color="auto"/>
        <w:left w:val="none" w:sz="0" w:space="0" w:color="auto"/>
        <w:bottom w:val="none" w:sz="0" w:space="0" w:color="auto"/>
        <w:right w:val="none" w:sz="0" w:space="0" w:color="auto"/>
      </w:divBdr>
    </w:div>
    <w:div w:id="1178815593">
      <w:bodyDiv w:val="1"/>
      <w:marLeft w:val="0"/>
      <w:marRight w:val="0"/>
      <w:marTop w:val="0"/>
      <w:marBottom w:val="0"/>
      <w:divBdr>
        <w:top w:val="none" w:sz="0" w:space="0" w:color="auto"/>
        <w:left w:val="none" w:sz="0" w:space="0" w:color="auto"/>
        <w:bottom w:val="none" w:sz="0" w:space="0" w:color="auto"/>
        <w:right w:val="none" w:sz="0" w:space="0" w:color="auto"/>
      </w:divBdr>
    </w:div>
    <w:div w:id="1233464892">
      <w:bodyDiv w:val="1"/>
      <w:marLeft w:val="0"/>
      <w:marRight w:val="0"/>
      <w:marTop w:val="0"/>
      <w:marBottom w:val="0"/>
      <w:divBdr>
        <w:top w:val="none" w:sz="0" w:space="0" w:color="auto"/>
        <w:left w:val="none" w:sz="0" w:space="0" w:color="auto"/>
        <w:bottom w:val="none" w:sz="0" w:space="0" w:color="auto"/>
        <w:right w:val="none" w:sz="0" w:space="0" w:color="auto"/>
      </w:divBdr>
    </w:div>
    <w:div w:id="1243954550">
      <w:bodyDiv w:val="1"/>
      <w:marLeft w:val="0"/>
      <w:marRight w:val="0"/>
      <w:marTop w:val="0"/>
      <w:marBottom w:val="0"/>
      <w:divBdr>
        <w:top w:val="none" w:sz="0" w:space="0" w:color="auto"/>
        <w:left w:val="none" w:sz="0" w:space="0" w:color="auto"/>
        <w:bottom w:val="none" w:sz="0" w:space="0" w:color="auto"/>
        <w:right w:val="none" w:sz="0" w:space="0" w:color="auto"/>
      </w:divBdr>
    </w:div>
    <w:div w:id="1313606245">
      <w:bodyDiv w:val="1"/>
      <w:marLeft w:val="0"/>
      <w:marRight w:val="0"/>
      <w:marTop w:val="0"/>
      <w:marBottom w:val="0"/>
      <w:divBdr>
        <w:top w:val="none" w:sz="0" w:space="0" w:color="auto"/>
        <w:left w:val="none" w:sz="0" w:space="0" w:color="auto"/>
        <w:bottom w:val="none" w:sz="0" w:space="0" w:color="auto"/>
        <w:right w:val="none" w:sz="0" w:space="0" w:color="auto"/>
      </w:divBdr>
    </w:div>
    <w:div w:id="1376928718">
      <w:bodyDiv w:val="1"/>
      <w:marLeft w:val="0"/>
      <w:marRight w:val="0"/>
      <w:marTop w:val="0"/>
      <w:marBottom w:val="0"/>
      <w:divBdr>
        <w:top w:val="none" w:sz="0" w:space="0" w:color="auto"/>
        <w:left w:val="none" w:sz="0" w:space="0" w:color="auto"/>
        <w:bottom w:val="none" w:sz="0" w:space="0" w:color="auto"/>
        <w:right w:val="none" w:sz="0" w:space="0" w:color="auto"/>
      </w:divBdr>
    </w:div>
    <w:div w:id="1544251932">
      <w:bodyDiv w:val="1"/>
      <w:marLeft w:val="0"/>
      <w:marRight w:val="0"/>
      <w:marTop w:val="0"/>
      <w:marBottom w:val="0"/>
      <w:divBdr>
        <w:top w:val="none" w:sz="0" w:space="0" w:color="auto"/>
        <w:left w:val="none" w:sz="0" w:space="0" w:color="auto"/>
        <w:bottom w:val="none" w:sz="0" w:space="0" w:color="auto"/>
        <w:right w:val="none" w:sz="0" w:space="0" w:color="auto"/>
      </w:divBdr>
    </w:div>
    <w:div w:id="1569194940">
      <w:bodyDiv w:val="1"/>
      <w:marLeft w:val="0"/>
      <w:marRight w:val="0"/>
      <w:marTop w:val="0"/>
      <w:marBottom w:val="0"/>
      <w:divBdr>
        <w:top w:val="none" w:sz="0" w:space="0" w:color="auto"/>
        <w:left w:val="none" w:sz="0" w:space="0" w:color="auto"/>
        <w:bottom w:val="none" w:sz="0" w:space="0" w:color="auto"/>
        <w:right w:val="none" w:sz="0" w:space="0" w:color="auto"/>
      </w:divBdr>
    </w:div>
    <w:div w:id="1576434921">
      <w:bodyDiv w:val="1"/>
      <w:marLeft w:val="0"/>
      <w:marRight w:val="0"/>
      <w:marTop w:val="0"/>
      <w:marBottom w:val="0"/>
      <w:divBdr>
        <w:top w:val="none" w:sz="0" w:space="0" w:color="auto"/>
        <w:left w:val="none" w:sz="0" w:space="0" w:color="auto"/>
        <w:bottom w:val="none" w:sz="0" w:space="0" w:color="auto"/>
        <w:right w:val="none" w:sz="0" w:space="0" w:color="auto"/>
      </w:divBdr>
    </w:div>
    <w:div w:id="1598828724">
      <w:bodyDiv w:val="1"/>
      <w:marLeft w:val="0"/>
      <w:marRight w:val="0"/>
      <w:marTop w:val="0"/>
      <w:marBottom w:val="0"/>
      <w:divBdr>
        <w:top w:val="none" w:sz="0" w:space="0" w:color="auto"/>
        <w:left w:val="none" w:sz="0" w:space="0" w:color="auto"/>
        <w:bottom w:val="none" w:sz="0" w:space="0" w:color="auto"/>
        <w:right w:val="none" w:sz="0" w:space="0" w:color="auto"/>
      </w:divBdr>
    </w:div>
    <w:div w:id="1654212265">
      <w:bodyDiv w:val="1"/>
      <w:marLeft w:val="0"/>
      <w:marRight w:val="0"/>
      <w:marTop w:val="0"/>
      <w:marBottom w:val="0"/>
      <w:divBdr>
        <w:top w:val="none" w:sz="0" w:space="0" w:color="auto"/>
        <w:left w:val="none" w:sz="0" w:space="0" w:color="auto"/>
        <w:bottom w:val="none" w:sz="0" w:space="0" w:color="auto"/>
        <w:right w:val="none" w:sz="0" w:space="0" w:color="auto"/>
      </w:divBdr>
    </w:div>
    <w:div w:id="1711492585">
      <w:bodyDiv w:val="1"/>
      <w:marLeft w:val="0"/>
      <w:marRight w:val="0"/>
      <w:marTop w:val="0"/>
      <w:marBottom w:val="0"/>
      <w:divBdr>
        <w:top w:val="none" w:sz="0" w:space="0" w:color="auto"/>
        <w:left w:val="none" w:sz="0" w:space="0" w:color="auto"/>
        <w:bottom w:val="none" w:sz="0" w:space="0" w:color="auto"/>
        <w:right w:val="none" w:sz="0" w:space="0" w:color="auto"/>
      </w:divBdr>
    </w:div>
    <w:div w:id="1712849772">
      <w:bodyDiv w:val="1"/>
      <w:marLeft w:val="0"/>
      <w:marRight w:val="0"/>
      <w:marTop w:val="0"/>
      <w:marBottom w:val="0"/>
      <w:divBdr>
        <w:top w:val="none" w:sz="0" w:space="0" w:color="auto"/>
        <w:left w:val="none" w:sz="0" w:space="0" w:color="auto"/>
        <w:bottom w:val="none" w:sz="0" w:space="0" w:color="auto"/>
        <w:right w:val="none" w:sz="0" w:space="0" w:color="auto"/>
      </w:divBdr>
    </w:div>
    <w:div w:id="1792435449">
      <w:bodyDiv w:val="1"/>
      <w:marLeft w:val="0"/>
      <w:marRight w:val="0"/>
      <w:marTop w:val="0"/>
      <w:marBottom w:val="0"/>
      <w:divBdr>
        <w:top w:val="none" w:sz="0" w:space="0" w:color="auto"/>
        <w:left w:val="none" w:sz="0" w:space="0" w:color="auto"/>
        <w:bottom w:val="none" w:sz="0" w:space="0" w:color="auto"/>
        <w:right w:val="none" w:sz="0" w:space="0" w:color="auto"/>
      </w:divBdr>
    </w:div>
    <w:div w:id="1807353156">
      <w:bodyDiv w:val="1"/>
      <w:marLeft w:val="0"/>
      <w:marRight w:val="0"/>
      <w:marTop w:val="0"/>
      <w:marBottom w:val="0"/>
      <w:divBdr>
        <w:top w:val="none" w:sz="0" w:space="0" w:color="auto"/>
        <w:left w:val="none" w:sz="0" w:space="0" w:color="auto"/>
        <w:bottom w:val="none" w:sz="0" w:space="0" w:color="auto"/>
        <w:right w:val="none" w:sz="0" w:space="0" w:color="auto"/>
      </w:divBdr>
    </w:div>
    <w:div w:id="1861699425">
      <w:bodyDiv w:val="1"/>
      <w:marLeft w:val="0"/>
      <w:marRight w:val="0"/>
      <w:marTop w:val="0"/>
      <w:marBottom w:val="0"/>
      <w:divBdr>
        <w:top w:val="none" w:sz="0" w:space="0" w:color="auto"/>
        <w:left w:val="none" w:sz="0" w:space="0" w:color="auto"/>
        <w:bottom w:val="none" w:sz="0" w:space="0" w:color="auto"/>
        <w:right w:val="none" w:sz="0" w:space="0" w:color="auto"/>
      </w:divBdr>
    </w:div>
    <w:div w:id="1872450120">
      <w:bodyDiv w:val="1"/>
      <w:marLeft w:val="0"/>
      <w:marRight w:val="0"/>
      <w:marTop w:val="0"/>
      <w:marBottom w:val="0"/>
      <w:divBdr>
        <w:top w:val="none" w:sz="0" w:space="0" w:color="auto"/>
        <w:left w:val="none" w:sz="0" w:space="0" w:color="auto"/>
        <w:bottom w:val="none" w:sz="0" w:space="0" w:color="auto"/>
        <w:right w:val="none" w:sz="0" w:space="0" w:color="auto"/>
      </w:divBdr>
    </w:div>
    <w:div w:id="208020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52503-3710-439C-9FB4-082782F6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90</Pages>
  <Words>30760</Words>
  <Characters>175333</Characters>
  <Application>Microsoft Office Word</Application>
  <DocSecurity>0</DocSecurity>
  <Lines>1461</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Осмонова Алина</cp:lastModifiedBy>
  <cp:revision>2</cp:revision>
  <cp:lastPrinted>2020-08-13T06:13:00Z</cp:lastPrinted>
  <dcterms:created xsi:type="dcterms:W3CDTF">2020-08-13T08:26:00Z</dcterms:created>
  <dcterms:modified xsi:type="dcterms:W3CDTF">2020-08-13T08:26:00Z</dcterms:modified>
</cp:coreProperties>
</file>