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4A1" w:rsidRPr="009234A1" w:rsidRDefault="009234A1" w:rsidP="009234A1">
      <w:pPr>
        <w:spacing w:before="240"/>
        <w:jc w:val="center"/>
        <w:rPr>
          <w:b/>
          <w:sz w:val="28"/>
          <w:szCs w:val="28"/>
        </w:rPr>
      </w:pPr>
      <w:r w:rsidRPr="009234A1">
        <w:rPr>
          <w:b/>
          <w:sz w:val="28"/>
          <w:szCs w:val="28"/>
        </w:rPr>
        <w:t>СПРАВКА-ОБОСНОВАНИЕ</w:t>
      </w:r>
    </w:p>
    <w:p w:rsidR="009234A1" w:rsidRDefault="009234A1" w:rsidP="009234A1">
      <w:pPr>
        <w:spacing w:after="240"/>
        <w:jc w:val="center"/>
        <w:rPr>
          <w:b/>
          <w:sz w:val="28"/>
          <w:szCs w:val="28"/>
        </w:rPr>
      </w:pPr>
      <w:r w:rsidRPr="009234A1">
        <w:rPr>
          <w:b/>
          <w:sz w:val="28"/>
          <w:szCs w:val="28"/>
        </w:rPr>
        <w:t>к проекту постановления Правительства Кыргызской Республики   «О введении временного запрета на вывоз лекарственных</w:t>
      </w:r>
      <w:r w:rsidRPr="009234A1">
        <w:rPr>
          <w:b/>
          <w:sz w:val="28"/>
          <w:szCs w:val="28"/>
          <w:lang w:val="ky-KG"/>
        </w:rPr>
        <w:t xml:space="preserve"> средств</w:t>
      </w:r>
      <w:r w:rsidRPr="009234A1">
        <w:rPr>
          <w:b/>
          <w:sz w:val="28"/>
          <w:szCs w:val="28"/>
        </w:rPr>
        <w:t xml:space="preserve"> и медицинских </w:t>
      </w:r>
      <w:r w:rsidRPr="009234A1">
        <w:rPr>
          <w:b/>
          <w:sz w:val="28"/>
          <w:szCs w:val="28"/>
          <w:lang w:val="ky-KG"/>
        </w:rPr>
        <w:t>изделий</w:t>
      </w:r>
      <w:r w:rsidRPr="009234A1">
        <w:rPr>
          <w:b/>
          <w:sz w:val="28"/>
          <w:szCs w:val="28"/>
        </w:rPr>
        <w:t xml:space="preserve"> из Кыргызской Республики»</w:t>
      </w:r>
    </w:p>
    <w:p w:rsidR="009234A1" w:rsidRPr="009234A1" w:rsidRDefault="009234A1" w:rsidP="009234A1">
      <w:pPr>
        <w:spacing w:after="240"/>
        <w:jc w:val="center"/>
        <w:rPr>
          <w:b/>
          <w:bCs/>
          <w:sz w:val="28"/>
          <w:szCs w:val="28"/>
        </w:rPr>
      </w:pPr>
    </w:p>
    <w:p w:rsidR="009234A1" w:rsidRPr="009234A1" w:rsidRDefault="009234A1" w:rsidP="009234A1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9234A1">
        <w:rPr>
          <w:b/>
          <w:sz w:val="28"/>
          <w:szCs w:val="28"/>
        </w:rPr>
        <w:t>1. Цель и задачи.</w:t>
      </w:r>
    </w:p>
    <w:p w:rsidR="009234A1" w:rsidRPr="009234A1" w:rsidRDefault="009234A1" w:rsidP="009234A1">
      <w:pPr>
        <w:pStyle w:val="a3"/>
        <w:spacing w:after="0"/>
        <w:ind w:firstLine="709"/>
        <w:jc w:val="both"/>
        <w:rPr>
          <w:sz w:val="28"/>
          <w:szCs w:val="28"/>
        </w:rPr>
      </w:pPr>
      <w:r w:rsidRPr="009234A1">
        <w:rPr>
          <w:sz w:val="28"/>
          <w:szCs w:val="28"/>
        </w:rPr>
        <w:t xml:space="preserve">Целью данного проекта постановления является </w:t>
      </w:r>
      <w:r w:rsidRPr="009234A1">
        <w:rPr>
          <w:sz w:val="28"/>
          <w:szCs w:val="28"/>
          <w:lang w:bidi="en-US"/>
        </w:rPr>
        <w:t>охрана жизни и здоровья населения Кыргызской Республики,</w:t>
      </w:r>
      <w:r w:rsidRPr="009234A1">
        <w:rPr>
          <w:sz w:val="28"/>
          <w:szCs w:val="28"/>
        </w:rPr>
        <w:t xml:space="preserve"> недопущение критического недостатка в обеспечении лекарственными</w:t>
      </w:r>
      <w:r w:rsidRPr="009234A1">
        <w:rPr>
          <w:sz w:val="28"/>
          <w:szCs w:val="28"/>
          <w:lang w:val="ky-KG"/>
        </w:rPr>
        <w:t xml:space="preserve"> средствами и </w:t>
      </w:r>
      <w:r w:rsidRPr="009234A1">
        <w:rPr>
          <w:sz w:val="28"/>
          <w:szCs w:val="28"/>
        </w:rPr>
        <w:t xml:space="preserve">медицинскими </w:t>
      </w:r>
      <w:r w:rsidRPr="009234A1">
        <w:rPr>
          <w:sz w:val="28"/>
          <w:szCs w:val="28"/>
          <w:lang w:val="ky-KG"/>
        </w:rPr>
        <w:t>изделями</w:t>
      </w:r>
      <w:r w:rsidRPr="009234A1">
        <w:rPr>
          <w:sz w:val="28"/>
          <w:szCs w:val="28"/>
        </w:rPr>
        <w:t xml:space="preserve"> для предотвращения сложной эпидемиологической ситуации в стране.</w:t>
      </w:r>
    </w:p>
    <w:p w:rsidR="009234A1" w:rsidRPr="009234A1" w:rsidRDefault="009234A1" w:rsidP="009234A1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9234A1">
        <w:rPr>
          <w:sz w:val="28"/>
          <w:szCs w:val="28"/>
        </w:rPr>
        <w:t xml:space="preserve">  </w:t>
      </w:r>
      <w:r w:rsidRPr="009234A1">
        <w:rPr>
          <w:b/>
          <w:sz w:val="28"/>
          <w:szCs w:val="28"/>
        </w:rPr>
        <w:t>2. Описательная часть.</w:t>
      </w:r>
    </w:p>
    <w:p w:rsidR="009234A1" w:rsidRPr="009234A1" w:rsidRDefault="009234A1" w:rsidP="009234A1">
      <w:pPr>
        <w:shd w:val="clear" w:color="auto" w:fill="FFFFFF"/>
        <w:ind w:firstLine="709"/>
        <w:jc w:val="both"/>
        <w:textAlignment w:val="baseline"/>
        <w:rPr>
          <w:bCs/>
          <w:iCs/>
          <w:sz w:val="28"/>
          <w:szCs w:val="28"/>
          <w:bdr w:val="none" w:sz="0" w:space="0" w:color="auto" w:frame="1"/>
        </w:rPr>
      </w:pPr>
      <w:proofErr w:type="gramStart"/>
      <w:r w:rsidRPr="009234A1">
        <w:rPr>
          <w:sz w:val="28"/>
          <w:szCs w:val="28"/>
          <w:bdr w:val="none" w:sz="0" w:space="0" w:color="auto" w:frame="1"/>
        </w:rPr>
        <w:t xml:space="preserve">В целях охраны жизни и здоровья населения Кыргызской Республики, недопущения критического недостатка в обеспечении лекарственными средствами и  медицинскими изделиями для предотвращения сложной  эпидемиологической ситуации в стране, </w:t>
      </w:r>
      <w:r w:rsidRPr="009234A1">
        <w:rPr>
          <w:bCs/>
          <w:sz w:val="28"/>
          <w:szCs w:val="28"/>
          <w:bdr w:val="none" w:sz="0" w:space="0" w:color="auto" w:frame="1"/>
        </w:rPr>
        <w:t xml:space="preserve">постановлением Правительства Кыргызской Республики «О введении временного запрета на экспорт лекарственных и медицинских средств из Кыргызской Республики» </w:t>
      </w:r>
      <w:r w:rsidRPr="009234A1">
        <w:rPr>
          <w:bCs/>
          <w:iCs/>
          <w:sz w:val="28"/>
          <w:szCs w:val="28"/>
          <w:bdr w:val="none" w:sz="0" w:space="0" w:color="auto" w:frame="1"/>
        </w:rPr>
        <w:t>от 3 февраля 2020 года № 57, был введен временный запрет сроком на шесть месяцев, на вывоз из</w:t>
      </w:r>
      <w:proofErr w:type="gramEnd"/>
      <w:r w:rsidRPr="009234A1">
        <w:rPr>
          <w:bCs/>
          <w:iCs/>
          <w:sz w:val="28"/>
          <w:szCs w:val="28"/>
          <w:bdr w:val="none" w:sz="0" w:space="0" w:color="auto" w:frame="1"/>
        </w:rPr>
        <w:t xml:space="preserve"> Кыргызской Республики отдельных видов  лекарственных и медицинских средств. Данный запрет действовал до 20 июля 2020 года. </w:t>
      </w:r>
    </w:p>
    <w:p w:rsidR="009234A1" w:rsidRPr="009234A1" w:rsidRDefault="009234A1" w:rsidP="009234A1">
      <w:pPr>
        <w:shd w:val="clear" w:color="auto" w:fill="FFFFFF"/>
        <w:ind w:firstLine="709"/>
        <w:jc w:val="both"/>
        <w:textAlignment w:val="baseline"/>
        <w:rPr>
          <w:bCs/>
          <w:iCs/>
          <w:sz w:val="28"/>
          <w:szCs w:val="28"/>
          <w:bdr w:val="none" w:sz="0" w:space="0" w:color="auto" w:frame="1"/>
        </w:rPr>
      </w:pPr>
      <w:r w:rsidRPr="009234A1">
        <w:rPr>
          <w:bCs/>
          <w:iCs/>
          <w:sz w:val="28"/>
          <w:szCs w:val="28"/>
          <w:bdr w:val="none" w:sz="0" w:space="0" w:color="auto" w:frame="1"/>
        </w:rPr>
        <w:t>Учитывая сложную эпидемиологическую ситуацию в стране, запрет продлен постановлением Правительства Кыргызской Республики от 20 июля №390 еще на шесть месяцев в новой редакции с расширением списка лекарственных средств и мед</w:t>
      </w:r>
      <w:r w:rsidRPr="009234A1">
        <w:rPr>
          <w:bCs/>
          <w:iCs/>
          <w:sz w:val="28"/>
          <w:szCs w:val="28"/>
          <w:bdr w:val="none" w:sz="0" w:space="0" w:color="auto" w:frame="1"/>
          <w:lang w:val="ky-KG"/>
        </w:rPr>
        <w:t>ицинских</w:t>
      </w:r>
      <w:r w:rsidRPr="009234A1">
        <w:rPr>
          <w:bCs/>
          <w:iCs/>
          <w:sz w:val="28"/>
          <w:szCs w:val="28"/>
          <w:bdr w:val="none" w:sz="0" w:space="0" w:color="auto" w:frame="1"/>
        </w:rPr>
        <w:t xml:space="preserve"> изделий, которые применяются при лечении COVID -19 и действует до 20 января 2021 года. </w:t>
      </w:r>
    </w:p>
    <w:p w:rsidR="009234A1" w:rsidRPr="009234A1" w:rsidRDefault="009234A1" w:rsidP="009234A1">
      <w:pPr>
        <w:shd w:val="clear" w:color="auto" w:fill="FFFFFF"/>
        <w:ind w:firstLine="709"/>
        <w:jc w:val="both"/>
        <w:textAlignment w:val="baseline"/>
        <w:rPr>
          <w:bCs/>
          <w:iCs/>
          <w:sz w:val="28"/>
          <w:szCs w:val="28"/>
          <w:bdr w:val="none" w:sz="0" w:space="0" w:color="auto" w:frame="1"/>
        </w:rPr>
      </w:pPr>
      <w:r w:rsidRPr="009234A1">
        <w:rPr>
          <w:bCs/>
          <w:iCs/>
          <w:sz w:val="28"/>
          <w:szCs w:val="28"/>
          <w:bdr w:val="none" w:sz="0" w:space="0" w:color="auto" w:frame="1"/>
        </w:rPr>
        <w:t xml:space="preserve">По данным Министерства здравоохранения Кыргызской Республики, в связи с затяжным характером пандемии коронавирусной инфекции во всех странах мира, а также с учетом импорт зависимости республики по лекарственным средствам и медицинским изделиям необходимо продлить действие запрета еще на 6 месяцев.    </w:t>
      </w:r>
    </w:p>
    <w:p w:rsidR="009234A1" w:rsidRPr="009234A1" w:rsidRDefault="009234A1" w:rsidP="009234A1">
      <w:pPr>
        <w:shd w:val="clear" w:color="auto" w:fill="FFFFFF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234A1">
        <w:rPr>
          <w:sz w:val="28"/>
          <w:szCs w:val="28"/>
          <w:bdr w:val="none" w:sz="0" w:space="0" w:color="auto" w:frame="1"/>
          <w:lang w:val="ky-KG"/>
        </w:rPr>
        <w:t xml:space="preserve">По данным </w:t>
      </w:r>
      <w:r w:rsidRPr="009234A1">
        <w:rPr>
          <w:sz w:val="28"/>
          <w:szCs w:val="28"/>
          <w:bdr w:val="none" w:sz="0" w:space="0" w:color="auto" w:frame="1"/>
        </w:rPr>
        <w:t>Всемирной организации здравоохранения</w:t>
      </w:r>
      <w:r w:rsidRPr="009234A1">
        <w:rPr>
          <w:sz w:val="28"/>
          <w:szCs w:val="28"/>
          <w:bdr w:val="none" w:sz="0" w:space="0" w:color="auto" w:frame="1"/>
          <w:lang w:val="ky-KG"/>
        </w:rPr>
        <w:t xml:space="preserve"> </w:t>
      </w:r>
      <w:r w:rsidRPr="009234A1">
        <w:rPr>
          <w:sz w:val="28"/>
          <w:szCs w:val="28"/>
          <w:bdr w:val="none" w:sz="0" w:space="0" w:color="auto" w:frame="1"/>
        </w:rPr>
        <w:t>(ВОЗ)</w:t>
      </w:r>
      <w:r w:rsidRPr="009234A1">
        <w:rPr>
          <w:sz w:val="28"/>
          <w:szCs w:val="28"/>
          <w:bdr w:val="none" w:sz="0" w:space="0" w:color="auto" w:frame="1"/>
          <w:lang w:val="ky-KG"/>
        </w:rPr>
        <w:t xml:space="preserve">, </w:t>
      </w:r>
      <w:r w:rsidRPr="009234A1">
        <w:rPr>
          <w:sz w:val="28"/>
          <w:szCs w:val="28"/>
          <w:bdr w:val="none" w:sz="0" w:space="0" w:color="auto" w:frame="1"/>
        </w:rPr>
        <w:t xml:space="preserve">с начала пандемии общее число зарегистрированных случаев заболевания </w:t>
      </w:r>
      <w:r w:rsidRPr="009234A1">
        <w:rPr>
          <w:sz w:val="28"/>
          <w:szCs w:val="28"/>
          <w:bdr w:val="none" w:sz="0" w:space="0" w:color="auto" w:frame="1"/>
          <w:lang w:val="en-US"/>
        </w:rPr>
        <w:t>COVID</w:t>
      </w:r>
      <w:r w:rsidRPr="009234A1">
        <w:rPr>
          <w:sz w:val="28"/>
          <w:szCs w:val="28"/>
          <w:bdr w:val="none" w:sz="0" w:space="0" w:color="auto" w:frame="1"/>
        </w:rPr>
        <w:t xml:space="preserve"> -19 превысило 88 миллионов человек</w:t>
      </w:r>
      <w:r w:rsidRPr="009234A1">
        <w:rPr>
          <w:spacing w:val="-5"/>
          <w:sz w:val="28"/>
          <w:szCs w:val="28"/>
        </w:rPr>
        <w:t xml:space="preserve"> в 190 странах</w:t>
      </w:r>
      <w:r w:rsidRPr="009234A1">
        <w:rPr>
          <w:sz w:val="28"/>
          <w:szCs w:val="28"/>
          <w:bdr w:val="none" w:sz="0" w:space="0" w:color="auto" w:frame="1"/>
        </w:rPr>
        <w:t>, а число смертей - более 1,9 миллиона человек.</w:t>
      </w:r>
    </w:p>
    <w:p w:rsidR="009234A1" w:rsidRPr="009234A1" w:rsidRDefault="009234A1" w:rsidP="009234A1">
      <w:pPr>
        <w:shd w:val="clear" w:color="auto" w:fill="FFFFFF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234A1">
        <w:rPr>
          <w:spacing w:val="-5"/>
          <w:sz w:val="28"/>
          <w:szCs w:val="28"/>
        </w:rPr>
        <w:t xml:space="preserve">Количество инфицированных увеличивается, и появляются тревожные признаки новых волн. </w:t>
      </w:r>
      <w:r w:rsidRPr="009234A1">
        <w:rPr>
          <w:sz w:val="28"/>
          <w:szCs w:val="28"/>
          <w:bdr w:val="none" w:sz="0" w:space="0" w:color="auto" w:frame="1"/>
        </w:rPr>
        <w:t>По данным открытых источников, в европейских странах распространяется более заразный штамм коронавирусной инфекции, которую ранее обнаружили в Великобритании.</w:t>
      </w:r>
    </w:p>
    <w:p w:rsidR="009234A1" w:rsidRPr="009234A1" w:rsidRDefault="009234A1" w:rsidP="009234A1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pacing w:val="-5"/>
          <w:sz w:val="28"/>
          <w:szCs w:val="28"/>
        </w:rPr>
      </w:pPr>
      <w:r w:rsidRPr="009234A1">
        <w:rPr>
          <w:spacing w:val="-5"/>
          <w:sz w:val="28"/>
          <w:szCs w:val="28"/>
        </w:rPr>
        <w:t xml:space="preserve">Пандемия COVID-19 показала, что всеобщее медицинское обеспечение, мощные системы общественного здравоохранения и готовность к чрезвычайным ситуациям имеют важнейшее значение для общин, экономики </w:t>
      </w:r>
      <w:r w:rsidRPr="009234A1">
        <w:rPr>
          <w:spacing w:val="-5"/>
          <w:sz w:val="28"/>
          <w:szCs w:val="28"/>
        </w:rPr>
        <w:lastRenderedPageBreak/>
        <w:t>и каждого человека.</w:t>
      </w:r>
      <w:r>
        <w:rPr>
          <w:spacing w:val="-5"/>
          <w:sz w:val="28"/>
          <w:szCs w:val="28"/>
        </w:rPr>
        <w:t xml:space="preserve"> Поэтому </w:t>
      </w:r>
      <w:r w:rsidRPr="009234A1">
        <w:rPr>
          <w:spacing w:val="-5"/>
          <w:sz w:val="28"/>
          <w:szCs w:val="28"/>
        </w:rPr>
        <w:t>необходимо обеспечить</w:t>
      </w:r>
      <w:r>
        <w:rPr>
          <w:spacing w:val="-5"/>
          <w:sz w:val="28"/>
          <w:szCs w:val="28"/>
        </w:rPr>
        <w:t xml:space="preserve"> условия для того</w:t>
      </w:r>
      <w:r w:rsidRPr="009234A1">
        <w:rPr>
          <w:spacing w:val="-5"/>
          <w:sz w:val="28"/>
          <w:szCs w:val="28"/>
        </w:rPr>
        <w:t>, чтобы каждый человек, где бы он ни находился, имел доступ к будущим вакцинам, тестам и препаратам для лечения COVID-19..  </w:t>
      </w:r>
    </w:p>
    <w:p w:rsidR="009234A1" w:rsidRPr="009234A1" w:rsidRDefault="009234A1" w:rsidP="009234A1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234A1">
        <w:rPr>
          <w:sz w:val="28"/>
          <w:szCs w:val="28"/>
          <w:bdr w:val="none" w:sz="0" w:space="0" w:color="auto" w:frame="1"/>
        </w:rPr>
        <w:t>По данным республиканского штаба</w:t>
      </w:r>
      <w:r w:rsidRPr="009234A1">
        <w:rPr>
          <w:sz w:val="28"/>
          <w:szCs w:val="28"/>
          <w:shd w:val="clear" w:color="auto" w:fill="FFFFFF"/>
        </w:rPr>
        <w:t xml:space="preserve"> </w:t>
      </w:r>
      <w:r w:rsidRPr="009234A1">
        <w:rPr>
          <w:sz w:val="28"/>
          <w:szCs w:val="28"/>
          <w:bdr w:val="none" w:sz="0" w:space="0" w:color="auto" w:frame="1"/>
        </w:rPr>
        <w:t>по предупреждению проникновения на территорию страны и недопущению дальнейшего распространения коронавирусной инфекции,  на 14 января 2021 года в республике выявлено 136 новых случаев коронавируса, за весь период пандемии зарегистрировано 82 723 случая коронавируса.</w:t>
      </w:r>
    </w:p>
    <w:p w:rsidR="009234A1" w:rsidRPr="009234A1" w:rsidRDefault="009234A1" w:rsidP="009234A1">
      <w:pPr>
        <w:shd w:val="clear" w:color="auto" w:fill="FFFFFF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tbl>
      <w:tblPr>
        <w:tblW w:w="907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9234A1" w:rsidRPr="009234A1" w:rsidTr="0008178C">
        <w:trPr>
          <w:trHeight w:val="435"/>
        </w:trPr>
        <w:tc>
          <w:tcPr>
            <w:tcW w:w="9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4A1" w:rsidRPr="00B740DC" w:rsidRDefault="009234A1" w:rsidP="00061784">
            <w:pPr>
              <w:jc w:val="center"/>
              <w:rPr>
                <w:b/>
                <w:sz w:val="24"/>
                <w:szCs w:val="28"/>
              </w:rPr>
            </w:pPr>
            <w:r w:rsidRPr="00B740DC">
              <w:rPr>
                <w:b/>
                <w:sz w:val="24"/>
                <w:szCs w:val="28"/>
              </w:rPr>
              <w:t>Импорт лекарственных средств и отдельных видов мед</w:t>
            </w:r>
            <w:proofErr w:type="gramStart"/>
            <w:r w:rsidRPr="00B740DC">
              <w:rPr>
                <w:b/>
                <w:sz w:val="24"/>
                <w:szCs w:val="28"/>
              </w:rPr>
              <w:t>.</w:t>
            </w:r>
            <w:proofErr w:type="gramEnd"/>
            <w:r w:rsidRPr="00B740DC">
              <w:rPr>
                <w:b/>
                <w:sz w:val="24"/>
                <w:szCs w:val="28"/>
                <w:lang w:val="ky-KG"/>
              </w:rPr>
              <w:t xml:space="preserve"> </w:t>
            </w:r>
            <w:proofErr w:type="gramStart"/>
            <w:r w:rsidRPr="00B740DC">
              <w:rPr>
                <w:b/>
                <w:sz w:val="24"/>
                <w:szCs w:val="28"/>
              </w:rPr>
              <w:t>и</w:t>
            </w:r>
            <w:proofErr w:type="gramEnd"/>
            <w:r w:rsidRPr="00B740DC">
              <w:rPr>
                <w:b/>
                <w:sz w:val="24"/>
                <w:szCs w:val="28"/>
              </w:rPr>
              <w:t>зделий</w:t>
            </w:r>
          </w:p>
          <w:p w:rsidR="009234A1" w:rsidRDefault="009234A1" w:rsidP="00061784">
            <w:pPr>
              <w:jc w:val="center"/>
              <w:rPr>
                <w:b/>
                <w:sz w:val="24"/>
                <w:szCs w:val="28"/>
              </w:rPr>
            </w:pPr>
            <w:r w:rsidRPr="00B740DC">
              <w:rPr>
                <w:b/>
                <w:sz w:val="24"/>
                <w:szCs w:val="28"/>
              </w:rPr>
              <w:t xml:space="preserve"> за 10 месяцев </w:t>
            </w:r>
            <w:r w:rsidR="00A80EC5">
              <w:rPr>
                <w:b/>
                <w:sz w:val="24"/>
                <w:szCs w:val="28"/>
              </w:rPr>
              <w:t>2019-</w:t>
            </w:r>
            <w:r w:rsidRPr="00B740DC">
              <w:rPr>
                <w:b/>
                <w:sz w:val="24"/>
                <w:szCs w:val="28"/>
              </w:rPr>
              <w:t>2020 г</w:t>
            </w:r>
            <w:r w:rsidR="00A80EC5">
              <w:rPr>
                <w:b/>
                <w:sz w:val="24"/>
                <w:szCs w:val="28"/>
              </w:rPr>
              <w:t>г.</w:t>
            </w:r>
          </w:p>
          <w:p w:rsidR="00A51BAA" w:rsidRDefault="00A51BAA" w:rsidP="00061784">
            <w:pPr>
              <w:jc w:val="center"/>
              <w:rPr>
                <w:b/>
                <w:sz w:val="24"/>
                <w:szCs w:val="28"/>
              </w:rPr>
            </w:pPr>
          </w:p>
          <w:tbl>
            <w:tblPr>
              <w:tblStyle w:val="a7"/>
              <w:tblW w:w="8964" w:type="dxa"/>
              <w:tblLayout w:type="fixed"/>
              <w:tblLook w:val="04A0" w:firstRow="1" w:lastRow="0" w:firstColumn="1" w:lastColumn="0" w:noHBand="0" w:noVBand="1"/>
            </w:tblPr>
            <w:tblGrid>
              <w:gridCol w:w="1452"/>
              <w:gridCol w:w="758"/>
              <w:gridCol w:w="1226"/>
              <w:gridCol w:w="1134"/>
              <w:gridCol w:w="1276"/>
              <w:gridCol w:w="1134"/>
              <w:gridCol w:w="992"/>
              <w:gridCol w:w="992"/>
            </w:tblGrid>
            <w:tr w:rsidR="009745A3" w:rsidTr="009745A3">
              <w:tc>
                <w:tcPr>
                  <w:tcW w:w="1452" w:type="dxa"/>
                  <w:vMerge w:val="restart"/>
                </w:tcPr>
                <w:p w:rsidR="009745A3" w:rsidRDefault="009745A3" w:rsidP="00061784">
                  <w:pPr>
                    <w:jc w:val="center"/>
                    <w:rPr>
                      <w:b/>
                      <w:sz w:val="24"/>
                      <w:szCs w:val="28"/>
                    </w:rPr>
                  </w:pPr>
                  <w:r w:rsidRPr="00B740DC">
                    <w:rPr>
                      <w:b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758" w:type="dxa"/>
                  <w:vMerge w:val="restart"/>
                </w:tcPr>
                <w:p w:rsidR="009745A3" w:rsidRDefault="009745A3" w:rsidP="00061784">
                  <w:pPr>
                    <w:jc w:val="center"/>
                    <w:rPr>
                      <w:b/>
                      <w:sz w:val="24"/>
                      <w:szCs w:val="28"/>
                    </w:rPr>
                  </w:pPr>
                  <w:r w:rsidRPr="00B740DC">
                    <w:rPr>
                      <w:b/>
                      <w:bCs/>
                      <w:sz w:val="24"/>
                      <w:szCs w:val="24"/>
                    </w:rPr>
                    <w:t xml:space="preserve">ед. </w:t>
                  </w:r>
                  <w:proofErr w:type="spellStart"/>
                  <w:r w:rsidRPr="00B740DC">
                    <w:rPr>
                      <w:b/>
                      <w:bCs/>
                      <w:sz w:val="24"/>
                      <w:szCs w:val="24"/>
                    </w:rPr>
                    <w:t>изм</w:t>
                  </w:r>
                  <w:proofErr w:type="spellEnd"/>
                </w:p>
              </w:tc>
              <w:tc>
                <w:tcPr>
                  <w:tcW w:w="2360" w:type="dxa"/>
                  <w:gridSpan w:val="2"/>
                </w:tcPr>
                <w:p w:rsidR="009745A3" w:rsidRDefault="009745A3" w:rsidP="009745A3">
                  <w:pPr>
                    <w:jc w:val="center"/>
                    <w:rPr>
                      <w:b/>
                      <w:sz w:val="24"/>
                      <w:szCs w:val="28"/>
                    </w:rPr>
                  </w:pPr>
                  <w:r w:rsidRPr="00B740DC">
                    <w:rPr>
                      <w:b/>
                      <w:sz w:val="24"/>
                      <w:szCs w:val="28"/>
                    </w:rPr>
                    <w:t>10 месяцев 20</w:t>
                  </w:r>
                  <w:r>
                    <w:rPr>
                      <w:b/>
                      <w:sz w:val="24"/>
                      <w:szCs w:val="28"/>
                    </w:rPr>
                    <w:t>19</w:t>
                  </w:r>
                  <w:r w:rsidRPr="00B740DC">
                    <w:rPr>
                      <w:b/>
                      <w:sz w:val="24"/>
                      <w:szCs w:val="28"/>
                    </w:rPr>
                    <w:t>года</w:t>
                  </w:r>
                </w:p>
              </w:tc>
              <w:tc>
                <w:tcPr>
                  <w:tcW w:w="2410" w:type="dxa"/>
                  <w:gridSpan w:val="2"/>
                </w:tcPr>
                <w:p w:rsidR="009745A3" w:rsidRDefault="009745A3" w:rsidP="00061784">
                  <w:pPr>
                    <w:jc w:val="center"/>
                    <w:rPr>
                      <w:b/>
                      <w:sz w:val="24"/>
                      <w:szCs w:val="28"/>
                    </w:rPr>
                  </w:pPr>
                  <w:r w:rsidRPr="00B740DC">
                    <w:rPr>
                      <w:b/>
                      <w:sz w:val="24"/>
                      <w:szCs w:val="28"/>
                    </w:rPr>
                    <w:t>10 месяцев 2020 года</w:t>
                  </w:r>
                </w:p>
              </w:tc>
              <w:tc>
                <w:tcPr>
                  <w:tcW w:w="1984" w:type="dxa"/>
                  <w:gridSpan w:val="2"/>
                </w:tcPr>
                <w:p w:rsidR="009745A3" w:rsidRPr="00B740DC" w:rsidRDefault="009745A3" w:rsidP="00A51BA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740DC">
                    <w:rPr>
                      <w:b/>
                      <w:bCs/>
                      <w:sz w:val="24"/>
                      <w:szCs w:val="24"/>
                    </w:rPr>
                    <w:t>Темп роста</w:t>
                  </w:r>
                  <w:r w:rsidR="00BA010A">
                    <w:rPr>
                      <w:b/>
                      <w:bCs/>
                      <w:sz w:val="24"/>
                      <w:szCs w:val="24"/>
                    </w:rPr>
                    <w:t xml:space="preserve"> 10 мес.</w:t>
                  </w:r>
                  <w:r w:rsidRPr="00B740DC">
                    <w:rPr>
                      <w:b/>
                      <w:bCs/>
                      <w:sz w:val="24"/>
                      <w:szCs w:val="24"/>
                    </w:rPr>
                    <w:t xml:space="preserve"> 20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20</w:t>
                  </w:r>
                  <w:r w:rsidRPr="00B740DC">
                    <w:rPr>
                      <w:b/>
                      <w:bCs/>
                      <w:sz w:val="24"/>
                      <w:szCs w:val="24"/>
                    </w:rPr>
                    <w:t xml:space="preserve">г. к </w:t>
                  </w:r>
                  <w:r w:rsidR="00BA010A">
                    <w:rPr>
                      <w:b/>
                      <w:bCs/>
                      <w:sz w:val="24"/>
                      <w:szCs w:val="24"/>
                    </w:rPr>
                    <w:t xml:space="preserve">10 мес. </w:t>
                  </w:r>
                  <w:r w:rsidRPr="00B740DC">
                    <w:rPr>
                      <w:b/>
                      <w:bCs/>
                      <w:sz w:val="24"/>
                      <w:szCs w:val="24"/>
                    </w:rPr>
                    <w:t>201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9</w:t>
                  </w:r>
                  <w:r w:rsidRPr="00B740DC">
                    <w:rPr>
                      <w:b/>
                      <w:bCs/>
                      <w:sz w:val="24"/>
                      <w:szCs w:val="24"/>
                    </w:rPr>
                    <w:t xml:space="preserve">г. </w:t>
                  </w:r>
                </w:p>
                <w:p w:rsidR="009745A3" w:rsidRDefault="009745A3" w:rsidP="00061784">
                  <w:pPr>
                    <w:jc w:val="center"/>
                    <w:rPr>
                      <w:b/>
                      <w:sz w:val="24"/>
                      <w:szCs w:val="28"/>
                    </w:rPr>
                  </w:pPr>
                  <w:r w:rsidRPr="00B740DC">
                    <w:rPr>
                      <w:b/>
                      <w:bCs/>
                      <w:sz w:val="24"/>
                      <w:szCs w:val="24"/>
                    </w:rPr>
                    <w:t>в %</w:t>
                  </w:r>
                </w:p>
              </w:tc>
            </w:tr>
            <w:tr w:rsidR="009745A3" w:rsidTr="009745A3">
              <w:tc>
                <w:tcPr>
                  <w:tcW w:w="1452" w:type="dxa"/>
                  <w:vMerge/>
                </w:tcPr>
                <w:p w:rsidR="009745A3" w:rsidRDefault="009745A3" w:rsidP="00061784">
                  <w:pPr>
                    <w:jc w:val="center"/>
                    <w:rPr>
                      <w:b/>
                      <w:sz w:val="24"/>
                      <w:szCs w:val="28"/>
                    </w:rPr>
                  </w:pPr>
                </w:p>
              </w:tc>
              <w:tc>
                <w:tcPr>
                  <w:tcW w:w="758" w:type="dxa"/>
                  <w:vMerge/>
                </w:tcPr>
                <w:p w:rsidR="009745A3" w:rsidRDefault="009745A3" w:rsidP="00061784">
                  <w:pPr>
                    <w:jc w:val="center"/>
                    <w:rPr>
                      <w:b/>
                      <w:sz w:val="24"/>
                      <w:szCs w:val="28"/>
                    </w:rPr>
                  </w:pPr>
                </w:p>
              </w:tc>
              <w:tc>
                <w:tcPr>
                  <w:tcW w:w="1226" w:type="dxa"/>
                  <w:vAlign w:val="center"/>
                </w:tcPr>
                <w:p w:rsidR="009745A3" w:rsidRDefault="009745A3" w:rsidP="0006178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740DC">
                    <w:rPr>
                      <w:b/>
                      <w:bCs/>
                      <w:sz w:val="24"/>
                      <w:szCs w:val="24"/>
                    </w:rPr>
                    <w:t>Количество</w:t>
                  </w:r>
                </w:p>
                <w:p w:rsidR="009745A3" w:rsidRPr="00B740DC" w:rsidRDefault="009745A3" w:rsidP="0006178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745A3" w:rsidRPr="00B740DC" w:rsidRDefault="009745A3" w:rsidP="0006178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740DC">
                    <w:rPr>
                      <w:b/>
                      <w:bCs/>
                      <w:sz w:val="24"/>
                      <w:szCs w:val="24"/>
                    </w:rPr>
                    <w:t xml:space="preserve">Стоимость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(</w:t>
                  </w:r>
                  <w:proofErr w:type="spellStart"/>
                  <w:proofErr w:type="gramStart"/>
                  <w:r w:rsidRPr="00B740DC">
                    <w:rPr>
                      <w:b/>
                      <w:bCs/>
                      <w:sz w:val="24"/>
                      <w:szCs w:val="24"/>
                    </w:rPr>
                    <w:t>долл</w:t>
                  </w:r>
                  <w:proofErr w:type="spellEnd"/>
                  <w:proofErr w:type="gramEnd"/>
                  <w:r w:rsidRPr="00B740DC">
                    <w:rPr>
                      <w:b/>
                      <w:bCs/>
                      <w:sz w:val="24"/>
                      <w:szCs w:val="24"/>
                    </w:rPr>
                    <w:t xml:space="preserve"> США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:rsidR="009745A3" w:rsidRDefault="009745A3" w:rsidP="0006178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740DC">
                    <w:rPr>
                      <w:b/>
                      <w:bCs/>
                      <w:sz w:val="24"/>
                      <w:szCs w:val="24"/>
                    </w:rPr>
                    <w:t>Количество</w:t>
                  </w:r>
                </w:p>
                <w:p w:rsidR="009745A3" w:rsidRPr="00B740DC" w:rsidRDefault="009745A3" w:rsidP="0006178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745A3" w:rsidRPr="00B740DC" w:rsidRDefault="009745A3" w:rsidP="0006178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740DC">
                    <w:rPr>
                      <w:b/>
                      <w:bCs/>
                      <w:sz w:val="24"/>
                      <w:szCs w:val="24"/>
                    </w:rPr>
                    <w:t xml:space="preserve">Стоимость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(</w:t>
                  </w:r>
                  <w:proofErr w:type="spellStart"/>
                  <w:proofErr w:type="gramStart"/>
                  <w:r w:rsidRPr="00B740DC">
                    <w:rPr>
                      <w:b/>
                      <w:bCs/>
                      <w:sz w:val="24"/>
                      <w:szCs w:val="24"/>
                    </w:rPr>
                    <w:t>долл</w:t>
                  </w:r>
                  <w:proofErr w:type="spellEnd"/>
                  <w:proofErr w:type="gramEnd"/>
                  <w:r w:rsidRPr="00B740DC">
                    <w:rPr>
                      <w:b/>
                      <w:bCs/>
                      <w:sz w:val="24"/>
                      <w:szCs w:val="24"/>
                    </w:rPr>
                    <w:t xml:space="preserve"> США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992" w:type="dxa"/>
                </w:tcPr>
                <w:p w:rsidR="009745A3" w:rsidRPr="00B740DC" w:rsidRDefault="009745A3" w:rsidP="0006178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740DC">
                    <w:rPr>
                      <w:b/>
                      <w:bCs/>
                      <w:sz w:val="24"/>
                      <w:szCs w:val="24"/>
                    </w:rPr>
                    <w:t>Количество</w:t>
                  </w:r>
                </w:p>
                <w:p w:rsidR="009745A3" w:rsidRPr="00B740DC" w:rsidRDefault="009745A3" w:rsidP="0006178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745A3" w:rsidRDefault="009745A3" w:rsidP="0006178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740DC">
                    <w:rPr>
                      <w:b/>
                      <w:bCs/>
                      <w:sz w:val="24"/>
                      <w:szCs w:val="24"/>
                    </w:rPr>
                    <w:t>Сум</w:t>
                  </w:r>
                </w:p>
                <w:p w:rsidR="009745A3" w:rsidRPr="00B740DC" w:rsidRDefault="009745A3" w:rsidP="0006178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B740DC">
                    <w:rPr>
                      <w:b/>
                      <w:bCs/>
                      <w:sz w:val="24"/>
                      <w:szCs w:val="24"/>
                    </w:rPr>
                    <w:t>ма</w:t>
                  </w:r>
                  <w:proofErr w:type="spellEnd"/>
                  <w:r w:rsidRPr="00B740DC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9745A3" w:rsidRPr="00B740DC" w:rsidRDefault="009745A3" w:rsidP="0006178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745A3" w:rsidTr="00FE5B2B">
              <w:tc>
                <w:tcPr>
                  <w:tcW w:w="1452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Лекарственные средства</w:t>
                  </w:r>
                </w:p>
              </w:tc>
              <w:tc>
                <w:tcPr>
                  <w:tcW w:w="758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тонн</w:t>
                  </w:r>
                </w:p>
              </w:tc>
              <w:tc>
                <w:tcPr>
                  <w:tcW w:w="1226" w:type="dxa"/>
                  <w:vAlign w:val="bottom"/>
                </w:tcPr>
                <w:p w:rsidR="009745A3" w:rsidRPr="00B740DC" w:rsidRDefault="009745A3" w:rsidP="009745A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7413,9</w:t>
                  </w:r>
                </w:p>
              </w:tc>
              <w:tc>
                <w:tcPr>
                  <w:tcW w:w="1134" w:type="dxa"/>
                  <w:vAlign w:val="bottom"/>
                </w:tcPr>
                <w:p w:rsidR="009745A3" w:rsidRPr="00B740DC" w:rsidRDefault="009745A3" w:rsidP="009745A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134493,4</w:t>
                  </w:r>
                </w:p>
              </w:tc>
              <w:tc>
                <w:tcPr>
                  <w:tcW w:w="1276" w:type="dxa"/>
                  <w:vAlign w:val="bottom"/>
                </w:tcPr>
                <w:p w:rsidR="009745A3" w:rsidRPr="00B740DC" w:rsidRDefault="009745A3" w:rsidP="009745A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8222,2</w:t>
                  </w:r>
                </w:p>
              </w:tc>
              <w:tc>
                <w:tcPr>
                  <w:tcW w:w="1134" w:type="dxa"/>
                  <w:vAlign w:val="bottom"/>
                </w:tcPr>
                <w:p w:rsidR="009745A3" w:rsidRPr="00B740DC" w:rsidRDefault="009745A3" w:rsidP="009745A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145812,9</w:t>
                  </w:r>
                </w:p>
              </w:tc>
              <w:tc>
                <w:tcPr>
                  <w:tcW w:w="992" w:type="dxa"/>
                  <w:vAlign w:val="bottom"/>
                </w:tcPr>
                <w:p w:rsidR="009745A3" w:rsidRPr="00FE5B2B" w:rsidRDefault="00BA010A" w:rsidP="00FE5B2B">
                  <w:pPr>
                    <w:jc w:val="center"/>
                    <w:rPr>
                      <w:sz w:val="24"/>
                      <w:szCs w:val="28"/>
                    </w:rPr>
                  </w:pPr>
                  <w:r w:rsidRPr="00FE5B2B">
                    <w:rPr>
                      <w:sz w:val="24"/>
                      <w:szCs w:val="28"/>
                    </w:rPr>
                    <w:t>110,9</w:t>
                  </w:r>
                </w:p>
              </w:tc>
              <w:tc>
                <w:tcPr>
                  <w:tcW w:w="992" w:type="dxa"/>
                  <w:vAlign w:val="bottom"/>
                </w:tcPr>
                <w:p w:rsidR="009745A3" w:rsidRPr="00FE5B2B" w:rsidRDefault="00BA010A" w:rsidP="00FE5B2B">
                  <w:pPr>
                    <w:jc w:val="center"/>
                    <w:rPr>
                      <w:sz w:val="24"/>
                      <w:szCs w:val="28"/>
                    </w:rPr>
                  </w:pPr>
                  <w:r w:rsidRPr="00FE5B2B">
                    <w:rPr>
                      <w:sz w:val="24"/>
                      <w:szCs w:val="28"/>
                    </w:rPr>
                    <w:t>108,4</w:t>
                  </w:r>
                </w:p>
              </w:tc>
            </w:tr>
            <w:tr w:rsidR="009745A3" w:rsidTr="00FE5B2B">
              <w:tc>
                <w:tcPr>
                  <w:tcW w:w="1452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Вата, марля, бинты, лейкопластыри</w:t>
                  </w:r>
                </w:p>
              </w:tc>
              <w:tc>
                <w:tcPr>
                  <w:tcW w:w="758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тонн</w:t>
                  </w:r>
                </w:p>
              </w:tc>
              <w:tc>
                <w:tcPr>
                  <w:tcW w:w="1226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311,0</w:t>
                  </w:r>
                </w:p>
              </w:tc>
              <w:tc>
                <w:tcPr>
                  <w:tcW w:w="1134" w:type="dxa"/>
                  <w:vAlign w:val="bottom"/>
                </w:tcPr>
                <w:p w:rsidR="009745A3" w:rsidRPr="00B740DC" w:rsidRDefault="009745A3" w:rsidP="009745A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1247,8</w:t>
                  </w:r>
                </w:p>
              </w:tc>
              <w:tc>
                <w:tcPr>
                  <w:tcW w:w="1276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258,8</w:t>
                  </w:r>
                </w:p>
              </w:tc>
              <w:tc>
                <w:tcPr>
                  <w:tcW w:w="1134" w:type="dxa"/>
                  <w:vAlign w:val="bottom"/>
                </w:tcPr>
                <w:p w:rsidR="009745A3" w:rsidRPr="00B740DC" w:rsidRDefault="009745A3" w:rsidP="009745A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1451,8</w:t>
                  </w:r>
                </w:p>
              </w:tc>
              <w:tc>
                <w:tcPr>
                  <w:tcW w:w="992" w:type="dxa"/>
                  <w:vAlign w:val="bottom"/>
                </w:tcPr>
                <w:p w:rsidR="009745A3" w:rsidRPr="00FE5B2B" w:rsidRDefault="00BA010A" w:rsidP="00FE5B2B">
                  <w:pPr>
                    <w:jc w:val="center"/>
                    <w:rPr>
                      <w:sz w:val="24"/>
                      <w:szCs w:val="28"/>
                    </w:rPr>
                  </w:pPr>
                  <w:r w:rsidRPr="00FE5B2B">
                    <w:rPr>
                      <w:sz w:val="24"/>
                      <w:szCs w:val="28"/>
                    </w:rPr>
                    <w:t>83,2</w:t>
                  </w:r>
                </w:p>
              </w:tc>
              <w:tc>
                <w:tcPr>
                  <w:tcW w:w="992" w:type="dxa"/>
                  <w:vAlign w:val="bottom"/>
                </w:tcPr>
                <w:p w:rsidR="009745A3" w:rsidRPr="00FE5B2B" w:rsidRDefault="00FE5B2B" w:rsidP="00FE5B2B">
                  <w:pPr>
                    <w:jc w:val="center"/>
                    <w:rPr>
                      <w:sz w:val="24"/>
                      <w:szCs w:val="28"/>
                    </w:rPr>
                  </w:pPr>
                  <w:r w:rsidRPr="00FE5B2B">
                    <w:rPr>
                      <w:sz w:val="24"/>
                      <w:szCs w:val="28"/>
                    </w:rPr>
                    <w:t>116,4</w:t>
                  </w:r>
                </w:p>
              </w:tc>
            </w:tr>
            <w:tr w:rsidR="009745A3" w:rsidTr="00FE5B2B">
              <w:tc>
                <w:tcPr>
                  <w:tcW w:w="1452" w:type="dxa"/>
                  <w:vAlign w:val="bottom"/>
                </w:tcPr>
                <w:p w:rsidR="00377957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 xml:space="preserve">Приборы и устройства, </w:t>
                  </w:r>
                  <w:proofErr w:type="spellStart"/>
                  <w:r w:rsidRPr="00B740DC">
                    <w:rPr>
                      <w:bCs/>
                      <w:sz w:val="24"/>
                      <w:szCs w:val="24"/>
                    </w:rPr>
                    <w:t>применяе</w:t>
                  </w:r>
                  <w:proofErr w:type="spellEnd"/>
                </w:p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proofErr w:type="spellStart"/>
                  <w:r w:rsidRPr="00B740DC">
                    <w:rPr>
                      <w:bCs/>
                      <w:sz w:val="24"/>
                      <w:szCs w:val="24"/>
                    </w:rPr>
                    <w:t>мые</w:t>
                  </w:r>
                  <w:proofErr w:type="spellEnd"/>
                  <w:r w:rsidRPr="00B740DC">
                    <w:rPr>
                      <w:bCs/>
                      <w:sz w:val="24"/>
                      <w:szCs w:val="24"/>
                    </w:rPr>
                    <w:t xml:space="preserve"> в медицине</w:t>
                  </w:r>
                </w:p>
              </w:tc>
              <w:tc>
                <w:tcPr>
                  <w:tcW w:w="758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тонн</w:t>
                  </w:r>
                </w:p>
              </w:tc>
              <w:tc>
                <w:tcPr>
                  <w:tcW w:w="1226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30,7</w:t>
                  </w:r>
                </w:p>
              </w:tc>
              <w:tc>
                <w:tcPr>
                  <w:tcW w:w="1134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1 589,5</w:t>
                  </w:r>
                </w:p>
              </w:tc>
              <w:tc>
                <w:tcPr>
                  <w:tcW w:w="1276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21,0</w:t>
                  </w:r>
                </w:p>
              </w:tc>
              <w:tc>
                <w:tcPr>
                  <w:tcW w:w="1134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631,1</w:t>
                  </w:r>
                </w:p>
              </w:tc>
              <w:tc>
                <w:tcPr>
                  <w:tcW w:w="992" w:type="dxa"/>
                  <w:vAlign w:val="bottom"/>
                </w:tcPr>
                <w:p w:rsidR="009745A3" w:rsidRPr="00FE5B2B" w:rsidRDefault="00FE5B2B" w:rsidP="00FE5B2B">
                  <w:pPr>
                    <w:jc w:val="center"/>
                    <w:rPr>
                      <w:sz w:val="24"/>
                      <w:szCs w:val="28"/>
                    </w:rPr>
                  </w:pPr>
                  <w:r w:rsidRPr="00FE5B2B">
                    <w:rPr>
                      <w:sz w:val="24"/>
                      <w:szCs w:val="28"/>
                    </w:rPr>
                    <w:t>68,4</w:t>
                  </w:r>
                </w:p>
              </w:tc>
              <w:tc>
                <w:tcPr>
                  <w:tcW w:w="992" w:type="dxa"/>
                  <w:vAlign w:val="bottom"/>
                </w:tcPr>
                <w:p w:rsidR="009745A3" w:rsidRPr="00FE5B2B" w:rsidRDefault="00FE5B2B" w:rsidP="00FE5B2B">
                  <w:pPr>
                    <w:jc w:val="center"/>
                    <w:rPr>
                      <w:sz w:val="24"/>
                      <w:szCs w:val="28"/>
                    </w:rPr>
                  </w:pPr>
                  <w:r w:rsidRPr="00FE5B2B">
                    <w:rPr>
                      <w:sz w:val="24"/>
                      <w:szCs w:val="28"/>
                    </w:rPr>
                    <w:t>39,7</w:t>
                  </w:r>
                </w:p>
              </w:tc>
            </w:tr>
            <w:tr w:rsidR="009745A3" w:rsidTr="00FE5B2B">
              <w:tc>
                <w:tcPr>
                  <w:tcW w:w="1452" w:type="dxa"/>
                  <w:vAlign w:val="bottom"/>
                </w:tcPr>
                <w:p w:rsidR="00377957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 xml:space="preserve">Приборы и устройства, </w:t>
                  </w:r>
                  <w:proofErr w:type="spellStart"/>
                  <w:r w:rsidRPr="00B740DC">
                    <w:rPr>
                      <w:bCs/>
                      <w:sz w:val="24"/>
                      <w:szCs w:val="24"/>
                    </w:rPr>
                    <w:t>применяе</w:t>
                  </w:r>
                  <w:proofErr w:type="spellEnd"/>
                </w:p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proofErr w:type="spellStart"/>
                  <w:r w:rsidRPr="00B740DC">
                    <w:rPr>
                      <w:bCs/>
                      <w:sz w:val="24"/>
                      <w:szCs w:val="24"/>
                    </w:rPr>
                    <w:t>мые</w:t>
                  </w:r>
                  <w:proofErr w:type="spellEnd"/>
                  <w:r w:rsidRPr="00B740DC">
                    <w:rPr>
                      <w:bCs/>
                      <w:sz w:val="24"/>
                      <w:szCs w:val="24"/>
                    </w:rPr>
                    <w:t xml:space="preserve"> в медицине</w:t>
                  </w:r>
                </w:p>
              </w:tc>
              <w:tc>
                <w:tcPr>
                  <w:tcW w:w="758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bCs/>
                      <w:sz w:val="24"/>
                      <w:szCs w:val="24"/>
                    </w:rPr>
                    <w:t>тыс.</w:t>
                  </w:r>
                  <w:r w:rsidRPr="00B740DC">
                    <w:rPr>
                      <w:bCs/>
                      <w:sz w:val="24"/>
                      <w:szCs w:val="24"/>
                    </w:rPr>
                    <w:t>шт</w:t>
                  </w:r>
                  <w:proofErr w:type="spellEnd"/>
                  <w:r w:rsidRPr="00B740DC">
                    <w:rPr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26" w:type="dxa"/>
                  <w:vAlign w:val="bottom"/>
                </w:tcPr>
                <w:p w:rsidR="009745A3" w:rsidRPr="00B740DC" w:rsidRDefault="009745A3" w:rsidP="009745A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70255</w:t>
                  </w:r>
                  <w:r>
                    <w:rPr>
                      <w:bCs/>
                      <w:sz w:val="24"/>
                      <w:szCs w:val="24"/>
                    </w:rPr>
                    <w:t>,</w:t>
                  </w:r>
                  <w:r w:rsidRPr="00B740DC">
                    <w:rPr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4" w:type="dxa"/>
                  <w:vAlign w:val="bottom"/>
                </w:tcPr>
                <w:p w:rsidR="009745A3" w:rsidRPr="00B740DC" w:rsidRDefault="009745A3" w:rsidP="009745A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15752,4</w:t>
                  </w:r>
                </w:p>
              </w:tc>
              <w:tc>
                <w:tcPr>
                  <w:tcW w:w="1276" w:type="dxa"/>
                  <w:vAlign w:val="bottom"/>
                </w:tcPr>
                <w:p w:rsidR="009745A3" w:rsidRPr="00B740DC" w:rsidRDefault="009745A3" w:rsidP="009745A3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74946</w:t>
                  </w:r>
                  <w:r>
                    <w:rPr>
                      <w:bCs/>
                      <w:sz w:val="24"/>
                      <w:szCs w:val="24"/>
                    </w:rPr>
                    <w:t>,7</w:t>
                  </w:r>
                </w:p>
              </w:tc>
              <w:tc>
                <w:tcPr>
                  <w:tcW w:w="1134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13 562,4</w:t>
                  </w:r>
                </w:p>
              </w:tc>
              <w:tc>
                <w:tcPr>
                  <w:tcW w:w="992" w:type="dxa"/>
                  <w:vAlign w:val="bottom"/>
                </w:tcPr>
                <w:p w:rsidR="009745A3" w:rsidRPr="00FE5B2B" w:rsidRDefault="00FE5B2B" w:rsidP="00FE5B2B">
                  <w:pPr>
                    <w:jc w:val="center"/>
                    <w:rPr>
                      <w:sz w:val="24"/>
                      <w:szCs w:val="28"/>
                    </w:rPr>
                  </w:pPr>
                  <w:r w:rsidRPr="00FE5B2B">
                    <w:rPr>
                      <w:sz w:val="24"/>
                      <w:szCs w:val="28"/>
                    </w:rPr>
                    <w:t>106,8</w:t>
                  </w:r>
                </w:p>
              </w:tc>
              <w:tc>
                <w:tcPr>
                  <w:tcW w:w="992" w:type="dxa"/>
                  <w:vAlign w:val="bottom"/>
                </w:tcPr>
                <w:p w:rsidR="009745A3" w:rsidRPr="00FE5B2B" w:rsidRDefault="00FE5B2B" w:rsidP="00FE5B2B">
                  <w:pPr>
                    <w:jc w:val="center"/>
                    <w:rPr>
                      <w:sz w:val="24"/>
                      <w:szCs w:val="28"/>
                    </w:rPr>
                  </w:pPr>
                  <w:r w:rsidRPr="00FE5B2B">
                    <w:rPr>
                      <w:sz w:val="24"/>
                      <w:szCs w:val="28"/>
                    </w:rPr>
                    <w:t>86,1</w:t>
                  </w:r>
                </w:p>
              </w:tc>
            </w:tr>
            <w:tr w:rsidR="009745A3" w:rsidTr="00FE5B2B">
              <w:tc>
                <w:tcPr>
                  <w:tcW w:w="1452" w:type="dxa"/>
                  <w:vAlign w:val="bottom"/>
                </w:tcPr>
                <w:p w:rsidR="00377957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 xml:space="preserve">Устройства для механотерапии, и </w:t>
                  </w:r>
                  <w:proofErr w:type="gramStart"/>
                  <w:r w:rsidRPr="00B740DC">
                    <w:rPr>
                      <w:bCs/>
                      <w:sz w:val="24"/>
                      <w:szCs w:val="24"/>
                    </w:rPr>
                    <w:t>прочая</w:t>
                  </w:r>
                  <w:proofErr w:type="gramEnd"/>
                  <w:r w:rsidRPr="00B740DC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740DC">
                    <w:rPr>
                      <w:bCs/>
                      <w:sz w:val="24"/>
                      <w:szCs w:val="24"/>
                    </w:rPr>
                    <w:t>дыхатель</w:t>
                  </w:r>
                  <w:proofErr w:type="spellEnd"/>
                </w:p>
                <w:p w:rsidR="009745A3" w:rsidRPr="00B740DC" w:rsidRDefault="002F2338" w:rsidP="002F2338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bCs/>
                      <w:sz w:val="24"/>
                      <w:szCs w:val="24"/>
                    </w:rPr>
                    <w:t>ная</w:t>
                  </w:r>
                  <w:proofErr w:type="spellEnd"/>
                  <w:r>
                    <w:rPr>
                      <w:bCs/>
                      <w:sz w:val="24"/>
                      <w:szCs w:val="24"/>
                    </w:rPr>
                    <w:t xml:space="preserve"> аппаратура</w:t>
                  </w:r>
                </w:p>
              </w:tc>
              <w:tc>
                <w:tcPr>
                  <w:tcW w:w="758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тонн</w:t>
                  </w:r>
                </w:p>
              </w:tc>
              <w:tc>
                <w:tcPr>
                  <w:tcW w:w="1226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222,8</w:t>
                  </w:r>
                </w:p>
              </w:tc>
              <w:tc>
                <w:tcPr>
                  <w:tcW w:w="1134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1 544,3</w:t>
                  </w:r>
                </w:p>
              </w:tc>
              <w:tc>
                <w:tcPr>
                  <w:tcW w:w="1276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480,2</w:t>
                  </w:r>
                </w:p>
              </w:tc>
              <w:tc>
                <w:tcPr>
                  <w:tcW w:w="1134" w:type="dxa"/>
                  <w:vAlign w:val="bottom"/>
                </w:tcPr>
                <w:p w:rsidR="009745A3" w:rsidRPr="00B740DC" w:rsidRDefault="009745A3" w:rsidP="00061784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B740DC">
                    <w:rPr>
                      <w:bCs/>
                      <w:sz w:val="24"/>
                      <w:szCs w:val="24"/>
                    </w:rPr>
                    <w:t>11 884,2</w:t>
                  </w:r>
                </w:p>
              </w:tc>
              <w:tc>
                <w:tcPr>
                  <w:tcW w:w="992" w:type="dxa"/>
                  <w:vAlign w:val="bottom"/>
                </w:tcPr>
                <w:p w:rsidR="009745A3" w:rsidRPr="00FE5B2B" w:rsidRDefault="00FE5B2B" w:rsidP="00FE5B2B">
                  <w:pPr>
                    <w:jc w:val="center"/>
                    <w:rPr>
                      <w:sz w:val="24"/>
                      <w:szCs w:val="28"/>
                    </w:rPr>
                  </w:pPr>
                  <w:r w:rsidRPr="00FE5B2B">
                    <w:rPr>
                      <w:sz w:val="24"/>
                      <w:szCs w:val="28"/>
                    </w:rPr>
                    <w:t>215,5</w:t>
                  </w:r>
                </w:p>
              </w:tc>
              <w:tc>
                <w:tcPr>
                  <w:tcW w:w="992" w:type="dxa"/>
                  <w:vAlign w:val="bottom"/>
                </w:tcPr>
                <w:p w:rsidR="009745A3" w:rsidRPr="00FE5B2B" w:rsidRDefault="00FE5B2B" w:rsidP="00FE5B2B">
                  <w:pPr>
                    <w:jc w:val="center"/>
                    <w:rPr>
                      <w:sz w:val="24"/>
                      <w:szCs w:val="28"/>
                    </w:rPr>
                  </w:pPr>
                  <w:r w:rsidRPr="00FE5B2B">
                    <w:rPr>
                      <w:sz w:val="24"/>
                      <w:szCs w:val="28"/>
                    </w:rPr>
                    <w:t>в 24,7 раза</w:t>
                  </w:r>
                </w:p>
              </w:tc>
            </w:tr>
          </w:tbl>
          <w:p w:rsidR="00B740DC" w:rsidRPr="009234A1" w:rsidRDefault="00B740DC" w:rsidP="0006178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234A1" w:rsidRPr="009234A1" w:rsidRDefault="009234A1" w:rsidP="009234A1">
      <w:pPr>
        <w:ind w:right="-143"/>
        <w:rPr>
          <w:sz w:val="28"/>
          <w:szCs w:val="28"/>
        </w:rPr>
      </w:pPr>
    </w:p>
    <w:p w:rsidR="002F2338" w:rsidRDefault="0008178C" w:rsidP="00D93A19">
      <w:pPr>
        <w:pStyle w:val="1"/>
        <w:pBdr>
          <w:bottom w:val="single" w:sz="6" w:space="7" w:color="EEEEEE"/>
        </w:pBdr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2F2338">
        <w:rPr>
          <w:b w:val="0"/>
          <w:sz w:val="28"/>
          <w:szCs w:val="28"/>
        </w:rPr>
        <w:t xml:space="preserve">Как видно из </w:t>
      </w:r>
      <w:r w:rsidR="00AA512B">
        <w:rPr>
          <w:b w:val="0"/>
          <w:sz w:val="28"/>
          <w:szCs w:val="28"/>
        </w:rPr>
        <w:t xml:space="preserve">вышеприведенной </w:t>
      </w:r>
      <w:r w:rsidRPr="002F2338">
        <w:rPr>
          <w:b w:val="0"/>
          <w:sz w:val="28"/>
          <w:szCs w:val="28"/>
        </w:rPr>
        <w:t xml:space="preserve">таблицы </w:t>
      </w:r>
      <w:r w:rsidR="00AA512B">
        <w:rPr>
          <w:b w:val="0"/>
          <w:sz w:val="28"/>
          <w:szCs w:val="28"/>
        </w:rPr>
        <w:t>импорт за</w:t>
      </w:r>
      <w:r w:rsidRPr="002F2338">
        <w:rPr>
          <w:b w:val="0"/>
          <w:sz w:val="28"/>
          <w:szCs w:val="28"/>
        </w:rPr>
        <w:t xml:space="preserve"> 10 месяцев 2020 года</w:t>
      </w:r>
      <w:r w:rsidR="002F2338" w:rsidRPr="002F2338">
        <w:rPr>
          <w:b w:val="0"/>
          <w:sz w:val="28"/>
          <w:szCs w:val="28"/>
        </w:rPr>
        <w:t xml:space="preserve"> в сравнении с аналогичным периодом прошлого года </w:t>
      </w:r>
      <w:r w:rsidR="00AA512B" w:rsidRPr="002F2338">
        <w:rPr>
          <w:b w:val="0"/>
          <w:bCs w:val="0"/>
          <w:sz w:val="28"/>
          <w:szCs w:val="28"/>
        </w:rPr>
        <w:t>устрой</w:t>
      </w:r>
      <w:proofErr w:type="gramStart"/>
      <w:r w:rsidR="00AA512B" w:rsidRPr="002F2338">
        <w:rPr>
          <w:b w:val="0"/>
          <w:bCs w:val="0"/>
          <w:sz w:val="28"/>
          <w:szCs w:val="28"/>
        </w:rPr>
        <w:t xml:space="preserve">ств </w:t>
      </w:r>
      <w:r w:rsidR="00AA512B" w:rsidRPr="002F2338">
        <w:rPr>
          <w:b w:val="0"/>
          <w:sz w:val="28"/>
          <w:szCs w:val="28"/>
        </w:rPr>
        <w:t>дл</w:t>
      </w:r>
      <w:proofErr w:type="gramEnd"/>
      <w:r w:rsidR="00AA512B" w:rsidRPr="002F2338">
        <w:rPr>
          <w:b w:val="0"/>
          <w:sz w:val="28"/>
          <w:szCs w:val="28"/>
        </w:rPr>
        <w:t xml:space="preserve">я </w:t>
      </w:r>
      <w:r w:rsidR="00AA512B" w:rsidRPr="00AA512B">
        <w:rPr>
          <w:b w:val="0"/>
          <w:sz w:val="28"/>
          <w:szCs w:val="28"/>
        </w:rPr>
        <w:lastRenderedPageBreak/>
        <w:t>механотерапии, и проч</w:t>
      </w:r>
      <w:r w:rsidR="00AA512B" w:rsidRPr="00AA512B">
        <w:rPr>
          <w:b w:val="0"/>
          <w:bCs w:val="0"/>
          <w:sz w:val="28"/>
          <w:szCs w:val="28"/>
        </w:rPr>
        <w:t>ей</w:t>
      </w:r>
      <w:r w:rsidR="00AA512B" w:rsidRPr="00AA512B">
        <w:rPr>
          <w:b w:val="0"/>
          <w:sz w:val="28"/>
          <w:szCs w:val="28"/>
        </w:rPr>
        <w:t xml:space="preserve"> дыхатель</w:t>
      </w:r>
      <w:r w:rsidR="00AA512B" w:rsidRPr="00AA512B">
        <w:rPr>
          <w:b w:val="0"/>
          <w:bCs w:val="0"/>
          <w:sz w:val="28"/>
          <w:szCs w:val="28"/>
        </w:rPr>
        <w:t>ной аппаратуры</w:t>
      </w:r>
      <w:r w:rsidR="00AA512B" w:rsidRPr="00AA512B">
        <w:rPr>
          <w:b w:val="0"/>
          <w:sz w:val="28"/>
          <w:szCs w:val="28"/>
        </w:rPr>
        <w:t xml:space="preserve"> в натуральном выражении вырос в 2,1 раза, а в суммарном - </w:t>
      </w:r>
      <w:r w:rsidR="002F2338" w:rsidRPr="00AA512B">
        <w:rPr>
          <w:b w:val="0"/>
          <w:sz w:val="28"/>
          <w:szCs w:val="28"/>
        </w:rPr>
        <w:t>24,7 раза</w:t>
      </w:r>
      <w:r w:rsidR="00AA512B" w:rsidRPr="00AA512B">
        <w:rPr>
          <w:b w:val="0"/>
          <w:sz w:val="28"/>
          <w:szCs w:val="28"/>
        </w:rPr>
        <w:t>. И</w:t>
      </w:r>
      <w:r w:rsidR="002F2338" w:rsidRPr="00AA512B">
        <w:rPr>
          <w:b w:val="0"/>
          <w:sz w:val="28"/>
          <w:szCs w:val="28"/>
        </w:rPr>
        <w:t xml:space="preserve">мпорт </w:t>
      </w:r>
      <w:r w:rsidR="00AA512B" w:rsidRPr="00AA512B">
        <w:rPr>
          <w:b w:val="0"/>
          <w:sz w:val="28"/>
          <w:szCs w:val="28"/>
        </w:rPr>
        <w:t>в</w:t>
      </w:r>
      <w:r w:rsidR="002F2338" w:rsidRPr="00AA512B">
        <w:rPr>
          <w:b w:val="0"/>
          <w:bCs w:val="0"/>
          <w:color w:val="333333"/>
          <w:sz w:val="28"/>
          <w:szCs w:val="28"/>
        </w:rPr>
        <w:t>ат</w:t>
      </w:r>
      <w:r w:rsidR="00AA512B" w:rsidRPr="00AA512B">
        <w:rPr>
          <w:b w:val="0"/>
          <w:bCs w:val="0"/>
          <w:color w:val="333333"/>
          <w:sz w:val="28"/>
          <w:szCs w:val="28"/>
        </w:rPr>
        <w:t>ы, марли</w:t>
      </w:r>
      <w:r w:rsidR="002F2338" w:rsidRPr="00AA512B">
        <w:rPr>
          <w:b w:val="0"/>
          <w:bCs w:val="0"/>
          <w:color w:val="333333"/>
          <w:sz w:val="28"/>
          <w:szCs w:val="28"/>
        </w:rPr>
        <w:t>, бинт</w:t>
      </w:r>
      <w:r w:rsidR="00AA512B" w:rsidRPr="00AA512B">
        <w:rPr>
          <w:b w:val="0"/>
          <w:bCs w:val="0"/>
          <w:color w:val="333333"/>
          <w:sz w:val="28"/>
          <w:szCs w:val="28"/>
        </w:rPr>
        <w:t>ов</w:t>
      </w:r>
      <w:r w:rsidR="002F2338" w:rsidRPr="00AA512B">
        <w:rPr>
          <w:b w:val="0"/>
          <w:bCs w:val="0"/>
          <w:color w:val="333333"/>
          <w:sz w:val="28"/>
          <w:szCs w:val="28"/>
        </w:rPr>
        <w:t xml:space="preserve"> и аналогичны</w:t>
      </w:r>
      <w:r w:rsidR="00AA512B" w:rsidRPr="00AA512B">
        <w:rPr>
          <w:b w:val="0"/>
          <w:bCs w:val="0"/>
          <w:color w:val="333333"/>
          <w:sz w:val="28"/>
          <w:szCs w:val="28"/>
        </w:rPr>
        <w:t>х</w:t>
      </w:r>
      <w:r w:rsidR="002F2338" w:rsidRPr="00AA512B">
        <w:rPr>
          <w:b w:val="0"/>
          <w:bCs w:val="0"/>
          <w:color w:val="333333"/>
          <w:sz w:val="28"/>
          <w:szCs w:val="28"/>
        </w:rPr>
        <w:t xml:space="preserve"> издели</w:t>
      </w:r>
      <w:r w:rsidR="00AA512B" w:rsidRPr="00AA512B">
        <w:rPr>
          <w:b w:val="0"/>
          <w:bCs w:val="0"/>
          <w:color w:val="333333"/>
          <w:sz w:val="28"/>
          <w:szCs w:val="28"/>
        </w:rPr>
        <w:t>й</w:t>
      </w:r>
      <w:r w:rsidR="002F2338" w:rsidRPr="00AA512B">
        <w:rPr>
          <w:b w:val="0"/>
          <w:bCs w:val="0"/>
          <w:color w:val="333333"/>
          <w:sz w:val="28"/>
          <w:szCs w:val="28"/>
        </w:rPr>
        <w:t>, пропитанны</w:t>
      </w:r>
      <w:r w:rsidR="00AA512B" w:rsidRPr="00AA512B">
        <w:rPr>
          <w:b w:val="0"/>
          <w:bCs w:val="0"/>
          <w:color w:val="333333"/>
          <w:sz w:val="28"/>
          <w:szCs w:val="28"/>
        </w:rPr>
        <w:t>х</w:t>
      </w:r>
      <w:r w:rsidR="002F2338" w:rsidRPr="00AA512B">
        <w:rPr>
          <w:b w:val="0"/>
          <w:bCs w:val="0"/>
          <w:color w:val="333333"/>
          <w:sz w:val="28"/>
          <w:szCs w:val="28"/>
        </w:rPr>
        <w:t xml:space="preserve"> или покрыты</w:t>
      </w:r>
      <w:r w:rsidR="00AA512B" w:rsidRPr="00AA512B">
        <w:rPr>
          <w:b w:val="0"/>
          <w:bCs w:val="0"/>
          <w:color w:val="333333"/>
          <w:sz w:val="28"/>
          <w:szCs w:val="28"/>
        </w:rPr>
        <w:t>х</w:t>
      </w:r>
      <w:r w:rsidR="002F2338" w:rsidRPr="00AA512B">
        <w:rPr>
          <w:b w:val="0"/>
          <w:bCs w:val="0"/>
          <w:color w:val="333333"/>
          <w:sz w:val="28"/>
          <w:szCs w:val="28"/>
        </w:rPr>
        <w:t xml:space="preserve"> фармацевтическими веществами </w:t>
      </w:r>
      <w:r w:rsidR="00AA512B" w:rsidRPr="00AA512B">
        <w:rPr>
          <w:b w:val="0"/>
          <w:bCs w:val="0"/>
          <w:color w:val="333333"/>
          <w:sz w:val="28"/>
          <w:szCs w:val="28"/>
        </w:rPr>
        <w:t>в натуральном выражении снизился на 16,8%, при этом увеличился в суммарном на 16,4%. Данные факты указывают на значительное удорожание медицинск</w:t>
      </w:r>
      <w:r w:rsidR="00AA512B">
        <w:rPr>
          <w:b w:val="0"/>
          <w:bCs w:val="0"/>
          <w:color w:val="333333"/>
          <w:sz w:val="28"/>
          <w:szCs w:val="28"/>
        </w:rPr>
        <w:t>ой аппаратуры и мед</w:t>
      </w:r>
      <w:r w:rsidR="00F70163">
        <w:rPr>
          <w:b w:val="0"/>
          <w:bCs w:val="0"/>
          <w:color w:val="333333"/>
          <w:sz w:val="28"/>
          <w:szCs w:val="28"/>
        </w:rPr>
        <w:t xml:space="preserve">ицинских </w:t>
      </w:r>
      <w:r w:rsidR="00D93A19">
        <w:rPr>
          <w:b w:val="0"/>
          <w:bCs w:val="0"/>
          <w:color w:val="333333"/>
          <w:sz w:val="28"/>
          <w:szCs w:val="28"/>
        </w:rPr>
        <w:t xml:space="preserve">изделий, в связи с возросшим </w:t>
      </w:r>
      <w:proofErr w:type="spellStart"/>
      <w:proofErr w:type="gramStart"/>
      <w:r w:rsidR="00D93A19">
        <w:rPr>
          <w:b w:val="0"/>
          <w:bCs w:val="0"/>
          <w:color w:val="333333"/>
          <w:sz w:val="28"/>
          <w:szCs w:val="28"/>
        </w:rPr>
        <w:t>вл</w:t>
      </w:r>
      <w:proofErr w:type="spellEnd"/>
      <w:proofErr w:type="gramEnd"/>
      <w:r w:rsidR="00D93A19">
        <w:rPr>
          <w:b w:val="0"/>
          <w:bCs w:val="0"/>
          <w:color w:val="333333"/>
          <w:sz w:val="28"/>
          <w:szCs w:val="28"/>
        </w:rPr>
        <w:t xml:space="preserve"> всех странах спросом на них и колебанием иностранной валюты. Вместе с тем, импорт </w:t>
      </w:r>
      <w:r w:rsidR="00AA512B" w:rsidRPr="00AA512B">
        <w:rPr>
          <w:b w:val="0"/>
          <w:sz w:val="28"/>
          <w:szCs w:val="28"/>
        </w:rPr>
        <w:t>лекарственных средств</w:t>
      </w:r>
      <w:r w:rsidR="00D93A19">
        <w:rPr>
          <w:b w:val="0"/>
          <w:sz w:val="28"/>
          <w:szCs w:val="28"/>
        </w:rPr>
        <w:t xml:space="preserve"> за 10 месяцев текущего года в сравнении с соответствующим периодом прошлого года возрос на </w:t>
      </w:r>
      <w:r w:rsidR="00AA512B" w:rsidRPr="00AA512B">
        <w:rPr>
          <w:b w:val="0"/>
          <w:sz w:val="28"/>
          <w:szCs w:val="28"/>
        </w:rPr>
        <w:t>8,4</w:t>
      </w:r>
      <w:r w:rsidR="00D93A19">
        <w:rPr>
          <w:b w:val="0"/>
          <w:sz w:val="28"/>
          <w:szCs w:val="28"/>
        </w:rPr>
        <w:t>%.</w:t>
      </w:r>
    </w:p>
    <w:p w:rsidR="009234A1" w:rsidRPr="009234A1" w:rsidRDefault="009234A1" w:rsidP="00D93A19">
      <w:pPr>
        <w:ind w:firstLine="709"/>
        <w:jc w:val="both"/>
        <w:rPr>
          <w:sz w:val="28"/>
          <w:szCs w:val="28"/>
        </w:rPr>
      </w:pPr>
      <w:proofErr w:type="gramStart"/>
      <w:r w:rsidRPr="009234A1">
        <w:rPr>
          <w:sz w:val="28"/>
          <w:szCs w:val="28"/>
        </w:rPr>
        <w:t xml:space="preserve">На основании вышеизложенного, Министерством разработан проект постановления  Правительства Кыргызской Республики «О введении временного запрета на вывоз лекарственных и медицинских средств из Кыргызской Республики»,  которым предлагается установить  временный запрет сроком на шесть месяцев на вывоз из Кыргызской Республики лекарственных и медицинских средств, включенных в Перечень лекарственных средств, медицинских изделий, средств индивидуальной защиты и иной продукции, необходимых для диагностики и лечения </w:t>
      </w:r>
      <w:proofErr w:type="spellStart"/>
      <w:r w:rsidRPr="009234A1">
        <w:rPr>
          <w:sz w:val="28"/>
          <w:szCs w:val="28"/>
        </w:rPr>
        <w:t>короновирусной</w:t>
      </w:r>
      <w:proofErr w:type="spellEnd"/>
      <w:proofErr w:type="gramEnd"/>
      <w:r w:rsidRPr="009234A1">
        <w:rPr>
          <w:sz w:val="28"/>
          <w:szCs w:val="28"/>
        </w:rPr>
        <w:t xml:space="preserve"> инфекции, </w:t>
      </w:r>
      <w:proofErr w:type="gramStart"/>
      <w:r w:rsidRPr="009234A1">
        <w:rPr>
          <w:sz w:val="28"/>
          <w:szCs w:val="28"/>
        </w:rPr>
        <w:t>утвержденный</w:t>
      </w:r>
      <w:proofErr w:type="gramEnd"/>
      <w:r w:rsidRPr="009234A1">
        <w:rPr>
          <w:sz w:val="28"/>
          <w:szCs w:val="28"/>
        </w:rPr>
        <w:t xml:space="preserve"> Приказом Министерства здравоохранения Кыргызской Республики №716 от 14.09.2020 года. </w:t>
      </w:r>
    </w:p>
    <w:p w:rsidR="009234A1" w:rsidRPr="009234A1" w:rsidRDefault="009234A1" w:rsidP="009234A1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234A1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9234A1" w:rsidRPr="009234A1" w:rsidRDefault="009234A1" w:rsidP="009234A1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9234A1">
        <w:rPr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9234A1" w:rsidRPr="009234A1" w:rsidRDefault="009234A1" w:rsidP="009234A1">
      <w:pPr>
        <w:tabs>
          <w:tab w:val="left" w:pos="709"/>
          <w:tab w:val="left" w:pos="851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9234A1">
        <w:rPr>
          <w:rFonts w:eastAsiaTheme="minorHAnsi"/>
          <w:b/>
          <w:sz w:val="28"/>
          <w:szCs w:val="28"/>
          <w:lang w:eastAsia="en-US"/>
        </w:rPr>
        <w:t>4. Информация о результатах общественного обсуждения.</w:t>
      </w:r>
    </w:p>
    <w:p w:rsidR="009234A1" w:rsidRPr="009234A1" w:rsidRDefault="009234A1" w:rsidP="009234A1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234A1">
        <w:rPr>
          <w:rFonts w:eastAsiaTheme="minorHAnsi"/>
          <w:sz w:val="28"/>
          <w:szCs w:val="28"/>
          <w:lang w:eastAsia="en-US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  и Едином портале http:</w:t>
      </w:r>
      <w:r>
        <w:rPr>
          <w:rFonts w:eastAsiaTheme="minorHAnsi"/>
          <w:sz w:val="28"/>
          <w:szCs w:val="28"/>
          <w:lang w:eastAsia="en-US"/>
        </w:rPr>
        <w:t>koomtalkuu.gov.kg</w:t>
      </w:r>
    </w:p>
    <w:p w:rsidR="009234A1" w:rsidRPr="009234A1" w:rsidRDefault="009234A1" w:rsidP="009234A1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этом</w:t>
      </w:r>
      <w:proofErr w:type="gramStart"/>
      <w:r>
        <w:rPr>
          <w:rFonts w:eastAsiaTheme="minorHAnsi"/>
          <w:sz w:val="28"/>
          <w:szCs w:val="28"/>
          <w:lang w:eastAsia="en-US"/>
        </w:rPr>
        <w:t>,</w:t>
      </w:r>
      <w:proofErr w:type="gramEnd"/>
      <w:r w:rsidRPr="009234A1">
        <w:rPr>
          <w:rFonts w:eastAsiaTheme="minorHAnsi"/>
          <w:sz w:val="28"/>
          <w:szCs w:val="28"/>
          <w:lang w:eastAsia="en-US"/>
        </w:rPr>
        <w:t xml:space="preserve"> </w:t>
      </w:r>
      <w:r w:rsidRPr="009234A1">
        <w:rPr>
          <w:sz w:val="28"/>
          <w:szCs w:val="28"/>
        </w:rPr>
        <w:t xml:space="preserve">в соответствие части 1 статьи 23 </w:t>
      </w:r>
      <w:r w:rsidRPr="009234A1">
        <w:rPr>
          <w:rFonts w:eastAsiaTheme="minorHAnsi"/>
          <w:sz w:val="28"/>
          <w:szCs w:val="28"/>
          <w:lang w:eastAsia="en-US"/>
        </w:rPr>
        <w:t>Закона Кыргызской Республики «О нормативных правовых актах Кыргызской Республики», срок общественного обсуждения будет сокращен в силу и условиях обстоятельств непреодолимой силы.</w:t>
      </w:r>
    </w:p>
    <w:p w:rsidR="009234A1" w:rsidRPr="009234A1" w:rsidRDefault="009234A1" w:rsidP="009234A1">
      <w:pPr>
        <w:tabs>
          <w:tab w:val="left" w:pos="709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9234A1">
        <w:rPr>
          <w:rFonts w:eastAsiaTheme="minorHAnsi"/>
          <w:b/>
          <w:sz w:val="28"/>
          <w:szCs w:val="28"/>
          <w:lang w:eastAsia="en-US"/>
        </w:rPr>
        <w:t>5. Анализ соответствия проекта законодательству.</w:t>
      </w:r>
    </w:p>
    <w:p w:rsidR="009234A1" w:rsidRPr="009234A1" w:rsidRDefault="009234A1" w:rsidP="009234A1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234A1">
        <w:rPr>
          <w:rFonts w:eastAsiaTheme="minorHAnsi"/>
          <w:sz w:val="28"/>
          <w:szCs w:val="28"/>
          <w:lang w:eastAsia="en-US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9234A1" w:rsidRPr="009234A1" w:rsidRDefault="009234A1" w:rsidP="009234A1">
      <w:pPr>
        <w:tabs>
          <w:tab w:val="left" w:pos="709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9234A1">
        <w:rPr>
          <w:rFonts w:eastAsiaTheme="minorHAnsi"/>
          <w:b/>
          <w:sz w:val="28"/>
          <w:szCs w:val="28"/>
          <w:lang w:eastAsia="en-US"/>
        </w:rPr>
        <w:t>6. Информация о необходимости финансирования.</w:t>
      </w:r>
    </w:p>
    <w:p w:rsidR="009234A1" w:rsidRPr="009234A1" w:rsidRDefault="009234A1" w:rsidP="009234A1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234A1">
        <w:rPr>
          <w:rFonts w:eastAsiaTheme="minorHAnsi"/>
          <w:sz w:val="28"/>
          <w:szCs w:val="28"/>
          <w:lang w:eastAsia="en-US"/>
        </w:rPr>
        <w:lastRenderedPageBreak/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9234A1" w:rsidRPr="009234A1" w:rsidRDefault="009234A1" w:rsidP="009234A1">
      <w:pPr>
        <w:ind w:firstLine="709"/>
        <w:jc w:val="both"/>
        <w:rPr>
          <w:b/>
          <w:sz w:val="28"/>
          <w:szCs w:val="28"/>
        </w:rPr>
      </w:pPr>
      <w:r w:rsidRPr="009234A1">
        <w:rPr>
          <w:b/>
          <w:sz w:val="28"/>
          <w:szCs w:val="28"/>
        </w:rPr>
        <w:t>7. Информация об анализе регулятивного воздействия.</w:t>
      </w:r>
    </w:p>
    <w:p w:rsidR="009234A1" w:rsidRPr="009234A1" w:rsidRDefault="009234A1" w:rsidP="009234A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234A1">
        <w:rPr>
          <w:rFonts w:eastAsiaTheme="minorHAnsi"/>
          <w:sz w:val="28"/>
          <w:szCs w:val="28"/>
          <w:lang w:eastAsia="en-US"/>
        </w:rPr>
        <w:t xml:space="preserve">Согласно части 1 статьи 19 Закона Кыргызской Республики «О нормативных правовых актах Кыргызской Республики» проведение </w:t>
      </w:r>
      <w:r w:rsidRPr="009234A1">
        <w:rPr>
          <w:sz w:val="28"/>
          <w:szCs w:val="28"/>
        </w:rPr>
        <w:t xml:space="preserve">анализа регулятивного воздействия </w:t>
      </w:r>
      <w:r w:rsidRPr="009234A1">
        <w:rPr>
          <w:rFonts w:eastAsiaTheme="minorHAnsi"/>
          <w:sz w:val="28"/>
          <w:szCs w:val="28"/>
          <w:lang w:eastAsia="en-US"/>
        </w:rPr>
        <w:t xml:space="preserve">данного проекта  </w:t>
      </w:r>
      <w:r w:rsidRPr="009234A1">
        <w:rPr>
          <w:sz w:val="28"/>
          <w:szCs w:val="28"/>
        </w:rPr>
        <w:t>не требуется.</w:t>
      </w:r>
    </w:p>
    <w:p w:rsidR="009234A1" w:rsidRPr="009234A1" w:rsidRDefault="009234A1" w:rsidP="009234A1">
      <w:pPr>
        <w:ind w:firstLine="709"/>
        <w:jc w:val="both"/>
        <w:rPr>
          <w:sz w:val="28"/>
          <w:szCs w:val="28"/>
        </w:rPr>
      </w:pPr>
      <w:r w:rsidRPr="009234A1">
        <w:rPr>
          <w:sz w:val="28"/>
          <w:szCs w:val="28"/>
        </w:rPr>
        <w:t>На основании вышеизложенного, на рассмотрение представляется проект постановления Правительства Кыргызской Республики                         «О введении временного запрета на вывоз лекарственных и медицинских средств из Кыргызской Республики».</w:t>
      </w:r>
    </w:p>
    <w:p w:rsidR="009234A1" w:rsidRPr="009234A1" w:rsidRDefault="009234A1" w:rsidP="009234A1">
      <w:pPr>
        <w:ind w:firstLine="709"/>
        <w:jc w:val="both"/>
        <w:rPr>
          <w:sz w:val="28"/>
          <w:szCs w:val="28"/>
        </w:rPr>
      </w:pPr>
    </w:p>
    <w:p w:rsidR="009234A1" w:rsidRPr="009234A1" w:rsidRDefault="009234A1" w:rsidP="009234A1">
      <w:pPr>
        <w:tabs>
          <w:tab w:val="left" w:pos="7797"/>
        </w:tabs>
        <w:rPr>
          <w:b/>
          <w:sz w:val="28"/>
          <w:szCs w:val="28"/>
        </w:rPr>
      </w:pPr>
    </w:p>
    <w:p w:rsidR="009234A1" w:rsidRPr="009234A1" w:rsidRDefault="004B173F" w:rsidP="009234A1">
      <w:pPr>
        <w:tabs>
          <w:tab w:val="left" w:pos="779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>. м</w:t>
      </w:r>
      <w:r w:rsidR="009234A1" w:rsidRPr="009234A1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>а</w:t>
      </w:r>
      <w:r w:rsidR="009234A1" w:rsidRPr="009234A1">
        <w:rPr>
          <w:b/>
          <w:sz w:val="28"/>
          <w:szCs w:val="28"/>
        </w:rPr>
        <w:t xml:space="preserve">     ______________________         С.Т. </w:t>
      </w:r>
      <w:proofErr w:type="spellStart"/>
      <w:r w:rsidR="009234A1" w:rsidRPr="009234A1">
        <w:rPr>
          <w:b/>
          <w:sz w:val="28"/>
          <w:szCs w:val="28"/>
        </w:rPr>
        <w:t>Муканбетов</w:t>
      </w:r>
      <w:proofErr w:type="spellEnd"/>
    </w:p>
    <w:p w:rsidR="009234A1" w:rsidRPr="009234A1" w:rsidRDefault="009234A1" w:rsidP="009234A1">
      <w:pPr>
        <w:rPr>
          <w:sz w:val="28"/>
          <w:szCs w:val="28"/>
          <w:u w:val="single"/>
        </w:rPr>
      </w:pPr>
    </w:p>
    <w:p w:rsidR="00B12F41" w:rsidRPr="009234A1" w:rsidRDefault="004B173F">
      <w:pPr>
        <w:rPr>
          <w:sz w:val="28"/>
          <w:szCs w:val="28"/>
        </w:rPr>
      </w:pPr>
      <w:bookmarkStart w:id="0" w:name="_GoBack"/>
      <w:bookmarkEnd w:id="0"/>
    </w:p>
    <w:sectPr w:rsidR="00B12F41" w:rsidRPr="009234A1" w:rsidSect="0010406F">
      <w:pgSz w:w="11906" w:h="16838"/>
      <w:pgMar w:top="1134" w:right="1134" w:bottom="1134" w:left="1701" w:header="709" w:footer="18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4A1"/>
    <w:rsid w:val="0008178C"/>
    <w:rsid w:val="000C25D5"/>
    <w:rsid w:val="00125CDC"/>
    <w:rsid w:val="002254E5"/>
    <w:rsid w:val="002538A7"/>
    <w:rsid w:val="002F2338"/>
    <w:rsid w:val="00305981"/>
    <w:rsid w:val="00377957"/>
    <w:rsid w:val="004B173F"/>
    <w:rsid w:val="00672B25"/>
    <w:rsid w:val="007B4360"/>
    <w:rsid w:val="009234A1"/>
    <w:rsid w:val="009745A3"/>
    <w:rsid w:val="009D3EF6"/>
    <w:rsid w:val="00A1354C"/>
    <w:rsid w:val="00A21F23"/>
    <w:rsid w:val="00A51BAA"/>
    <w:rsid w:val="00A80EC5"/>
    <w:rsid w:val="00A940D3"/>
    <w:rsid w:val="00AA512B"/>
    <w:rsid w:val="00B740DC"/>
    <w:rsid w:val="00B8645F"/>
    <w:rsid w:val="00BA010A"/>
    <w:rsid w:val="00BB4C18"/>
    <w:rsid w:val="00BF037B"/>
    <w:rsid w:val="00C4707B"/>
    <w:rsid w:val="00D93A19"/>
    <w:rsid w:val="00E621E1"/>
    <w:rsid w:val="00E8200F"/>
    <w:rsid w:val="00E8560A"/>
    <w:rsid w:val="00F70163"/>
    <w:rsid w:val="00FE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4A1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F23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234A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234A1"/>
    <w:rPr>
      <w:rFonts w:eastAsia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9234A1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unhideWhenUsed/>
    <w:rsid w:val="009234A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A51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F2338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4A1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F23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234A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234A1"/>
    <w:rPr>
      <w:rFonts w:eastAsia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9234A1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unhideWhenUsed/>
    <w:rsid w:val="009234A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A51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F2338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6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47101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18840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3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205142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19316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9</cp:revision>
  <cp:lastPrinted>2021-01-21T09:27:00Z</cp:lastPrinted>
  <dcterms:created xsi:type="dcterms:W3CDTF">2021-01-19T03:56:00Z</dcterms:created>
  <dcterms:modified xsi:type="dcterms:W3CDTF">2021-01-21T09:30:00Z</dcterms:modified>
</cp:coreProperties>
</file>