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0823" w14:textId="77777777" w:rsidR="005B5B54" w:rsidRPr="001D740F" w:rsidRDefault="005B5B54" w:rsidP="005B5B54">
      <w:pPr>
        <w:spacing w:after="0" w:line="240" w:lineRule="auto"/>
        <w:ind w:left="5529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Приложение 4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br/>
        <w:t>к Правилам пожарной</w:t>
      </w:r>
    </w:p>
    <w:p w14:paraId="3D5A0041" w14:textId="77777777" w:rsidR="005B5B54" w:rsidRPr="001D740F" w:rsidRDefault="005B5B54" w:rsidP="005B5B54">
      <w:pPr>
        <w:spacing w:after="0" w:line="240" w:lineRule="auto"/>
        <w:ind w:left="5529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безопасности в</w:t>
      </w:r>
    </w:p>
    <w:p w14:paraId="4B9FBCC1" w14:textId="40C899C6" w:rsidR="005B5B54" w:rsidRPr="001D740F" w:rsidRDefault="005B5B54" w:rsidP="005B5B54">
      <w:pPr>
        <w:spacing w:after="0" w:line="240" w:lineRule="auto"/>
        <w:ind w:left="5529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Кыргызской Республике</w:t>
      </w:r>
    </w:p>
    <w:p w14:paraId="4DA10C82" w14:textId="77777777" w:rsidR="005B5B54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0F19B218" w14:textId="77777777" w:rsidR="005B5B54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4C4E9E07" w14:textId="7F655E61" w:rsidR="005B5B54" w:rsidRPr="001D740F" w:rsidRDefault="005B5B54" w:rsidP="005B5B54">
      <w:pPr>
        <w:spacing w:after="0" w:line="240" w:lineRule="auto"/>
        <w:ind w:right="140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Требования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 xml:space="preserve">к устройству систем оповещения и управления эвакуацией людей при пожарах в зданиях и сооружениях </w:t>
      </w:r>
      <w:r w:rsidR="0073092C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(основные положения)</w:t>
      </w:r>
    </w:p>
    <w:p w14:paraId="7F115DE9" w14:textId="05793B46" w:rsidR="005B5B54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16E399EA" w14:textId="77777777" w:rsidR="00073143" w:rsidRPr="001D740F" w:rsidRDefault="00073143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584CBF03" w14:textId="048A3016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Настоящие Требования являются методическим документом, содержащим основные положения, которыми необходимо руководствоваться при устройстве систем оповещения о пожаре </w:t>
      </w:r>
      <w:r w:rsidR="00C56F73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(далее – СО) и управления эвакуацией (далее – СУЭ) в зданиях и сооружениях.</w:t>
      </w:r>
    </w:p>
    <w:p w14:paraId="1348AA3D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65B798F6" w14:textId="77777777" w:rsidR="005B5B54" w:rsidRPr="001D740F" w:rsidRDefault="005B5B54" w:rsidP="005B5B54">
      <w:pPr>
        <w:spacing w:after="0" w:line="240" w:lineRule="auto"/>
        <w:ind w:right="-1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14:paraId="4F73F50D" w14:textId="77777777" w:rsidR="005B5B54" w:rsidRPr="001D740F" w:rsidRDefault="005B5B54" w:rsidP="005B5B54">
      <w:pPr>
        <w:spacing w:after="0" w:line="240" w:lineRule="auto"/>
        <w:ind w:left="1134" w:right="1134" w:firstLine="709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2E8CCBD7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1. Системы оповещения людей о пожаре и управления эвакуацией должны обеспечивать:</w:t>
      </w:r>
    </w:p>
    <w:p w14:paraId="6A74C1F5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1) подачу звуковых, а в необходимых случаях – световых сигналов во все помещения здания;</w:t>
      </w:r>
    </w:p>
    <w:p w14:paraId="1C41BF74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2) трансляцию речевых сообщений в случае пожара;</w:t>
      </w:r>
    </w:p>
    <w:p w14:paraId="215A8AC0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3) передачу в отдельные зоны здания или помещения сообщений о месте возникновения возгорания, путях эвакуации и действиях, обеспечивающих личную безопасность;</w:t>
      </w:r>
    </w:p>
    <w:p w14:paraId="2989B7C6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4) включение звуковых и световых указателей требуемого направления эвакуации;</w:t>
      </w:r>
    </w:p>
    <w:p w14:paraId="235C0079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5) включение эвакуационного освещения;</w:t>
      </w:r>
    </w:p>
    <w:p w14:paraId="1B8AD7C2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6) двустороннюю связь со всеми помещениями, в которых возможно пребывание людей.</w:t>
      </w:r>
    </w:p>
    <w:p w14:paraId="3883F0FD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Способы и средства оповещения о пожаре и управления эвакуацией в зданиях (сооружениях) различного назначения приведены в таблицах настоящих требований.</w:t>
      </w:r>
    </w:p>
    <w:p w14:paraId="38C0E6A3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2. По способу оповещения СО и СУЭ подразделяются на: световые; звуковые; речевые; комбинированные.</w:t>
      </w:r>
    </w:p>
    <w:p w14:paraId="5B5CD50D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СО и СУЭ, основанные на световой сигнализации, включают в себя: световые табло, световые указатели, световые знаки или другие устройства, сигнальная информация от которых поступает только при подключении к источнику электрической энергии.</w:t>
      </w:r>
    </w:p>
    <w:p w14:paraId="13664BC3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46B5A" wp14:editId="44374592">
                <wp:simplePos x="0" y="0"/>
                <wp:positionH relativeFrom="column">
                  <wp:posOffset>5383033</wp:posOffset>
                </wp:positionH>
                <wp:positionV relativeFrom="paragraph">
                  <wp:posOffset>970583</wp:posOffset>
                </wp:positionV>
                <wp:extent cx="397399" cy="301929"/>
                <wp:effectExtent l="0" t="0" r="22225" b="22225"/>
                <wp:wrapNone/>
                <wp:docPr id="378161544" name="Прямоугольник 37816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99" cy="301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20695" w14:textId="77777777" w:rsidR="005B5B54" w:rsidRDefault="005B5B54" w:rsidP="005B5B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46B5A" id="Прямоугольник 378161544" o:spid="_x0000_s1026" style="position:absolute;left:0;text-align:left;margin-left:423.85pt;margin-top:76.4pt;width:31.3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" fillcolor="window" strokecolor="window" strokeweight="1pt">
                <v:textbox>
                  <w:txbxContent>
                    <w:p w14:paraId="18B20695" w14:textId="77777777" w:rsidR="005B5B54" w:rsidRDefault="005B5B54" w:rsidP="005B5B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СО и СУЭ, основанные на звуковой сигнализации, включают в себя: гудки, колокола громкого боя, звонки, сирены и другие звуковые 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lastRenderedPageBreak/>
        <w:t>устройства, сигнальная информация от которых поступает только при подключении к источнику электрической энергии.</w:t>
      </w:r>
      <w:r w:rsidRPr="001D740F">
        <w:rPr>
          <w:rFonts w:ascii="Times New Roman" w:eastAsia="DengXi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6752ADD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СО и СУЭ, основанные на речевой сигнализации, включают в себя: микрофоны, магнитофоны, усилители, громкоговорители.</w:t>
      </w:r>
    </w:p>
    <w:p w14:paraId="67FA54DF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Комбинированные СО и СУЭ включают в себя устройства световой, звуковой и речевой сигнализации.</w:t>
      </w:r>
    </w:p>
    <w:p w14:paraId="0996E122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3. По принципу управления СО и СУЭ подразделяются на: ручные; полуавтоматические; автоматические.</w:t>
      </w:r>
    </w:p>
    <w:p w14:paraId="7C477AF6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4. При возникновении пожара в здании или сооружении СО и СУЭ должны функционировать в течение времени, необходимого для осуществления эвакуации, но не менее расчетной продолжительности эвакуации.</w:t>
      </w:r>
    </w:p>
    <w:p w14:paraId="5D45369C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5. Системы оповещения о пожаре и системы управления эвакуацией должны обеспечивать реализацию разработанных планов эвакуации. Трансляционная сеть и аппаратура СО и СУЭ должны обеспечивать передачу сигналов оповещения одновременно по всему зданию (сооружению), а при необходимости – последовательно в отдельные его части (этажи, секции и т. п.). Системы, обеспечивающие только одновременное оповещение всех людей, разрешается устраивать в зданиях и сооружениях, указанных в таблице настоящих Требований.</w:t>
      </w:r>
    </w:p>
    <w:p w14:paraId="434CF9A1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6. Количество оповещателей звуковых, речевых, их расстановка и мощность должны обеспечивать необходимую слышимость во всех местах пребывания людей. Оповещатели не должны иметь регуляторов громкости и должны подключаться к сети без разъемных устройств.</w:t>
      </w:r>
    </w:p>
    <w:p w14:paraId="7B117219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При наличии на объекте радиотрансляционного узла оповещение людей о пожаре разрешается осуществлять через него. Устройство радиотрансляционной сети и состав аппаратуры узла в этом случае должны быть выполнены с учетом настоящих Требований.</w:t>
      </w:r>
    </w:p>
    <w:p w14:paraId="67531666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7. Помещение, на которое приходится управление СО и СУЭ, должно быть расположено на нижних этажах зданий у входов в лестничные клетки. Электрические приводы, питающие устройства оповещения и управления эвакуацией, должны быть защищены от механических воздействий и от высокой температуры.</w:t>
      </w:r>
    </w:p>
    <w:p w14:paraId="798F47DA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8. Световые табло и указатели направления эвакуации должны находиться в поле зрения людей, для которых они предназначены.</w:t>
      </w:r>
    </w:p>
    <w:p w14:paraId="08C47F9E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Системы оповещения и управления эвакуацией должны обеспечивать при необходимости оперативную корректировку управляющих команд в случае изменения обстановки или нарушения нормальных условий эвакуации, для чего кроме трансляции фонограммы с магнитофона необходимо предусматривать прямую трансляцию речевого оповещения и управляющих команд через микрофон.</w:t>
      </w:r>
    </w:p>
    <w:p w14:paraId="756088F7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9. В СО и СУЭ, устраиваемых в зданиях, в которых рекомендуется организация неодновременной эвакуации людей с 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lastRenderedPageBreak/>
        <w:t>задержкой оповещения в отдельных зонах, световые и звуковые сигналы оповещения и управления эвакуацией должны отличаться от сигналов другого назначения. Аппаратурная инерционность систем оповещения и управления эвакуацией должна быть минимальной.</w:t>
      </w:r>
    </w:p>
    <w:p w14:paraId="13737141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10. В общественных зданиях большой вместимости, повышенной этажности или имеющих сложные объемно-планировочные решения, необходимо предусматривать устройства автоматизированных систем оповещения о пожаре и управления эвакуацией. Пульт управления СО и СУЭ должен быть оборудован устройствами селекторной связи с инженерными службами и администрацией объекта.</w:t>
      </w:r>
    </w:p>
    <w:p w14:paraId="4ECC9877" w14:textId="77777777" w:rsidR="005B5B54" w:rsidRPr="001D740F" w:rsidRDefault="005B5B54" w:rsidP="005B5B54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1A01DC82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Глава 2. Выбор систем</w:t>
      </w:r>
    </w:p>
    <w:p w14:paraId="54752172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2C90F16D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11. Выбор типа СО и СУЭ определяется функциональным назначением здания, величием зальных помещений, численностью и психофизическими особенностями основного контингента (см. таблицу).</w:t>
      </w:r>
    </w:p>
    <w:p w14:paraId="4F8AA25C" w14:textId="52F07039" w:rsidR="005B5B54" w:rsidRPr="001D740F" w:rsidRDefault="00487560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val="ky-KG" w:eastAsia="ru-RU"/>
        </w:rPr>
        <w:t>1</w:t>
      </w:r>
      <w:r w:rsidR="005B5B54"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2. Исходными показателями для определения зоны оповещения являются:</w:t>
      </w:r>
    </w:p>
    <w:p w14:paraId="1483935E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1) особенности пожарной опасности объекта;</w:t>
      </w:r>
    </w:p>
    <w:p w14:paraId="16B93EDD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2) возможные пути распространения опасных факторов пожара;</w:t>
      </w:r>
    </w:p>
    <w:p w14:paraId="5BAD6339" w14:textId="77777777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3) условия эвакуации людей.</w:t>
      </w:r>
    </w:p>
    <w:p w14:paraId="25C471BA" w14:textId="6D0E2CD2" w:rsidR="005B5B54" w:rsidRPr="001D740F" w:rsidRDefault="00487560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val="ky-KG" w:eastAsia="ru-RU"/>
        </w:rPr>
        <w:t>1</w:t>
      </w:r>
      <w:r w:rsidR="005B5B54"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3. На крупных объектах со сложной объемно-планировочной структурой необходимо предусматривать диспетчерский пульт, совмещенный с радиоузлом, и предназначенный для оповещения о пожаре и управления эвакуацией. В него должны входить устройства оперативного контроля условий эвакуации и обстановки по причине пожара.</w:t>
      </w:r>
    </w:p>
    <w:p w14:paraId="7C4BB53F" w14:textId="7CA00F84" w:rsidR="005B5B54" w:rsidRPr="001D740F" w:rsidRDefault="005B5B54" w:rsidP="005B5B5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1</w:t>
      </w:r>
      <w:r w:rsidR="00487560">
        <w:rPr>
          <w:rFonts w:ascii="Times New Roman" w:eastAsia="DengXian" w:hAnsi="Times New Roman" w:cs="Times New Roman"/>
          <w:sz w:val="28"/>
          <w:szCs w:val="28"/>
          <w:lang w:val="ky-KG" w:eastAsia="ru-RU"/>
        </w:rPr>
        <w:t>4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. Независимо от вида СО (с ручным или полуавтоматическим пуском) на стадии разработки проекта необходимо предусматривать устройства, исключающие ее самопроизвольного срабатывания или случайного включения.</w:t>
      </w:r>
    </w:p>
    <w:p w14:paraId="7F75396E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4F29216D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77F44529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710E2BAE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47AEA0BB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1158FCC7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1DE625C7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214401B6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4902625B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7B842295" w14:textId="77777777" w:rsidR="005B5B54" w:rsidRPr="001D740F" w:rsidRDefault="005B5B54" w:rsidP="005B5B54">
      <w:pPr>
        <w:spacing w:after="0" w:line="240" w:lineRule="auto"/>
        <w:ind w:right="1134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172FB30E" w14:textId="77777777" w:rsidR="005B5B54" w:rsidRPr="001D740F" w:rsidRDefault="005B5B54" w:rsidP="005B5B54">
      <w:pPr>
        <w:spacing w:after="0" w:line="240" w:lineRule="auto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BF4DC8E" w14:textId="77777777" w:rsidR="005B5B54" w:rsidRPr="001D740F" w:rsidRDefault="005B5B54" w:rsidP="005B5B54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sectPr w:rsidR="005B5B54" w:rsidRPr="001D740F" w:rsidSect="00073143">
          <w:footerReference w:type="default" r:id="rId6"/>
          <w:pgSz w:w="11906" w:h="16838" w:code="9"/>
          <w:pgMar w:top="1134" w:right="1701" w:bottom="1134" w:left="1701" w:header="709" w:footer="513" w:gutter="0"/>
          <w:pgNumType w:start="1"/>
          <w:cols w:space="708"/>
          <w:titlePg/>
          <w:docGrid w:linePitch="360"/>
        </w:sectPr>
      </w:pPr>
    </w:p>
    <w:p w14:paraId="7D56751F" w14:textId="77777777" w:rsidR="000B4656" w:rsidRDefault="005B5B54" w:rsidP="00907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0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Требуемые типы систем оповещения людей о пожаре </w:t>
      </w:r>
    </w:p>
    <w:p w14:paraId="1BBDFD78" w14:textId="03A573C1" w:rsidR="005B5B54" w:rsidRPr="00F6102C" w:rsidRDefault="005B5B54" w:rsidP="00907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02C">
        <w:rPr>
          <w:rFonts w:ascii="Times New Roman" w:hAnsi="Times New Roman" w:cs="Times New Roman"/>
          <w:b/>
          <w:bCs/>
          <w:sz w:val="28"/>
          <w:szCs w:val="28"/>
        </w:rPr>
        <w:t>в зданиях различного назначения</w:t>
      </w:r>
    </w:p>
    <w:p w14:paraId="62B19BD0" w14:textId="4F3EE7C6" w:rsidR="005B5B54" w:rsidRPr="0090730A" w:rsidRDefault="005B5B54" w:rsidP="00907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546"/>
        <w:gridCol w:w="2236"/>
        <w:gridCol w:w="2819"/>
        <w:gridCol w:w="5070"/>
      </w:tblGrid>
      <w:tr w:rsidR="0087048A" w:rsidRPr="0090730A" w14:paraId="7E2109B9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75BE" w14:textId="77777777" w:rsidR="005B5B54" w:rsidRPr="003A1D6C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Здания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1877" w14:textId="77777777" w:rsidR="000E0CAD" w:rsidRPr="003A1D6C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</w:t>
            </w:r>
          </w:p>
          <w:p w14:paraId="49B8EB8A" w14:textId="4E51395D" w:rsidR="005B5B54" w:rsidRPr="003A1D6C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оповещения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83B9" w14:textId="77777777" w:rsidR="0087048A" w:rsidRPr="003A1D6C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</w:t>
            </w:r>
          </w:p>
          <w:p w14:paraId="5630EE17" w14:textId="6EED66B1" w:rsidR="005B5B54" w:rsidRPr="003A1D6C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оповещения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4261" w14:textId="77777777" w:rsidR="0087048A" w:rsidRPr="003A1D6C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Места установки </w:t>
            </w:r>
          </w:p>
          <w:p w14:paraId="2E2AC3D8" w14:textId="3B4E8620" w:rsidR="005B5B54" w:rsidRPr="003A1D6C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 оповещения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A13D" w14:textId="77777777" w:rsidR="0087048A" w:rsidRPr="003A1D6C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 </w:t>
            </w:r>
          </w:p>
          <w:p w14:paraId="39A806FE" w14:textId="100B6B64" w:rsidR="005B5B54" w:rsidRPr="003A1D6C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оповещения</w:t>
            </w:r>
          </w:p>
        </w:tc>
      </w:tr>
      <w:tr w:rsidR="0087048A" w:rsidRPr="0090730A" w14:paraId="41688429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FB09" w14:textId="77777777" w:rsidR="005B5B54" w:rsidRPr="0090730A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79CA" w14:textId="77777777" w:rsidR="005B5B54" w:rsidRPr="0090730A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F4F9" w14:textId="77777777" w:rsidR="005B5B54" w:rsidRPr="0090730A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F64F" w14:textId="77777777" w:rsidR="005B5B54" w:rsidRPr="0090730A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0638" w14:textId="77777777" w:rsidR="005B5B54" w:rsidRPr="0090730A" w:rsidRDefault="005B5B54" w:rsidP="00F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48A" w:rsidRPr="0090730A" w14:paraId="6946FA42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EF5C" w14:textId="77777777" w:rsidR="005B5B54" w:rsidRPr="0090730A" w:rsidRDefault="005B5B54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Гостиницы и общежития вместимостью не более 100 человек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8DCA" w14:textId="77777777" w:rsidR="005B5B54" w:rsidRPr="0090730A" w:rsidRDefault="005B5B54" w:rsidP="0090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5168" w14:textId="77777777" w:rsidR="005B5B54" w:rsidRPr="0090730A" w:rsidRDefault="005B5B54" w:rsidP="0090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сирены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C025" w14:textId="77777777" w:rsidR="005B5B54" w:rsidRPr="0090730A" w:rsidRDefault="005B5B54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Жилые, административные и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4295" w14:textId="77777777" w:rsidR="005B5B54" w:rsidRPr="0090730A" w:rsidRDefault="005B5B54" w:rsidP="00FB1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Оповещение производится по всему зданию одновременно</w:t>
            </w:r>
          </w:p>
        </w:tc>
      </w:tr>
      <w:tr w:rsidR="0087048A" w:rsidRPr="0090730A" w14:paraId="515A9210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B549" w14:textId="61B6D9C0" w:rsidR="005B5B54" w:rsidRPr="0090730A" w:rsidRDefault="005B5B54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Гостиницы и общежития вместимостью более 100 человек: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A7C2" w14:textId="16B63FC1" w:rsidR="005B5B54" w:rsidRPr="0090730A" w:rsidRDefault="005B5B54" w:rsidP="0090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893B" w14:textId="6AD55F4F" w:rsidR="005B5B54" w:rsidRPr="0090730A" w:rsidRDefault="005B5B54" w:rsidP="0090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6869" w14:textId="092851C3" w:rsidR="005B5B54" w:rsidRPr="0090730A" w:rsidRDefault="005B5B54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507" w14:textId="23518356" w:rsidR="005B5B54" w:rsidRPr="0090730A" w:rsidRDefault="005B5B54" w:rsidP="00FB1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4E" w:rsidRPr="0090730A" w14:paraId="4C42A35D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4B11" w14:textId="7DBD496D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 высотой до 9 этажей включительно;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A383" w14:textId="0B30200C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DEB6" w14:textId="0FE97B69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громкоговорители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CB5A" w14:textId="69D56E4F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Жилые, административные и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105D" w14:textId="2C5D491B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 административных и служебных помещениях оповещение производится одновременно. При возникновении пожара на 3 этаже и ниже оповещение производится по всему зданию одновременно. При возникновении пожара на 4 этаже и выше оповещение производится сначала на 4 и верхнем этаже, а затем на всех остальных этажах выше 4</w:t>
            </w:r>
          </w:p>
        </w:tc>
      </w:tr>
      <w:tr w:rsidR="00422F4E" w:rsidRPr="0090730A" w14:paraId="53D425EC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4575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 высотой более 9 этажей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6495" w14:textId="460BC63B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вуковой, речевой, световой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821F" w14:textId="5C4D336C" w:rsidR="00422F4E" w:rsidRPr="0090730A" w:rsidRDefault="001D71E0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ромкоговорители, световые знаки и указатели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9881" w14:textId="48A335A9" w:rsidR="00422F4E" w:rsidRPr="0090730A" w:rsidRDefault="001D71E0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илые, административные и служебные помещения, пути эвакуации, зальные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845F" w14:textId="1FAE82B7" w:rsidR="00422F4E" w:rsidRPr="0090730A" w:rsidRDefault="0045676F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 xml:space="preserve">о всех административных, служебных и вспомогательных помещениях оповещение производится одновременно. Световые знаки и сигналы безопасности включаются одновременно во всем здании. Оповещение в жилых и зальных помещениях производится в начале на этаже, где возник пожар и на двух расположенных выше, далее оповещение осуществляется по зонам, то есть сигнал 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передается последовательно на каждые два-три этажа над этажом, где возник пожар, с интервалом не более 30 секунд</w:t>
            </w:r>
          </w:p>
        </w:tc>
      </w:tr>
      <w:tr w:rsidR="00422F4E" w:rsidRPr="0090730A" w14:paraId="2A8763E0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C0C7" w14:textId="1743D4D4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торговли, общественного питания и бытового обслуживания площадью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574E" w14:textId="27F0D34F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09FA" w14:textId="11453AE3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8FF7" w14:textId="4FBC98F8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FE6" w14:textId="5FC2D044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4E" w:rsidRPr="0090730A" w14:paraId="09EC4314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607E" w14:textId="2C28F745" w:rsidR="00422F4E" w:rsidRPr="00E64903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 менее 800 м</w:t>
            </w:r>
            <w:r w:rsidRPr="00FB1E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8CA1" w14:textId="45C16416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речевой;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C192" w14:textId="000811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сирены и мегафоны;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EA02" w14:textId="57C23A14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Административные и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451D" w14:textId="7EE2A433" w:rsidR="00422F4E" w:rsidRPr="0090730A" w:rsidRDefault="00422F4E" w:rsidP="00BF7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Оповещение производится во всех помещениях одновременно</w:t>
            </w:r>
          </w:p>
        </w:tc>
      </w:tr>
      <w:tr w:rsidR="00422F4E" w:rsidRPr="0090730A" w14:paraId="76DDA096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0C10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 более 800 м</w:t>
            </w:r>
            <w:r w:rsidRPr="00FB1E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ABAF" w14:textId="176DD339" w:rsidR="00422F4E" w:rsidRPr="0090730A" w:rsidRDefault="000B4656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вуковой, речевой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4BAB" w14:textId="036AE66F" w:rsidR="00422F4E" w:rsidRPr="0090730A" w:rsidRDefault="000B4656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вонки, сирены и громкоговорители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9299" w14:textId="061C6AE8" w:rsidR="00422F4E" w:rsidRPr="0090730A" w:rsidRDefault="000B4656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альные, административные, вспомогательные и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942" w14:textId="33E259B3" w:rsidR="00422F4E" w:rsidRPr="0090730A" w:rsidRDefault="000B4656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ри возникновении пожара на 1 этаже оповещение производится по всему зданию одновременно.</w:t>
            </w:r>
          </w:p>
          <w:p w14:paraId="2F309C01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При возникновении пожара на 2 этаже оповещение производится в первую очередь на данном этаже</w:t>
            </w:r>
          </w:p>
        </w:tc>
      </w:tr>
      <w:tr w:rsidR="00422F4E" w:rsidRPr="0090730A" w14:paraId="462BE97F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08BA" w14:textId="7284AED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общественного питания и бытового обслуживания: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890F" w14:textId="08D7266E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D4D9" w14:textId="2B5C23D3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5EDA" w14:textId="23450EF9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98C0" w14:textId="6325268E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4E" w:rsidRPr="0090730A" w14:paraId="20D99388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9A50" w14:textId="08A55BBF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 xml:space="preserve">– высотой не более </w:t>
            </w:r>
            <w:r w:rsidR="00554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2 этажей;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9D84" w14:textId="20C1D4FA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речевой, световой;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C279" w14:textId="1AC6AF6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сирены, громкоговорители, световые знаки и указатели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56A0" w14:textId="6DD6390B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Зальные, административные, вспомогательные и служебные помещения;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1A95" w14:textId="2A18596F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Во всех административных, служебных и вспомогательных помещениях оповещение производится одновременно. Оповещение в залах производится сначала на этаже, где произошел пожар, а затем на этажах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выше</w:t>
            </w:r>
          </w:p>
        </w:tc>
      </w:tr>
      <w:tr w:rsidR="00422F4E" w:rsidRPr="0090730A" w14:paraId="63182AE8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8E9F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 высотой более 2 этажей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294E" w14:textId="5E28A485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вуковой, речевой, световой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A03" w14:textId="5AD5F103" w:rsidR="00422F4E" w:rsidRPr="0090730A" w:rsidRDefault="00341CAF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вонки, сирены громкоговорители, световые знаки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232B" w14:textId="7FF465EF" w:rsidR="00422F4E" w:rsidRPr="0090730A" w:rsidRDefault="00341CAF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альные, административные, вспомогательные и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66F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Во всех залах при возникновении пожара высвечиваются световые знаки и указатели помещения</w:t>
            </w:r>
          </w:p>
        </w:tc>
      </w:tr>
      <w:tr w:rsidR="00422F4E" w:rsidRPr="0090730A" w14:paraId="3BAC29D8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E66A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Театры, клубы, кинотеатры, спортивные залы с трибунами для зрителей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4C13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речевой, световой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2708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Громкоговорители, световые знаки и указатели, световые табло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253D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 залах, на трибунах для зрителей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6C00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Во всех административных, служебных, вспомогательных и технических помещениях оповещение производится одновременно. На всех эвакуационных путях и выходах включаются указатели и знаки. В залах должны быть выключены все световые знаки и указатели, не связанные с эвакуацией</w:t>
            </w:r>
          </w:p>
        </w:tc>
      </w:tr>
      <w:tr w:rsidR="00422F4E" w:rsidRPr="0090730A" w14:paraId="6D83C94B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2865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Музеи, выставки, выставочные залы любой этажности и высотности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9E3B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речевой, световой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1AB8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сирены громкоговорители, световые знаки и указатели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E427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Выставочные залы, административные, служебные и вспомогательные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87CD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Во всех административных, служебных, вспомогательных и других помещениях оповещение производится одновременно. Оповещение производится в зальных помещениях с учетом варианта эвакуации. Включение световых знаков и указателей производится в соответствии с вариантом эвакуации</w:t>
            </w:r>
          </w:p>
        </w:tc>
      </w:tr>
      <w:tr w:rsidR="00422F4E" w:rsidRPr="0090730A" w14:paraId="603FE5DC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68EA" w14:textId="41F181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Лечебно-профилактические, детские, культурно-зрелищные учреждения: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ACC6" w14:textId="5AF3FF02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2AFB" w14:textId="7071DB39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AD30" w14:textId="65EA815E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C149" w14:textId="713A5562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4E" w:rsidRPr="0090730A" w14:paraId="421C2A6A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0309" w14:textId="3382F4AE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 одноэтажные;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23BE" w14:textId="02C79AF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280F" w14:textId="27815910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телефоны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A0FE" w14:textId="10827F39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Административные и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E613" w14:textId="2A3894C6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Во всех административных, служебных, вспомогательных и других помещениях оповещение производится одновременно</w:t>
            </w:r>
          </w:p>
        </w:tc>
      </w:tr>
      <w:tr w:rsidR="00422F4E" w:rsidRPr="0090730A" w14:paraId="63385D24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08AF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 высотой в два этажа и более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DA4B" w14:textId="0FD87A90" w:rsidR="00422F4E" w:rsidRPr="0090730A" w:rsidRDefault="00AD60A6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вуковой, речевой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5C57" w14:textId="3A132180" w:rsidR="00422F4E" w:rsidRPr="0090730A" w:rsidRDefault="00AD60A6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вонки, телефоны, громкоговорители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616E" w14:textId="5C651A7C" w:rsidR="00422F4E" w:rsidRPr="0090730A" w:rsidRDefault="00AD60A6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дминистративные и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7B0C" w14:textId="61F75DB6" w:rsidR="00422F4E" w:rsidRPr="0090730A" w:rsidRDefault="00AD60A6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сновной контингент населения не оповещается до принятия администрацией решения об эвакуации людей</w:t>
            </w:r>
          </w:p>
        </w:tc>
      </w:tr>
      <w:tr w:rsidR="00422F4E" w:rsidRPr="0090730A" w14:paraId="3E906804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F317" w14:textId="5216AC7A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Санатории: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8F74" w14:textId="55DF3C1E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FD4D" w14:textId="01C0A0A3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5A98" w14:textId="1DF2AC1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8184" w14:textId="290E201C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4E" w:rsidRPr="0090730A" w14:paraId="2613543F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BA0" w14:textId="3AA11E5D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 высотой до 5 этажей включительно;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50F" w14:textId="4AE3A43A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248F" w14:textId="05575795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громкоговорители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0F" w14:textId="723DFA42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Палаты, административные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FEAE" w14:textId="536669CC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Оповещение производится по всему зданию одновременно</w:t>
            </w:r>
          </w:p>
        </w:tc>
      </w:tr>
      <w:tr w:rsidR="00422F4E" w:rsidRPr="0090730A" w14:paraId="29C72B1E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2ABC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высотой более 5 этажей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3A80" w14:textId="6F127DFC" w:rsidR="00422F4E" w:rsidRPr="0090730A" w:rsidRDefault="000212E3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вуковой, речевой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0FED" w14:textId="3B8DC657" w:rsidR="00422F4E" w:rsidRPr="0090730A" w:rsidRDefault="000212E3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вонки, громкоговорители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BF41" w14:textId="111316FC" w:rsidR="00422F4E" w:rsidRPr="0090730A" w:rsidRDefault="00272D26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26">
              <w:rPr>
                <w:rFonts w:ascii="Times New Roman" w:hAnsi="Times New Roman" w:cs="Times New Roman"/>
                <w:sz w:val="24"/>
                <w:szCs w:val="24"/>
              </w:rPr>
              <w:t xml:space="preserve">Палаты, административные помещения 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и пути эвакуации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F762" w14:textId="45F00511" w:rsidR="00422F4E" w:rsidRPr="0090730A" w:rsidRDefault="002E5FB3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о всех административных, служебных и вспомогательных помещениях оповещение производится одновременно. Световые знаки и сигналы безопасности включаются одновременно во всем здании. Оповещение в жилых и зальных помещениях производится сначала на этаже, где возник пожар, и на двух расположенных выше, далее оповещение осуществляется по зонам, то есть сигнал передается последовательно на каждые два-три этажа над этажом, где возник пожар, с интервалом не более 30 секунд</w:t>
            </w:r>
          </w:p>
        </w:tc>
      </w:tr>
      <w:tr w:rsidR="00422F4E" w:rsidRPr="0090730A" w14:paraId="1DC0A6DC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E06F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Спальные корпуса общеобразовательных школ, школ-интернатов, пионерских лагерей, санаториев и пансионатов для детей и подростков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E78D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F546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сирены громкоговорители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4B63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Комнаты, палаты, административные и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B6FB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Оповещение производится сначала на этаже, где произошел пожар, и выше, а затем на всех остальных этажах</w:t>
            </w:r>
          </w:p>
        </w:tc>
      </w:tr>
      <w:tr w:rsidR="00422F4E" w:rsidRPr="0090730A" w14:paraId="34F939CE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FA27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Учебные корпуса школ, школ-интернатов и средних специальных учебных заведений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4E6F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CEDE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громкоговорители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039F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Классы, залы, мастерские, административные и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D708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Оповещение производится по всему зданию одновременно</w:t>
            </w:r>
          </w:p>
        </w:tc>
      </w:tr>
      <w:tr w:rsidR="00422F4E" w:rsidRPr="0090730A" w14:paraId="0136FF20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5CE4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Производственные здания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747E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BB32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сирены, громкоговорители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5A90" w14:textId="7777777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Цеха, административные, служебные и складские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0149" w14:textId="77777777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Оповещение производится по всему зданию одновременно</w:t>
            </w:r>
          </w:p>
        </w:tc>
      </w:tr>
      <w:tr w:rsidR="00422F4E" w:rsidRPr="0090730A" w14:paraId="64DAC7B3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40D2" w14:textId="15622DA8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Здания управлений, проектно-конструкторских и научно-</w:t>
            </w:r>
            <w:r w:rsidRPr="0090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организаций, учебные корпуса вузов</w:t>
            </w:r>
            <w:r w:rsidR="00321585" w:rsidRPr="0090730A">
              <w:rPr>
                <w:rFonts w:ascii="Times New Roman" w:hAnsi="Times New Roman" w:cs="Times New Roman"/>
                <w:sz w:val="24"/>
                <w:szCs w:val="24"/>
              </w:rPr>
              <w:t xml:space="preserve"> высотой</w:t>
            </w: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AEFA" w14:textId="0D31E2A7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7BDF" w14:textId="073812B2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E5B1" w14:textId="7131312A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7C50" w14:textId="323D3544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4E" w:rsidRPr="0090730A" w14:paraId="0EA6E5CF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2B03" w14:textId="727E3D8D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до 5 этажей включительно;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D286" w14:textId="6050FBF4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Звуковой, речевой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66F9" w14:textId="1DDEACE3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Звонки, громкоговорители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47E1" w14:textId="55E70C33" w:rsidR="00422F4E" w:rsidRPr="0090730A" w:rsidRDefault="00422F4E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Лаборатории, зальные, административные, служебные помещения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7262" w14:textId="572D04C5" w:rsidR="00422F4E" w:rsidRPr="0090730A" w:rsidRDefault="00422F4E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Оповещение производится по всему зданию одновременно</w:t>
            </w:r>
          </w:p>
        </w:tc>
      </w:tr>
      <w:tr w:rsidR="00422F4E" w:rsidRPr="0090730A" w14:paraId="4D2568BC" w14:textId="77777777" w:rsidTr="00E64903">
        <w:tc>
          <w:tcPr>
            <w:tcW w:w="9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1889" w14:textId="77777777" w:rsidR="00422F4E" w:rsidRPr="0090730A" w:rsidRDefault="00422F4E" w:rsidP="00321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A">
              <w:rPr>
                <w:rFonts w:ascii="Times New Roman" w:hAnsi="Times New Roman" w:cs="Times New Roman"/>
                <w:sz w:val="24"/>
                <w:szCs w:val="24"/>
              </w:rPr>
              <w:t>– более 5 этажей, до 9 этажей включительно</w:t>
            </w:r>
          </w:p>
        </w:tc>
        <w:tc>
          <w:tcPr>
            <w:tcW w:w="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18F0" w14:textId="7B053CC4" w:rsidR="00422F4E" w:rsidRPr="0090730A" w:rsidRDefault="000212E3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вуковой, речевой, световой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6881" w14:textId="5CA516A0" w:rsidR="00422F4E" w:rsidRPr="0090730A" w:rsidRDefault="000212E3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вонки, громкоговорители, световые сигналы и указатели</w:t>
            </w:r>
          </w:p>
        </w:tc>
        <w:tc>
          <w:tcPr>
            <w:tcW w:w="9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1B58" w14:textId="327E8FBD" w:rsidR="00422F4E" w:rsidRPr="0090730A" w:rsidRDefault="000212E3" w:rsidP="0042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аборатории, зальные, административные, служебные, вспомогательные помещения, пути эвакуации</w:t>
            </w:r>
          </w:p>
        </w:tc>
        <w:tc>
          <w:tcPr>
            <w:tcW w:w="1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C9D3" w14:textId="7B4665E9" w:rsidR="00422F4E" w:rsidRPr="0090730A" w:rsidRDefault="000212E3" w:rsidP="0042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2F4E" w:rsidRPr="0090730A">
              <w:rPr>
                <w:rFonts w:ascii="Times New Roman" w:hAnsi="Times New Roman" w:cs="Times New Roman"/>
                <w:sz w:val="24"/>
                <w:szCs w:val="24"/>
              </w:rPr>
              <w:t>о всех административных, служебных, вспомогательных и зальных помещениях оповещение производится одновременно. Оповещение в лабораториях, цехах, вычислительных центрах производится только на этаже, где произошел пожар и выше</w:t>
            </w:r>
          </w:p>
        </w:tc>
      </w:tr>
    </w:tbl>
    <w:p w14:paraId="00878D91" w14:textId="77777777" w:rsidR="00763A1C" w:rsidRDefault="00763A1C" w:rsidP="0090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E2001" w14:textId="157D3C86" w:rsidR="005B5B54" w:rsidRPr="008C5F94" w:rsidRDefault="000E0CAD" w:rsidP="0090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F94">
        <w:rPr>
          <w:rFonts w:ascii="Times New Roman" w:hAnsi="Times New Roman" w:cs="Times New Roman"/>
          <w:sz w:val="28"/>
          <w:szCs w:val="28"/>
        </w:rPr>
        <w:t>Примечание</w:t>
      </w:r>
      <w:r w:rsidR="005B5B54" w:rsidRPr="008C5F94">
        <w:rPr>
          <w:rFonts w:ascii="Times New Roman" w:hAnsi="Times New Roman" w:cs="Times New Roman"/>
          <w:sz w:val="28"/>
          <w:szCs w:val="28"/>
        </w:rPr>
        <w:t>. В зальных помещениях допускается только речевое оповещение.</w:t>
      </w:r>
    </w:p>
    <w:sectPr w:rsidR="005B5B54" w:rsidRPr="008C5F94" w:rsidSect="000E0CAD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D224" w14:textId="77777777" w:rsidR="00AA56E5" w:rsidRDefault="00AA56E5" w:rsidP="00073143">
      <w:pPr>
        <w:spacing w:after="0" w:line="240" w:lineRule="auto"/>
      </w:pPr>
      <w:r>
        <w:separator/>
      </w:r>
    </w:p>
  </w:endnote>
  <w:endnote w:type="continuationSeparator" w:id="0">
    <w:p w14:paraId="299F0326" w14:textId="77777777" w:rsidR="00AA56E5" w:rsidRDefault="00AA56E5" w:rsidP="0007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44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8B008A" w14:textId="4CE82401" w:rsidR="00073143" w:rsidRPr="00073143" w:rsidRDefault="0007314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731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31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31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73143">
          <w:rPr>
            <w:rFonts w:ascii="Times New Roman" w:hAnsi="Times New Roman" w:cs="Times New Roman"/>
            <w:sz w:val="28"/>
            <w:szCs w:val="28"/>
          </w:rPr>
          <w:t>2</w:t>
        </w:r>
        <w:r w:rsidRPr="000731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C683DF" w14:textId="77777777" w:rsidR="00073143" w:rsidRDefault="000731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26CD" w14:textId="77777777" w:rsidR="00AA56E5" w:rsidRDefault="00AA56E5" w:rsidP="00073143">
      <w:pPr>
        <w:spacing w:after="0" w:line="240" w:lineRule="auto"/>
      </w:pPr>
      <w:r>
        <w:separator/>
      </w:r>
    </w:p>
  </w:footnote>
  <w:footnote w:type="continuationSeparator" w:id="0">
    <w:p w14:paraId="52A2B711" w14:textId="77777777" w:rsidR="00AA56E5" w:rsidRDefault="00AA56E5" w:rsidP="00073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54"/>
    <w:rsid w:val="000212E3"/>
    <w:rsid w:val="00073143"/>
    <w:rsid w:val="000B4656"/>
    <w:rsid w:val="000E0CAD"/>
    <w:rsid w:val="001D71E0"/>
    <w:rsid w:val="00272D26"/>
    <w:rsid w:val="002E5FB3"/>
    <w:rsid w:val="00321585"/>
    <w:rsid w:val="00341CAF"/>
    <w:rsid w:val="00355192"/>
    <w:rsid w:val="00382588"/>
    <w:rsid w:val="003A1D6C"/>
    <w:rsid w:val="003C0A6E"/>
    <w:rsid w:val="00422F4E"/>
    <w:rsid w:val="0045676F"/>
    <w:rsid w:val="00487560"/>
    <w:rsid w:val="004C2575"/>
    <w:rsid w:val="00554216"/>
    <w:rsid w:val="005A55EC"/>
    <w:rsid w:val="005B5B54"/>
    <w:rsid w:val="006567D9"/>
    <w:rsid w:val="006E48A3"/>
    <w:rsid w:val="0073092C"/>
    <w:rsid w:val="00763A1C"/>
    <w:rsid w:val="0087048A"/>
    <w:rsid w:val="008B2375"/>
    <w:rsid w:val="008C5F94"/>
    <w:rsid w:val="0090730A"/>
    <w:rsid w:val="00934818"/>
    <w:rsid w:val="00946DD6"/>
    <w:rsid w:val="009E54E5"/>
    <w:rsid w:val="00A65B16"/>
    <w:rsid w:val="00A7789C"/>
    <w:rsid w:val="00AA56E5"/>
    <w:rsid w:val="00AD60A6"/>
    <w:rsid w:val="00BA1A77"/>
    <w:rsid w:val="00BD02E4"/>
    <w:rsid w:val="00BF7ED2"/>
    <w:rsid w:val="00C04740"/>
    <w:rsid w:val="00C56F73"/>
    <w:rsid w:val="00CD24C0"/>
    <w:rsid w:val="00E54101"/>
    <w:rsid w:val="00E64903"/>
    <w:rsid w:val="00EB1FC9"/>
    <w:rsid w:val="00EF6709"/>
    <w:rsid w:val="00F01B2B"/>
    <w:rsid w:val="00F6102C"/>
    <w:rsid w:val="00F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13C5"/>
  <w15:chartTrackingRefBased/>
  <w15:docId w15:val="{0BDE2DF1-80A7-4D6F-A303-E255F67F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5B5B54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143"/>
  </w:style>
  <w:style w:type="paragraph" w:styleId="a6">
    <w:name w:val="footer"/>
    <w:basedOn w:val="a"/>
    <w:link w:val="a7"/>
    <w:uiPriority w:val="99"/>
    <w:unhideWhenUsed/>
    <w:rsid w:val="0007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Чыныбаев Канатбек</dc:creator>
  <cp:keywords/>
  <dc:description/>
  <cp:lastModifiedBy>Чыныбаев Канатбек</cp:lastModifiedBy>
  <cp:revision>30</cp:revision>
  <dcterms:created xsi:type="dcterms:W3CDTF">2025-04-02T12:58:00Z</dcterms:created>
  <dcterms:modified xsi:type="dcterms:W3CDTF">2025-05-06T08:27:00Z</dcterms:modified>
</cp:coreProperties>
</file>