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38" w:rsidRPr="00D1790F" w:rsidRDefault="000B4238" w:rsidP="000B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B4238" w:rsidRPr="00814F18" w:rsidRDefault="000B4238" w:rsidP="000B4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14F18">
        <w:rPr>
          <w:rFonts w:ascii="Times New Roman" w:hAnsi="Times New Roman" w:cs="Times New Roman"/>
          <w:b/>
          <w:sz w:val="28"/>
          <w:szCs w:val="28"/>
          <w:lang w:val="ky-KG"/>
        </w:rPr>
        <w:t>КЫРГЫЗ  РЕСПУБЛИКАСЫНЫН</w:t>
      </w:r>
    </w:p>
    <w:p w:rsidR="000B4238" w:rsidRPr="00814F18" w:rsidRDefault="000B4238" w:rsidP="000B4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14F18">
        <w:rPr>
          <w:rFonts w:ascii="Times New Roman" w:hAnsi="Times New Roman" w:cs="Times New Roman"/>
          <w:b/>
          <w:sz w:val="28"/>
          <w:szCs w:val="28"/>
          <w:lang w:val="ky-KG"/>
        </w:rPr>
        <w:t>МИНИСТРЛЕР  КАБИНЕТИНИН  ТОКТОМУ</w:t>
      </w:r>
    </w:p>
    <w:p w:rsidR="000B4238" w:rsidRPr="00814F18" w:rsidRDefault="000B4238" w:rsidP="000B4238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B4238" w:rsidRDefault="000B4238" w:rsidP="000B423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</w:pPr>
      <w:r w:rsidRPr="00B058F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  <w:t>Азык-түлүк товарларына рыноктук бааларды турукташтыруу максатында кошумча наркка нөл (0) пайыз ставкасы боюнча салык салынуучу товарлар жөнүндө</w:t>
      </w:r>
    </w:p>
    <w:p w:rsidR="000B4238" w:rsidRPr="00814F18" w:rsidRDefault="000B4238" w:rsidP="000B4238">
      <w:pPr>
        <w:pStyle w:val="a3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</w:p>
    <w:p w:rsidR="000B4238" w:rsidRPr="00B058F2" w:rsidRDefault="000B4238" w:rsidP="000B423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 w:rsidRPr="00C62DF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Азык-түлүк товарларына рыноктук б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/>
        </w:rPr>
        <w:t>ааларды турукташтыруу үчүн 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к</w:t>
      </w:r>
      <w:r w:rsidRPr="00814F18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ант-кумшекерин,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өсүмдүк майын, э</w:t>
      </w:r>
      <w:r w:rsidRPr="00814F18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т жана эт азыктарын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Кыргыз Республикасына импорттоочу чарба жүргүзүүчү суб</w:t>
      </w:r>
      <w:r w:rsidRPr="00814F18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ъекттерди колдоо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көрсөтүү максатында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, Кыргыз Р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еспубликасынын Салык кодексинин </w:t>
      </w:r>
      <w:hyperlink r:id="rId4" w:anchor="st_29" w:history="1">
        <w:r w:rsidRPr="00B058F2">
          <w:rPr>
            <w:rFonts w:ascii="Times New Roman" w:eastAsia="Times New Roman" w:hAnsi="Times New Roman" w:cs="Times New Roman"/>
            <w:sz w:val="28"/>
            <w:szCs w:val="28"/>
            <w:lang w:val="ky-KG"/>
          </w:rPr>
          <w:t>29</w:t>
        </w:r>
      </w:hyperlink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жана </w:t>
      </w:r>
      <w:hyperlink r:id="rId5" w:anchor="st_227" w:history="1">
        <w:r>
          <w:rPr>
            <w:rFonts w:ascii="Times New Roman" w:eastAsia="Times New Roman" w:hAnsi="Times New Roman" w:cs="Times New Roman"/>
            <w:sz w:val="28"/>
            <w:szCs w:val="28"/>
            <w:lang w:val="ky-KG"/>
          </w:rPr>
          <w:t>257-259</w:t>
        </w:r>
      </w:hyperlink>
      <w:r w:rsidRPr="00B058F2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беренелерине, “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Кыргыз Респ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убликасынын Өкмөтү жөнүндө”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Кыргыз Республика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сынын конституциялык Мыйзамынын </w:t>
      </w:r>
      <w:hyperlink r:id="rId6" w:anchor="st_10" w:history="1">
        <w:r w:rsidRPr="00B058F2">
          <w:rPr>
            <w:rFonts w:ascii="Times New Roman" w:eastAsia="Times New Roman" w:hAnsi="Times New Roman" w:cs="Times New Roman"/>
            <w:sz w:val="28"/>
            <w:szCs w:val="28"/>
            <w:lang w:val="ky-KG"/>
          </w:rPr>
          <w:t>10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жана </w:t>
      </w:r>
      <w:hyperlink r:id="rId7" w:anchor="st_17" w:history="1">
        <w:r w:rsidRPr="00B058F2">
          <w:rPr>
            <w:rFonts w:ascii="Times New Roman" w:eastAsia="Times New Roman" w:hAnsi="Times New Roman" w:cs="Times New Roman"/>
            <w:sz w:val="28"/>
            <w:szCs w:val="28"/>
            <w:lang w:val="ky-KG"/>
          </w:rPr>
          <w:t>17</w:t>
        </w:r>
      </w:hyperlink>
      <w:r w:rsidRPr="00B058F2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беренелерине ылайык Кыргыз Республикасынын Өкмөтү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токтом кылат: </w:t>
      </w:r>
    </w:p>
    <w:p w:rsidR="000B4238" w:rsidRDefault="000B4238" w:rsidP="000B4238">
      <w:pPr>
        <w:pStyle w:val="HTML"/>
        <w:shd w:val="clear" w:color="auto" w:fill="F8F9FA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1. Салык 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алынуучу импорт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жана жеткирүүлөр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боюнча кошумча наркка нөл (0) пайыз өлчө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мүндө салык ставкасы белгиленсин: - 2021-жылдын 15-июлунан 31-декабрына чейин </w:t>
      </w:r>
      <w:r w:rsidRPr="00FE47CC"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 xml:space="preserve">саман жана дан өсүмдүктөрү, тазаланбаган, майдаланган же майдалабаган, майдаланган же майдалабаган, пресстелген же гранул түрүндөгү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(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ЕАЭБ ТЭИ ТН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r w:rsidRPr="00EC6E70">
        <w:rPr>
          <w:rFonts w:ascii="Times New Roman" w:hAnsi="Times New Roman" w:cs="Times New Roman"/>
          <w:sz w:val="28"/>
          <w:szCs w:val="28"/>
          <w:lang w:val="ky-KG"/>
        </w:rPr>
        <w:t>1213000000</w:t>
      </w:r>
      <w:r w:rsidRPr="00FF171E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20215">
        <w:rPr>
          <w:rFonts w:ascii="inherit" w:eastAsia="Times New Roman" w:hAnsi="inherit" w:cs="Courier New"/>
          <w:color w:val="202124"/>
          <w:sz w:val="42"/>
          <w:szCs w:val="42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>Брюква</w:t>
      </w:r>
      <w:r w:rsidRPr="00420215"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>,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 xml:space="preserve"> жалбырактуу</w:t>
      </w:r>
      <w:r w:rsidRPr="00420215"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 xml:space="preserve"> кызылча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 xml:space="preserve">, </w:t>
      </w:r>
      <w:r w:rsidRPr="00420215"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>тоют тамыр өсүмдүктөрү, чөп, беде, беде, эспарцет,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 xml:space="preserve"> тоют</w:t>
      </w:r>
      <w:r w:rsidRPr="00420215"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 xml:space="preserve"> капуста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>сы,</w:t>
      </w:r>
      <w:r w:rsidRPr="00420215"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 xml:space="preserve"> люпини,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 xml:space="preserve"> вика</w:t>
      </w:r>
      <w:r w:rsidRPr="00420215">
        <w:rPr>
          <w:rFonts w:ascii="Times New Roman" w:eastAsia="Times New Roman" w:hAnsi="Times New Roman" w:cs="Times New Roman"/>
          <w:color w:val="202124"/>
          <w:sz w:val="28"/>
          <w:szCs w:val="28"/>
          <w:lang w:val="ky-KG"/>
        </w:rPr>
        <w:t xml:space="preserve"> жана ушул сыяктуу тоют азыктары, гранулдашкан же гранулдашпаган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(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ЕАЭБ ТЭИ ТН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1214), жүгөрү (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ЕАЭБ ТЭИ ТН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1005);</w:t>
      </w:r>
    </w:p>
    <w:p w:rsidR="000B4238" w:rsidRPr="00B058F2" w:rsidRDefault="000B4238" w:rsidP="000B423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2. Ушул токтом расмий жарыялану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уга тийиш жана 2021-жылдын 15-июлунан</w:t>
      </w:r>
      <w:r w:rsidRPr="00B058F2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 тартып күчүнө кире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 xml:space="preserve">т </w:t>
      </w:r>
    </w:p>
    <w:p w:rsidR="000B4238" w:rsidRPr="00B058F2" w:rsidRDefault="000B4238" w:rsidP="000B4238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B4238" w:rsidRPr="00B058F2" w:rsidRDefault="000B4238" w:rsidP="000B4238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B4238" w:rsidRPr="00FC0DF9" w:rsidRDefault="000B4238" w:rsidP="000B42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>Министрлер Кабинетинин</w:t>
      </w:r>
    </w:p>
    <w:p w:rsidR="000B4238" w:rsidRDefault="000B4238" w:rsidP="000B42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>Төрагасы</w:t>
      </w: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C0DF9">
        <w:rPr>
          <w:rFonts w:ascii="Times New Roman" w:hAnsi="Times New Roman" w:cs="Times New Roman"/>
          <w:b/>
          <w:sz w:val="28"/>
          <w:szCs w:val="28"/>
          <w:lang w:val="ky-KG"/>
        </w:rPr>
        <w:tab/>
        <w:t>У.А.Марипов</w:t>
      </w:r>
    </w:p>
    <w:p w:rsidR="000B4238" w:rsidRPr="00FC0DF9" w:rsidRDefault="000B4238" w:rsidP="000B4238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645E0" w:rsidRPr="000B4238" w:rsidRDefault="006645E0">
      <w:pPr>
        <w:rPr>
          <w:lang w:val="ky-KG"/>
        </w:rPr>
      </w:pPr>
      <w:bookmarkStart w:id="0" w:name="_GoBack"/>
      <w:bookmarkEnd w:id="0"/>
    </w:p>
    <w:sectPr w:rsidR="006645E0" w:rsidRPr="000B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40"/>
    <w:rsid w:val="00000472"/>
    <w:rsid w:val="0000312F"/>
    <w:rsid w:val="000070F6"/>
    <w:rsid w:val="00017B96"/>
    <w:rsid w:val="00040236"/>
    <w:rsid w:val="00042259"/>
    <w:rsid w:val="00044737"/>
    <w:rsid w:val="00080C0B"/>
    <w:rsid w:val="00081742"/>
    <w:rsid w:val="00096604"/>
    <w:rsid w:val="000A2F8D"/>
    <w:rsid w:val="000A4E7E"/>
    <w:rsid w:val="000B4238"/>
    <w:rsid w:val="000C1703"/>
    <w:rsid w:val="000C5582"/>
    <w:rsid w:val="000C6785"/>
    <w:rsid w:val="000C744E"/>
    <w:rsid w:val="000D3B50"/>
    <w:rsid w:val="000D694F"/>
    <w:rsid w:val="000D711E"/>
    <w:rsid w:val="000D7CD0"/>
    <w:rsid w:val="000E0E2A"/>
    <w:rsid w:val="000E4203"/>
    <w:rsid w:val="000F6D37"/>
    <w:rsid w:val="00112325"/>
    <w:rsid w:val="00130F70"/>
    <w:rsid w:val="0013214B"/>
    <w:rsid w:val="00160374"/>
    <w:rsid w:val="001715B4"/>
    <w:rsid w:val="00171E2A"/>
    <w:rsid w:val="00195AF8"/>
    <w:rsid w:val="001A43D7"/>
    <w:rsid w:val="001B152F"/>
    <w:rsid w:val="001D284F"/>
    <w:rsid w:val="001D6EE8"/>
    <w:rsid w:val="001E65EB"/>
    <w:rsid w:val="001E6A08"/>
    <w:rsid w:val="001F0C0A"/>
    <w:rsid w:val="00200180"/>
    <w:rsid w:val="00200AE8"/>
    <w:rsid w:val="00212BE6"/>
    <w:rsid w:val="002137C0"/>
    <w:rsid w:val="0022154A"/>
    <w:rsid w:val="00232766"/>
    <w:rsid w:val="00237526"/>
    <w:rsid w:val="0025291F"/>
    <w:rsid w:val="002626E5"/>
    <w:rsid w:val="00273A13"/>
    <w:rsid w:val="0027666A"/>
    <w:rsid w:val="00276D83"/>
    <w:rsid w:val="00285359"/>
    <w:rsid w:val="00295AA2"/>
    <w:rsid w:val="002972C1"/>
    <w:rsid w:val="002B5EC4"/>
    <w:rsid w:val="002E18D3"/>
    <w:rsid w:val="002F2CB2"/>
    <w:rsid w:val="002F2DF8"/>
    <w:rsid w:val="0030663E"/>
    <w:rsid w:val="00310A44"/>
    <w:rsid w:val="003205F6"/>
    <w:rsid w:val="00324AE1"/>
    <w:rsid w:val="00343162"/>
    <w:rsid w:val="0035230C"/>
    <w:rsid w:val="00355DF9"/>
    <w:rsid w:val="0037272F"/>
    <w:rsid w:val="00375690"/>
    <w:rsid w:val="00381446"/>
    <w:rsid w:val="00382A74"/>
    <w:rsid w:val="003C0D95"/>
    <w:rsid w:val="003E48F5"/>
    <w:rsid w:val="003E75AA"/>
    <w:rsid w:val="003F4A66"/>
    <w:rsid w:val="00426352"/>
    <w:rsid w:val="00451364"/>
    <w:rsid w:val="00477A9C"/>
    <w:rsid w:val="004956C8"/>
    <w:rsid w:val="0049757E"/>
    <w:rsid w:val="004A4BFF"/>
    <w:rsid w:val="004B6542"/>
    <w:rsid w:val="004D0380"/>
    <w:rsid w:val="004F5B3A"/>
    <w:rsid w:val="00502E50"/>
    <w:rsid w:val="00504642"/>
    <w:rsid w:val="005069BE"/>
    <w:rsid w:val="0052166B"/>
    <w:rsid w:val="00523932"/>
    <w:rsid w:val="00535E2A"/>
    <w:rsid w:val="00546590"/>
    <w:rsid w:val="0056554B"/>
    <w:rsid w:val="0057325E"/>
    <w:rsid w:val="005776C6"/>
    <w:rsid w:val="00597999"/>
    <w:rsid w:val="005A3D50"/>
    <w:rsid w:val="005C1460"/>
    <w:rsid w:val="005E485F"/>
    <w:rsid w:val="005F6051"/>
    <w:rsid w:val="006201B9"/>
    <w:rsid w:val="00630A41"/>
    <w:rsid w:val="00632361"/>
    <w:rsid w:val="00650412"/>
    <w:rsid w:val="006645E0"/>
    <w:rsid w:val="006753C0"/>
    <w:rsid w:val="00694131"/>
    <w:rsid w:val="00694C48"/>
    <w:rsid w:val="00695A1A"/>
    <w:rsid w:val="006B2B44"/>
    <w:rsid w:val="006B3CE5"/>
    <w:rsid w:val="006B5CBC"/>
    <w:rsid w:val="006C1924"/>
    <w:rsid w:val="006C30A3"/>
    <w:rsid w:val="006C6E18"/>
    <w:rsid w:val="006E35F1"/>
    <w:rsid w:val="006E4FEF"/>
    <w:rsid w:val="006E50AF"/>
    <w:rsid w:val="006E5538"/>
    <w:rsid w:val="006E6F4A"/>
    <w:rsid w:val="00700761"/>
    <w:rsid w:val="00706D5D"/>
    <w:rsid w:val="007114FD"/>
    <w:rsid w:val="007334A1"/>
    <w:rsid w:val="00740090"/>
    <w:rsid w:val="00755677"/>
    <w:rsid w:val="00780C6A"/>
    <w:rsid w:val="00790CFC"/>
    <w:rsid w:val="007A1B4A"/>
    <w:rsid w:val="007A48BB"/>
    <w:rsid w:val="007A6F3A"/>
    <w:rsid w:val="007B45BC"/>
    <w:rsid w:val="007D1708"/>
    <w:rsid w:val="0080294D"/>
    <w:rsid w:val="008124C6"/>
    <w:rsid w:val="0081331D"/>
    <w:rsid w:val="008137C7"/>
    <w:rsid w:val="0087333F"/>
    <w:rsid w:val="008854F5"/>
    <w:rsid w:val="008916CB"/>
    <w:rsid w:val="00893EB3"/>
    <w:rsid w:val="008952CE"/>
    <w:rsid w:val="008A424D"/>
    <w:rsid w:val="008B31F3"/>
    <w:rsid w:val="008B3C9F"/>
    <w:rsid w:val="008B3FCC"/>
    <w:rsid w:val="008B6859"/>
    <w:rsid w:val="008C08CA"/>
    <w:rsid w:val="008E1D68"/>
    <w:rsid w:val="009035E2"/>
    <w:rsid w:val="00903D45"/>
    <w:rsid w:val="00925F0D"/>
    <w:rsid w:val="009421DF"/>
    <w:rsid w:val="0095387B"/>
    <w:rsid w:val="00973E10"/>
    <w:rsid w:val="00981A29"/>
    <w:rsid w:val="009908AC"/>
    <w:rsid w:val="009B0C6E"/>
    <w:rsid w:val="009B7AFC"/>
    <w:rsid w:val="009C7C66"/>
    <w:rsid w:val="009D03CA"/>
    <w:rsid w:val="009D5266"/>
    <w:rsid w:val="009D7BE5"/>
    <w:rsid w:val="009E2D1C"/>
    <w:rsid w:val="009E5B30"/>
    <w:rsid w:val="009F053F"/>
    <w:rsid w:val="00A13440"/>
    <w:rsid w:val="00A21CEC"/>
    <w:rsid w:val="00A2207F"/>
    <w:rsid w:val="00A263BB"/>
    <w:rsid w:val="00A33263"/>
    <w:rsid w:val="00A653F6"/>
    <w:rsid w:val="00A80BC3"/>
    <w:rsid w:val="00A820C0"/>
    <w:rsid w:val="00A91F20"/>
    <w:rsid w:val="00AA303A"/>
    <w:rsid w:val="00AB5BA2"/>
    <w:rsid w:val="00AC70B9"/>
    <w:rsid w:val="00AC7F98"/>
    <w:rsid w:val="00AF0E03"/>
    <w:rsid w:val="00AF4880"/>
    <w:rsid w:val="00B00BE1"/>
    <w:rsid w:val="00B10992"/>
    <w:rsid w:val="00B11599"/>
    <w:rsid w:val="00B44CDC"/>
    <w:rsid w:val="00B55266"/>
    <w:rsid w:val="00B70C78"/>
    <w:rsid w:val="00BA508B"/>
    <w:rsid w:val="00BD70E4"/>
    <w:rsid w:val="00BE47D2"/>
    <w:rsid w:val="00BF649A"/>
    <w:rsid w:val="00C049ED"/>
    <w:rsid w:val="00C063BC"/>
    <w:rsid w:val="00C216EE"/>
    <w:rsid w:val="00C30A1C"/>
    <w:rsid w:val="00CA476A"/>
    <w:rsid w:val="00CA57BE"/>
    <w:rsid w:val="00CB4156"/>
    <w:rsid w:val="00CC11CB"/>
    <w:rsid w:val="00CD4DB9"/>
    <w:rsid w:val="00CD7881"/>
    <w:rsid w:val="00D17A13"/>
    <w:rsid w:val="00D23C99"/>
    <w:rsid w:val="00D25F41"/>
    <w:rsid w:val="00D31D75"/>
    <w:rsid w:val="00D42F4C"/>
    <w:rsid w:val="00D559D0"/>
    <w:rsid w:val="00D56AED"/>
    <w:rsid w:val="00D60C08"/>
    <w:rsid w:val="00D73BD3"/>
    <w:rsid w:val="00D8222F"/>
    <w:rsid w:val="00D83122"/>
    <w:rsid w:val="00D84D17"/>
    <w:rsid w:val="00D85103"/>
    <w:rsid w:val="00D85C6F"/>
    <w:rsid w:val="00D94310"/>
    <w:rsid w:val="00DA5159"/>
    <w:rsid w:val="00DD6B68"/>
    <w:rsid w:val="00DE0CC9"/>
    <w:rsid w:val="00DE39B6"/>
    <w:rsid w:val="00DF5F8A"/>
    <w:rsid w:val="00E40AE8"/>
    <w:rsid w:val="00E41E31"/>
    <w:rsid w:val="00E43906"/>
    <w:rsid w:val="00E47323"/>
    <w:rsid w:val="00E52175"/>
    <w:rsid w:val="00E55E1B"/>
    <w:rsid w:val="00E73B65"/>
    <w:rsid w:val="00E75D14"/>
    <w:rsid w:val="00E85A99"/>
    <w:rsid w:val="00E87DE7"/>
    <w:rsid w:val="00E93EE5"/>
    <w:rsid w:val="00EA43E4"/>
    <w:rsid w:val="00EB53FC"/>
    <w:rsid w:val="00EE0CE5"/>
    <w:rsid w:val="00EE3618"/>
    <w:rsid w:val="00EE469B"/>
    <w:rsid w:val="00EE5334"/>
    <w:rsid w:val="00EE6DE1"/>
    <w:rsid w:val="00EF0144"/>
    <w:rsid w:val="00EF0166"/>
    <w:rsid w:val="00EF24BC"/>
    <w:rsid w:val="00F00A0A"/>
    <w:rsid w:val="00F05BBD"/>
    <w:rsid w:val="00F208B4"/>
    <w:rsid w:val="00F243EC"/>
    <w:rsid w:val="00F253AC"/>
    <w:rsid w:val="00F34A7B"/>
    <w:rsid w:val="00F408D3"/>
    <w:rsid w:val="00F425AD"/>
    <w:rsid w:val="00F52179"/>
    <w:rsid w:val="00F643FC"/>
    <w:rsid w:val="00F74845"/>
    <w:rsid w:val="00F820FA"/>
    <w:rsid w:val="00F85200"/>
    <w:rsid w:val="00F8634C"/>
    <w:rsid w:val="00FC439E"/>
    <w:rsid w:val="00FF2D9A"/>
    <w:rsid w:val="00FF3DD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21727-1763-4E72-AA6D-1D94E7B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"/>
    <w:link w:val="a4"/>
    <w:uiPriority w:val="1"/>
    <w:qFormat/>
    <w:rsid w:val="000B4238"/>
    <w:pPr>
      <w:spacing w:after="0" w:line="240" w:lineRule="auto"/>
    </w:pPr>
  </w:style>
  <w:style w:type="character" w:customStyle="1" w:styleId="a4">
    <w:name w:val="Без интервала Знак"/>
    <w:aliases w:val="Дооранов Знак,чсамя Знак"/>
    <w:link w:val="a3"/>
    <w:uiPriority w:val="1"/>
    <w:locked/>
    <w:rsid w:val="000B4238"/>
  </w:style>
  <w:style w:type="paragraph" w:styleId="HTML">
    <w:name w:val="HTML Preformatted"/>
    <w:basedOn w:val="a"/>
    <w:link w:val="HTML0"/>
    <w:uiPriority w:val="99"/>
    <w:unhideWhenUsed/>
    <w:rsid w:val="000B42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4238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ky-kg/202445?cl=ky-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ky-kg/202445?cl=ky-kg" TargetMode="External"/><Relationship Id="rId5" Type="http://schemas.openxmlformats.org/officeDocument/2006/relationships/hyperlink" Target="http://cbd.minjust.gov.kg/act/view/ky-kg/203685?cl=ky-kg" TargetMode="External"/><Relationship Id="rId4" Type="http://schemas.openxmlformats.org/officeDocument/2006/relationships/hyperlink" Target="http://cbd.minjust.gov.kg/act/view/ky-kg/203685?cl=ky-k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Айганыш Абдыраева</dc:creator>
  <cp:keywords/>
  <dc:description/>
  <cp:lastModifiedBy>Айганыш Абдыраева</cp:lastModifiedBy>
  <cp:revision>2</cp:revision>
  <dcterms:created xsi:type="dcterms:W3CDTF">2021-07-07T04:49:00Z</dcterms:created>
  <dcterms:modified xsi:type="dcterms:W3CDTF">2021-07-07T04:49:00Z</dcterms:modified>
</cp:coreProperties>
</file>