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FB372" w14:textId="25B969F1" w:rsidR="00564EB2" w:rsidRPr="007F4686" w:rsidRDefault="003F6675" w:rsidP="007F4686">
      <w:pPr>
        <w:spacing w:after="0" w:line="240" w:lineRule="auto"/>
        <w:jc w:val="center"/>
        <w:rPr>
          <w:rFonts w:cs="Times New Roman"/>
          <w:b/>
          <w:sz w:val="28"/>
          <w:szCs w:val="28"/>
          <w:lang w:val="ky-KG"/>
        </w:rPr>
      </w:pPr>
      <w:r w:rsidRPr="007F4686">
        <w:rPr>
          <w:rFonts w:cs="Times New Roman"/>
          <w:b/>
          <w:sz w:val="28"/>
          <w:szCs w:val="28"/>
        </w:rPr>
        <w:t xml:space="preserve">Жеке </w:t>
      </w:r>
      <w:proofErr w:type="spellStart"/>
      <w:r w:rsidRPr="007F4686">
        <w:rPr>
          <w:rFonts w:cs="Times New Roman"/>
          <w:b/>
          <w:sz w:val="28"/>
          <w:szCs w:val="28"/>
        </w:rPr>
        <w:t>жана</w:t>
      </w:r>
      <w:proofErr w:type="spellEnd"/>
      <w:r w:rsidRPr="007F4686">
        <w:rPr>
          <w:rFonts w:cs="Times New Roman"/>
          <w:b/>
          <w:sz w:val="28"/>
          <w:szCs w:val="28"/>
        </w:rPr>
        <w:t xml:space="preserve"> </w:t>
      </w:r>
      <w:proofErr w:type="spellStart"/>
      <w:r w:rsidRPr="007F4686">
        <w:rPr>
          <w:rFonts w:cs="Times New Roman"/>
          <w:b/>
          <w:sz w:val="28"/>
          <w:szCs w:val="28"/>
        </w:rPr>
        <w:t>юридикалык</w:t>
      </w:r>
      <w:proofErr w:type="spellEnd"/>
      <w:r w:rsidRPr="007F4686">
        <w:rPr>
          <w:rFonts w:cs="Times New Roman"/>
          <w:b/>
          <w:sz w:val="28"/>
          <w:szCs w:val="28"/>
        </w:rPr>
        <w:t xml:space="preserve"> </w:t>
      </w:r>
      <w:proofErr w:type="spellStart"/>
      <w:r w:rsidRPr="007F4686">
        <w:rPr>
          <w:rFonts w:cs="Times New Roman"/>
          <w:b/>
          <w:sz w:val="28"/>
          <w:szCs w:val="28"/>
        </w:rPr>
        <w:t>жактарга</w:t>
      </w:r>
      <w:proofErr w:type="spellEnd"/>
      <w:r w:rsidRPr="007F4686">
        <w:rPr>
          <w:rFonts w:cs="Times New Roman"/>
          <w:b/>
          <w:sz w:val="28"/>
          <w:szCs w:val="28"/>
        </w:rPr>
        <w:t xml:space="preserve"> </w:t>
      </w:r>
      <w:proofErr w:type="spellStart"/>
      <w:r w:rsidRPr="007F4686">
        <w:rPr>
          <w:rFonts w:cs="Times New Roman"/>
          <w:b/>
          <w:sz w:val="28"/>
          <w:szCs w:val="28"/>
        </w:rPr>
        <w:t>муниципалдык</w:t>
      </w:r>
      <w:proofErr w:type="spellEnd"/>
      <w:r w:rsidRPr="007F4686">
        <w:rPr>
          <w:rFonts w:cs="Times New Roman"/>
          <w:b/>
          <w:sz w:val="28"/>
          <w:szCs w:val="28"/>
        </w:rPr>
        <w:t xml:space="preserve"> </w:t>
      </w:r>
      <w:proofErr w:type="spellStart"/>
      <w:r w:rsidRPr="007F4686">
        <w:rPr>
          <w:rFonts w:cs="Times New Roman"/>
          <w:b/>
          <w:sz w:val="28"/>
          <w:szCs w:val="28"/>
        </w:rPr>
        <w:t>менчикте</w:t>
      </w:r>
      <w:proofErr w:type="spellEnd"/>
      <w:r w:rsidRPr="007F4686">
        <w:rPr>
          <w:rFonts w:cs="Times New Roman"/>
          <w:b/>
          <w:sz w:val="28"/>
          <w:szCs w:val="28"/>
        </w:rPr>
        <w:t xml:space="preserve"> </w:t>
      </w:r>
      <w:proofErr w:type="spellStart"/>
      <w:r w:rsidRPr="007F4686">
        <w:rPr>
          <w:rFonts w:cs="Times New Roman"/>
          <w:b/>
          <w:sz w:val="28"/>
          <w:szCs w:val="28"/>
        </w:rPr>
        <w:t>турган</w:t>
      </w:r>
      <w:proofErr w:type="spellEnd"/>
      <w:r w:rsidRPr="007F4686">
        <w:rPr>
          <w:rFonts w:cs="Times New Roman"/>
          <w:b/>
          <w:sz w:val="28"/>
          <w:szCs w:val="28"/>
        </w:rPr>
        <w:t xml:space="preserve"> </w:t>
      </w:r>
      <w:proofErr w:type="spellStart"/>
      <w:r w:rsidRPr="007F4686">
        <w:rPr>
          <w:rFonts w:cs="Times New Roman"/>
          <w:b/>
          <w:sz w:val="28"/>
          <w:szCs w:val="28"/>
        </w:rPr>
        <w:t>турак</w:t>
      </w:r>
      <w:proofErr w:type="spellEnd"/>
      <w:r w:rsidRPr="007F4686">
        <w:rPr>
          <w:rFonts w:cs="Times New Roman"/>
          <w:b/>
          <w:sz w:val="28"/>
          <w:szCs w:val="28"/>
        </w:rPr>
        <w:t xml:space="preserve"> </w:t>
      </w:r>
      <w:proofErr w:type="spellStart"/>
      <w:r w:rsidRPr="007F4686">
        <w:rPr>
          <w:rFonts w:cs="Times New Roman"/>
          <w:b/>
          <w:sz w:val="28"/>
          <w:szCs w:val="28"/>
        </w:rPr>
        <w:t>эмес</w:t>
      </w:r>
      <w:proofErr w:type="spellEnd"/>
      <w:r w:rsidRPr="007F4686">
        <w:rPr>
          <w:rFonts w:cs="Times New Roman"/>
          <w:b/>
          <w:sz w:val="28"/>
          <w:szCs w:val="28"/>
        </w:rPr>
        <w:t xml:space="preserve"> </w:t>
      </w:r>
      <w:proofErr w:type="spellStart"/>
      <w:r w:rsidRPr="007F4686">
        <w:rPr>
          <w:rFonts w:cs="Times New Roman"/>
          <w:b/>
          <w:sz w:val="28"/>
          <w:szCs w:val="28"/>
        </w:rPr>
        <w:t>жайларды</w:t>
      </w:r>
      <w:proofErr w:type="spellEnd"/>
      <w:r w:rsidRPr="007F4686">
        <w:rPr>
          <w:rFonts w:cs="Times New Roman"/>
          <w:b/>
          <w:sz w:val="28"/>
          <w:szCs w:val="28"/>
        </w:rPr>
        <w:t xml:space="preserve"> </w:t>
      </w:r>
      <w:proofErr w:type="spellStart"/>
      <w:r w:rsidRPr="007F4686">
        <w:rPr>
          <w:rFonts w:cs="Times New Roman"/>
          <w:b/>
          <w:sz w:val="28"/>
          <w:szCs w:val="28"/>
        </w:rPr>
        <w:t>жана</w:t>
      </w:r>
      <w:proofErr w:type="spellEnd"/>
      <w:r w:rsidRPr="007F4686">
        <w:rPr>
          <w:rFonts w:cs="Times New Roman"/>
          <w:b/>
          <w:sz w:val="28"/>
          <w:szCs w:val="28"/>
        </w:rPr>
        <w:t xml:space="preserve"> </w:t>
      </w:r>
      <w:proofErr w:type="spellStart"/>
      <w:r w:rsidRPr="007F4686">
        <w:rPr>
          <w:rFonts w:cs="Times New Roman"/>
          <w:b/>
          <w:sz w:val="28"/>
          <w:szCs w:val="28"/>
        </w:rPr>
        <w:t>кыймылсыз</w:t>
      </w:r>
      <w:proofErr w:type="spellEnd"/>
      <w:r w:rsidRPr="007F4686">
        <w:rPr>
          <w:rFonts w:cs="Times New Roman"/>
          <w:b/>
          <w:sz w:val="28"/>
          <w:szCs w:val="28"/>
        </w:rPr>
        <w:t xml:space="preserve"> </w:t>
      </w:r>
      <w:proofErr w:type="spellStart"/>
      <w:r w:rsidRPr="007F4686">
        <w:rPr>
          <w:rFonts w:cs="Times New Roman"/>
          <w:b/>
          <w:sz w:val="28"/>
          <w:szCs w:val="28"/>
        </w:rPr>
        <w:t>мүлк</w:t>
      </w:r>
      <w:proofErr w:type="spellEnd"/>
      <w:r w:rsidRPr="007F4686">
        <w:rPr>
          <w:rFonts w:cs="Times New Roman"/>
          <w:b/>
          <w:sz w:val="28"/>
          <w:szCs w:val="28"/>
        </w:rPr>
        <w:t xml:space="preserve"> </w:t>
      </w:r>
      <w:proofErr w:type="spellStart"/>
      <w:r w:rsidRPr="007F4686">
        <w:rPr>
          <w:rFonts w:cs="Times New Roman"/>
          <w:b/>
          <w:sz w:val="28"/>
          <w:szCs w:val="28"/>
        </w:rPr>
        <w:t>объектилерин</w:t>
      </w:r>
      <w:proofErr w:type="spellEnd"/>
      <w:r w:rsidRPr="007F4686">
        <w:rPr>
          <w:rFonts w:cs="Times New Roman"/>
          <w:b/>
          <w:sz w:val="28"/>
          <w:szCs w:val="28"/>
        </w:rPr>
        <w:t xml:space="preserve"> </w:t>
      </w:r>
      <w:proofErr w:type="spellStart"/>
      <w:r w:rsidRPr="007F4686">
        <w:rPr>
          <w:rFonts w:cs="Times New Roman"/>
          <w:b/>
          <w:sz w:val="28"/>
          <w:szCs w:val="28"/>
        </w:rPr>
        <w:t>берүү</w:t>
      </w:r>
      <w:proofErr w:type="spellEnd"/>
      <w:r w:rsidRPr="007F4686">
        <w:rPr>
          <w:rFonts w:cs="Times New Roman"/>
          <w:b/>
          <w:sz w:val="28"/>
          <w:szCs w:val="28"/>
        </w:rPr>
        <w:t xml:space="preserve"> (</w:t>
      </w:r>
      <w:proofErr w:type="spellStart"/>
      <w:r w:rsidRPr="007F4686">
        <w:rPr>
          <w:rFonts w:cs="Times New Roman"/>
          <w:b/>
          <w:sz w:val="28"/>
          <w:szCs w:val="28"/>
        </w:rPr>
        <w:t>менчиктештирүү</w:t>
      </w:r>
      <w:proofErr w:type="spellEnd"/>
      <w:r w:rsidRPr="007F4686">
        <w:rPr>
          <w:rFonts w:cs="Times New Roman"/>
          <w:b/>
          <w:sz w:val="28"/>
          <w:szCs w:val="28"/>
        </w:rPr>
        <w:t xml:space="preserve"> </w:t>
      </w:r>
      <w:proofErr w:type="spellStart"/>
      <w:r w:rsidRPr="007F4686">
        <w:rPr>
          <w:rFonts w:cs="Times New Roman"/>
          <w:b/>
          <w:sz w:val="28"/>
          <w:szCs w:val="28"/>
        </w:rPr>
        <w:t>жолу</w:t>
      </w:r>
      <w:proofErr w:type="spellEnd"/>
      <w:r w:rsidRPr="007F4686">
        <w:rPr>
          <w:rFonts w:cs="Times New Roman"/>
          <w:b/>
          <w:sz w:val="28"/>
          <w:szCs w:val="28"/>
        </w:rPr>
        <w:t xml:space="preserve"> </w:t>
      </w:r>
      <w:proofErr w:type="spellStart"/>
      <w:r w:rsidRPr="007F4686">
        <w:rPr>
          <w:rFonts w:cs="Times New Roman"/>
          <w:b/>
          <w:sz w:val="28"/>
          <w:szCs w:val="28"/>
        </w:rPr>
        <w:t>менен</w:t>
      </w:r>
      <w:proofErr w:type="spellEnd"/>
      <w:r w:rsidRPr="007F4686">
        <w:rPr>
          <w:rFonts w:cs="Times New Roman"/>
          <w:b/>
          <w:sz w:val="28"/>
          <w:szCs w:val="28"/>
        </w:rPr>
        <w:t xml:space="preserve">) </w:t>
      </w:r>
      <w:proofErr w:type="spellStart"/>
      <w:r w:rsidRPr="007F4686">
        <w:rPr>
          <w:rFonts w:cs="Times New Roman"/>
          <w:b/>
          <w:sz w:val="28"/>
          <w:szCs w:val="28"/>
        </w:rPr>
        <w:t>жөнүндө</w:t>
      </w:r>
      <w:proofErr w:type="spellEnd"/>
      <w:r w:rsidRPr="007F4686">
        <w:rPr>
          <w:rFonts w:cs="Times New Roman"/>
          <w:b/>
          <w:sz w:val="28"/>
          <w:szCs w:val="28"/>
        </w:rPr>
        <w:t xml:space="preserve">, же </w:t>
      </w:r>
      <w:proofErr w:type="spellStart"/>
      <w:r w:rsidRPr="007F4686">
        <w:rPr>
          <w:rFonts w:cs="Times New Roman"/>
          <w:b/>
          <w:sz w:val="28"/>
          <w:szCs w:val="28"/>
        </w:rPr>
        <w:t>берүүдөн</w:t>
      </w:r>
      <w:proofErr w:type="spellEnd"/>
      <w:r w:rsidRPr="007F4686">
        <w:rPr>
          <w:rFonts w:cs="Times New Roman"/>
          <w:b/>
          <w:sz w:val="28"/>
          <w:szCs w:val="28"/>
        </w:rPr>
        <w:t xml:space="preserve"> баш </w:t>
      </w:r>
      <w:proofErr w:type="spellStart"/>
      <w:r w:rsidRPr="007F4686">
        <w:rPr>
          <w:rFonts w:cs="Times New Roman"/>
          <w:b/>
          <w:sz w:val="28"/>
          <w:szCs w:val="28"/>
        </w:rPr>
        <w:t>тартуу</w:t>
      </w:r>
      <w:proofErr w:type="spellEnd"/>
      <w:r w:rsidRPr="007F4686">
        <w:rPr>
          <w:rFonts w:cs="Times New Roman"/>
          <w:b/>
          <w:sz w:val="28"/>
          <w:szCs w:val="28"/>
        </w:rPr>
        <w:t xml:space="preserve"> </w:t>
      </w:r>
      <w:proofErr w:type="spellStart"/>
      <w:r w:rsidRPr="007F4686">
        <w:rPr>
          <w:rFonts w:cs="Times New Roman"/>
          <w:b/>
          <w:sz w:val="28"/>
          <w:szCs w:val="28"/>
        </w:rPr>
        <w:t>жөнүндө</w:t>
      </w:r>
      <w:proofErr w:type="spellEnd"/>
      <w:r w:rsidRPr="007F4686">
        <w:rPr>
          <w:rFonts w:cs="Times New Roman"/>
          <w:b/>
          <w:sz w:val="28"/>
          <w:szCs w:val="28"/>
        </w:rPr>
        <w:t xml:space="preserve"> </w:t>
      </w:r>
      <w:proofErr w:type="spellStart"/>
      <w:r w:rsidRPr="007F4686">
        <w:rPr>
          <w:rFonts w:cs="Times New Roman"/>
          <w:b/>
          <w:sz w:val="28"/>
          <w:szCs w:val="28"/>
        </w:rPr>
        <w:t>чечимдерди</w:t>
      </w:r>
      <w:proofErr w:type="spellEnd"/>
      <w:r w:rsidRPr="007F4686">
        <w:rPr>
          <w:rFonts w:cs="Times New Roman"/>
          <w:b/>
          <w:sz w:val="28"/>
          <w:szCs w:val="28"/>
        </w:rPr>
        <w:t xml:space="preserve"> </w:t>
      </w:r>
      <w:proofErr w:type="spellStart"/>
      <w:r w:rsidRPr="007F4686">
        <w:rPr>
          <w:rFonts w:cs="Times New Roman"/>
          <w:b/>
          <w:sz w:val="28"/>
          <w:szCs w:val="28"/>
        </w:rPr>
        <w:t>берүү</w:t>
      </w:r>
      <w:proofErr w:type="spellEnd"/>
      <w:r w:rsidR="00071B60" w:rsidRPr="007F4686">
        <w:rPr>
          <w:rFonts w:cs="Times New Roman"/>
          <w:b/>
          <w:sz w:val="28"/>
          <w:szCs w:val="28"/>
          <w:lang w:val="ky-KG"/>
        </w:rPr>
        <w:t xml:space="preserve"> – М</w:t>
      </w:r>
      <w:proofErr w:type="spellStart"/>
      <w:r w:rsidR="00071B60" w:rsidRPr="007F4686">
        <w:rPr>
          <w:rFonts w:cs="Times New Roman"/>
          <w:b/>
          <w:sz w:val="28"/>
          <w:szCs w:val="28"/>
        </w:rPr>
        <w:t>униципалдык</w:t>
      </w:r>
      <w:proofErr w:type="spellEnd"/>
      <w:r w:rsidR="00071B60" w:rsidRPr="007F4686">
        <w:rPr>
          <w:rFonts w:cs="Times New Roman"/>
          <w:b/>
          <w:sz w:val="28"/>
          <w:szCs w:val="28"/>
        </w:rPr>
        <w:t xml:space="preserve"> </w:t>
      </w:r>
      <w:proofErr w:type="spellStart"/>
      <w:r w:rsidR="00071B60" w:rsidRPr="007F4686">
        <w:rPr>
          <w:rFonts w:cs="Times New Roman"/>
          <w:b/>
          <w:sz w:val="28"/>
          <w:szCs w:val="28"/>
        </w:rPr>
        <w:t>кызматтардын</w:t>
      </w:r>
      <w:proofErr w:type="spellEnd"/>
      <w:r w:rsidR="00071B60" w:rsidRPr="007F4686">
        <w:rPr>
          <w:rFonts w:cs="Times New Roman"/>
          <w:b/>
          <w:sz w:val="28"/>
          <w:szCs w:val="28"/>
        </w:rPr>
        <w:t xml:space="preserve"> </w:t>
      </w:r>
      <w:proofErr w:type="spellStart"/>
      <w:r w:rsidR="00071B60" w:rsidRPr="007F4686">
        <w:rPr>
          <w:rFonts w:cs="Times New Roman"/>
          <w:b/>
          <w:sz w:val="28"/>
          <w:szCs w:val="28"/>
        </w:rPr>
        <w:t>базалык</w:t>
      </w:r>
      <w:proofErr w:type="spellEnd"/>
      <w:r w:rsidR="00071B60" w:rsidRPr="007F4686">
        <w:rPr>
          <w:rFonts w:cs="Times New Roman"/>
          <w:b/>
          <w:sz w:val="28"/>
          <w:szCs w:val="28"/>
        </w:rPr>
        <w:t xml:space="preserve"> </w:t>
      </w:r>
      <w:proofErr w:type="spellStart"/>
      <w:r w:rsidR="00071B60" w:rsidRPr="007F4686">
        <w:rPr>
          <w:rFonts w:cs="Times New Roman"/>
          <w:b/>
          <w:sz w:val="28"/>
          <w:szCs w:val="28"/>
        </w:rPr>
        <w:t>реестринин</w:t>
      </w:r>
      <w:proofErr w:type="spellEnd"/>
      <w:r w:rsidR="00071B60" w:rsidRPr="007F4686">
        <w:rPr>
          <w:rFonts w:cs="Times New Roman"/>
          <w:b/>
          <w:sz w:val="28"/>
          <w:szCs w:val="28"/>
        </w:rPr>
        <w:t xml:space="preserve"> 1</w:t>
      </w:r>
      <w:r w:rsidR="00071B60" w:rsidRPr="007F4686">
        <w:rPr>
          <w:rFonts w:cs="Times New Roman"/>
          <w:b/>
          <w:sz w:val="28"/>
          <w:szCs w:val="28"/>
          <w:lang w:val="ky-KG"/>
        </w:rPr>
        <w:t>2</w:t>
      </w:r>
      <w:r w:rsidR="00071B60" w:rsidRPr="007F4686">
        <w:rPr>
          <w:rFonts w:cs="Times New Roman"/>
          <w:b/>
          <w:sz w:val="28"/>
          <w:szCs w:val="28"/>
        </w:rPr>
        <w:t>-пункту</w:t>
      </w:r>
    </w:p>
    <w:p w14:paraId="1DD41128" w14:textId="77777777" w:rsidR="00564EB2" w:rsidRPr="007F4686" w:rsidRDefault="00564EB2" w:rsidP="007F4686">
      <w:pPr>
        <w:spacing w:after="0" w:line="240" w:lineRule="auto"/>
        <w:rPr>
          <w:rFonts w:cs="Times New Roman"/>
          <w:sz w:val="28"/>
          <w:szCs w:val="28"/>
        </w:rPr>
      </w:pPr>
    </w:p>
    <w:tbl>
      <w:tblPr>
        <w:tblStyle w:val="a4"/>
        <w:tblW w:w="9493" w:type="dxa"/>
        <w:tblLook w:val="04A0" w:firstRow="1" w:lastRow="0" w:firstColumn="1" w:lastColumn="0" w:noHBand="0" w:noVBand="1"/>
      </w:tblPr>
      <w:tblGrid>
        <w:gridCol w:w="704"/>
        <w:gridCol w:w="3115"/>
        <w:gridCol w:w="5674"/>
      </w:tblGrid>
      <w:tr w:rsidR="00562206" w:rsidRPr="007F4686" w14:paraId="624C61A8" w14:textId="77777777" w:rsidTr="00564EB2">
        <w:tc>
          <w:tcPr>
            <w:tcW w:w="9493" w:type="dxa"/>
            <w:gridSpan w:val="3"/>
          </w:tcPr>
          <w:p w14:paraId="6BA2DEDB" w14:textId="3949C4BD" w:rsidR="00564EB2" w:rsidRPr="007F4686" w:rsidRDefault="00071B60" w:rsidP="007F4686">
            <w:pPr>
              <w:pStyle w:val="tkTablica"/>
              <w:spacing w:after="0" w:line="240" w:lineRule="auto"/>
              <w:jc w:val="center"/>
              <w:rPr>
                <w:rFonts w:ascii="Times New Roman" w:hAnsi="Times New Roman" w:cs="Times New Roman"/>
                <w:sz w:val="28"/>
                <w:szCs w:val="28"/>
              </w:rPr>
            </w:pPr>
            <w:r w:rsidRPr="007F4686">
              <w:rPr>
                <w:rFonts w:ascii="Times New Roman" w:hAnsi="Times New Roman" w:cs="Times New Roman"/>
                <w:b/>
                <w:sz w:val="28"/>
                <w:szCs w:val="28"/>
                <w:lang w:val="ky-KG"/>
              </w:rPr>
              <w:t>9.</w:t>
            </w:r>
            <w:r w:rsidR="00564EB2" w:rsidRPr="007F4686">
              <w:rPr>
                <w:rFonts w:ascii="Times New Roman" w:hAnsi="Times New Roman" w:cs="Times New Roman"/>
                <w:b/>
                <w:sz w:val="28"/>
                <w:szCs w:val="28"/>
              </w:rPr>
              <w:t xml:space="preserve"> </w:t>
            </w:r>
            <w:proofErr w:type="spellStart"/>
            <w:r w:rsidR="003F6675" w:rsidRPr="007F4686">
              <w:rPr>
                <w:rFonts w:ascii="Times New Roman" w:hAnsi="Times New Roman" w:cs="Times New Roman"/>
                <w:b/>
                <w:sz w:val="28"/>
                <w:szCs w:val="28"/>
              </w:rPr>
              <w:t>Муниципалдык</w:t>
            </w:r>
            <w:proofErr w:type="spellEnd"/>
            <w:r w:rsidR="003F6675" w:rsidRPr="007F4686">
              <w:rPr>
                <w:rFonts w:ascii="Times New Roman" w:hAnsi="Times New Roman" w:cs="Times New Roman"/>
                <w:b/>
                <w:sz w:val="28"/>
                <w:szCs w:val="28"/>
              </w:rPr>
              <w:t xml:space="preserve"> </w:t>
            </w:r>
            <w:proofErr w:type="spellStart"/>
            <w:r w:rsidR="003F6675" w:rsidRPr="007F4686">
              <w:rPr>
                <w:rFonts w:ascii="Times New Roman" w:hAnsi="Times New Roman" w:cs="Times New Roman"/>
                <w:b/>
                <w:sz w:val="28"/>
                <w:szCs w:val="28"/>
              </w:rPr>
              <w:t>кызмат</w:t>
            </w:r>
            <w:proofErr w:type="spellEnd"/>
            <w:r w:rsidR="003F6675" w:rsidRPr="007F4686">
              <w:rPr>
                <w:rFonts w:ascii="Times New Roman" w:hAnsi="Times New Roman" w:cs="Times New Roman"/>
                <w:b/>
                <w:sz w:val="28"/>
                <w:szCs w:val="28"/>
              </w:rPr>
              <w:t xml:space="preserve"> </w:t>
            </w:r>
            <w:proofErr w:type="spellStart"/>
            <w:r w:rsidR="003F6675" w:rsidRPr="007F4686">
              <w:rPr>
                <w:rFonts w:ascii="Times New Roman" w:hAnsi="Times New Roman" w:cs="Times New Roman"/>
                <w:b/>
                <w:sz w:val="28"/>
                <w:szCs w:val="28"/>
              </w:rPr>
              <w:t>көрсөтүүнүн</w:t>
            </w:r>
            <w:proofErr w:type="spellEnd"/>
            <w:r w:rsidR="003F6675" w:rsidRPr="007F4686">
              <w:rPr>
                <w:rFonts w:ascii="Times New Roman" w:hAnsi="Times New Roman" w:cs="Times New Roman"/>
                <w:b/>
                <w:sz w:val="28"/>
                <w:szCs w:val="28"/>
              </w:rPr>
              <w:t xml:space="preserve"> паспорту</w:t>
            </w:r>
          </w:p>
        </w:tc>
      </w:tr>
      <w:tr w:rsidR="003F6675" w:rsidRPr="007F4686" w14:paraId="23795C0C" w14:textId="77777777" w:rsidTr="00564EB2">
        <w:tc>
          <w:tcPr>
            <w:tcW w:w="704" w:type="dxa"/>
          </w:tcPr>
          <w:p w14:paraId="274B4BAA" w14:textId="1B91098E" w:rsidR="003F6675" w:rsidRPr="007F4686" w:rsidRDefault="003F6675"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1</w:t>
            </w:r>
            <w:r w:rsidR="00071B60" w:rsidRPr="007F4686">
              <w:rPr>
                <w:rFonts w:ascii="Times New Roman" w:hAnsi="Times New Roman" w:cs="Times New Roman"/>
                <w:sz w:val="28"/>
                <w:szCs w:val="28"/>
                <w:lang w:val="ky-KG"/>
              </w:rPr>
              <w:t>.</w:t>
            </w:r>
          </w:p>
        </w:tc>
        <w:tc>
          <w:tcPr>
            <w:tcW w:w="3115" w:type="dxa"/>
          </w:tcPr>
          <w:p w14:paraId="0EA2863D" w14:textId="263D77A0" w:rsidR="003F6675" w:rsidRPr="007F4686" w:rsidRDefault="003F6675"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Кызмат көрсөтүүнүн аталышы, ошондой эле кызмат көрсөтүүнү аткаруучунун аны көрсөтүү процессиндеги аракеттеринин кыскача баяндамасы</w:t>
            </w:r>
          </w:p>
        </w:tc>
        <w:tc>
          <w:tcPr>
            <w:tcW w:w="5674" w:type="dxa"/>
          </w:tcPr>
          <w:p w14:paraId="0C047E99" w14:textId="3A6D713B" w:rsidR="003F6675" w:rsidRPr="007F4686" w:rsidRDefault="003F6675" w:rsidP="007F4686">
            <w:pPr>
              <w:spacing w:after="0" w:line="240" w:lineRule="auto"/>
              <w:jc w:val="both"/>
              <w:rPr>
                <w:rFonts w:cs="Times New Roman"/>
                <w:b/>
                <w:sz w:val="28"/>
                <w:szCs w:val="28"/>
                <w:lang w:val="ky-KG"/>
              </w:rPr>
            </w:pPr>
            <w:r w:rsidRPr="007F4686">
              <w:rPr>
                <w:rFonts w:cs="Times New Roman"/>
                <w:b/>
                <w:sz w:val="28"/>
                <w:szCs w:val="28"/>
                <w:lang w:val="ky-KG"/>
              </w:rPr>
              <w:t xml:space="preserve">Жеке жана юридикалык жактарга муниципалдык менчикте турган турак эмес жайларды жана кыймылсыз мүлк объектилерин берүү (менчиктештирүү жолу менен) жөнүндө, же берүүдөн баш тартуу жөнүндө чечимдерди берүү - </w:t>
            </w:r>
            <w:r w:rsidR="00071B60" w:rsidRPr="007F4686">
              <w:rPr>
                <w:rFonts w:cs="Times New Roman"/>
                <w:b/>
                <w:sz w:val="28"/>
                <w:szCs w:val="28"/>
                <w:lang w:val="ky-KG"/>
              </w:rPr>
              <w:t>М</w:t>
            </w:r>
            <w:r w:rsidRPr="007F4686">
              <w:rPr>
                <w:rFonts w:cs="Times New Roman"/>
                <w:b/>
                <w:sz w:val="28"/>
                <w:szCs w:val="28"/>
                <w:lang w:val="ky-KG"/>
              </w:rPr>
              <w:t>униципалдык кызматтардын базалык реестринин 12-пункту</w:t>
            </w:r>
          </w:p>
        </w:tc>
      </w:tr>
      <w:tr w:rsidR="003F6675" w:rsidRPr="007F4686" w14:paraId="285B6EF1" w14:textId="77777777" w:rsidTr="00564EB2">
        <w:tc>
          <w:tcPr>
            <w:tcW w:w="704" w:type="dxa"/>
          </w:tcPr>
          <w:p w14:paraId="01CCEF23" w14:textId="26285678" w:rsidR="003F6675" w:rsidRPr="007F4686" w:rsidRDefault="003F6675"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2</w:t>
            </w:r>
            <w:r w:rsidR="00071B60" w:rsidRPr="007F4686">
              <w:rPr>
                <w:rFonts w:ascii="Times New Roman" w:hAnsi="Times New Roman" w:cs="Times New Roman"/>
                <w:sz w:val="28"/>
                <w:szCs w:val="28"/>
                <w:lang w:val="ky-KG"/>
              </w:rPr>
              <w:t>.</w:t>
            </w:r>
          </w:p>
        </w:tc>
        <w:tc>
          <w:tcPr>
            <w:tcW w:w="3115" w:type="dxa"/>
          </w:tcPr>
          <w:p w14:paraId="2DFEBCBA" w14:textId="1AF9F9D5" w:rsidR="003F6675" w:rsidRPr="007F4686" w:rsidRDefault="003F6675"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Кызмат көрсөтүүчү жергиликтүү өз алдынча башкаруу органынын (муниципалдык мекеменин) толук аталышы</w:t>
            </w:r>
            <w:bookmarkStart w:id="0" w:name="_GoBack"/>
            <w:bookmarkEnd w:id="0"/>
          </w:p>
        </w:tc>
        <w:tc>
          <w:tcPr>
            <w:tcW w:w="5674" w:type="dxa"/>
          </w:tcPr>
          <w:p w14:paraId="64197CC1" w14:textId="77777777" w:rsidR="00D82A80" w:rsidRPr="007F4686" w:rsidRDefault="00D82A80" w:rsidP="007F4686">
            <w:pPr>
              <w:pStyle w:val="tkTablica"/>
              <w:spacing w:after="0" w:line="240" w:lineRule="auto"/>
              <w:rPr>
                <w:rFonts w:ascii="Times New Roman" w:hAnsi="Times New Roman" w:cs="Times New Roman"/>
                <w:sz w:val="28"/>
                <w:szCs w:val="28"/>
              </w:rPr>
            </w:pPr>
            <w:proofErr w:type="spellStart"/>
            <w:r w:rsidRPr="007F4686">
              <w:rPr>
                <w:rFonts w:ascii="Times New Roman" w:hAnsi="Times New Roman" w:cs="Times New Roman"/>
                <w:sz w:val="28"/>
                <w:szCs w:val="28"/>
              </w:rPr>
              <w:t>Жергиликтүү</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өз</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алдынча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башкаруунун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аткаруу</w:t>
            </w:r>
            <w:proofErr w:type="spellEnd"/>
            <w:r w:rsidRPr="007F4686">
              <w:rPr>
                <w:rFonts w:ascii="Times New Roman" w:hAnsi="Times New Roman" w:cs="Times New Roman"/>
                <w:sz w:val="28"/>
                <w:szCs w:val="28"/>
                <w:lang w:val="ky-KG"/>
              </w:rPr>
              <w:t>чу</w:t>
            </w:r>
            <w:r w:rsidRPr="007F4686">
              <w:rPr>
                <w:rFonts w:ascii="Times New Roman" w:hAnsi="Times New Roman" w:cs="Times New Roman"/>
                <w:sz w:val="28"/>
                <w:szCs w:val="28"/>
              </w:rPr>
              <w:t xml:space="preserve"> органы.</w:t>
            </w:r>
          </w:p>
          <w:p w14:paraId="40D3F1B9" w14:textId="77777777" w:rsidR="00D82A80" w:rsidRPr="007F4686" w:rsidRDefault="00D82A80" w:rsidP="007F4686">
            <w:pPr>
              <w:spacing w:after="0" w:line="240" w:lineRule="auto"/>
              <w:jc w:val="both"/>
              <w:rPr>
                <w:rFonts w:cs="Times New Roman"/>
                <w:sz w:val="28"/>
                <w:szCs w:val="28"/>
                <w:lang w:val="ky-KG"/>
              </w:rPr>
            </w:pPr>
            <w:proofErr w:type="spellStart"/>
            <w:r w:rsidRPr="007F4686">
              <w:rPr>
                <w:rFonts w:cs="Times New Roman"/>
                <w:sz w:val="28"/>
                <w:szCs w:val="28"/>
              </w:rPr>
              <w:t>Шаарларда</w:t>
            </w:r>
            <w:proofErr w:type="spellEnd"/>
            <w:r w:rsidRPr="007F4686">
              <w:rPr>
                <w:rFonts w:cs="Times New Roman"/>
                <w:sz w:val="28"/>
                <w:szCs w:val="28"/>
              </w:rPr>
              <w:t xml:space="preserve"> </w:t>
            </w:r>
            <w:proofErr w:type="spellStart"/>
            <w:r w:rsidRPr="007F4686">
              <w:rPr>
                <w:rFonts w:cs="Times New Roman"/>
                <w:sz w:val="28"/>
                <w:szCs w:val="28"/>
              </w:rPr>
              <w:t>бул</w:t>
            </w:r>
            <w:proofErr w:type="spellEnd"/>
            <w:r w:rsidRPr="007F4686">
              <w:rPr>
                <w:rFonts w:cs="Times New Roman"/>
                <w:sz w:val="28"/>
                <w:szCs w:val="28"/>
              </w:rPr>
              <w:t xml:space="preserve"> </w:t>
            </w:r>
            <w:proofErr w:type="spellStart"/>
            <w:r w:rsidRPr="007F4686">
              <w:rPr>
                <w:rFonts w:cs="Times New Roman"/>
                <w:sz w:val="28"/>
                <w:szCs w:val="28"/>
              </w:rPr>
              <w:t>кызмат</w:t>
            </w:r>
            <w:proofErr w:type="spellEnd"/>
            <w:r w:rsidRPr="007F4686">
              <w:rPr>
                <w:rFonts w:cs="Times New Roman"/>
                <w:sz w:val="28"/>
                <w:szCs w:val="28"/>
              </w:rPr>
              <w:t xml:space="preserve"> </w:t>
            </w:r>
            <w:proofErr w:type="spellStart"/>
            <w:r w:rsidRPr="007F4686">
              <w:rPr>
                <w:rFonts w:cs="Times New Roman"/>
                <w:sz w:val="28"/>
                <w:szCs w:val="28"/>
              </w:rPr>
              <w:t>көрсөтүү</w:t>
            </w:r>
            <w:proofErr w:type="spellEnd"/>
            <w:r w:rsidRPr="007F4686">
              <w:rPr>
                <w:rFonts w:cs="Times New Roman"/>
                <w:sz w:val="28"/>
                <w:szCs w:val="28"/>
              </w:rPr>
              <w:t xml:space="preserve"> </w:t>
            </w:r>
            <w:proofErr w:type="spellStart"/>
            <w:r w:rsidRPr="007F4686">
              <w:rPr>
                <w:rFonts w:cs="Times New Roman"/>
                <w:sz w:val="28"/>
                <w:szCs w:val="28"/>
              </w:rPr>
              <w:t>жергиликтүү</w:t>
            </w:r>
            <w:proofErr w:type="spellEnd"/>
            <w:r w:rsidRPr="007F4686">
              <w:rPr>
                <w:rFonts w:cs="Times New Roman"/>
                <w:sz w:val="28"/>
                <w:szCs w:val="28"/>
              </w:rPr>
              <w:t xml:space="preserve"> </w:t>
            </w:r>
            <w:proofErr w:type="spellStart"/>
            <w:r w:rsidRPr="007F4686">
              <w:rPr>
                <w:rFonts w:cs="Times New Roman"/>
                <w:sz w:val="28"/>
                <w:szCs w:val="28"/>
              </w:rPr>
              <w:t>өз</w:t>
            </w:r>
            <w:proofErr w:type="spellEnd"/>
            <w:r w:rsidRPr="007F4686">
              <w:rPr>
                <w:rFonts w:cs="Times New Roman"/>
                <w:sz w:val="28"/>
                <w:szCs w:val="28"/>
              </w:rPr>
              <w:t xml:space="preserve"> </w:t>
            </w:r>
            <w:proofErr w:type="spellStart"/>
            <w:r w:rsidRPr="007F4686">
              <w:rPr>
                <w:rFonts w:cs="Times New Roman"/>
                <w:sz w:val="28"/>
                <w:szCs w:val="28"/>
              </w:rPr>
              <w:t>алдынча</w:t>
            </w:r>
            <w:proofErr w:type="spellEnd"/>
            <w:r w:rsidRPr="007F4686">
              <w:rPr>
                <w:rFonts w:cs="Times New Roman"/>
                <w:sz w:val="28"/>
                <w:szCs w:val="28"/>
              </w:rPr>
              <w:t xml:space="preserve"> </w:t>
            </w:r>
            <w:proofErr w:type="spellStart"/>
            <w:r w:rsidRPr="007F4686">
              <w:rPr>
                <w:rFonts w:cs="Times New Roman"/>
                <w:sz w:val="28"/>
                <w:szCs w:val="28"/>
              </w:rPr>
              <w:t>башкаруунун</w:t>
            </w:r>
            <w:proofErr w:type="spellEnd"/>
            <w:r w:rsidRPr="007F4686">
              <w:rPr>
                <w:rFonts w:cs="Times New Roman"/>
                <w:sz w:val="28"/>
                <w:szCs w:val="28"/>
              </w:rPr>
              <w:t xml:space="preserve"> </w:t>
            </w:r>
            <w:proofErr w:type="spellStart"/>
            <w:r w:rsidRPr="007F4686">
              <w:rPr>
                <w:rFonts w:cs="Times New Roman"/>
                <w:sz w:val="28"/>
                <w:szCs w:val="28"/>
              </w:rPr>
              <w:t>аткаруу</w:t>
            </w:r>
            <w:proofErr w:type="spellEnd"/>
            <w:r w:rsidRPr="007F4686">
              <w:rPr>
                <w:rFonts w:cs="Times New Roman"/>
                <w:sz w:val="28"/>
                <w:szCs w:val="28"/>
                <w:lang w:val="ky-KG"/>
              </w:rPr>
              <w:t>чу</w:t>
            </w:r>
            <w:r w:rsidRPr="007F4686">
              <w:rPr>
                <w:rFonts w:cs="Times New Roman"/>
                <w:sz w:val="28"/>
                <w:szCs w:val="28"/>
              </w:rPr>
              <w:t xml:space="preserve"> органы </w:t>
            </w:r>
            <w:proofErr w:type="spellStart"/>
            <w:r w:rsidRPr="007F4686">
              <w:rPr>
                <w:rFonts w:cs="Times New Roman"/>
                <w:sz w:val="28"/>
                <w:szCs w:val="28"/>
              </w:rPr>
              <w:t>тарабынан</w:t>
            </w:r>
            <w:proofErr w:type="spellEnd"/>
            <w:r w:rsidRPr="007F4686">
              <w:rPr>
                <w:rFonts w:cs="Times New Roman"/>
                <w:sz w:val="28"/>
                <w:szCs w:val="28"/>
              </w:rPr>
              <w:t xml:space="preserve"> </w:t>
            </w:r>
            <w:proofErr w:type="spellStart"/>
            <w:r w:rsidRPr="007F4686">
              <w:rPr>
                <w:rFonts w:cs="Times New Roman"/>
                <w:sz w:val="28"/>
                <w:szCs w:val="28"/>
              </w:rPr>
              <w:t>бул</w:t>
            </w:r>
            <w:proofErr w:type="spellEnd"/>
            <w:r w:rsidRPr="007F4686">
              <w:rPr>
                <w:rFonts w:cs="Times New Roman"/>
                <w:sz w:val="28"/>
                <w:szCs w:val="28"/>
              </w:rPr>
              <w:t xml:space="preserve"> </w:t>
            </w:r>
            <w:proofErr w:type="spellStart"/>
            <w:r w:rsidRPr="007F4686">
              <w:rPr>
                <w:rFonts w:cs="Times New Roman"/>
                <w:sz w:val="28"/>
                <w:szCs w:val="28"/>
              </w:rPr>
              <w:t>кызматты</w:t>
            </w:r>
            <w:proofErr w:type="spellEnd"/>
            <w:r w:rsidRPr="007F4686">
              <w:rPr>
                <w:rFonts w:cs="Times New Roman"/>
                <w:sz w:val="28"/>
                <w:szCs w:val="28"/>
              </w:rPr>
              <w:t xml:space="preserve"> </w:t>
            </w:r>
            <w:proofErr w:type="spellStart"/>
            <w:r w:rsidRPr="007F4686">
              <w:rPr>
                <w:rFonts w:cs="Times New Roman"/>
                <w:sz w:val="28"/>
                <w:szCs w:val="28"/>
              </w:rPr>
              <w:t>өткөрүп</w:t>
            </w:r>
            <w:proofErr w:type="spellEnd"/>
            <w:r w:rsidRPr="007F4686">
              <w:rPr>
                <w:rFonts w:cs="Times New Roman"/>
                <w:sz w:val="28"/>
                <w:szCs w:val="28"/>
              </w:rPr>
              <w:t xml:space="preserve"> </w:t>
            </w:r>
            <w:proofErr w:type="spellStart"/>
            <w:r w:rsidRPr="007F4686">
              <w:rPr>
                <w:rFonts w:cs="Times New Roman"/>
                <w:sz w:val="28"/>
                <w:szCs w:val="28"/>
              </w:rPr>
              <w:t>берүү</w:t>
            </w:r>
            <w:proofErr w:type="spellEnd"/>
            <w:r w:rsidRPr="007F4686">
              <w:rPr>
                <w:rFonts w:cs="Times New Roman"/>
                <w:sz w:val="28"/>
                <w:szCs w:val="28"/>
              </w:rPr>
              <w:t xml:space="preserve"> </w:t>
            </w:r>
            <w:proofErr w:type="spellStart"/>
            <w:r w:rsidRPr="007F4686">
              <w:rPr>
                <w:rFonts w:cs="Times New Roman"/>
                <w:sz w:val="28"/>
                <w:szCs w:val="28"/>
              </w:rPr>
              <w:t>жөнүндө</w:t>
            </w:r>
            <w:proofErr w:type="spellEnd"/>
            <w:r w:rsidRPr="007F4686">
              <w:rPr>
                <w:rFonts w:cs="Times New Roman"/>
                <w:sz w:val="28"/>
                <w:szCs w:val="28"/>
              </w:rPr>
              <w:t xml:space="preserve"> </w:t>
            </w:r>
            <w:proofErr w:type="spellStart"/>
            <w:r w:rsidRPr="007F4686">
              <w:rPr>
                <w:rFonts w:cs="Times New Roman"/>
                <w:sz w:val="28"/>
                <w:szCs w:val="28"/>
              </w:rPr>
              <w:t>келишим</w:t>
            </w:r>
            <w:proofErr w:type="spellEnd"/>
            <w:r w:rsidRPr="007F4686">
              <w:rPr>
                <w:rFonts w:cs="Times New Roman"/>
                <w:sz w:val="28"/>
                <w:szCs w:val="28"/>
              </w:rPr>
              <w:t xml:space="preserve"> </w:t>
            </w:r>
            <w:proofErr w:type="spellStart"/>
            <w:r w:rsidRPr="007F4686">
              <w:rPr>
                <w:rFonts w:cs="Times New Roman"/>
                <w:sz w:val="28"/>
                <w:szCs w:val="28"/>
              </w:rPr>
              <w:t>болгондо</w:t>
            </w:r>
            <w:proofErr w:type="spellEnd"/>
            <w:r w:rsidRPr="007F4686">
              <w:rPr>
                <w:rFonts w:cs="Times New Roman"/>
                <w:sz w:val="28"/>
                <w:szCs w:val="28"/>
              </w:rPr>
              <w:t xml:space="preserve"> </w:t>
            </w:r>
            <w:proofErr w:type="spellStart"/>
            <w:r w:rsidRPr="007F4686">
              <w:rPr>
                <w:rFonts w:cs="Times New Roman"/>
                <w:sz w:val="28"/>
                <w:szCs w:val="28"/>
              </w:rPr>
              <w:t>Мэриянын</w:t>
            </w:r>
            <w:proofErr w:type="spellEnd"/>
            <w:r w:rsidRPr="007F4686">
              <w:rPr>
                <w:rFonts w:cs="Times New Roman"/>
                <w:sz w:val="28"/>
                <w:szCs w:val="28"/>
              </w:rPr>
              <w:t xml:space="preserve"> </w:t>
            </w:r>
            <w:proofErr w:type="spellStart"/>
            <w:r w:rsidRPr="007F4686">
              <w:rPr>
                <w:rFonts w:cs="Times New Roman"/>
                <w:sz w:val="28"/>
                <w:szCs w:val="28"/>
              </w:rPr>
              <w:t>түзүмдүк</w:t>
            </w:r>
            <w:proofErr w:type="spellEnd"/>
            <w:r w:rsidRPr="007F4686">
              <w:rPr>
                <w:rFonts w:cs="Times New Roman"/>
                <w:sz w:val="28"/>
                <w:szCs w:val="28"/>
              </w:rPr>
              <w:t>/</w:t>
            </w:r>
            <w:proofErr w:type="spellStart"/>
            <w:r w:rsidRPr="007F4686">
              <w:rPr>
                <w:rFonts w:cs="Times New Roman"/>
                <w:sz w:val="28"/>
                <w:szCs w:val="28"/>
              </w:rPr>
              <w:t>ведомстволук</w:t>
            </w:r>
            <w:proofErr w:type="spellEnd"/>
            <w:r w:rsidRPr="007F4686">
              <w:rPr>
                <w:rFonts w:cs="Times New Roman"/>
                <w:sz w:val="28"/>
                <w:szCs w:val="28"/>
              </w:rPr>
              <w:t xml:space="preserve"> </w:t>
            </w:r>
            <w:proofErr w:type="spellStart"/>
            <w:r w:rsidRPr="007F4686">
              <w:rPr>
                <w:rFonts w:cs="Times New Roman"/>
                <w:sz w:val="28"/>
                <w:szCs w:val="28"/>
              </w:rPr>
              <w:t>бөлүмдөрү</w:t>
            </w:r>
            <w:proofErr w:type="spellEnd"/>
            <w:r w:rsidRPr="007F4686">
              <w:rPr>
                <w:rFonts w:cs="Times New Roman"/>
                <w:sz w:val="28"/>
                <w:szCs w:val="28"/>
              </w:rPr>
              <w:t xml:space="preserve"> же башка </w:t>
            </w:r>
            <w:proofErr w:type="spellStart"/>
            <w:r w:rsidRPr="007F4686">
              <w:rPr>
                <w:rFonts w:cs="Times New Roman"/>
                <w:sz w:val="28"/>
                <w:szCs w:val="28"/>
              </w:rPr>
              <w:t>адамдар</w:t>
            </w:r>
            <w:proofErr w:type="spellEnd"/>
            <w:r w:rsidRPr="007F4686">
              <w:rPr>
                <w:rFonts w:cs="Times New Roman"/>
                <w:sz w:val="28"/>
                <w:szCs w:val="28"/>
              </w:rPr>
              <w:t xml:space="preserve"> </w:t>
            </w:r>
            <w:proofErr w:type="spellStart"/>
            <w:r w:rsidRPr="007F4686">
              <w:rPr>
                <w:rFonts w:cs="Times New Roman"/>
                <w:sz w:val="28"/>
                <w:szCs w:val="28"/>
              </w:rPr>
              <w:t>тарабынан</w:t>
            </w:r>
            <w:proofErr w:type="spellEnd"/>
            <w:r w:rsidRPr="007F4686">
              <w:rPr>
                <w:rFonts w:cs="Times New Roman"/>
                <w:sz w:val="28"/>
                <w:szCs w:val="28"/>
              </w:rPr>
              <w:t xml:space="preserve"> </w:t>
            </w:r>
            <w:proofErr w:type="spellStart"/>
            <w:r w:rsidRPr="007F4686">
              <w:rPr>
                <w:rFonts w:cs="Times New Roman"/>
                <w:sz w:val="28"/>
                <w:szCs w:val="28"/>
              </w:rPr>
              <w:t>көрсөтүлүшү</w:t>
            </w:r>
            <w:proofErr w:type="spellEnd"/>
            <w:r w:rsidRPr="007F4686">
              <w:rPr>
                <w:rFonts w:cs="Times New Roman"/>
                <w:sz w:val="28"/>
                <w:szCs w:val="28"/>
              </w:rPr>
              <w:t xml:space="preserve"> </w:t>
            </w:r>
            <w:proofErr w:type="spellStart"/>
            <w:r w:rsidRPr="007F4686">
              <w:rPr>
                <w:rFonts w:cs="Times New Roman"/>
                <w:sz w:val="28"/>
                <w:szCs w:val="28"/>
              </w:rPr>
              <w:t>мүмкүн</w:t>
            </w:r>
            <w:proofErr w:type="spellEnd"/>
            <w:r w:rsidRPr="007F4686">
              <w:rPr>
                <w:rFonts w:cs="Times New Roman"/>
                <w:sz w:val="28"/>
                <w:szCs w:val="28"/>
                <w:lang w:val="ky-KG"/>
              </w:rPr>
              <w:t>.</w:t>
            </w:r>
          </w:p>
          <w:p w14:paraId="71ECE6B4" w14:textId="1DED187B" w:rsidR="003F6675"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color w:val="000000" w:themeColor="text1"/>
                <w:sz w:val="28"/>
                <w:szCs w:val="28"/>
                <w:lang w:val="ky-KG"/>
              </w:rPr>
              <w:t>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w:t>
            </w:r>
          </w:p>
        </w:tc>
      </w:tr>
      <w:tr w:rsidR="003F6675" w:rsidRPr="007F4686" w14:paraId="678001CC" w14:textId="77777777" w:rsidTr="00564EB2">
        <w:tc>
          <w:tcPr>
            <w:tcW w:w="704" w:type="dxa"/>
          </w:tcPr>
          <w:p w14:paraId="56BBEE96" w14:textId="7489F0D0" w:rsidR="003F6675" w:rsidRPr="007F4686" w:rsidRDefault="003F6675"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3</w:t>
            </w:r>
            <w:r w:rsidR="00071B60" w:rsidRPr="007F4686">
              <w:rPr>
                <w:rFonts w:ascii="Times New Roman" w:hAnsi="Times New Roman" w:cs="Times New Roman"/>
                <w:sz w:val="28"/>
                <w:szCs w:val="28"/>
                <w:lang w:val="ky-KG"/>
              </w:rPr>
              <w:t>.</w:t>
            </w:r>
          </w:p>
        </w:tc>
        <w:tc>
          <w:tcPr>
            <w:tcW w:w="3115" w:type="dxa"/>
          </w:tcPr>
          <w:p w14:paraId="02BCE4EF" w14:textId="1F1E05A2" w:rsidR="003F6675" w:rsidRPr="007F4686" w:rsidRDefault="003F6675" w:rsidP="007F4686">
            <w:pPr>
              <w:pStyle w:val="tkTablica"/>
              <w:spacing w:after="0" w:line="240" w:lineRule="auto"/>
              <w:jc w:val="left"/>
              <w:rPr>
                <w:rFonts w:ascii="Times New Roman" w:hAnsi="Times New Roman" w:cs="Times New Roman"/>
                <w:sz w:val="28"/>
                <w:szCs w:val="28"/>
              </w:rPr>
            </w:pPr>
            <w:proofErr w:type="spellStart"/>
            <w:r w:rsidRPr="007F4686">
              <w:rPr>
                <w:rFonts w:ascii="Times New Roman" w:hAnsi="Times New Roman" w:cs="Times New Roman"/>
                <w:sz w:val="28"/>
                <w:szCs w:val="28"/>
              </w:rPr>
              <w:t>Муниципалдык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кызмат</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көрсөтүүнү</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алуучулар</w:t>
            </w:r>
            <w:proofErr w:type="spellEnd"/>
          </w:p>
        </w:tc>
        <w:tc>
          <w:tcPr>
            <w:tcW w:w="5674" w:type="dxa"/>
          </w:tcPr>
          <w:p w14:paraId="23A762A4" w14:textId="242CC78D" w:rsidR="008C40EC" w:rsidRPr="007F4686" w:rsidRDefault="00071B6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sz w:val="28"/>
                <w:szCs w:val="28"/>
                <w:lang w:val="ky-KG"/>
              </w:rPr>
              <w:t>Жеке жана</w:t>
            </w:r>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юридикалык</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жактар</w:t>
            </w:r>
            <w:proofErr w:type="spellEnd"/>
            <w:r w:rsidR="008C40EC" w:rsidRPr="007F4686">
              <w:rPr>
                <w:rFonts w:ascii="Times New Roman" w:hAnsi="Times New Roman" w:cs="Times New Roman"/>
                <w:sz w:val="28"/>
                <w:szCs w:val="28"/>
              </w:rPr>
              <w:t>.</w:t>
            </w:r>
          </w:p>
        </w:tc>
      </w:tr>
      <w:tr w:rsidR="00562206" w:rsidRPr="007F4686" w14:paraId="0D2810A7" w14:textId="77777777" w:rsidTr="00564EB2">
        <w:tc>
          <w:tcPr>
            <w:tcW w:w="704" w:type="dxa"/>
          </w:tcPr>
          <w:p w14:paraId="34D1E63F" w14:textId="6AE856BE" w:rsidR="00564EB2" w:rsidRPr="007F4686" w:rsidRDefault="00564EB2"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4</w:t>
            </w:r>
            <w:r w:rsidR="00071B60" w:rsidRPr="007F4686">
              <w:rPr>
                <w:rFonts w:ascii="Times New Roman" w:hAnsi="Times New Roman" w:cs="Times New Roman"/>
                <w:sz w:val="28"/>
                <w:szCs w:val="28"/>
                <w:lang w:val="ky-KG"/>
              </w:rPr>
              <w:t>.</w:t>
            </w:r>
          </w:p>
        </w:tc>
        <w:tc>
          <w:tcPr>
            <w:tcW w:w="3115" w:type="dxa"/>
          </w:tcPr>
          <w:p w14:paraId="737AD161" w14:textId="6161819D" w:rsidR="00564EB2" w:rsidRPr="007F4686" w:rsidRDefault="008C40EC"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Муниципалдык кызмат көрсөтүүнү алуунун укуктук негиздери</w:t>
            </w:r>
          </w:p>
        </w:tc>
        <w:tc>
          <w:tcPr>
            <w:tcW w:w="5674" w:type="dxa"/>
          </w:tcPr>
          <w:p w14:paraId="1224F664" w14:textId="6AB51955" w:rsidR="008C40EC" w:rsidRPr="007F4686" w:rsidRDefault="00071B6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sz w:val="28"/>
                <w:szCs w:val="28"/>
              </w:rPr>
              <w:t>–</w:t>
            </w:r>
            <w:r w:rsidR="00A90987" w:rsidRPr="007F4686">
              <w:rPr>
                <w:rFonts w:ascii="Times New Roman" w:hAnsi="Times New Roman" w:cs="Times New Roman"/>
                <w:sz w:val="28"/>
                <w:szCs w:val="28"/>
              </w:rPr>
              <w:t xml:space="preserve"> </w:t>
            </w:r>
            <w:r w:rsidR="008C40EC" w:rsidRPr="007F4686">
              <w:rPr>
                <w:rFonts w:ascii="Times New Roman" w:hAnsi="Times New Roman" w:cs="Times New Roman"/>
                <w:sz w:val="28"/>
                <w:szCs w:val="28"/>
              </w:rPr>
              <w:t>К</w:t>
            </w:r>
            <w:r w:rsidRPr="007F4686">
              <w:rPr>
                <w:rFonts w:ascii="Times New Roman" w:hAnsi="Times New Roman" w:cs="Times New Roman"/>
                <w:sz w:val="28"/>
                <w:szCs w:val="28"/>
                <w:lang w:val="ky-KG"/>
              </w:rPr>
              <w:t>ыргыз Республикасынын</w:t>
            </w:r>
            <w:r w:rsidR="008C40EC" w:rsidRPr="007F4686">
              <w:rPr>
                <w:rFonts w:ascii="Times New Roman" w:hAnsi="Times New Roman" w:cs="Times New Roman"/>
                <w:sz w:val="28"/>
                <w:szCs w:val="28"/>
                <w:lang w:val="ky-KG"/>
              </w:rPr>
              <w:t xml:space="preserve"> </w:t>
            </w:r>
            <w:r w:rsidR="008C40EC" w:rsidRPr="007F4686">
              <w:rPr>
                <w:rFonts w:ascii="Times New Roman" w:hAnsi="Times New Roman" w:cs="Times New Roman"/>
                <w:sz w:val="28"/>
                <w:szCs w:val="28"/>
              </w:rPr>
              <w:t>Конституция</w:t>
            </w:r>
            <w:r w:rsidR="008C40EC" w:rsidRPr="007F4686">
              <w:rPr>
                <w:rFonts w:ascii="Times New Roman" w:hAnsi="Times New Roman" w:cs="Times New Roman"/>
                <w:sz w:val="28"/>
                <w:szCs w:val="28"/>
                <w:lang w:val="ky-KG"/>
              </w:rPr>
              <w:t>сы</w:t>
            </w:r>
            <w:r w:rsidR="008C40EC" w:rsidRPr="007F4686">
              <w:rPr>
                <w:rFonts w:ascii="Times New Roman" w:hAnsi="Times New Roman" w:cs="Times New Roman"/>
                <w:sz w:val="28"/>
                <w:szCs w:val="28"/>
              </w:rPr>
              <w:t>;</w:t>
            </w:r>
          </w:p>
          <w:p w14:paraId="2F0D21F6" w14:textId="665155FE" w:rsidR="008C40EC" w:rsidRPr="007F4686" w:rsidRDefault="00071B6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sz w:val="28"/>
                <w:szCs w:val="28"/>
              </w:rPr>
              <w:t>–</w:t>
            </w:r>
            <w:r w:rsidR="008C40EC" w:rsidRPr="007F4686">
              <w:rPr>
                <w:rFonts w:ascii="Times New Roman" w:hAnsi="Times New Roman" w:cs="Times New Roman"/>
                <w:sz w:val="28"/>
                <w:szCs w:val="28"/>
              </w:rPr>
              <w:t xml:space="preserve"> </w:t>
            </w:r>
            <w:r w:rsidRPr="007F4686">
              <w:rPr>
                <w:rFonts w:ascii="Times New Roman" w:hAnsi="Times New Roman" w:cs="Times New Roman"/>
                <w:sz w:val="28"/>
                <w:szCs w:val="28"/>
              </w:rPr>
              <w:t>К</w:t>
            </w:r>
            <w:r w:rsidRPr="007F4686">
              <w:rPr>
                <w:rFonts w:ascii="Times New Roman" w:hAnsi="Times New Roman" w:cs="Times New Roman"/>
                <w:sz w:val="28"/>
                <w:szCs w:val="28"/>
                <w:lang w:val="ky-KG"/>
              </w:rPr>
              <w:t>ыргыз Республикасынын</w:t>
            </w:r>
            <w:r w:rsidR="008C40EC" w:rsidRPr="007F4686">
              <w:rPr>
                <w:rFonts w:ascii="Times New Roman" w:hAnsi="Times New Roman" w:cs="Times New Roman"/>
                <w:sz w:val="28"/>
                <w:szCs w:val="28"/>
                <w:lang w:val="ky-KG"/>
              </w:rPr>
              <w:t xml:space="preserve"> Граждандык кодекси</w:t>
            </w:r>
            <w:r w:rsidR="008C40EC" w:rsidRPr="007F4686">
              <w:rPr>
                <w:rFonts w:ascii="Times New Roman" w:hAnsi="Times New Roman" w:cs="Times New Roman"/>
                <w:sz w:val="28"/>
                <w:szCs w:val="28"/>
              </w:rPr>
              <w:t>;</w:t>
            </w:r>
          </w:p>
          <w:p w14:paraId="25DCA6B9" w14:textId="5C1621AE" w:rsidR="008C40EC" w:rsidRPr="007F4686" w:rsidRDefault="00071B60" w:rsidP="007F4686">
            <w:pPr>
              <w:spacing w:after="0" w:line="240" w:lineRule="auto"/>
              <w:jc w:val="both"/>
              <w:rPr>
                <w:rFonts w:cs="Times New Roman"/>
                <w:bCs/>
                <w:sz w:val="28"/>
                <w:szCs w:val="28"/>
                <w:lang w:val="ky-KG"/>
              </w:rPr>
            </w:pPr>
            <w:r w:rsidRPr="007F4686">
              <w:rPr>
                <w:rFonts w:cs="Times New Roman"/>
                <w:sz w:val="28"/>
                <w:szCs w:val="28"/>
              </w:rPr>
              <w:t>–</w:t>
            </w:r>
            <w:r w:rsidR="008C40EC" w:rsidRPr="007F4686">
              <w:rPr>
                <w:rFonts w:cs="Times New Roman"/>
                <w:sz w:val="28"/>
                <w:szCs w:val="28"/>
              </w:rPr>
              <w:t xml:space="preserve"> </w:t>
            </w:r>
            <w:r w:rsidRPr="007F4686">
              <w:rPr>
                <w:rFonts w:cs="Times New Roman"/>
                <w:sz w:val="28"/>
                <w:szCs w:val="28"/>
              </w:rPr>
              <w:t>К</w:t>
            </w:r>
            <w:r w:rsidRPr="007F4686">
              <w:rPr>
                <w:rFonts w:cs="Times New Roman"/>
                <w:sz w:val="28"/>
                <w:szCs w:val="28"/>
                <w:lang w:val="ky-KG"/>
              </w:rPr>
              <w:t xml:space="preserve">ыргыз Республикасынын </w:t>
            </w:r>
            <w:r w:rsidR="00D82A80" w:rsidRPr="007F4686">
              <w:rPr>
                <w:rFonts w:cs="Times New Roman"/>
                <w:bCs/>
                <w:sz w:val="28"/>
                <w:szCs w:val="28"/>
                <w:lang w:val="ky-KG"/>
              </w:rPr>
              <w:t>“</w:t>
            </w:r>
            <w:r w:rsidR="008C40EC" w:rsidRPr="007F4686">
              <w:rPr>
                <w:rFonts w:cs="Times New Roman"/>
                <w:bCs/>
                <w:sz w:val="28"/>
                <w:szCs w:val="28"/>
                <w:lang w:val="ky-KG"/>
              </w:rPr>
              <w:t>Мүлккө муниципалдык менчик жөнүндө</w:t>
            </w:r>
            <w:r w:rsidR="00D82A80" w:rsidRPr="007F4686">
              <w:rPr>
                <w:rFonts w:cs="Times New Roman"/>
                <w:bCs/>
                <w:sz w:val="28"/>
                <w:szCs w:val="28"/>
                <w:lang w:val="ky-KG"/>
              </w:rPr>
              <w:t xml:space="preserve">” </w:t>
            </w:r>
            <w:r w:rsidR="008C40EC" w:rsidRPr="007F4686">
              <w:rPr>
                <w:rFonts w:cs="Times New Roman"/>
                <w:bCs/>
                <w:sz w:val="28"/>
                <w:szCs w:val="28"/>
                <w:lang w:val="ky-KG"/>
              </w:rPr>
              <w:t>Мыйзамы;</w:t>
            </w:r>
          </w:p>
          <w:p w14:paraId="1CF4BE35" w14:textId="645736A4" w:rsidR="008C40EC" w:rsidRPr="007F4686" w:rsidRDefault="00071B60" w:rsidP="007F4686">
            <w:pPr>
              <w:spacing w:after="0" w:line="240" w:lineRule="auto"/>
              <w:jc w:val="both"/>
              <w:rPr>
                <w:rFonts w:cs="Times New Roman"/>
                <w:bCs/>
                <w:sz w:val="28"/>
                <w:szCs w:val="28"/>
                <w:lang w:val="ky-KG"/>
              </w:rPr>
            </w:pPr>
            <w:r w:rsidRPr="007F4686">
              <w:rPr>
                <w:rFonts w:cs="Times New Roman"/>
                <w:sz w:val="28"/>
                <w:szCs w:val="28"/>
                <w:lang w:val="ky-KG"/>
              </w:rPr>
              <w:t>–</w:t>
            </w:r>
            <w:r w:rsidR="008C40EC" w:rsidRPr="007F4686">
              <w:rPr>
                <w:rFonts w:cs="Times New Roman"/>
                <w:bCs/>
                <w:sz w:val="28"/>
                <w:szCs w:val="28"/>
                <w:lang w:val="ky-KG"/>
              </w:rPr>
              <w:t xml:space="preserve"> </w:t>
            </w:r>
            <w:r w:rsidRPr="007F4686">
              <w:rPr>
                <w:rFonts w:cs="Times New Roman"/>
                <w:sz w:val="28"/>
                <w:szCs w:val="28"/>
                <w:lang w:val="ky-KG"/>
              </w:rPr>
              <w:t xml:space="preserve">Кыргыз Республикасынын </w:t>
            </w:r>
            <w:r w:rsidR="00D82A80" w:rsidRPr="007F4686">
              <w:rPr>
                <w:rFonts w:cs="Times New Roman"/>
                <w:bCs/>
                <w:sz w:val="28"/>
                <w:szCs w:val="28"/>
                <w:lang w:val="ky-KG"/>
              </w:rPr>
              <w:t>“</w:t>
            </w:r>
            <w:r w:rsidR="008C40EC" w:rsidRPr="007F4686">
              <w:rPr>
                <w:rFonts w:cs="Times New Roman"/>
                <w:sz w:val="28"/>
                <w:szCs w:val="28"/>
                <w:lang w:val="ky-KG"/>
              </w:rPr>
              <w:t>Жергиликтүү мамлекеттик администрация жана жергиликтүү өз алдынча башкаруу органдары жөнүндө</w:t>
            </w:r>
            <w:r w:rsidR="00D82A80" w:rsidRPr="007F4686">
              <w:rPr>
                <w:rFonts w:cs="Times New Roman"/>
                <w:bCs/>
                <w:sz w:val="28"/>
                <w:szCs w:val="28"/>
                <w:lang w:val="ky-KG"/>
              </w:rPr>
              <w:t>”</w:t>
            </w:r>
            <w:r w:rsidR="008C40EC" w:rsidRPr="007F4686">
              <w:rPr>
                <w:rFonts w:cs="Times New Roman"/>
                <w:bCs/>
                <w:sz w:val="28"/>
                <w:szCs w:val="28"/>
                <w:lang w:val="ky-KG"/>
              </w:rPr>
              <w:t xml:space="preserve"> Мыйзамы;</w:t>
            </w:r>
          </w:p>
          <w:p w14:paraId="7431B72A" w14:textId="2D6FFAD9" w:rsidR="008C40EC" w:rsidRPr="007F4686" w:rsidRDefault="00071B60" w:rsidP="007F4686">
            <w:pPr>
              <w:spacing w:after="0" w:line="240" w:lineRule="auto"/>
              <w:jc w:val="both"/>
              <w:rPr>
                <w:rFonts w:cs="Times New Roman"/>
                <w:bCs/>
                <w:sz w:val="28"/>
                <w:szCs w:val="28"/>
                <w:lang w:val="ky-KG"/>
              </w:rPr>
            </w:pPr>
            <w:r w:rsidRPr="007F4686">
              <w:rPr>
                <w:rFonts w:cs="Times New Roman"/>
                <w:sz w:val="28"/>
                <w:szCs w:val="28"/>
              </w:rPr>
              <w:t>–</w:t>
            </w:r>
            <w:r w:rsidRPr="007F4686">
              <w:rPr>
                <w:rFonts w:cs="Times New Roman"/>
                <w:sz w:val="28"/>
                <w:szCs w:val="28"/>
                <w:lang w:val="ky-KG"/>
              </w:rPr>
              <w:t xml:space="preserve"> </w:t>
            </w:r>
            <w:r w:rsidRPr="007F4686">
              <w:rPr>
                <w:rFonts w:cs="Times New Roman"/>
                <w:sz w:val="28"/>
                <w:szCs w:val="28"/>
              </w:rPr>
              <w:t>К</w:t>
            </w:r>
            <w:r w:rsidRPr="007F4686">
              <w:rPr>
                <w:rFonts w:cs="Times New Roman"/>
                <w:sz w:val="28"/>
                <w:szCs w:val="28"/>
                <w:lang w:val="ky-KG"/>
              </w:rPr>
              <w:t xml:space="preserve">ыргыз Республикасынын </w:t>
            </w:r>
            <w:r w:rsidR="00D82A80" w:rsidRPr="007F4686">
              <w:rPr>
                <w:rFonts w:cs="Times New Roman"/>
                <w:bCs/>
                <w:sz w:val="28"/>
                <w:szCs w:val="28"/>
                <w:lang w:val="ky-KG"/>
              </w:rPr>
              <w:t>“</w:t>
            </w:r>
            <w:r w:rsidR="008C40EC" w:rsidRPr="007F4686">
              <w:rPr>
                <w:rFonts w:cs="Times New Roman"/>
                <w:bCs/>
                <w:sz w:val="28"/>
                <w:szCs w:val="28"/>
                <w:lang w:val="ky-KG"/>
              </w:rPr>
              <w:t>Электрондук башкаруу жөнүндө</w:t>
            </w:r>
            <w:r w:rsidR="00D82A80" w:rsidRPr="007F4686">
              <w:rPr>
                <w:rFonts w:cs="Times New Roman"/>
                <w:bCs/>
                <w:sz w:val="28"/>
                <w:szCs w:val="28"/>
                <w:lang w:val="ky-KG"/>
              </w:rPr>
              <w:t>”</w:t>
            </w:r>
            <w:r w:rsidR="008C40EC" w:rsidRPr="007F4686">
              <w:rPr>
                <w:rFonts w:cs="Times New Roman"/>
                <w:bCs/>
                <w:sz w:val="28"/>
                <w:szCs w:val="28"/>
                <w:lang w:val="ky-KG"/>
              </w:rPr>
              <w:t xml:space="preserve"> Мыйзамы;</w:t>
            </w:r>
          </w:p>
          <w:p w14:paraId="6121BA98" w14:textId="01E78BA6" w:rsidR="008C40EC" w:rsidRPr="007F4686" w:rsidRDefault="00071B6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lastRenderedPageBreak/>
              <w:t xml:space="preserve">– Кыргыз Республикасынын </w:t>
            </w:r>
            <w:r w:rsidR="008C40EC" w:rsidRPr="007F4686">
              <w:rPr>
                <w:rFonts w:ascii="Times New Roman" w:hAnsi="Times New Roman" w:cs="Times New Roman"/>
                <w:sz w:val="28"/>
                <w:szCs w:val="28"/>
                <w:lang w:val="ky-KG"/>
              </w:rPr>
              <w:t>Өкмөтүнүн 2015-ж</w:t>
            </w:r>
            <w:r w:rsidRPr="007F4686">
              <w:rPr>
                <w:rFonts w:ascii="Times New Roman" w:hAnsi="Times New Roman" w:cs="Times New Roman"/>
                <w:sz w:val="28"/>
                <w:szCs w:val="28"/>
                <w:lang w:val="ky-KG"/>
              </w:rPr>
              <w:t>ылдын</w:t>
            </w:r>
            <w:r w:rsidR="008C40EC" w:rsidRPr="007F4686">
              <w:rPr>
                <w:rFonts w:ascii="Times New Roman" w:hAnsi="Times New Roman" w:cs="Times New Roman"/>
                <w:sz w:val="28"/>
                <w:szCs w:val="28"/>
                <w:lang w:val="ky-KG"/>
              </w:rPr>
              <w:t xml:space="preserve"> 14-январындагы № 6 токтому менен бекитилген Кыргыз Республикасынын жергиликтүү өз алдынча башкаруу органдары тарабынан көрсөтүлүүчү муниципалдык кызматтардын базалык реестри;</w:t>
            </w:r>
          </w:p>
          <w:p w14:paraId="4044095D" w14:textId="337298C9" w:rsidR="00564EB2" w:rsidRPr="007F4686" w:rsidRDefault="00071B6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sz w:val="28"/>
                <w:szCs w:val="28"/>
              </w:rPr>
              <w:t>–</w:t>
            </w:r>
            <w:r w:rsidR="00BF1BE5"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Жергиликтүү</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кеңештин</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токтому</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менен</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бекитилген</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муниципалдык</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менчик</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объекттерин</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башкаруу</w:t>
            </w:r>
            <w:proofErr w:type="spellEnd"/>
            <w:r w:rsidR="008C40EC" w:rsidRPr="007F4686">
              <w:rPr>
                <w:rFonts w:ascii="Times New Roman" w:hAnsi="Times New Roman" w:cs="Times New Roman"/>
                <w:sz w:val="28"/>
                <w:szCs w:val="28"/>
              </w:rPr>
              <w:t xml:space="preserve"> </w:t>
            </w:r>
            <w:proofErr w:type="spellStart"/>
            <w:r w:rsidR="008C40EC" w:rsidRPr="007F4686">
              <w:rPr>
                <w:rFonts w:ascii="Times New Roman" w:hAnsi="Times New Roman" w:cs="Times New Roman"/>
                <w:sz w:val="28"/>
                <w:szCs w:val="28"/>
              </w:rPr>
              <w:t>программасы</w:t>
            </w:r>
            <w:proofErr w:type="spellEnd"/>
            <w:r w:rsidR="008C40EC" w:rsidRPr="007F4686">
              <w:rPr>
                <w:rFonts w:ascii="Times New Roman" w:hAnsi="Times New Roman" w:cs="Times New Roman"/>
                <w:sz w:val="28"/>
                <w:szCs w:val="28"/>
              </w:rPr>
              <w:t>.</w:t>
            </w:r>
          </w:p>
        </w:tc>
      </w:tr>
      <w:tr w:rsidR="00562206" w:rsidRPr="007F4686" w14:paraId="14EEBA0B" w14:textId="77777777" w:rsidTr="00564EB2">
        <w:tc>
          <w:tcPr>
            <w:tcW w:w="704" w:type="dxa"/>
          </w:tcPr>
          <w:p w14:paraId="55137E4E" w14:textId="00A70CB3" w:rsidR="00564EB2" w:rsidRPr="007F4686" w:rsidRDefault="00564EB2"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lastRenderedPageBreak/>
              <w:t>5</w:t>
            </w:r>
            <w:r w:rsidR="00071B60" w:rsidRPr="007F4686">
              <w:rPr>
                <w:rFonts w:ascii="Times New Roman" w:hAnsi="Times New Roman" w:cs="Times New Roman"/>
                <w:sz w:val="28"/>
                <w:szCs w:val="28"/>
                <w:lang w:val="ky-KG"/>
              </w:rPr>
              <w:t>.</w:t>
            </w:r>
          </w:p>
        </w:tc>
        <w:tc>
          <w:tcPr>
            <w:tcW w:w="3115" w:type="dxa"/>
          </w:tcPr>
          <w:p w14:paraId="67E1538B" w14:textId="50B0F23C" w:rsidR="00564EB2" w:rsidRPr="007F4686" w:rsidRDefault="00704F15"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Муниципалдык кызмат көрсөтүүнүн акыркы жыйынтыгы</w:t>
            </w:r>
          </w:p>
        </w:tc>
        <w:tc>
          <w:tcPr>
            <w:tcW w:w="5674" w:type="dxa"/>
          </w:tcPr>
          <w:p w14:paraId="4A4EFA33" w14:textId="64B65127" w:rsidR="00564EB2" w:rsidRPr="007F4686" w:rsidRDefault="00C104D1"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xml:space="preserve">Өткөрүлгөн тооруктардын жыйынтыктарынын негизинде же тике сатуу жолу менен менчиктештирилген учурда керектөөчүнүн арызын кароонун жыйынтыгы боюнча жергиликтүү өз алдынча башкаруунун аткаруучу органы менен жеке жактын (же юридикалык жак) ортосунда түзүлгөн </w:t>
            </w:r>
            <w:r w:rsidR="00704F15" w:rsidRPr="007F4686">
              <w:rPr>
                <w:rFonts w:ascii="Times New Roman" w:hAnsi="Times New Roman" w:cs="Times New Roman"/>
                <w:sz w:val="28"/>
                <w:szCs w:val="28"/>
                <w:lang w:val="ky-KG"/>
              </w:rPr>
              <w:t>Муниципалдык менчикте турган турак эмес жайларды жана кыймылсыз мүлк объекттерин менчиктештирүү жөнүндө келишим.</w:t>
            </w:r>
            <w:r w:rsidR="00B5360F" w:rsidRPr="007F4686">
              <w:rPr>
                <w:rFonts w:ascii="Times New Roman" w:hAnsi="Times New Roman" w:cs="Times New Roman"/>
                <w:sz w:val="28"/>
                <w:szCs w:val="28"/>
                <w:lang w:val="ky-KG"/>
              </w:rPr>
              <w:t xml:space="preserve">  </w:t>
            </w:r>
            <w:r w:rsidR="00564EB2" w:rsidRPr="007F4686">
              <w:rPr>
                <w:rFonts w:ascii="Times New Roman" w:hAnsi="Times New Roman" w:cs="Times New Roman"/>
                <w:sz w:val="28"/>
                <w:szCs w:val="28"/>
                <w:lang w:val="ky-KG"/>
              </w:rPr>
              <w:t xml:space="preserve"> </w:t>
            </w:r>
            <w:r w:rsidR="00B5360F" w:rsidRPr="007F4686">
              <w:rPr>
                <w:rFonts w:ascii="Times New Roman" w:hAnsi="Times New Roman" w:cs="Times New Roman"/>
                <w:sz w:val="28"/>
                <w:szCs w:val="28"/>
                <w:lang w:val="ky-KG"/>
              </w:rPr>
              <w:t xml:space="preserve"> </w:t>
            </w:r>
          </w:p>
          <w:p w14:paraId="52828952" w14:textId="6CBAED5C" w:rsidR="00C104D1" w:rsidRPr="007F4686" w:rsidRDefault="00C104D1"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Электрондук аукцион өткөрүү аркылуу муниципалдык менчикте турган турак эмес жайларды жана кыймылсыз мүлк объекттерин менчиктештирүүдө – ушул электрондук аукциондун жыйынтыгы жөнүндө түзүлгөн электрондук протоколдун негизинде Муниципалдык менчикте турган турак эмес жайларды жана кыймылсыз мүлк объекттерин менчиктештирүү келишими</w:t>
            </w:r>
            <w:r w:rsidR="00DE15B8" w:rsidRPr="007F4686">
              <w:rPr>
                <w:rFonts w:ascii="Times New Roman" w:hAnsi="Times New Roman" w:cs="Times New Roman"/>
                <w:sz w:val="28"/>
                <w:szCs w:val="28"/>
                <w:lang w:val="ky-KG"/>
              </w:rPr>
              <w:t>.</w:t>
            </w:r>
          </w:p>
          <w:p w14:paraId="29B80D9B" w14:textId="22D6E144" w:rsidR="00DE15B8" w:rsidRPr="007F4686" w:rsidRDefault="00DE15B8"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Жергиликтүү өз алдынча башкаруунун аткаруучу органынын муниципалдык менчикте турган турак эмес жайларды жана кыймылсыз мүлк объекттерин менчиктештирүүдөн баш тартуу жөнүндө чечимин берүү.</w:t>
            </w:r>
          </w:p>
        </w:tc>
      </w:tr>
      <w:tr w:rsidR="00562206" w:rsidRPr="007F4686" w14:paraId="47DF5A43" w14:textId="77777777" w:rsidTr="00564EB2">
        <w:tc>
          <w:tcPr>
            <w:tcW w:w="704" w:type="dxa"/>
          </w:tcPr>
          <w:p w14:paraId="2563FD75" w14:textId="239EE01C" w:rsidR="00564EB2" w:rsidRPr="007F4686" w:rsidRDefault="00564EB2"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6</w:t>
            </w:r>
            <w:r w:rsidR="00071B60" w:rsidRPr="007F4686">
              <w:rPr>
                <w:rFonts w:ascii="Times New Roman" w:hAnsi="Times New Roman" w:cs="Times New Roman"/>
                <w:sz w:val="28"/>
                <w:szCs w:val="28"/>
                <w:lang w:val="ky-KG"/>
              </w:rPr>
              <w:t>.</w:t>
            </w:r>
          </w:p>
        </w:tc>
        <w:tc>
          <w:tcPr>
            <w:tcW w:w="3115" w:type="dxa"/>
          </w:tcPr>
          <w:p w14:paraId="07FF3398" w14:textId="42CDCCB5" w:rsidR="00564EB2" w:rsidRPr="007F4686" w:rsidRDefault="00DE15B8" w:rsidP="007F4686">
            <w:pPr>
              <w:pStyle w:val="tkTablica"/>
              <w:spacing w:after="0" w:line="240" w:lineRule="auto"/>
              <w:jc w:val="left"/>
              <w:rPr>
                <w:rFonts w:ascii="Times New Roman" w:hAnsi="Times New Roman" w:cs="Times New Roman"/>
                <w:sz w:val="28"/>
                <w:szCs w:val="28"/>
              </w:rPr>
            </w:pPr>
            <w:r w:rsidRPr="007F4686">
              <w:rPr>
                <w:rFonts w:ascii="Times New Roman" w:hAnsi="Times New Roman" w:cs="Times New Roman"/>
                <w:sz w:val="28"/>
                <w:szCs w:val="28"/>
                <w:lang w:val="ky-KG"/>
              </w:rPr>
              <w:t>М</w:t>
            </w:r>
            <w:proofErr w:type="spellStart"/>
            <w:r w:rsidRPr="007F4686">
              <w:rPr>
                <w:rFonts w:ascii="Times New Roman" w:hAnsi="Times New Roman" w:cs="Times New Roman"/>
                <w:sz w:val="28"/>
                <w:szCs w:val="28"/>
              </w:rPr>
              <w:t>униципалдык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кызмат</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көрсөтүүнүн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шарттары</w:t>
            </w:r>
            <w:proofErr w:type="spellEnd"/>
          </w:p>
        </w:tc>
        <w:tc>
          <w:tcPr>
            <w:tcW w:w="5674" w:type="dxa"/>
          </w:tcPr>
          <w:p w14:paraId="2D1552FE" w14:textId="77777777" w:rsidR="00DE15B8" w:rsidRPr="007F4686" w:rsidRDefault="00DE15B8"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xml:space="preserve">Кызмат көрсөтүү төмөнкүдөй ишке ашырылат: </w:t>
            </w:r>
          </w:p>
          <w:p w14:paraId="204518EF" w14:textId="401C0CFE" w:rsidR="00DE15B8" w:rsidRPr="007F4686" w:rsidRDefault="00071B6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w:t>
            </w:r>
            <w:r w:rsidR="00564EB2" w:rsidRPr="007F4686">
              <w:rPr>
                <w:rFonts w:ascii="Times New Roman" w:hAnsi="Times New Roman" w:cs="Times New Roman"/>
                <w:sz w:val="28"/>
                <w:szCs w:val="28"/>
                <w:lang w:val="ky-KG"/>
              </w:rPr>
              <w:t xml:space="preserve"> </w:t>
            </w:r>
            <w:r w:rsidR="00DE15B8" w:rsidRPr="007F4686">
              <w:rPr>
                <w:rFonts w:ascii="Times New Roman" w:hAnsi="Times New Roman" w:cs="Times New Roman"/>
                <w:sz w:val="28"/>
                <w:szCs w:val="28"/>
                <w:lang w:val="ky-KG"/>
              </w:rPr>
              <w:t>муниципалдык менчикте турган турак эмес жайды жана кыймылсыз мүлк объекттерин менчиктештирүү жөнүндө жазуу жүзүндөгү арыздын негизинде менчиктештирүү программасы жергиликтүү өз алдынча башкаруунун өкүлчүлүктүү органы тарабынан жактырылгандан кийин;</w:t>
            </w:r>
          </w:p>
          <w:p w14:paraId="5CDC5E06" w14:textId="0AC3117C" w:rsidR="00DE15B8" w:rsidRPr="007F4686" w:rsidRDefault="00071B6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lastRenderedPageBreak/>
              <w:t>–</w:t>
            </w:r>
            <w:r w:rsidR="00DE15B8" w:rsidRPr="007F4686">
              <w:rPr>
                <w:rFonts w:ascii="Times New Roman" w:hAnsi="Times New Roman" w:cs="Times New Roman"/>
                <w:sz w:val="28"/>
                <w:szCs w:val="28"/>
                <w:lang w:val="ky-KG"/>
              </w:rPr>
              <w:t xml:space="preserve"> аукцион методу менен менчиктештирүү жүргүзүлгөн учурда баштапкы баанын суммасынан кепилдик төгүмдү арыз ээси төлөгөн шартта;</w:t>
            </w:r>
          </w:p>
          <w:p w14:paraId="599935B7" w14:textId="77777777" w:rsidR="00071B60" w:rsidRPr="007F4686" w:rsidRDefault="00071B6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xml:space="preserve">Кызмат көрсөтүү төмөнкүдөй ишке ашырылат: </w:t>
            </w:r>
          </w:p>
          <w:p w14:paraId="65AE830C" w14:textId="0879FA69" w:rsidR="00071B60" w:rsidRPr="007F4686" w:rsidRDefault="00071B6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арыз ээсинин жеке (оозеки, электрондук түрдө) кайрылуусу/</w:t>
            </w:r>
            <w:r w:rsidR="00D82A80" w:rsidRPr="007F4686">
              <w:rPr>
                <w:rFonts w:ascii="Times New Roman" w:hAnsi="Times New Roman" w:cs="Times New Roman"/>
                <w:sz w:val="28"/>
                <w:szCs w:val="28"/>
                <w:lang w:val="ky-KG"/>
              </w:rPr>
              <w:t>“</w:t>
            </w:r>
            <w:r w:rsidRPr="007F4686">
              <w:rPr>
                <w:rFonts w:ascii="Times New Roman" w:hAnsi="Times New Roman" w:cs="Times New Roman"/>
                <w:sz w:val="28"/>
                <w:szCs w:val="28"/>
                <w:lang w:val="ky-KG"/>
              </w:rPr>
              <w:t>бирдиктүү терезе</w:t>
            </w:r>
            <w:r w:rsidR="00D82A80" w:rsidRPr="007F4686">
              <w:rPr>
                <w:rFonts w:ascii="Times New Roman" w:hAnsi="Times New Roman" w:cs="Times New Roman"/>
                <w:sz w:val="28"/>
                <w:szCs w:val="28"/>
                <w:lang w:val="ky-KG"/>
              </w:rPr>
              <w:t>”</w:t>
            </w:r>
            <w:r w:rsidRPr="007F4686">
              <w:rPr>
                <w:rFonts w:ascii="Times New Roman" w:hAnsi="Times New Roman" w:cs="Times New Roman"/>
                <w:sz w:val="28"/>
                <w:szCs w:val="28"/>
                <w:lang w:val="ky-KG"/>
              </w:rPr>
              <w:t xml:space="preserve"> аркылуу:</w:t>
            </w:r>
          </w:p>
          <w:p w14:paraId="72E64DD4" w14:textId="77777777" w:rsidR="00071B60" w:rsidRPr="007F4686" w:rsidRDefault="00071B6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sz w:val="28"/>
                <w:szCs w:val="28"/>
                <w:lang w:val="ky-KG"/>
              </w:rPr>
              <w:t>–</w:t>
            </w:r>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белгиленген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санитардык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ченемдерге</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жооп</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берген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жайда</w:t>
            </w:r>
            <w:proofErr w:type="spellEnd"/>
            <w:r w:rsidRPr="007F4686">
              <w:rPr>
                <w:rFonts w:ascii="Times New Roman" w:hAnsi="Times New Roman" w:cs="Times New Roman"/>
                <w:sz w:val="28"/>
                <w:szCs w:val="28"/>
              </w:rPr>
              <w:t>;</w:t>
            </w:r>
          </w:p>
          <w:p w14:paraId="0844C27E" w14:textId="77777777" w:rsidR="00071B60" w:rsidRPr="007F4686" w:rsidRDefault="00071B60" w:rsidP="007F4686">
            <w:pPr>
              <w:spacing w:after="0" w:line="240" w:lineRule="auto"/>
              <w:jc w:val="both"/>
              <w:rPr>
                <w:rFonts w:cs="Times New Roman"/>
                <w:color w:val="000000" w:themeColor="text1"/>
                <w:sz w:val="28"/>
                <w:szCs w:val="28"/>
                <w:lang w:val="ky-KG"/>
              </w:rPr>
            </w:pPr>
            <w:r w:rsidRPr="007F4686">
              <w:rPr>
                <w:rFonts w:cs="Times New Roman"/>
                <w:sz w:val="28"/>
                <w:szCs w:val="28"/>
                <w:lang w:val="ky-KG"/>
              </w:rPr>
              <w:t>–</w:t>
            </w:r>
            <w:r w:rsidRPr="007F4686">
              <w:rPr>
                <w:rFonts w:cs="Times New Roman"/>
                <w:sz w:val="28"/>
                <w:szCs w:val="28"/>
              </w:rPr>
              <w:t xml:space="preserve"> </w:t>
            </w:r>
            <w:r w:rsidRPr="007F4686">
              <w:rPr>
                <w:rFonts w:cs="Times New Roman"/>
                <w:color w:val="000000" w:themeColor="text1"/>
                <w:sz w:val="28"/>
                <w:szCs w:val="28"/>
                <w:lang w:val="ky-KG"/>
              </w:rPr>
              <w:t>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чектелген адамдар үчүн пандустар, кармагычтар менен жабдылган (имараттар, жайлар) учурда;</w:t>
            </w:r>
          </w:p>
          <w:p w14:paraId="50E614A5" w14:textId="77777777" w:rsidR="00071B60" w:rsidRPr="007F4686" w:rsidRDefault="00071B60" w:rsidP="007F4686">
            <w:pPr>
              <w:spacing w:after="0" w:line="240" w:lineRule="auto"/>
              <w:jc w:val="both"/>
              <w:rPr>
                <w:rFonts w:cs="Times New Roman"/>
                <w:color w:val="000000" w:themeColor="text1"/>
                <w:sz w:val="28"/>
                <w:szCs w:val="28"/>
                <w:lang w:val="ky-KG"/>
              </w:rPr>
            </w:pPr>
            <w:r w:rsidRPr="007F4686">
              <w:rPr>
                <w:rFonts w:cs="Times New Roman"/>
                <w:bCs/>
                <w:color w:val="000000" w:themeColor="text1"/>
                <w:sz w:val="28"/>
                <w:szCs w:val="28"/>
                <w:lang w:val="ky-KG"/>
              </w:rPr>
              <w:t>–</w:t>
            </w:r>
            <w:r w:rsidRPr="007F4686">
              <w:rPr>
                <w:rFonts w:cs="Times New Roman"/>
                <w:color w:val="000000" w:themeColor="text1"/>
                <w:sz w:val="28"/>
                <w:szCs w:val="28"/>
                <w:lang w:val="ky-KG"/>
              </w:rPr>
              <w:t xml:space="preserve"> жандуу кезек күтүү принциби боюнча; </w:t>
            </w:r>
          </w:p>
          <w:p w14:paraId="25B2D29D" w14:textId="77777777" w:rsidR="00071B60" w:rsidRPr="007F4686" w:rsidRDefault="00071B60" w:rsidP="007F4686">
            <w:pPr>
              <w:spacing w:after="0" w:line="240" w:lineRule="auto"/>
              <w:jc w:val="both"/>
              <w:rPr>
                <w:rFonts w:cs="Times New Roman"/>
                <w:color w:val="000000" w:themeColor="text1"/>
                <w:sz w:val="28"/>
                <w:szCs w:val="28"/>
                <w:lang w:val="ky-KG"/>
              </w:rPr>
            </w:pPr>
            <w:r w:rsidRPr="007F4686">
              <w:rPr>
                <w:rFonts w:cs="Times New Roman"/>
                <w:color w:val="000000" w:themeColor="text1"/>
                <w:sz w:val="28"/>
                <w:szCs w:val="28"/>
                <w:lang w:val="ky-KG"/>
              </w:rPr>
              <w:t>Жайларда күтүү үчүн орундар, дааратканалар (региондордо борбордук суу түтүгүнө жана канализацияга кошулуу мүмкүн болбогон учурда, короодо), жылытуу, суу түтүгү, телефон бар.</w:t>
            </w:r>
          </w:p>
          <w:p w14:paraId="58468E40" w14:textId="77777777" w:rsidR="00071B60" w:rsidRPr="007F4686" w:rsidRDefault="00071B60" w:rsidP="007F4686">
            <w:pPr>
              <w:spacing w:after="0" w:line="240" w:lineRule="auto"/>
              <w:jc w:val="both"/>
              <w:rPr>
                <w:rFonts w:cs="Times New Roman"/>
                <w:color w:val="000000" w:themeColor="text1"/>
                <w:sz w:val="28"/>
                <w:szCs w:val="28"/>
                <w:lang w:val="ky-KG"/>
              </w:rPr>
            </w:pPr>
            <w:r w:rsidRPr="007F4686">
              <w:rPr>
                <w:rFonts w:cs="Times New Roman"/>
                <w:color w:val="000000" w:themeColor="text1"/>
                <w:sz w:val="28"/>
                <w:szCs w:val="28"/>
                <w:lang w:val="ky-KG"/>
              </w:rPr>
              <w:t>Жарандардын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майыптыгы бар адамдар, кош бойлуу аялдар) кезексиз тейленет же эгерде алар бөлмөгө көтөрүлө албаса, кызматкер арызды кабыл алуу үчүн аларга түшөт.</w:t>
            </w:r>
          </w:p>
          <w:p w14:paraId="01BCED11" w14:textId="25CC1674" w:rsidR="00564EB2" w:rsidRPr="007F4686" w:rsidRDefault="00071B6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документтердин тизмеги жайгаштырылат</w:t>
            </w:r>
            <w:r w:rsidR="006559D9" w:rsidRPr="007F4686">
              <w:rPr>
                <w:rFonts w:ascii="Times New Roman" w:hAnsi="Times New Roman" w:cs="Times New Roman"/>
                <w:sz w:val="28"/>
                <w:szCs w:val="28"/>
                <w:lang w:val="ky-KG"/>
              </w:rPr>
              <w:t>.</w:t>
            </w:r>
          </w:p>
        </w:tc>
      </w:tr>
      <w:tr w:rsidR="00562206" w:rsidRPr="007F4686" w14:paraId="7A5E1CC6" w14:textId="77777777" w:rsidTr="00564EB2">
        <w:tc>
          <w:tcPr>
            <w:tcW w:w="704" w:type="dxa"/>
          </w:tcPr>
          <w:p w14:paraId="5E969D8F" w14:textId="210844AD" w:rsidR="00564EB2" w:rsidRPr="007F4686" w:rsidRDefault="00564EB2"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lastRenderedPageBreak/>
              <w:t>7</w:t>
            </w:r>
            <w:r w:rsidR="00071B60" w:rsidRPr="007F4686">
              <w:rPr>
                <w:rFonts w:ascii="Times New Roman" w:hAnsi="Times New Roman" w:cs="Times New Roman"/>
                <w:sz w:val="28"/>
                <w:szCs w:val="28"/>
                <w:lang w:val="ky-KG"/>
              </w:rPr>
              <w:t>.</w:t>
            </w:r>
          </w:p>
        </w:tc>
        <w:tc>
          <w:tcPr>
            <w:tcW w:w="3115" w:type="dxa"/>
          </w:tcPr>
          <w:p w14:paraId="53276E9C" w14:textId="4A33CB47" w:rsidR="00564EB2" w:rsidRPr="007F4686" w:rsidRDefault="006559D9" w:rsidP="007F4686">
            <w:pPr>
              <w:pStyle w:val="tkTablica"/>
              <w:spacing w:after="0" w:line="240" w:lineRule="auto"/>
              <w:jc w:val="left"/>
              <w:rPr>
                <w:rFonts w:ascii="Times New Roman" w:hAnsi="Times New Roman" w:cs="Times New Roman"/>
                <w:sz w:val="28"/>
                <w:szCs w:val="28"/>
              </w:rPr>
            </w:pPr>
            <w:r w:rsidRPr="007F4686">
              <w:rPr>
                <w:rFonts w:ascii="Times New Roman" w:hAnsi="Times New Roman" w:cs="Times New Roman"/>
                <w:sz w:val="28"/>
                <w:szCs w:val="28"/>
                <w:lang w:val="ky-KG"/>
              </w:rPr>
              <w:t>М</w:t>
            </w:r>
            <w:proofErr w:type="spellStart"/>
            <w:r w:rsidRPr="007F4686">
              <w:rPr>
                <w:rFonts w:ascii="Times New Roman" w:hAnsi="Times New Roman" w:cs="Times New Roman"/>
                <w:sz w:val="28"/>
                <w:szCs w:val="28"/>
              </w:rPr>
              <w:t>униципалдык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кызмат</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көрсөтүүнүн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мөөнөтү</w:t>
            </w:r>
            <w:proofErr w:type="spellEnd"/>
          </w:p>
        </w:tc>
        <w:tc>
          <w:tcPr>
            <w:tcW w:w="5674" w:type="dxa"/>
          </w:tcPr>
          <w:p w14:paraId="6BA33C30" w14:textId="5C366CF8" w:rsidR="006559D9" w:rsidRPr="007F4686" w:rsidRDefault="006559D9" w:rsidP="007F4686">
            <w:pPr>
              <w:pStyle w:val="tkTablica"/>
              <w:spacing w:after="0" w:line="240" w:lineRule="auto"/>
              <w:rPr>
                <w:rFonts w:ascii="Times New Roman" w:hAnsi="Times New Roman" w:cs="Times New Roman"/>
                <w:sz w:val="28"/>
                <w:szCs w:val="28"/>
              </w:rPr>
            </w:pPr>
            <w:proofErr w:type="spellStart"/>
            <w:r w:rsidRPr="007F4686">
              <w:rPr>
                <w:rFonts w:ascii="Times New Roman" w:hAnsi="Times New Roman" w:cs="Times New Roman"/>
                <w:sz w:val="28"/>
                <w:szCs w:val="28"/>
              </w:rPr>
              <w:t>Документтерди</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кабыл</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алууга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чектелген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убакыт</w:t>
            </w:r>
            <w:proofErr w:type="spellEnd"/>
            <w:r w:rsidR="00071B60" w:rsidRPr="007F4686">
              <w:rPr>
                <w:rFonts w:ascii="Times New Roman" w:hAnsi="Times New Roman" w:cs="Times New Roman"/>
                <w:sz w:val="28"/>
                <w:szCs w:val="28"/>
                <w:lang w:val="ky-KG"/>
              </w:rPr>
              <w:t xml:space="preserve"> – </w:t>
            </w:r>
            <w:r w:rsidRPr="007F4686">
              <w:rPr>
                <w:rFonts w:ascii="Times New Roman" w:hAnsi="Times New Roman" w:cs="Times New Roman"/>
                <w:sz w:val="28"/>
                <w:szCs w:val="28"/>
              </w:rPr>
              <w:t xml:space="preserve">30 </w:t>
            </w:r>
            <w:proofErr w:type="spellStart"/>
            <w:r w:rsidRPr="007F4686">
              <w:rPr>
                <w:rFonts w:ascii="Times New Roman" w:hAnsi="Times New Roman" w:cs="Times New Roman"/>
                <w:sz w:val="28"/>
                <w:szCs w:val="28"/>
              </w:rPr>
              <w:t>мүнөттөн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ашык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эмес</w:t>
            </w:r>
            <w:proofErr w:type="spellEnd"/>
            <w:r w:rsidRPr="007F4686">
              <w:rPr>
                <w:rFonts w:ascii="Times New Roman" w:hAnsi="Times New Roman" w:cs="Times New Roman"/>
                <w:sz w:val="28"/>
                <w:szCs w:val="28"/>
              </w:rPr>
              <w:t>.</w:t>
            </w:r>
          </w:p>
          <w:p w14:paraId="348BE749" w14:textId="2EFF4E65" w:rsidR="006559D9" w:rsidRPr="007F4686" w:rsidRDefault="006559D9"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Кызмат көрсөтүүнүн жалпы мөөнөтү - муниципалдык менчикте турган турак эмес жайды жана кыймылсыз мүлк объекттерин менчиктештирүү жөнүндө арыз берилген күндөн тартып 60 күндүн ичинде каралат.</w:t>
            </w:r>
          </w:p>
          <w:p w14:paraId="76349AE8" w14:textId="77777777" w:rsidR="006559D9" w:rsidRPr="007F4686" w:rsidRDefault="006559D9"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lastRenderedPageBreak/>
              <w:t>Кызмат көрсөтүүнүн жыйынтыгын берүүгө чектелген убакыт – 30 мүнөттөн ашык эмес.</w:t>
            </w:r>
          </w:p>
          <w:p w14:paraId="113D5E7A" w14:textId="5241206F" w:rsidR="006559D9" w:rsidRPr="007F4686" w:rsidRDefault="006559D9"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Турак эмес жайды жана кыймылсыз мүлк объекттерин менчиктештирүү боюнча электрондук аукцион өткөрүлгөн учурда, электрондук аукцион өткөрүү жөнүндө маалыматтык билдирүүдө көрсөтүлгөн мөөнөттө кызмат көрсөтүлөт.</w:t>
            </w:r>
          </w:p>
        </w:tc>
      </w:tr>
      <w:tr w:rsidR="006559D9" w:rsidRPr="007F4686" w14:paraId="3F76FB72" w14:textId="77777777" w:rsidTr="00564EB2">
        <w:tc>
          <w:tcPr>
            <w:tcW w:w="9493" w:type="dxa"/>
            <w:gridSpan w:val="3"/>
          </w:tcPr>
          <w:p w14:paraId="0782C973" w14:textId="0DA1AA68" w:rsidR="006559D9" w:rsidRPr="007F4686" w:rsidRDefault="006559D9" w:rsidP="007F4686">
            <w:pPr>
              <w:pStyle w:val="tkTablica"/>
              <w:spacing w:after="0" w:line="240" w:lineRule="auto"/>
              <w:jc w:val="center"/>
              <w:rPr>
                <w:rFonts w:ascii="Times New Roman" w:hAnsi="Times New Roman" w:cs="Times New Roman"/>
                <w:b/>
                <w:sz w:val="28"/>
                <w:szCs w:val="28"/>
                <w:lang w:val="ky-KG"/>
              </w:rPr>
            </w:pPr>
            <w:r w:rsidRPr="007F4686">
              <w:rPr>
                <w:rFonts w:ascii="Times New Roman" w:hAnsi="Times New Roman" w:cs="Times New Roman"/>
                <w:b/>
                <w:sz w:val="28"/>
                <w:szCs w:val="28"/>
                <w:lang w:val="ky-KG"/>
              </w:rPr>
              <w:lastRenderedPageBreak/>
              <w:t>Муниципалдык кызмат көрсөтүүлөрдү алуучуларга маалымдоо</w:t>
            </w:r>
          </w:p>
        </w:tc>
      </w:tr>
      <w:tr w:rsidR="00D82A80" w:rsidRPr="007F4686" w14:paraId="3C485339" w14:textId="77777777" w:rsidTr="00564EB2">
        <w:tc>
          <w:tcPr>
            <w:tcW w:w="704" w:type="dxa"/>
          </w:tcPr>
          <w:p w14:paraId="529926DE" w14:textId="553F7029"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8</w:t>
            </w:r>
            <w:r w:rsidRPr="007F4686">
              <w:rPr>
                <w:rFonts w:ascii="Times New Roman" w:hAnsi="Times New Roman" w:cs="Times New Roman"/>
                <w:sz w:val="28"/>
                <w:szCs w:val="28"/>
                <w:lang w:val="ky-KG"/>
              </w:rPr>
              <w:t>.</w:t>
            </w:r>
          </w:p>
        </w:tc>
        <w:tc>
          <w:tcPr>
            <w:tcW w:w="3115" w:type="dxa"/>
          </w:tcPr>
          <w:p w14:paraId="58750669" w14:textId="5623005D" w:rsidR="00D82A80" w:rsidRPr="007F4686" w:rsidRDefault="00D82A80"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Керектөөчүгө көрсөтүлүүчү муниципалдык кызматтар (керектүү маалыматтын тизмеси), муниципалдык кызмат көрсөтүүнү стандартташтырууга жооптуу орган жөнүндө маалымдоо</w:t>
            </w:r>
          </w:p>
        </w:tc>
        <w:tc>
          <w:tcPr>
            <w:tcW w:w="5674" w:type="dxa"/>
          </w:tcPr>
          <w:p w14:paraId="67BA9F14"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lang w:val="ky-KG"/>
              </w:rPr>
            </w:pPr>
            <w:r w:rsidRPr="007F4686">
              <w:rPr>
                <w:rFonts w:ascii="Times New Roman" w:hAnsi="Times New Roman" w:cs="Times New Roman"/>
                <w:color w:val="000000" w:themeColor="text1"/>
                <w:sz w:val="28"/>
                <w:szCs w:val="28"/>
                <w:lang w:val="ky-KG"/>
              </w:rPr>
              <w:t>Муниципалдык кызмат көрсөтүү жөнүндө маалыматты төмөндөгүдөй алууга болот:</w:t>
            </w:r>
          </w:p>
          <w:p w14:paraId="7D75A684"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lang w:val="ky-KG"/>
              </w:rPr>
            </w:pPr>
            <w:r w:rsidRPr="007F4686">
              <w:rPr>
                <w:rFonts w:ascii="Times New Roman" w:hAnsi="Times New Roman" w:cs="Times New Roman"/>
                <w:bCs/>
                <w:color w:val="000000" w:themeColor="text1"/>
                <w:sz w:val="28"/>
                <w:szCs w:val="28"/>
                <w:lang w:val="ky-KG"/>
              </w:rPr>
              <w:t xml:space="preserve">– </w:t>
            </w:r>
            <w:r w:rsidRPr="007F4686">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25821782"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lang w:val="ky-KG"/>
              </w:rPr>
            </w:pPr>
            <w:r w:rsidRPr="007F4686">
              <w:rPr>
                <w:rFonts w:ascii="Times New Roman" w:hAnsi="Times New Roman" w:cs="Times New Roman"/>
                <w:bCs/>
                <w:color w:val="000000" w:themeColor="text1"/>
                <w:sz w:val="28"/>
                <w:szCs w:val="28"/>
                <w:lang w:val="ky-KG"/>
              </w:rPr>
              <w:t>–</w:t>
            </w:r>
            <w:r w:rsidRPr="007F4686">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0ACC8BF4"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lang w:val="ky-KG"/>
              </w:rPr>
            </w:pPr>
            <w:r w:rsidRPr="007F4686">
              <w:rPr>
                <w:rFonts w:ascii="Times New Roman" w:hAnsi="Times New Roman" w:cs="Times New Roman"/>
                <w:bCs/>
                <w:color w:val="000000" w:themeColor="text1"/>
                <w:sz w:val="28"/>
                <w:szCs w:val="28"/>
                <w:lang w:val="ky-KG"/>
              </w:rPr>
              <w:t>–</w:t>
            </w:r>
            <w:r w:rsidRPr="007F4686">
              <w:rPr>
                <w:rFonts w:ascii="Times New Roman" w:hAnsi="Times New Roman" w:cs="Times New Roman"/>
                <w:color w:val="000000" w:themeColor="text1"/>
                <w:sz w:val="28"/>
                <w:szCs w:val="28"/>
                <w:lang w:val="ky-KG"/>
              </w:rPr>
              <w:t xml:space="preserve"> Электрондук кызмат көрсөтүүлөрдүн мамлекеттик порталынан.</w:t>
            </w:r>
          </w:p>
          <w:p w14:paraId="6421CC2E"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lang w:val="ky-KG"/>
              </w:rPr>
            </w:pPr>
            <w:r w:rsidRPr="007F4686">
              <w:rPr>
                <w:rFonts w:ascii="Times New Roman" w:hAnsi="Times New Roman" w:cs="Times New Roman"/>
                <w:color w:val="000000" w:themeColor="text1"/>
                <w:sz w:val="28"/>
                <w:szCs w:val="28"/>
                <w:lang w:val="ky-KG"/>
              </w:rPr>
              <w:t>Жергиликтүү өз алдынча башкаруу органынын иш графиги жергиликтүү өз алдынча башкаруу органынын расмий сайтына же маалымат такталарына жайгаштырылат.</w:t>
            </w:r>
          </w:p>
          <w:p w14:paraId="7FA2F7EB" w14:textId="77777777" w:rsidR="00D82A80" w:rsidRPr="007F4686" w:rsidRDefault="00D82A80" w:rsidP="007F4686">
            <w:pPr>
              <w:spacing w:after="0" w:line="240" w:lineRule="auto"/>
              <w:jc w:val="both"/>
              <w:rPr>
                <w:rFonts w:cs="Times New Roman"/>
                <w:color w:val="000000" w:themeColor="text1"/>
                <w:sz w:val="28"/>
                <w:szCs w:val="28"/>
              </w:rPr>
            </w:pPr>
            <w:proofErr w:type="spellStart"/>
            <w:r w:rsidRPr="007F4686">
              <w:rPr>
                <w:rFonts w:cs="Times New Roman"/>
                <w:color w:val="000000" w:themeColor="text1"/>
                <w:sz w:val="28"/>
                <w:szCs w:val="28"/>
              </w:rPr>
              <w:t>Маалымат</w:t>
            </w:r>
            <w:proofErr w:type="spellEnd"/>
            <w:r w:rsidRPr="007F4686">
              <w:rPr>
                <w:rFonts w:cs="Times New Roman"/>
                <w:color w:val="000000" w:themeColor="text1"/>
                <w:sz w:val="28"/>
                <w:szCs w:val="28"/>
              </w:rPr>
              <w:t xml:space="preserve"> </w:t>
            </w:r>
            <w:proofErr w:type="spellStart"/>
            <w:r w:rsidRPr="007F4686">
              <w:rPr>
                <w:rFonts w:cs="Times New Roman"/>
                <w:color w:val="000000" w:themeColor="text1"/>
                <w:sz w:val="28"/>
                <w:szCs w:val="28"/>
              </w:rPr>
              <w:t>мамлекеттик</w:t>
            </w:r>
            <w:proofErr w:type="spellEnd"/>
            <w:r w:rsidRPr="007F4686">
              <w:rPr>
                <w:rFonts w:cs="Times New Roman"/>
                <w:color w:val="000000" w:themeColor="text1"/>
                <w:sz w:val="28"/>
                <w:szCs w:val="28"/>
              </w:rPr>
              <w:t xml:space="preserve"> </w:t>
            </w:r>
            <w:proofErr w:type="spellStart"/>
            <w:r w:rsidRPr="007F4686">
              <w:rPr>
                <w:rFonts w:cs="Times New Roman"/>
                <w:color w:val="000000" w:themeColor="text1"/>
                <w:sz w:val="28"/>
                <w:szCs w:val="28"/>
              </w:rPr>
              <w:t>жана</w:t>
            </w:r>
            <w:proofErr w:type="spellEnd"/>
            <w:r w:rsidRPr="007F4686">
              <w:rPr>
                <w:rFonts w:cs="Times New Roman"/>
                <w:color w:val="000000" w:themeColor="text1"/>
                <w:sz w:val="28"/>
                <w:szCs w:val="28"/>
              </w:rPr>
              <w:t xml:space="preserve"> </w:t>
            </w:r>
            <w:proofErr w:type="spellStart"/>
            <w:r w:rsidRPr="007F4686">
              <w:rPr>
                <w:rFonts w:cs="Times New Roman"/>
                <w:color w:val="000000" w:themeColor="text1"/>
                <w:sz w:val="28"/>
                <w:szCs w:val="28"/>
              </w:rPr>
              <w:t>расмий</w:t>
            </w:r>
            <w:proofErr w:type="spellEnd"/>
            <w:r w:rsidRPr="007F4686">
              <w:rPr>
                <w:rFonts w:cs="Times New Roman"/>
                <w:color w:val="000000" w:themeColor="text1"/>
                <w:sz w:val="28"/>
                <w:szCs w:val="28"/>
              </w:rPr>
              <w:t xml:space="preserve"> </w:t>
            </w:r>
            <w:proofErr w:type="spellStart"/>
            <w:r w:rsidRPr="007F4686">
              <w:rPr>
                <w:rFonts w:cs="Times New Roman"/>
                <w:color w:val="000000" w:themeColor="text1"/>
                <w:sz w:val="28"/>
                <w:szCs w:val="28"/>
              </w:rPr>
              <w:t>тилдерде</w:t>
            </w:r>
            <w:proofErr w:type="spellEnd"/>
            <w:r w:rsidRPr="007F4686">
              <w:rPr>
                <w:rFonts w:cs="Times New Roman"/>
                <w:color w:val="000000" w:themeColor="text1"/>
                <w:sz w:val="28"/>
                <w:szCs w:val="28"/>
              </w:rPr>
              <w:t xml:space="preserve"> </w:t>
            </w:r>
            <w:proofErr w:type="spellStart"/>
            <w:r w:rsidRPr="007F4686">
              <w:rPr>
                <w:rFonts w:cs="Times New Roman"/>
                <w:color w:val="000000" w:themeColor="text1"/>
                <w:sz w:val="28"/>
                <w:szCs w:val="28"/>
              </w:rPr>
              <w:t>берилет</w:t>
            </w:r>
            <w:proofErr w:type="spellEnd"/>
            <w:r w:rsidRPr="007F4686">
              <w:rPr>
                <w:rFonts w:cs="Times New Roman"/>
                <w:color w:val="000000" w:themeColor="text1"/>
                <w:sz w:val="28"/>
                <w:szCs w:val="28"/>
              </w:rPr>
              <w:t>.</w:t>
            </w:r>
          </w:p>
          <w:p w14:paraId="6C3159A0" w14:textId="2A0DF233" w:rsidR="00D82A80" w:rsidRPr="007F4686" w:rsidRDefault="00D82A80" w:rsidP="007F4686">
            <w:pPr>
              <w:pStyle w:val="tkTablica"/>
              <w:spacing w:after="0" w:line="240" w:lineRule="auto"/>
              <w:rPr>
                <w:rFonts w:ascii="Times New Roman" w:hAnsi="Times New Roman" w:cs="Times New Roman"/>
                <w:sz w:val="28"/>
                <w:szCs w:val="28"/>
                <w:lang w:val="ky-KG"/>
              </w:rPr>
            </w:pPr>
            <w:proofErr w:type="spellStart"/>
            <w:r w:rsidRPr="007F4686">
              <w:rPr>
                <w:rFonts w:ascii="Times New Roman" w:hAnsi="Times New Roman" w:cs="Times New Roman"/>
                <w:color w:val="000000" w:themeColor="text1"/>
                <w:sz w:val="28"/>
                <w:szCs w:val="28"/>
              </w:rPr>
              <w:t>Мамлекеттик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муниципалдык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кызмат</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көрсөтүүлөр</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жаатындагы</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саясатты</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жөнгө</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салуучу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ыйгарым</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укуктуу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мамлекеттик</w:t>
            </w:r>
            <w:proofErr w:type="spellEnd"/>
            <w:r w:rsidRPr="007F4686">
              <w:rPr>
                <w:rFonts w:ascii="Times New Roman" w:hAnsi="Times New Roman" w:cs="Times New Roman"/>
                <w:color w:val="000000" w:themeColor="text1"/>
                <w:sz w:val="28"/>
                <w:szCs w:val="28"/>
              </w:rPr>
              <w:t xml:space="preserve"> орган </w:t>
            </w:r>
            <w:proofErr w:type="spellStart"/>
            <w:r w:rsidRPr="007F4686">
              <w:rPr>
                <w:rFonts w:ascii="Times New Roman" w:hAnsi="Times New Roman" w:cs="Times New Roman"/>
                <w:color w:val="000000" w:themeColor="text1"/>
                <w:sz w:val="28"/>
                <w:szCs w:val="28"/>
              </w:rPr>
              <w:t>муниципалдык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кызмат</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көрсөтүүнү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стандартташтырууга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жооптуу</w:t>
            </w:r>
            <w:proofErr w:type="spellEnd"/>
            <w:r w:rsidRPr="007F4686">
              <w:rPr>
                <w:rFonts w:ascii="Times New Roman" w:hAnsi="Times New Roman" w:cs="Times New Roman"/>
                <w:color w:val="000000" w:themeColor="text1"/>
                <w:sz w:val="28"/>
                <w:szCs w:val="28"/>
              </w:rPr>
              <w:t xml:space="preserve"> орган </w:t>
            </w:r>
            <w:proofErr w:type="spellStart"/>
            <w:r w:rsidRPr="007F4686">
              <w:rPr>
                <w:rFonts w:ascii="Times New Roman" w:hAnsi="Times New Roman" w:cs="Times New Roman"/>
                <w:color w:val="000000" w:themeColor="text1"/>
                <w:sz w:val="28"/>
                <w:szCs w:val="28"/>
              </w:rPr>
              <w:t>болуп</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саналат</w:t>
            </w:r>
            <w:proofErr w:type="spellEnd"/>
          </w:p>
        </w:tc>
      </w:tr>
      <w:tr w:rsidR="00D82A80" w:rsidRPr="007F4686" w14:paraId="4A110381" w14:textId="77777777" w:rsidTr="00564EB2">
        <w:tc>
          <w:tcPr>
            <w:tcW w:w="704" w:type="dxa"/>
          </w:tcPr>
          <w:p w14:paraId="3DAD948A" w14:textId="7DBEA5C7"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9</w:t>
            </w:r>
            <w:r w:rsidRPr="007F4686">
              <w:rPr>
                <w:rFonts w:ascii="Times New Roman" w:hAnsi="Times New Roman" w:cs="Times New Roman"/>
                <w:sz w:val="28"/>
                <w:szCs w:val="28"/>
                <w:lang w:val="ky-KG"/>
              </w:rPr>
              <w:t>.</w:t>
            </w:r>
          </w:p>
        </w:tc>
        <w:tc>
          <w:tcPr>
            <w:tcW w:w="3115" w:type="dxa"/>
          </w:tcPr>
          <w:p w14:paraId="47283C03" w14:textId="1AD737CA" w:rsidR="00D82A80" w:rsidRPr="007F4686" w:rsidRDefault="00D82A80"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Муниципалдык кызмат көрсөтүү жөнүндө маалыматты жайылтуунун жолдору (мүмкүн болгон бардык ыкмаларды мүнөздөө же тизмектөө)</w:t>
            </w:r>
          </w:p>
        </w:tc>
        <w:tc>
          <w:tcPr>
            <w:tcW w:w="5674" w:type="dxa"/>
          </w:tcPr>
          <w:p w14:paraId="6EE36E63" w14:textId="77777777"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Көрсөтүлүүчү кызмат жөнүндө маалыматты жайылтуу төмөнкүлөр аркылуу жүргүзүлөт:</w:t>
            </w:r>
          </w:p>
          <w:p w14:paraId="260EC979" w14:textId="77777777"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жергиликтүү өз алдынча башкаруу жана этностор аралык мамилелер чөйрөсүндөгү ыйгарым укуктуу мамлекеттик органдын сайты;</w:t>
            </w:r>
          </w:p>
          <w:p w14:paraId="2053E407" w14:textId="77777777"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bCs/>
                <w:color w:val="000000" w:themeColor="text1"/>
                <w:sz w:val="28"/>
                <w:szCs w:val="28"/>
                <w:lang w:val="ky-KG"/>
              </w:rPr>
              <w:t>–</w:t>
            </w:r>
            <w:r w:rsidRPr="007F4686">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4D5F9571" w14:textId="77777777"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bCs/>
                <w:color w:val="000000" w:themeColor="text1"/>
                <w:sz w:val="28"/>
                <w:szCs w:val="28"/>
                <w:lang w:val="ky-KG"/>
              </w:rPr>
              <w:t>–</w:t>
            </w:r>
            <w:r w:rsidRPr="007F4686">
              <w:rPr>
                <w:rFonts w:ascii="Times New Roman" w:hAnsi="Times New Roman" w:cs="Times New Roman"/>
                <w:sz w:val="28"/>
                <w:szCs w:val="28"/>
                <w:lang w:val="ky-KG"/>
              </w:rPr>
              <w:t xml:space="preserve"> жергиликтүү өз алдынча башкаруунун аткаруучу органынын маалымат такталары, буклеттери жана брошюралары;</w:t>
            </w:r>
          </w:p>
          <w:p w14:paraId="66F4F307" w14:textId="77777777"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bCs/>
                <w:color w:val="000000" w:themeColor="text1"/>
                <w:sz w:val="28"/>
                <w:szCs w:val="28"/>
                <w:lang w:val="ky-KG"/>
              </w:rPr>
              <w:lastRenderedPageBreak/>
              <w:t xml:space="preserve">– </w:t>
            </w:r>
            <w:r w:rsidRPr="007F4686">
              <w:rPr>
                <w:rFonts w:ascii="Times New Roman" w:hAnsi="Times New Roman" w:cs="Times New Roman"/>
                <w:sz w:val="28"/>
                <w:szCs w:val="28"/>
                <w:lang w:val="ky-KG"/>
              </w:rPr>
              <w:t>жарандардын жеке кайрылуусу жана телефон аркылуу байланышуу (телефон номерлери жергиликтүү өз алдынча башкаруунун аткаруучу органынын сайтында жайгаштырылат).</w:t>
            </w:r>
          </w:p>
          <w:p w14:paraId="5E1C51B8" w14:textId="77777777"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bCs/>
                <w:color w:val="000000" w:themeColor="text1"/>
                <w:sz w:val="28"/>
                <w:szCs w:val="28"/>
                <w:lang w:val="ky-KG"/>
              </w:rPr>
              <w:t>–</w:t>
            </w:r>
            <w:r w:rsidRPr="007F4686">
              <w:rPr>
                <w:rFonts w:ascii="Times New Roman" w:hAnsi="Times New Roman" w:cs="Times New Roman"/>
                <w:sz w:val="28"/>
                <w:szCs w:val="28"/>
                <w:lang w:val="ky-KG"/>
              </w:rPr>
              <w:t xml:space="preserve"> ошондой эле ММК (радио, телекөрсөтүү, гезиттер) аркылуу;</w:t>
            </w:r>
          </w:p>
          <w:p w14:paraId="7F77FB8C" w14:textId="77777777"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bCs/>
                <w:color w:val="000000" w:themeColor="text1"/>
                <w:sz w:val="28"/>
                <w:szCs w:val="28"/>
                <w:lang w:val="ky-KG"/>
              </w:rPr>
              <w:t>–</w:t>
            </w:r>
            <w:r w:rsidRPr="007F4686">
              <w:rPr>
                <w:rFonts w:ascii="Times New Roman" w:hAnsi="Times New Roman" w:cs="Times New Roman"/>
                <w:sz w:val="28"/>
                <w:szCs w:val="28"/>
                <w:lang w:val="ky-KG"/>
              </w:rPr>
              <w:t xml:space="preserve"> Электрондук кызмат көрсөтүүлөрдүн мамлекеттик порталы аркылуу;</w:t>
            </w:r>
          </w:p>
          <w:p w14:paraId="38FA25CB"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lang w:val="ky-KG"/>
              </w:rPr>
            </w:pPr>
            <w:r w:rsidRPr="007F4686">
              <w:rPr>
                <w:rFonts w:ascii="Times New Roman" w:hAnsi="Times New Roman" w:cs="Times New Roman"/>
                <w:bCs/>
                <w:color w:val="000000" w:themeColor="text1"/>
                <w:sz w:val="28"/>
                <w:szCs w:val="28"/>
                <w:lang w:val="ky-KG"/>
              </w:rPr>
              <w:t xml:space="preserve">– </w:t>
            </w:r>
            <w:r w:rsidRPr="007F4686">
              <w:rPr>
                <w:rFonts w:ascii="Times New Roman" w:hAnsi="Times New Roman" w:cs="Times New Roman"/>
                <w:color w:val="000000" w:themeColor="text1"/>
                <w:sz w:val="28"/>
                <w:szCs w:val="28"/>
                <w:lang w:val="ky-KG"/>
              </w:rPr>
              <w:t>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05FCB0A3" w14:textId="6F88A101"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color w:val="000000" w:themeColor="text1"/>
                <w:sz w:val="28"/>
                <w:szCs w:val="28"/>
                <w:lang w:val="ky-KG"/>
              </w:rPr>
              <w:t>Даректер, телефон номерлер, иш режими, ошондой эле муниципалдык кызмат көрсөтүүнүн стандарты жергиликтүү өз алдынча башкаруунун аткаруучу органынын расмий сайтында, маалымат такталарында, брошюраларында/буклеттеринде жайгаштырылат.</w:t>
            </w:r>
          </w:p>
        </w:tc>
      </w:tr>
      <w:tr w:rsidR="00D82A80" w:rsidRPr="007F4686" w14:paraId="2F338817" w14:textId="77777777" w:rsidTr="00564EB2">
        <w:tc>
          <w:tcPr>
            <w:tcW w:w="9493" w:type="dxa"/>
            <w:gridSpan w:val="3"/>
          </w:tcPr>
          <w:p w14:paraId="09C03EBD" w14:textId="118FBAAC" w:rsidR="00D82A80" w:rsidRPr="007F4686" w:rsidRDefault="00D82A80" w:rsidP="007F4686">
            <w:pPr>
              <w:pStyle w:val="tkTablica"/>
              <w:spacing w:after="0" w:line="240" w:lineRule="auto"/>
              <w:jc w:val="center"/>
              <w:rPr>
                <w:rFonts w:ascii="Times New Roman" w:hAnsi="Times New Roman" w:cs="Times New Roman"/>
                <w:b/>
                <w:sz w:val="28"/>
                <w:szCs w:val="28"/>
                <w:lang w:val="ky-KG"/>
              </w:rPr>
            </w:pPr>
            <w:r w:rsidRPr="007F4686">
              <w:rPr>
                <w:rFonts w:ascii="Times New Roman" w:hAnsi="Times New Roman" w:cs="Times New Roman"/>
                <w:b/>
                <w:sz w:val="28"/>
                <w:szCs w:val="28"/>
                <w:lang w:val="ky-KG"/>
              </w:rPr>
              <w:lastRenderedPageBreak/>
              <w:t>Тейлөө жана муниципалдык кызмат көрсөтүү</w:t>
            </w:r>
          </w:p>
        </w:tc>
      </w:tr>
      <w:tr w:rsidR="00D82A80" w:rsidRPr="007F4686" w14:paraId="6D7A09B9" w14:textId="77777777" w:rsidTr="00564EB2">
        <w:tc>
          <w:tcPr>
            <w:tcW w:w="704" w:type="dxa"/>
          </w:tcPr>
          <w:p w14:paraId="66F8B35E" w14:textId="15EAB363"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10</w:t>
            </w:r>
            <w:r w:rsidRPr="007F4686">
              <w:rPr>
                <w:rFonts w:ascii="Times New Roman" w:hAnsi="Times New Roman" w:cs="Times New Roman"/>
                <w:sz w:val="28"/>
                <w:szCs w:val="28"/>
                <w:lang w:val="ky-KG"/>
              </w:rPr>
              <w:t>.</w:t>
            </w:r>
          </w:p>
        </w:tc>
        <w:tc>
          <w:tcPr>
            <w:tcW w:w="3115" w:type="dxa"/>
          </w:tcPr>
          <w:p w14:paraId="6E061542" w14:textId="305525AE" w:rsidR="00D82A80" w:rsidRPr="007F4686" w:rsidRDefault="00D82A80" w:rsidP="007F4686">
            <w:pPr>
              <w:pStyle w:val="tkTablica"/>
              <w:spacing w:after="0" w:line="240" w:lineRule="auto"/>
              <w:jc w:val="left"/>
              <w:rPr>
                <w:rFonts w:ascii="Times New Roman" w:hAnsi="Times New Roman" w:cs="Times New Roman"/>
                <w:sz w:val="28"/>
                <w:szCs w:val="28"/>
              </w:rPr>
            </w:pPr>
            <w:proofErr w:type="spellStart"/>
            <w:r w:rsidRPr="007F4686">
              <w:rPr>
                <w:rFonts w:ascii="Times New Roman" w:hAnsi="Times New Roman" w:cs="Times New Roman"/>
                <w:sz w:val="28"/>
                <w:szCs w:val="28"/>
              </w:rPr>
              <w:t>Келүүчүлөр</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менен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баарлашуу</w:t>
            </w:r>
            <w:proofErr w:type="spellEnd"/>
          </w:p>
        </w:tc>
        <w:tc>
          <w:tcPr>
            <w:tcW w:w="5674" w:type="dxa"/>
          </w:tcPr>
          <w:p w14:paraId="27420E14" w14:textId="77777777" w:rsidR="00D82A80" w:rsidRPr="007F4686" w:rsidRDefault="00D82A80" w:rsidP="007F4686">
            <w:pPr>
              <w:spacing w:after="0" w:line="240" w:lineRule="auto"/>
              <w:jc w:val="both"/>
              <w:rPr>
                <w:rFonts w:eastAsia="Times New Roman" w:cs="Times New Roman"/>
                <w:color w:val="000000" w:themeColor="text1"/>
                <w:sz w:val="28"/>
                <w:szCs w:val="28"/>
                <w:lang w:val="ky-KG" w:eastAsia="ru-RU"/>
              </w:rPr>
            </w:pPr>
            <w:r w:rsidRPr="007F4686">
              <w:rPr>
                <w:rFonts w:eastAsia="Times New Roman" w:cs="Times New Roman"/>
                <w:color w:val="000000" w:themeColor="text1"/>
                <w:sz w:val="28"/>
                <w:szCs w:val="28"/>
                <w:lang w:val="ky-KG" w:eastAsia="ru-RU"/>
              </w:rPr>
              <w:t>Жергиликтүү өз алдынча башкаруунун аткаруучу органдарында кызмат көрсөтүүгө тартылган кызматкерлердин кабинеттеринин эшиктеринде маалыматтык табличкалар жайгаштырылат.</w:t>
            </w:r>
          </w:p>
          <w:p w14:paraId="2C22D209" w14:textId="77777777" w:rsidR="00D82A80" w:rsidRPr="007F4686" w:rsidRDefault="00D82A80" w:rsidP="007F4686">
            <w:pPr>
              <w:spacing w:after="0" w:line="240" w:lineRule="auto"/>
              <w:jc w:val="both"/>
              <w:rPr>
                <w:rFonts w:eastAsia="Times New Roman" w:cs="Times New Roman"/>
                <w:color w:val="000000" w:themeColor="text1"/>
                <w:sz w:val="28"/>
                <w:szCs w:val="28"/>
                <w:lang w:val="ky-KG" w:eastAsia="ru-RU"/>
              </w:rPr>
            </w:pPr>
            <w:r w:rsidRPr="007F4686">
              <w:rPr>
                <w:rFonts w:eastAsia="Times New Roman" w:cs="Times New Roman"/>
                <w:color w:val="000000" w:themeColor="text1"/>
                <w:sz w:val="28"/>
                <w:szCs w:val="28"/>
                <w:lang w:val="ky-KG" w:eastAsia="ru-RU"/>
              </w:rPr>
              <w:t xml:space="preserve">Калк менен иштеген бардык кызматкерлердин </w:t>
            </w:r>
            <w:r w:rsidRPr="007F4686">
              <w:rPr>
                <w:rFonts w:cs="Times New Roman"/>
                <w:sz w:val="28"/>
                <w:szCs w:val="28"/>
                <w:lang w:val="ky-KG"/>
              </w:rPr>
              <w:t xml:space="preserve">аты-жөнү жана кызмат орду көрсөтүлгөн </w:t>
            </w:r>
            <w:r w:rsidRPr="007F4686">
              <w:rPr>
                <w:rFonts w:eastAsia="Times New Roman" w:cs="Times New Roman"/>
                <w:color w:val="000000" w:themeColor="text1"/>
                <w:sz w:val="28"/>
                <w:szCs w:val="28"/>
                <w:lang w:val="ky-KG" w:eastAsia="ru-RU"/>
              </w:rPr>
              <w:t>персонификацияланган табличкалары (бейдждери) болот.</w:t>
            </w:r>
          </w:p>
          <w:p w14:paraId="4EE062A9" w14:textId="77777777" w:rsidR="00D82A80" w:rsidRPr="007F4686" w:rsidRDefault="00D82A80" w:rsidP="007F4686">
            <w:pPr>
              <w:spacing w:after="0" w:line="240" w:lineRule="auto"/>
              <w:jc w:val="both"/>
              <w:rPr>
                <w:rFonts w:eastAsia="Times New Roman" w:cs="Times New Roman"/>
                <w:color w:val="000000" w:themeColor="text1"/>
                <w:sz w:val="28"/>
                <w:szCs w:val="28"/>
                <w:lang w:val="ky-KG" w:eastAsia="ru-RU"/>
              </w:rPr>
            </w:pPr>
            <w:r w:rsidRPr="007F4686">
              <w:rPr>
                <w:rFonts w:eastAsia="Times New Roman" w:cs="Times New Roman"/>
                <w:color w:val="000000" w:themeColor="text1"/>
                <w:sz w:val="28"/>
                <w:szCs w:val="28"/>
                <w:lang w:val="ky-KG" w:eastAsia="ru-RU"/>
              </w:rPr>
              <w:t>Келүүчүлөр менен баарлашууда кызматкерлер этиканын төмөнкү негизги принциптерин сакташат: сылык, боорукер, 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1135BA80" w14:textId="77777777" w:rsidR="00D82A80" w:rsidRPr="007F4686" w:rsidRDefault="00D82A80" w:rsidP="007F4686">
            <w:pPr>
              <w:spacing w:after="0" w:line="240" w:lineRule="auto"/>
              <w:jc w:val="both"/>
              <w:rPr>
                <w:rFonts w:eastAsia="Times New Roman" w:cs="Times New Roman"/>
                <w:color w:val="000000" w:themeColor="text1"/>
                <w:sz w:val="28"/>
                <w:szCs w:val="28"/>
                <w:lang w:val="ky-KG" w:eastAsia="ru-RU"/>
              </w:rPr>
            </w:pPr>
            <w:r w:rsidRPr="007F4686">
              <w:rPr>
                <w:rFonts w:eastAsia="Times New Roman" w:cs="Times New Roman"/>
                <w:color w:val="000000" w:themeColor="text1"/>
                <w:sz w:val="28"/>
                <w:szCs w:val="28"/>
                <w:lang w:val="ky-KG" w:eastAsia="ru-RU"/>
              </w:rPr>
              <w:t xml:space="preserve">Бардык кызматкерлер тарабынан Кыргыз Республикасынын мыйзамдарын бузууга жол бербеген, этикалык ченемдерди сактоону, жарандарга карата көз карандысыздыкты жана объективдүүлүктү камсыз кылган, </w:t>
            </w:r>
            <w:r w:rsidRPr="007F4686">
              <w:rPr>
                <w:rFonts w:eastAsia="Times New Roman" w:cs="Times New Roman"/>
                <w:color w:val="000000" w:themeColor="text1"/>
                <w:sz w:val="28"/>
                <w:szCs w:val="28"/>
                <w:lang w:val="ky-KG" w:eastAsia="ru-RU"/>
              </w:rPr>
              <w:lastRenderedPageBreak/>
              <w:t>кызыкчылыктардын кагылышуусун жокко чыгарган кызматтык нускамалар (функционалдык милдеттер) жана кесиптик-этикалык ченемдер сакталууга тийиш.</w:t>
            </w:r>
          </w:p>
          <w:p w14:paraId="421652FA" w14:textId="55407074"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color w:val="000000" w:themeColor="text1"/>
                <w:sz w:val="28"/>
                <w:szCs w:val="28"/>
                <w:lang w:val="ky-KG"/>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D82A80" w:rsidRPr="007F4686" w14:paraId="2B78B305" w14:textId="77777777" w:rsidTr="00564EB2">
        <w:tc>
          <w:tcPr>
            <w:tcW w:w="704" w:type="dxa"/>
          </w:tcPr>
          <w:p w14:paraId="7DD3F44A" w14:textId="67F0AC9D"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lastRenderedPageBreak/>
              <w:t>11</w:t>
            </w:r>
            <w:r w:rsidRPr="007F4686">
              <w:rPr>
                <w:rFonts w:ascii="Times New Roman" w:hAnsi="Times New Roman" w:cs="Times New Roman"/>
                <w:sz w:val="28"/>
                <w:szCs w:val="28"/>
                <w:lang w:val="ky-KG"/>
              </w:rPr>
              <w:t>.</w:t>
            </w:r>
          </w:p>
        </w:tc>
        <w:tc>
          <w:tcPr>
            <w:tcW w:w="3115" w:type="dxa"/>
          </w:tcPr>
          <w:p w14:paraId="474FC546" w14:textId="20A13E05" w:rsidR="00D82A80" w:rsidRPr="007F4686" w:rsidRDefault="00D82A80" w:rsidP="007F4686">
            <w:pPr>
              <w:pStyle w:val="tkTablica"/>
              <w:spacing w:after="0" w:line="240" w:lineRule="auto"/>
              <w:jc w:val="left"/>
              <w:rPr>
                <w:rFonts w:ascii="Times New Roman" w:hAnsi="Times New Roman" w:cs="Times New Roman"/>
                <w:sz w:val="28"/>
                <w:szCs w:val="28"/>
              </w:rPr>
            </w:pPr>
            <w:proofErr w:type="spellStart"/>
            <w:r w:rsidRPr="007F4686">
              <w:rPr>
                <w:rFonts w:ascii="Times New Roman" w:hAnsi="Times New Roman" w:cs="Times New Roman"/>
                <w:sz w:val="28"/>
                <w:szCs w:val="28"/>
              </w:rPr>
              <w:t>Купуялуулукту</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камсыздоо</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ыкмалары</w:t>
            </w:r>
            <w:proofErr w:type="spellEnd"/>
          </w:p>
        </w:tc>
        <w:tc>
          <w:tcPr>
            <w:tcW w:w="5674" w:type="dxa"/>
          </w:tcPr>
          <w:p w14:paraId="7330A00B" w14:textId="72290B3F" w:rsidR="00D82A80" w:rsidRPr="007F4686" w:rsidRDefault="00D82A8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color w:val="000000" w:themeColor="text1"/>
                <w:sz w:val="28"/>
                <w:szCs w:val="28"/>
                <w:lang w:val="ky-KG"/>
              </w:rPr>
              <w:t>Керектөөчү жана көрсөтүлгөн кызмат жөнүндө маалымат Кыргыз Республикасынын мыйзамдарында каралган негиздер боюнча гана берилет.</w:t>
            </w:r>
          </w:p>
        </w:tc>
      </w:tr>
      <w:tr w:rsidR="00D82A80" w:rsidRPr="007F4686" w14:paraId="78BBCA10" w14:textId="77777777" w:rsidTr="00564EB2">
        <w:tc>
          <w:tcPr>
            <w:tcW w:w="704" w:type="dxa"/>
          </w:tcPr>
          <w:p w14:paraId="50788561" w14:textId="171AE019"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12</w:t>
            </w:r>
            <w:r w:rsidRPr="007F4686">
              <w:rPr>
                <w:rFonts w:ascii="Times New Roman" w:hAnsi="Times New Roman" w:cs="Times New Roman"/>
                <w:sz w:val="28"/>
                <w:szCs w:val="28"/>
                <w:lang w:val="ky-KG"/>
              </w:rPr>
              <w:t>.</w:t>
            </w:r>
          </w:p>
        </w:tc>
        <w:tc>
          <w:tcPr>
            <w:tcW w:w="3115" w:type="dxa"/>
          </w:tcPr>
          <w:p w14:paraId="3AA1CDC7" w14:textId="63C6A78E" w:rsidR="00D82A80" w:rsidRPr="007F4686" w:rsidRDefault="00D82A80"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Керектүү документтердин жана/же муниципалдык кызмат көрсөтүүнү керектөөчүлөрдүн иш-аракеттеринин тизмеси</w:t>
            </w:r>
          </w:p>
        </w:tc>
        <w:tc>
          <w:tcPr>
            <w:tcW w:w="5674" w:type="dxa"/>
          </w:tcPr>
          <w:p w14:paraId="6C5F8148" w14:textId="77777777" w:rsidR="00D82A80" w:rsidRPr="007F4686" w:rsidRDefault="00D82A80" w:rsidP="007F4686">
            <w:pPr>
              <w:spacing w:after="0" w:line="240" w:lineRule="auto"/>
              <w:jc w:val="both"/>
              <w:rPr>
                <w:rFonts w:eastAsia="Times New Roman" w:cs="Times New Roman"/>
                <w:color w:val="000000" w:themeColor="text1"/>
                <w:sz w:val="28"/>
                <w:szCs w:val="28"/>
                <w:lang w:val="ky-KG" w:eastAsia="ru-RU"/>
              </w:rPr>
            </w:pPr>
            <w:r w:rsidRPr="007F4686">
              <w:rPr>
                <w:rFonts w:eastAsia="Times New Roman" w:cs="Times New Roman"/>
                <w:color w:val="000000" w:themeColor="text1"/>
                <w:sz w:val="28"/>
                <w:szCs w:val="28"/>
                <w:lang w:val="ky-KG" w:eastAsia="ru-RU"/>
              </w:rPr>
              <w:t>Муниципалдык кызмат көрсөтүүнү алуу үчүн төмөнкү документтерди берүү зарыл:</w:t>
            </w:r>
          </w:p>
          <w:p w14:paraId="0AB706A3" w14:textId="2E8A5B27"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а) муниципалдык менчикте турган турак эмес жайларды жана кыймылсыз мүлк объекттерин аукциондо же конкурста сатуу жолу менен менчиктештирүүдө; кийин сатып алуу менен башкарууга өткөрүп берүүдө же кийин сатып алуу менен ижарага өткөрүп берүүдө:</w:t>
            </w:r>
          </w:p>
          <w:p w14:paraId="2A864DCB" w14:textId="4C36B9D9"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арыз ээси жөнүндө маалымат (аны бир беткей идентификациялоо үчүн зарыл болгон маалыматтар, юридикалык жактар үчүн анын чет өлкөлүк болуп саналары тууралуу кошумча көрсөтүлөт);</w:t>
            </w:r>
          </w:p>
          <w:p w14:paraId="330B7659" w14:textId="79675312"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менчиктештирүүгө коюлган объекттин сыпаттамасы жана анын жайгашкан жери;</w:t>
            </w:r>
          </w:p>
          <w:p w14:paraId="071349A7" w14:textId="67586513" w:rsidR="00D82A80" w:rsidRPr="007F4686" w:rsidRDefault="00D82A8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sz w:val="28"/>
                <w:szCs w:val="28"/>
              </w:rPr>
              <w:t xml:space="preserve">б) </w:t>
            </w:r>
            <w:proofErr w:type="spellStart"/>
            <w:r w:rsidRPr="007F4686">
              <w:rPr>
                <w:rFonts w:ascii="Times New Roman" w:hAnsi="Times New Roman" w:cs="Times New Roman"/>
                <w:sz w:val="28"/>
                <w:szCs w:val="28"/>
              </w:rPr>
              <w:t>турак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эмес</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жайларды</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жана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объекттерди</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электрондук</w:t>
            </w:r>
            <w:proofErr w:type="spellEnd"/>
            <w:r w:rsidRPr="007F4686">
              <w:rPr>
                <w:rFonts w:ascii="Times New Roman" w:hAnsi="Times New Roman" w:cs="Times New Roman"/>
                <w:sz w:val="28"/>
                <w:szCs w:val="28"/>
              </w:rPr>
              <w:t xml:space="preserve"> аукцион </w:t>
            </w:r>
            <w:proofErr w:type="spellStart"/>
            <w:r w:rsidRPr="007F4686">
              <w:rPr>
                <w:rFonts w:ascii="Times New Roman" w:hAnsi="Times New Roman" w:cs="Times New Roman"/>
                <w:sz w:val="28"/>
                <w:szCs w:val="28"/>
              </w:rPr>
              <w:t>өткөрүү</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жолу</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менен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менчиктештирген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учурда</w:t>
            </w:r>
            <w:proofErr w:type="spellEnd"/>
            <w:r w:rsidRPr="007F4686">
              <w:rPr>
                <w:rFonts w:ascii="Times New Roman" w:hAnsi="Times New Roman" w:cs="Times New Roman"/>
                <w:sz w:val="28"/>
                <w:szCs w:val="28"/>
              </w:rPr>
              <w:t xml:space="preserve">: </w:t>
            </w:r>
          </w:p>
          <w:p w14:paraId="09FD3389" w14:textId="48FE3ECF" w:rsidR="00D82A80" w:rsidRPr="007F4686" w:rsidRDefault="00D82A8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sz w:val="28"/>
                <w:szCs w:val="28"/>
                <w:lang w:val="ky-KG"/>
              </w:rPr>
              <w:t xml:space="preserve">– </w:t>
            </w:r>
            <w:proofErr w:type="spellStart"/>
            <w:r w:rsidRPr="007F4686">
              <w:rPr>
                <w:rFonts w:ascii="Times New Roman" w:hAnsi="Times New Roman" w:cs="Times New Roman"/>
                <w:sz w:val="28"/>
                <w:szCs w:val="28"/>
              </w:rPr>
              <w:t>катталгандан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кийин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электрондук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соода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аянтчасы</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аркылуу</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электрондук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документтерди</w:t>
            </w:r>
            <w:proofErr w:type="spellEnd"/>
            <w:r w:rsidRPr="007F4686">
              <w:rPr>
                <w:rFonts w:ascii="Times New Roman" w:hAnsi="Times New Roman" w:cs="Times New Roman"/>
                <w:sz w:val="28"/>
                <w:szCs w:val="28"/>
              </w:rPr>
              <w:t xml:space="preserve"> же </w:t>
            </w:r>
            <w:proofErr w:type="spellStart"/>
            <w:r w:rsidRPr="007F4686">
              <w:rPr>
                <w:rFonts w:ascii="Times New Roman" w:hAnsi="Times New Roman" w:cs="Times New Roman"/>
                <w:sz w:val="28"/>
                <w:szCs w:val="28"/>
              </w:rPr>
              <w:t>болбосо</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документтердин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электрондук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үлгүлөрүн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алардын</w:t>
            </w:r>
            <w:proofErr w:type="spellEnd"/>
            <w:r w:rsidRPr="007F4686">
              <w:rPr>
                <w:rFonts w:ascii="Times New Roman" w:hAnsi="Times New Roman" w:cs="Times New Roman"/>
                <w:sz w:val="28"/>
                <w:szCs w:val="28"/>
              </w:rPr>
              <w:t xml:space="preserve"> </w:t>
            </w:r>
            <w:r w:rsidRPr="007F4686">
              <w:rPr>
                <w:rFonts w:ascii="Times New Roman" w:hAnsi="Times New Roman" w:cs="Times New Roman"/>
                <w:sz w:val="28"/>
                <w:szCs w:val="28"/>
                <w:lang w:val="ky-KG"/>
              </w:rPr>
              <w:t>маалымдаректерин</w:t>
            </w:r>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сактоо</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менен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сканерлөө</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жолу</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менен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электрондук-санариптик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формага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өзгөртүлгөн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кагаз</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жүзүндөгү</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документтерди</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берүү</w:t>
            </w:r>
            <w:proofErr w:type="spellEnd"/>
            <w:r w:rsidRPr="007F4686">
              <w:rPr>
                <w:rFonts w:ascii="Times New Roman" w:hAnsi="Times New Roman" w:cs="Times New Roman"/>
                <w:sz w:val="28"/>
                <w:szCs w:val="28"/>
              </w:rPr>
              <w:t xml:space="preserve">. </w:t>
            </w:r>
          </w:p>
          <w:p w14:paraId="68E9D280" w14:textId="77777777"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xml:space="preserve">Электрондук аукциондорго тоорук өткөрүлгөнгө чейин электрондук соода </w:t>
            </w:r>
            <w:r w:rsidRPr="007F4686">
              <w:rPr>
                <w:rFonts w:ascii="Times New Roman" w:hAnsi="Times New Roman" w:cs="Times New Roman"/>
                <w:sz w:val="28"/>
                <w:szCs w:val="28"/>
                <w:lang w:val="ky-KG"/>
              </w:rPr>
              <w:lastRenderedPageBreak/>
              <w:t>аянтчасында (жергиликтүү өз алдынча башкаруунун аткаруу органынын жеке кабинети аркылуу) каттоодон өткөн адамдарга жол берилет. Каттоо төмөнкүдөй жүргүзүлөт:</w:t>
            </w:r>
          </w:p>
          <w:p w14:paraId="047E7775" w14:textId="4235258A"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жеке жактар үчүн – электрондук санариптик кол тамганы же ID-картаны пайдалануу менен, электрондук чиптин (e-ID) болушу же талапкердин катталган телефон номерине жөнөтүлүүчү ПИН-кодду ырастоо менен;</w:t>
            </w:r>
          </w:p>
          <w:p w14:paraId="02B98093" w14:textId="41952FBA" w:rsidR="00D82A80" w:rsidRPr="007F4686" w:rsidRDefault="00D82A8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sz w:val="28"/>
                <w:szCs w:val="28"/>
                <w:lang w:val="ky-KG"/>
              </w:rPr>
              <w:t>–</w:t>
            </w:r>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юридикалык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жактар</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үчүн</w:t>
            </w:r>
            <w:proofErr w:type="spellEnd"/>
            <w:r w:rsidRPr="007F4686">
              <w:rPr>
                <w:rFonts w:ascii="Times New Roman" w:hAnsi="Times New Roman" w:cs="Times New Roman"/>
                <w:sz w:val="28"/>
                <w:szCs w:val="28"/>
              </w:rPr>
              <w:t xml:space="preserve"> - </w:t>
            </w:r>
            <w:proofErr w:type="spellStart"/>
            <w:r w:rsidRPr="007F4686">
              <w:rPr>
                <w:rFonts w:ascii="Times New Roman" w:hAnsi="Times New Roman" w:cs="Times New Roman"/>
                <w:sz w:val="28"/>
                <w:szCs w:val="28"/>
              </w:rPr>
              <w:t>электрондук</w:t>
            </w:r>
            <w:proofErr w:type="spellEnd"/>
            <w:r w:rsidRPr="007F4686">
              <w:rPr>
                <w:rFonts w:ascii="Times New Roman" w:hAnsi="Times New Roman" w:cs="Times New Roman"/>
                <w:sz w:val="28"/>
                <w:szCs w:val="28"/>
              </w:rPr>
              <w:t xml:space="preserve"> кол </w:t>
            </w:r>
            <w:proofErr w:type="spellStart"/>
            <w:r w:rsidRPr="007F4686">
              <w:rPr>
                <w:rFonts w:ascii="Times New Roman" w:hAnsi="Times New Roman" w:cs="Times New Roman"/>
                <w:sz w:val="28"/>
                <w:szCs w:val="28"/>
              </w:rPr>
              <w:t>тамганы</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пайдалануу</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менен</w:t>
            </w:r>
            <w:proofErr w:type="spellEnd"/>
            <w:r w:rsidRPr="007F4686">
              <w:rPr>
                <w:rFonts w:ascii="Times New Roman" w:hAnsi="Times New Roman" w:cs="Times New Roman"/>
                <w:sz w:val="28"/>
                <w:szCs w:val="28"/>
              </w:rPr>
              <w:t>.</w:t>
            </w:r>
          </w:p>
          <w:p w14:paraId="24916426" w14:textId="315B9625" w:rsidR="00D82A80" w:rsidRPr="007F4686" w:rsidRDefault="00D82A80" w:rsidP="007F4686">
            <w:pPr>
              <w:pStyle w:val="tkTablica"/>
              <w:spacing w:after="0" w:line="240" w:lineRule="auto"/>
              <w:rPr>
                <w:rFonts w:ascii="Times New Roman" w:hAnsi="Times New Roman" w:cs="Times New Roman"/>
                <w:sz w:val="28"/>
                <w:szCs w:val="28"/>
              </w:rPr>
            </w:pPr>
            <w:r w:rsidRPr="007F4686">
              <w:rPr>
                <w:rFonts w:ascii="Times New Roman" w:hAnsi="Times New Roman" w:cs="Times New Roman"/>
                <w:sz w:val="28"/>
                <w:szCs w:val="28"/>
              </w:rPr>
              <w:t xml:space="preserve">Жеке </w:t>
            </w:r>
            <w:proofErr w:type="spellStart"/>
            <w:r w:rsidRPr="007F4686">
              <w:rPr>
                <w:rFonts w:ascii="Times New Roman" w:hAnsi="Times New Roman" w:cs="Times New Roman"/>
                <w:sz w:val="28"/>
                <w:szCs w:val="28"/>
              </w:rPr>
              <w:t>жактар</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үчүн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идентификациянын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колдонулган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формаларына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ылайык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бул</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электрондук</w:t>
            </w:r>
            <w:proofErr w:type="spellEnd"/>
            <w:r w:rsidRPr="007F4686">
              <w:rPr>
                <w:rFonts w:ascii="Times New Roman" w:hAnsi="Times New Roman" w:cs="Times New Roman"/>
                <w:sz w:val="28"/>
                <w:szCs w:val="28"/>
              </w:rPr>
              <w:t xml:space="preserve"> кол тамга жок </w:t>
            </w:r>
            <w:proofErr w:type="spellStart"/>
            <w:r w:rsidRPr="007F4686">
              <w:rPr>
                <w:rFonts w:ascii="Times New Roman" w:hAnsi="Times New Roman" w:cs="Times New Roman"/>
                <w:sz w:val="28"/>
                <w:szCs w:val="28"/>
              </w:rPr>
              <w:t>болгон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учурда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юридикалык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жактын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мамлекеттик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каттоо</w:t>
            </w:r>
            <w:proofErr w:type="spellEnd"/>
            <w:r w:rsidRPr="007F4686">
              <w:rPr>
                <w:rFonts w:ascii="Times New Roman" w:hAnsi="Times New Roman" w:cs="Times New Roman"/>
                <w:sz w:val="28"/>
                <w:szCs w:val="28"/>
              </w:rPr>
              <w:t xml:space="preserve">/кайра </w:t>
            </w:r>
            <w:proofErr w:type="spellStart"/>
            <w:r w:rsidRPr="007F4686">
              <w:rPr>
                <w:rFonts w:ascii="Times New Roman" w:hAnsi="Times New Roman" w:cs="Times New Roman"/>
                <w:sz w:val="28"/>
                <w:szCs w:val="28"/>
              </w:rPr>
              <w:t>каттоо</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жөнүндө</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сканерден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өткөрүлгөн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күбөлүгүн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жана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жетекчини</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дайындоо</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жөнүндө</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буйрукту</w:t>
            </w:r>
            <w:proofErr w:type="spellEnd"/>
            <w:r w:rsidRPr="007F4686">
              <w:rPr>
                <w:rFonts w:ascii="Times New Roman" w:hAnsi="Times New Roman" w:cs="Times New Roman"/>
                <w:sz w:val="28"/>
                <w:szCs w:val="28"/>
              </w:rPr>
              <w:t xml:space="preserve"> же </w:t>
            </w:r>
            <w:proofErr w:type="spellStart"/>
            <w:r w:rsidRPr="007F4686">
              <w:rPr>
                <w:rFonts w:ascii="Times New Roman" w:hAnsi="Times New Roman" w:cs="Times New Roman"/>
                <w:sz w:val="28"/>
                <w:szCs w:val="28"/>
              </w:rPr>
              <w:t>жеке</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жактын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идентификациялык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маалыматтары</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боюнча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каттоону</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жүргүзгөн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адамга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мыйзамдарга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ылайык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таризделген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сканерленген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ишеним</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катты</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тиркөө</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менен</w:t>
            </w:r>
            <w:proofErr w:type="spellEnd"/>
            <w:r w:rsidRPr="007F4686">
              <w:rPr>
                <w:rFonts w:ascii="Times New Roman" w:hAnsi="Times New Roman" w:cs="Times New Roman"/>
                <w:sz w:val="28"/>
                <w:szCs w:val="28"/>
              </w:rPr>
              <w:t>.</w:t>
            </w:r>
          </w:p>
        </w:tc>
      </w:tr>
      <w:tr w:rsidR="00D82A80" w:rsidRPr="007F4686" w14:paraId="163A881D" w14:textId="77777777" w:rsidTr="00564EB2">
        <w:tc>
          <w:tcPr>
            <w:tcW w:w="704" w:type="dxa"/>
          </w:tcPr>
          <w:p w14:paraId="5743B3DC" w14:textId="7D13E97C"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lastRenderedPageBreak/>
              <w:t>13</w:t>
            </w:r>
            <w:r w:rsidRPr="007F4686">
              <w:rPr>
                <w:rFonts w:ascii="Times New Roman" w:hAnsi="Times New Roman" w:cs="Times New Roman"/>
                <w:sz w:val="28"/>
                <w:szCs w:val="28"/>
                <w:lang w:val="ky-KG"/>
              </w:rPr>
              <w:t>.</w:t>
            </w:r>
          </w:p>
        </w:tc>
        <w:tc>
          <w:tcPr>
            <w:tcW w:w="3115" w:type="dxa"/>
          </w:tcPr>
          <w:p w14:paraId="5B57D610" w14:textId="089F64C7" w:rsidR="00D82A80" w:rsidRPr="007F4686" w:rsidRDefault="00D82A80"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Акы төлөнүүчү муниципалдык кызмат көрсөтүүнүн наркы</w:t>
            </w:r>
          </w:p>
        </w:tc>
        <w:tc>
          <w:tcPr>
            <w:tcW w:w="5674" w:type="dxa"/>
          </w:tcPr>
          <w:p w14:paraId="65E9E109" w14:textId="77777777" w:rsidR="00D82A80" w:rsidRPr="007F4686" w:rsidRDefault="00D82A80" w:rsidP="007F4686">
            <w:pPr>
              <w:pStyle w:val="tkTablica"/>
              <w:spacing w:after="0" w:line="240" w:lineRule="auto"/>
              <w:jc w:val="left"/>
              <w:rPr>
                <w:rFonts w:ascii="Times New Roman" w:hAnsi="Times New Roman" w:cs="Times New Roman"/>
                <w:sz w:val="28"/>
                <w:szCs w:val="28"/>
              </w:rPr>
            </w:pPr>
            <w:proofErr w:type="spellStart"/>
            <w:r w:rsidRPr="007F4686">
              <w:rPr>
                <w:rFonts w:ascii="Times New Roman" w:hAnsi="Times New Roman" w:cs="Times New Roman"/>
                <w:sz w:val="28"/>
                <w:szCs w:val="28"/>
              </w:rPr>
              <w:t>Кызмат</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акысыз</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көрсөтүлөт</w:t>
            </w:r>
            <w:proofErr w:type="spellEnd"/>
            <w:r w:rsidRPr="007F4686">
              <w:rPr>
                <w:rFonts w:ascii="Times New Roman" w:hAnsi="Times New Roman" w:cs="Times New Roman"/>
                <w:sz w:val="28"/>
                <w:szCs w:val="28"/>
              </w:rPr>
              <w:t>.</w:t>
            </w:r>
          </w:p>
          <w:p w14:paraId="6F6BD0EA" w14:textId="77777777" w:rsidR="00D82A80" w:rsidRPr="007F4686" w:rsidRDefault="00D82A80" w:rsidP="007F4686">
            <w:pPr>
              <w:pStyle w:val="tkTablica"/>
              <w:spacing w:after="0" w:line="240" w:lineRule="auto"/>
              <w:jc w:val="left"/>
              <w:rPr>
                <w:rFonts w:ascii="Times New Roman" w:hAnsi="Times New Roman" w:cs="Times New Roman"/>
                <w:sz w:val="28"/>
                <w:szCs w:val="28"/>
              </w:rPr>
            </w:pPr>
          </w:p>
        </w:tc>
      </w:tr>
      <w:tr w:rsidR="00D82A80" w:rsidRPr="007F4686" w14:paraId="25D99192" w14:textId="77777777" w:rsidTr="00564EB2">
        <w:tc>
          <w:tcPr>
            <w:tcW w:w="704" w:type="dxa"/>
          </w:tcPr>
          <w:p w14:paraId="5E84719D" w14:textId="7FF1220B"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14</w:t>
            </w:r>
            <w:r w:rsidRPr="007F4686">
              <w:rPr>
                <w:rFonts w:ascii="Times New Roman" w:hAnsi="Times New Roman" w:cs="Times New Roman"/>
                <w:sz w:val="28"/>
                <w:szCs w:val="28"/>
                <w:lang w:val="ky-KG"/>
              </w:rPr>
              <w:t>.</w:t>
            </w:r>
          </w:p>
        </w:tc>
        <w:tc>
          <w:tcPr>
            <w:tcW w:w="3115" w:type="dxa"/>
          </w:tcPr>
          <w:p w14:paraId="1A076CE7" w14:textId="7F29C81D" w:rsidR="00D82A80" w:rsidRPr="007F4686" w:rsidRDefault="00D82A80"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Муниципалдык кызмат көрсөтүүнүн сапатынын параметрлери</w:t>
            </w:r>
          </w:p>
        </w:tc>
        <w:tc>
          <w:tcPr>
            <w:tcW w:w="5674" w:type="dxa"/>
          </w:tcPr>
          <w:p w14:paraId="464DD692" w14:textId="77777777" w:rsidR="00D82A80" w:rsidRPr="007F4686" w:rsidRDefault="00D82A80" w:rsidP="007F4686">
            <w:pPr>
              <w:spacing w:after="0" w:line="240" w:lineRule="auto"/>
              <w:jc w:val="both"/>
              <w:rPr>
                <w:rFonts w:cs="Times New Roman"/>
                <w:color w:val="000000" w:themeColor="text1"/>
                <w:sz w:val="28"/>
                <w:szCs w:val="28"/>
                <w:lang w:val="ky-KG"/>
              </w:rPr>
            </w:pPr>
            <w:r w:rsidRPr="007F4686">
              <w:rPr>
                <w:rFonts w:cs="Times New Roman"/>
                <w:sz w:val="28"/>
                <w:szCs w:val="28"/>
                <w:lang w:val="ky-KG"/>
              </w:rPr>
              <w:t> </w:t>
            </w:r>
            <w:r w:rsidRPr="007F4686">
              <w:rPr>
                <w:rFonts w:cs="Times New Roman"/>
                <w:color w:val="000000" w:themeColor="text1"/>
                <w:sz w:val="28"/>
                <w:szCs w:val="28"/>
                <w:lang w:val="ky-KG"/>
              </w:rPr>
              <w:t>Муниципалдык кызмат көрсөтүүнүн сапаты төмөнкү критерийлер менен аныкталат:</w:t>
            </w:r>
          </w:p>
          <w:p w14:paraId="332D883D" w14:textId="77777777" w:rsidR="00D82A80" w:rsidRPr="007F4686" w:rsidRDefault="00D82A80" w:rsidP="007F4686">
            <w:pPr>
              <w:spacing w:after="0" w:line="240" w:lineRule="auto"/>
              <w:jc w:val="both"/>
              <w:rPr>
                <w:rFonts w:cs="Times New Roman"/>
                <w:color w:val="000000" w:themeColor="text1"/>
                <w:sz w:val="28"/>
                <w:szCs w:val="28"/>
                <w:lang w:val="ky-KG"/>
              </w:rPr>
            </w:pPr>
            <w:r w:rsidRPr="007F4686">
              <w:rPr>
                <w:rFonts w:cs="Times New Roman"/>
                <w:bCs/>
                <w:color w:val="000000" w:themeColor="text1"/>
                <w:sz w:val="28"/>
                <w:szCs w:val="28"/>
                <w:lang w:val="ky-KG"/>
              </w:rPr>
              <w:t>–</w:t>
            </w:r>
            <w:r w:rsidRPr="007F4686">
              <w:rPr>
                <w:rFonts w:cs="Times New Roman"/>
                <w:color w:val="000000" w:themeColor="text1"/>
                <w:sz w:val="28"/>
                <w:szCs w:val="28"/>
                <w:lang w:val="ky-KG"/>
              </w:rPr>
              <w:t xml:space="preserve"> ушул стандартта билдирилген кызмат көрсөтүүнүн шарттарына жана мөөнөттөрүнө ылайык ишенимдүүлүк жана өз убагында болуу;</w:t>
            </w:r>
          </w:p>
          <w:p w14:paraId="74D066E5" w14:textId="77777777" w:rsidR="00D82A80" w:rsidRPr="007F4686" w:rsidRDefault="00D82A80" w:rsidP="007F4686">
            <w:pPr>
              <w:spacing w:after="0" w:line="240" w:lineRule="auto"/>
              <w:jc w:val="both"/>
              <w:rPr>
                <w:rFonts w:cs="Times New Roman"/>
                <w:color w:val="000000" w:themeColor="text1"/>
                <w:sz w:val="28"/>
                <w:szCs w:val="28"/>
                <w:lang w:val="ky-KG"/>
              </w:rPr>
            </w:pPr>
            <w:r w:rsidRPr="007F4686">
              <w:rPr>
                <w:rFonts w:cs="Times New Roman"/>
                <w:bCs/>
                <w:color w:val="000000" w:themeColor="text1"/>
                <w:sz w:val="28"/>
                <w:szCs w:val="28"/>
                <w:lang w:val="ky-KG"/>
              </w:rPr>
              <w:t>–</w:t>
            </w:r>
            <w:r w:rsidRPr="007F4686">
              <w:rPr>
                <w:rFonts w:cs="Times New Roman"/>
                <w:color w:val="000000" w:themeColor="text1"/>
                <w:sz w:val="28"/>
                <w:szCs w:val="28"/>
                <w:lang w:val="ky-KG"/>
              </w:rPr>
              <w:t xml:space="preserve"> курагы, жынысы, расасы, тили, майыптыгы, этностук таандыктыгы жана диний ишеними боюнча басмырлоого жол бербөө; </w:t>
            </w:r>
          </w:p>
          <w:p w14:paraId="7A085E1E" w14:textId="77777777" w:rsidR="00D82A80" w:rsidRPr="007F4686" w:rsidRDefault="00D82A80" w:rsidP="007F4686">
            <w:pPr>
              <w:spacing w:after="0" w:line="240" w:lineRule="auto"/>
              <w:jc w:val="both"/>
              <w:rPr>
                <w:rFonts w:cs="Times New Roman"/>
                <w:color w:val="000000" w:themeColor="text1"/>
                <w:sz w:val="28"/>
                <w:szCs w:val="28"/>
                <w:lang w:val="ky-KG"/>
              </w:rPr>
            </w:pPr>
            <w:r w:rsidRPr="007F4686">
              <w:rPr>
                <w:rFonts w:cs="Times New Roman"/>
                <w:bCs/>
                <w:color w:val="000000" w:themeColor="text1"/>
                <w:sz w:val="28"/>
                <w:szCs w:val="28"/>
                <w:lang w:val="ky-KG"/>
              </w:rPr>
              <w:t>–</w:t>
            </w:r>
            <w:r w:rsidRPr="007F4686">
              <w:rPr>
                <w:rFonts w:cs="Times New Roman"/>
                <w:color w:val="000000" w:themeColor="text1"/>
                <w:sz w:val="28"/>
                <w:szCs w:val="28"/>
                <w:lang w:val="ky-KG"/>
              </w:rPr>
              <w:t xml:space="preserve"> жеткиликтүүлүк, жарандардан кызмат көрсөтүүнү алуу үчүн ушул стандартта көрсөтүлгөн документтерди гана талап кылуу;</w:t>
            </w:r>
          </w:p>
          <w:p w14:paraId="2E0F99B7" w14:textId="77777777" w:rsidR="00D82A80" w:rsidRPr="007F4686" w:rsidRDefault="00D82A80" w:rsidP="007F4686">
            <w:pPr>
              <w:spacing w:after="0" w:line="240" w:lineRule="auto"/>
              <w:jc w:val="both"/>
              <w:rPr>
                <w:rFonts w:cs="Times New Roman"/>
                <w:color w:val="000000" w:themeColor="text1"/>
                <w:sz w:val="28"/>
                <w:szCs w:val="28"/>
                <w:lang w:val="ky-KG"/>
              </w:rPr>
            </w:pPr>
            <w:r w:rsidRPr="007F4686">
              <w:rPr>
                <w:rFonts w:cs="Times New Roman"/>
                <w:bCs/>
                <w:color w:val="000000" w:themeColor="text1"/>
                <w:sz w:val="28"/>
                <w:szCs w:val="28"/>
                <w:lang w:val="ky-KG"/>
              </w:rPr>
              <w:t>–</w:t>
            </w:r>
            <w:r w:rsidRPr="007F4686">
              <w:rPr>
                <w:rFonts w:cs="Times New Roman"/>
                <w:color w:val="000000" w:themeColor="text1"/>
                <w:sz w:val="28"/>
                <w:szCs w:val="28"/>
                <w:lang w:val="ky-KG"/>
              </w:rPr>
              <w:t xml:space="preserve"> кызмат көрсөтүү шарттарынын ушул стандартта белгиленген талаптарга шайкештиги: ден соолугунун мүмкүнчүлүктөрү чектелген адамдардын имаратка, жайга кирүү мүмкүндүгү, </w:t>
            </w:r>
            <w:r w:rsidRPr="007F4686">
              <w:rPr>
                <w:rFonts w:cs="Times New Roman"/>
                <w:color w:val="000000" w:themeColor="text1"/>
                <w:sz w:val="28"/>
                <w:szCs w:val="28"/>
                <w:lang w:val="ky-KG"/>
              </w:rPr>
              <w:lastRenderedPageBreak/>
              <w:t>коммуналдык-тиричилик ыңгайлуулуктарынын болушу, жарандарды кабыл алуунун ыңгайлуу графиги, маалыматтык колдоонун болушу жана жеткиликтүүлүгү (басма форматында);</w:t>
            </w:r>
          </w:p>
          <w:p w14:paraId="2788BBDA" w14:textId="77777777" w:rsidR="00D82A80" w:rsidRPr="007F4686" w:rsidRDefault="00D82A80" w:rsidP="007F4686">
            <w:pPr>
              <w:spacing w:after="0" w:line="240" w:lineRule="auto"/>
              <w:jc w:val="both"/>
              <w:rPr>
                <w:rFonts w:cs="Times New Roman"/>
                <w:color w:val="000000" w:themeColor="text1"/>
                <w:sz w:val="28"/>
                <w:szCs w:val="28"/>
                <w:lang w:val="ky-KG"/>
              </w:rPr>
            </w:pPr>
            <w:r w:rsidRPr="007F4686">
              <w:rPr>
                <w:rFonts w:cs="Times New Roman"/>
                <w:bCs/>
                <w:color w:val="000000" w:themeColor="text1"/>
                <w:sz w:val="28"/>
                <w:szCs w:val="28"/>
                <w:lang w:val="ky-KG"/>
              </w:rPr>
              <w:t>–</w:t>
            </w:r>
            <w:r w:rsidRPr="007F4686">
              <w:rPr>
                <w:rFonts w:cs="Times New Roman"/>
                <w:color w:val="000000" w:themeColor="text1"/>
                <w:sz w:val="28"/>
                <w:szCs w:val="28"/>
                <w:lang w:val="ky-KG"/>
              </w:rPr>
              <w:t xml:space="preserve"> муниципалдык кызмат көрсөтүүдө кызматкерлердин сыпайылыгы жана сылыктыгы, кызмат көрсөтүүнүн бардык жол-жоболорунун жүрүшүндө консультация берүү;</w:t>
            </w:r>
          </w:p>
          <w:p w14:paraId="439B60C7" w14:textId="77777777" w:rsidR="00D82A80" w:rsidRPr="007F4686" w:rsidRDefault="00D82A80" w:rsidP="007F4686">
            <w:pPr>
              <w:spacing w:after="0" w:line="240" w:lineRule="auto"/>
              <w:jc w:val="both"/>
              <w:rPr>
                <w:rFonts w:cs="Times New Roman"/>
                <w:color w:val="000000" w:themeColor="text1"/>
                <w:sz w:val="28"/>
                <w:szCs w:val="28"/>
                <w:lang w:val="ky-KG"/>
              </w:rPr>
            </w:pPr>
            <w:r w:rsidRPr="007F4686">
              <w:rPr>
                <w:rFonts w:cs="Times New Roman"/>
                <w:bCs/>
                <w:color w:val="000000" w:themeColor="text1"/>
                <w:sz w:val="28"/>
                <w:szCs w:val="28"/>
                <w:lang w:val="ky-KG"/>
              </w:rPr>
              <w:t>–</w:t>
            </w:r>
            <w:r w:rsidRPr="007F4686">
              <w:rPr>
                <w:rFonts w:cs="Times New Roman"/>
                <w:color w:val="000000" w:themeColor="text1"/>
                <w:sz w:val="28"/>
                <w:szCs w:val="28"/>
                <w:lang w:val="ky-KG"/>
              </w:rPr>
              <w:t xml:space="preserve"> акыркы натыйжанын (алынган кызматтын) керектөөчүнүн күтүүлөрүнө ылайык келиши;</w:t>
            </w:r>
          </w:p>
          <w:p w14:paraId="3F25BD3D" w14:textId="3ADC902E" w:rsidR="00D82A80" w:rsidRPr="007F4686" w:rsidRDefault="00D82A80" w:rsidP="007F4686">
            <w:pPr>
              <w:pStyle w:val="tkTablica"/>
              <w:spacing w:after="0" w:line="240" w:lineRule="auto"/>
              <w:jc w:val="left"/>
              <w:rPr>
                <w:rFonts w:ascii="Times New Roman" w:hAnsi="Times New Roman" w:cs="Times New Roman"/>
                <w:sz w:val="28"/>
                <w:szCs w:val="28"/>
              </w:rPr>
            </w:pPr>
            <w:r w:rsidRPr="007F4686">
              <w:rPr>
                <w:rFonts w:ascii="Times New Roman" w:hAnsi="Times New Roman" w:cs="Times New Roman"/>
                <w:bCs/>
                <w:color w:val="000000" w:themeColor="text1"/>
                <w:sz w:val="28"/>
                <w:szCs w:val="28"/>
                <w:lang w:val="ky-KG"/>
              </w:rPr>
              <w:t>–</w:t>
            </w:r>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жарандардын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даттануулары</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сунуштары</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китебинин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жеткиликтүү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жерде</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болушу</w:t>
            </w:r>
            <w:proofErr w:type="spellEnd"/>
            <w:r w:rsidRPr="007F4686">
              <w:rPr>
                <w:rFonts w:ascii="Times New Roman" w:hAnsi="Times New Roman" w:cs="Times New Roman"/>
                <w:color w:val="000000" w:themeColor="text1"/>
                <w:sz w:val="28"/>
                <w:szCs w:val="28"/>
                <w:lang w:val="ky-KG"/>
              </w:rPr>
              <w:t>.</w:t>
            </w:r>
          </w:p>
        </w:tc>
      </w:tr>
      <w:tr w:rsidR="00D82A80" w:rsidRPr="007F4686" w14:paraId="5E40D0C3" w14:textId="77777777" w:rsidTr="00564EB2">
        <w:tc>
          <w:tcPr>
            <w:tcW w:w="704" w:type="dxa"/>
          </w:tcPr>
          <w:p w14:paraId="26B261A9" w14:textId="60B404B1"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lastRenderedPageBreak/>
              <w:t>15</w:t>
            </w:r>
            <w:r w:rsidRPr="007F4686">
              <w:rPr>
                <w:rFonts w:ascii="Times New Roman" w:hAnsi="Times New Roman" w:cs="Times New Roman"/>
                <w:sz w:val="28"/>
                <w:szCs w:val="28"/>
                <w:lang w:val="ky-KG"/>
              </w:rPr>
              <w:t>.</w:t>
            </w:r>
          </w:p>
        </w:tc>
        <w:tc>
          <w:tcPr>
            <w:tcW w:w="3115" w:type="dxa"/>
          </w:tcPr>
          <w:p w14:paraId="24595F25" w14:textId="6E1A5CF2" w:rsidR="00D82A80" w:rsidRPr="007F4686" w:rsidRDefault="00D82A80"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Муниципалдык кызмат көрсөтүүнүн ыкмалары, аны электрондук форматта көрсөтүүнүн өзгөчөлүктөрү</w:t>
            </w:r>
          </w:p>
        </w:tc>
        <w:tc>
          <w:tcPr>
            <w:tcW w:w="5674" w:type="dxa"/>
          </w:tcPr>
          <w:p w14:paraId="243B9F0A" w14:textId="64DB04DD"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Муниципалдык менчикте турган турак эмес объекттерди жана кыймылсыз мүлк объекттерин менчиктештирүү жөнүндө чечим жана тиешелүү менчиктештирүү келишимин түзүү же турак эмес объектти жана кыймылсыз мүлктү менчиктештирүүдөн баш тартуу жөнүндө чечим белгилүү форма боюнча (бланкта) түзүлөт, анын электрондук версиясы (тексттик файл) бар, ал кызмат көрсөтүүчү ыйгарым укуктуу органдын кызматкери тарабынан толтурулуп, басып чыгарылат жана кызмат көрсөтүүнү алуучуга жеке өзү барган учурда кагаз түрүндө берилет.</w:t>
            </w:r>
          </w:p>
          <w:p w14:paraId="11860A2B" w14:textId="3BC27B19" w:rsidR="00D82A80" w:rsidRPr="007F4686" w:rsidRDefault="00D82A80" w:rsidP="007F4686">
            <w:pPr>
              <w:pStyle w:val="tkTablica"/>
              <w:spacing w:after="0" w:line="240" w:lineRule="auto"/>
              <w:rPr>
                <w:rFonts w:ascii="Times New Roman" w:hAnsi="Times New Roman" w:cs="Times New Roman"/>
                <w:sz w:val="28"/>
                <w:szCs w:val="28"/>
                <w:highlight w:val="yellow"/>
                <w:lang w:val="ky-KG"/>
              </w:rPr>
            </w:pPr>
            <w:r w:rsidRPr="007F4686">
              <w:rPr>
                <w:rFonts w:ascii="Times New Roman" w:hAnsi="Times New Roman" w:cs="Times New Roman"/>
                <w:sz w:val="28"/>
                <w:szCs w:val="28"/>
                <w:lang w:val="ky-KG"/>
              </w:rPr>
              <w:t>Электрондук форматтагы кызмат көрсөтүү электрондук аукциондорду өткөрүүдө турак эмес жайларды жана кыймылсыз мүлк объекттерин менчиктештирүү учурунда жеке жана юридикалык жактарга жергиликтүү кеңеш тарабынан белгиленген муниципалдык менчикте турган мүлктү ажыратуу тартибинде берилиши мүмкүн жана муниципалдык мүлктү менчиктештирүү методдорун колдонуу Кыргыз Республикасынын Өкмөтү тарабынан аныкталган тартипте жүргүзүлөт.</w:t>
            </w:r>
          </w:p>
        </w:tc>
      </w:tr>
      <w:tr w:rsidR="00D82A80" w:rsidRPr="007F4686" w14:paraId="43D0B066" w14:textId="77777777" w:rsidTr="00564EB2">
        <w:tc>
          <w:tcPr>
            <w:tcW w:w="9493" w:type="dxa"/>
            <w:gridSpan w:val="3"/>
          </w:tcPr>
          <w:p w14:paraId="7795AB11" w14:textId="21DF8B35" w:rsidR="00D82A80" w:rsidRPr="007F4686" w:rsidRDefault="00D82A80" w:rsidP="007F4686">
            <w:pPr>
              <w:pStyle w:val="tkTablica"/>
              <w:spacing w:after="0" w:line="240" w:lineRule="auto"/>
              <w:jc w:val="center"/>
              <w:rPr>
                <w:rFonts w:ascii="Times New Roman" w:hAnsi="Times New Roman" w:cs="Times New Roman"/>
                <w:b/>
                <w:sz w:val="28"/>
                <w:szCs w:val="28"/>
                <w:lang w:val="ky-KG"/>
              </w:rPr>
            </w:pPr>
            <w:r w:rsidRPr="007F4686">
              <w:rPr>
                <w:rFonts w:ascii="Times New Roman" w:hAnsi="Times New Roman" w:cs="Times New Roman"/>
                <w:b/>
                <w:sz w:val="28"/>
                <w:szCs w:val="28"/>
                <w:lang w:val="ky-KG"/>
              </w:rPr>
              <w:t>Муниципалдык кызмат көрсөтүүдөн баш тартуу жана даттануу тартиби</w:t>
            </w:r>
          </w:p>
        </w:tc>
      </w:tr>
      <w:tr w:rsidR="00D82A80" w:rsidRPr="007F4686" w14:paraId="05BC61E3" w14:textId="77777777" w:rsidTr="00564EB2">
        <w:tc>
          <w:tcPr>
            <w:tcW w:w="704" w:type="dxa"/>
          </w:tcPr>
          <w:p w14:paraId="380C1165" w14:textId="7524EE83"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lastRenderedPageBreak/>
              <w:t>16</w:t>
            </w:r>
            <w:r w:rsidRPr="007F4686">
              <w:rPr>
                <w:rFonts w:ascii="Times New Roman" w:hAnsi="Times New Roman" w:cs="Times New Roman"/>
                <w:sz w:val="28"/>
                <w:szCs w:val="28"/>
                <w:lang w:val="ky-KG"/>
              </w:rPr>
              <w:t>.</w:t>
            </w:r>
          </w:p>
        </w:tc>
        <w:tc>
          <w:tcPr>
            <w:tcW w:w="3115" w:type="dxa"/>
          </w:tcPr>
          <w:p w14:paraId="42042F73" w14:textId="117BEF85" w:rsidR="00D82A80" w:rsidRPr="007F4686" w:rsidRDefault="00D82A80"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Муниципалдык кызмат көрсөтүүдөн баш тартуу</w:t>
            </w:r>
          </w:p>
        </w:tc>
        <w:tc>
          <w:tcPr>
            <w:tcW w:w="5674" w:type="dxa"/>
          </w:tcPr>
          <w:p w14:paraId="3E8F5644" w14:textId="51221329"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xml:space="preserve">Муниципалдык кызмат көрсөтүү үчүн зарыл болгон документтерди кабыл алуудан баш тартуу үчүн негиздердин тизмеси: </w:t>
            </w:r>
          </w:p>
          <w:p w14:paraId="1BED3D75" w14:textId="1B580876"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кызмат көрсөтүү үчүн кайрылган адамдын аны алууга укугу жоктугу (18 жашка толо элек) же башка адамдын атынан аракеттенүүгө ыйгарым укугу жок;</w:t>
            </w:r>
          </w:p>
          <w:p w14:paraId="775B614E" w14:textId="65E3E192"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xml:space="preserve">– кызмат көрсөтүүнү алуучунун өздүгүн ырастоочу документ белгиленген үлгүлөргө ылайык келбесе, ошондой эле бул документти колдонуу мөөнөтү өтүп кеткен учурда; </w:t>
            </w:r>
          </w:p>
          <w:p w14:paraId="07B0E932" w14:textId="3BFD7290"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ушул стандарттын 12-пунктунда көрсөтүлгөн документтердин жоктугу же берилген документтер (анын ичинде электрондук документтер) талаптагыдай таризделбеген учурда.</w:t>
            </w:r>
          </w:p>
          <w:p w14:paraId="30490B84" w14:textId="590296FA"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арыз менчиктештирүүгө тоорук өткөрүү жөнүндө билдирүүдө белгиленген арыздарды кабыл алуу мөөнөтү же электрондук аукцион өткөрүү жөнүндө маалыматтык билдирүүдө көрсөтүлгөн дата жана убакыт өткөндөн кийин берилсе;</w:t>
            </w:r>
          </w:p>
          <w:p w14:paraId="1593B7E9" w14:textId="29DF3D65"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арыз ээсинин атынан аракеттенүүгө ыйгарым укугу жок адам тарабынан арыз берилген болсо;</w:t>
            </w:r>
          </w:p>
          <w:p w14:paraId="4519B187" w14:textId="4E90A940"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  кызмат көрсөтүү үчүн кайрылган жак тоорукту электрондук аукцион формасында өткөргөнгө чейин электрондук соода аянтчасында каттоодон өтпөй калган учурда.</w:t>
            </w:r>
          </w:p>
        </w:tc>
      </w:tr>
      <w:tr w:rsidR="00D82A80" w:rsidRPr="007F4686" w14:paraId="448EF579" w14:textId="77777777" w:rsidTr="00564EB2">
        <w:tc>
          <w:tcPr>
            <w:tcW w:w="704" w:type="dxa"/>
          </w:tcPr>
          <w:p w14:paraId="2703ECC6" w14:textId="24DF0D3B"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t>17</w:t>
            </w:r>
            <w:r w:rsidRPr="007F4686">
              <w:rPr>
                <w:rFonts w:ascii="Times New Roman" w:hAnsi="Times New Roman" w:cs="Times New Roman"/>
                <w:sz w:val="28"/>
                <w:szCs w:val="28"/>
                <w:lang w:val="ky-KG"/>
              </w:rPr>
              <w:t>.</w:t>
            </w:r>
          </w:p>
        </w:tc>
        <w:tc>
          <w:tcPr>
            <w:tcW w:w="3115" w:type="dxa"/>
          </w:tcPr>
          <w:p w14:paraId="5C9F4151" w14:textId="45F3EE72" w:rsidR="00D82A80" w:rsidRPr="007F4686" w:rsidRDefault="00D82A80" w:rsidP="007F4686">
            <w:pPr>
              <w:pStyle w:val="tkTablica"/>
              <w:spacing w:after="0" w:line="240" w:lineRule="auto"/>
              <w:jc w:val="left"/>
              <w:rPr>
                <w:rFonts w:ascii="Times New Roman" w:hAnsi="Times New Roman" w:cs="Times New Roman"/>
                <w:sz w:val="28"/>
                <w:szCs w:val="28"/>
              </w:rPr>
            </w:pPr>
            <w:proofErr w:type="spellStart"/>
            <w:r w:rsidRPr="007F4686">
              <w:rPr>
                <w:rFonts w:ascii="Times New Roman" w:hAnsi="Times New Roman" w:cs="Times New Roman"/>
                <w:sz w:val="28"/>
                <w:szCs w:val="28"/>
              </w:rPr>
              <w:t>Даттануу</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тартиби</w:t>
            </w:r>
            <w:proofErr w:type="spellEnd"/>
          </w:p>
        </w:tc>
        <w:tc>
          <w:tcPr>
            <w:tcW w:w="5674" w:type="dxa"/>
          </w:tcPr>
          <w:p w14:paraId="12B48B36"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rPr>
            </w:pPr>
            <w:proofErr w:type="spellStart"/>
            <w:r w:rsidRPr="007F4686">
              <w:rPr>
                <w:rFonts w:ascii="Times New Roman" w:hAnsi="Times New Roman" w:cs="Times New Roman"/>
                <w:color w:val="000000" w:themeColor="text1"/>
                <w:sz w:val="28"/>
                <w:szCs w:val="28"/>
              </w:rPr>
              <w:t>Даттануунун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сотко</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чейинки</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тартиби</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тейлөө</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жол-жоболору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кызмат</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көрсөтүүнүн</w:t>
            </w:r>
            <w:proofErr w:type="spellEnd"/>
            <w:r w:rsidRPr="007F4686">
              <w:rPr>
                <w:rFonts w:ascii="Times New Roman" w:hAnsi="Times New Roman" w:cs="Times New Roman"/>
                <w:color w:val="000000" w:themeColor="text1"/>
                <w:sz w:val="28"/>
                <w:szCs w:val="28"/>
              </w:rPr>
              <w:t xml:space="preserve"> орду, </w:t>
            </w:r>
            <w:proofErr w:type="spellStart"/>
            <w:r w:rsidRPr="007F4686">
              <w:rPr>
                <w:rFonts w:ascii="Times New Roman" w:hAnsi="Times New Roman" w:cs="Times New Roman"/>
                <w:color w:val="000000" w:themeColor="text1"/>
                <w:sz w:val="28"/>
                <w:szCs w:val="28"/>
              </w:rPr>
              <w:t>убактысы</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мөөнөтү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ыңгайлуулугу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боюнча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талаптар</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бузулган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учурда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ошондой</w:t>
            </w:r>
            <w:proofErr w:type="spellEnd"/>
            <w:r w:rsidRPr="007F4686">
              <w:rPr>
                <w:rFonts w:ascii="Times New Roman" w:hAnsi="Times New Roman" w:cs="Times New Roman"/>
                <w:color w:val="000000" w:themeColor="text1"/>
                <w:sz w:val="28"/>
                <w:szCs w:val="28"/>
              </w:rPr>
              <w:t xml:space="preserve"> эле </w:t>
            </w:r>
            <w:proofErr w:type="spellStart"/>
            <w:r w:rsidRPr="007F4686">
              <w:rPr>
                <w:rFonts w:ascii="Times New Roman" w:hAnsi="Times New Roman" w:cs="Times New Roman"/>
                <w:color w:val="000000" w:themeColor="text1"/>
                <w:sz w:val="28"/>
                <w:szCs w:val="28"/>
              </w:rPr>
              <w:t>кызмат</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көрсөтүүдөн</w:t>
            </w:r>
            <w:proofErr w:type="spellEnd"/>
            <w:r w:rsidRPr="007F4686">
              <w:rPr>
                <w:rFonts w:ascii="Times New Roman" w:hAnsi="Times New Roman" w:cs="Times New Roman"/>
                <w:color w:val="000000" w:themeColor="text1"/>
                <w:sz w:val="28"/>
                <w:szCs w:val="28"/>
              </w:rPr>
              <w:t xml:space="preserve"> баш </w:t>
            </w:r>
            <w:proofErr w:type="spellStart"/>
            <w:r w:rsidRPr="007F4686">
              <w:rPr>
                <w:rFonts w:ascii="Times New Roman" w:hAnsi="Times New Roman" w:cs="Times New Roman"/>
                <w:color w:val="000000" w:themeColor="text1"/>
                <w:sz w:val="28"/>
                <w:szCs w:val="28"/>
              </w:rPr>
              <w:t>тарткан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документтерди</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кабыл</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алуудан</w:t>
            </w:r>
            <w:proofErr w:type="spellEnd"/>
            <w:r w:rsidRPr="007F4686">
              <w:rPr>
                <w:rFonts w:ascii="Times New Roman" w:hAnsi="Times New Roman" w:cs="Times New Roman"/>
                <w:color w:val="000000" w:themeColor="text1"/>
                <w:sz w:val="28"/>
                <w:szCs w:val="28"/>
              </w:rPr>
              <w:t xml:space="preserve"> баш </w:t>
            </w:r>
            <w:proofErr w:type="spellStart"/>
            <w:r w:rsidRPr="007F4686">
              <w:rPr>
                <w:rFonts w:ascii="Times New Roman" w:hAnsi="Times New Roman" w:cs="Times New Roman"/>
                <w:color w:val="000000" w:themeColor="text1"/>
                <w:sz w:val="28"/>
                <w:szCs w:val="28"/>
              </w:rPr>
              <w:t>тарткан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ж.б</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учурларда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кызматты</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керектөөчү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мыйзамдарда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белгиленген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тартипте</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оозеки</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жазуу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жүзүндө</w:t>
            </w:r>
            <w:proofErr w:type="spellEnd"/>
            <w:r w:rsidRPr="007F4686">
              <w:rPr>
                <w:rFonts w:ascii="Times New Roman" w:hAnsi="Times New Roman" w:cs="Times New Roman"/>
                <w:color w:val="000000" w:themeColor="text1"/>
                <w:sz w:val="28"/>
                <w:szCs w:val="28"/>
              </w:rPr>
              <w:t>/</w:t>
            </w:r>
            <w:proofErr w:type="spellStart"/>
            <w:r w:rsidRPr="007F4686">
              <w:rPr>
                <w:rFonts w:ascii="Times New Roman" w:hAnsi="Times New Roman" w:cs="Times New Roman"/>
                <w:color w:val="000000" w:themeColor="text1"/>
                <w:sz w:val="28"/>
                <w:szCs w:val="28"/>
              </w:rPr>
              <w:t>электрондук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кайрылуу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менен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жергиликтүү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өз</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алдынча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башкаруунун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аткаруу</w:t>
            </w:r>
            <w:proofErr w:type="spellEnd"/>
            <w:r w:rsidRPr="007F4686">
              <w:rPr>
                <w:rFonts w:ascii="Times New Roman" w:hAnsi="Times New Roman" w:cs="Times New Roman"/>
                <w:color w:val="000000" w:themeColor="text1"/>
                <w:sz w:val="28"/>
                <w:szCs w:val="28"/>
                <w:lang w:val="ky-KG"/>
              </w:rPr>
              <w:t>чу</w:t>
            </w:r>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органынын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жетекчилигине</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кайрылууга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укуктуу</w:t>
            </w:r>
            <w:proofErr w:type="spellEnd"/>
            <w:r w:rsidRPr="007F4686">
              <w:rPr>
                <w:rFonts w:ascii="Times New Roman" w:hAnsi="Times New Roman" w:cs="Times New Roman"/>
                <w:color w:val="000000" w:themeColor="text1"/>
                <w:sz w:val="28"/>
                <w:szCs w:val="28"/>
              </w:rPr>
              <w:t>.</w:t>
            </w:r>
          </w:p>
          <w:p w14:paraId="334D5FF9"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rPr>
            </w:pPr>
            <w:proofErr w:type="spellStart"/>
            <w:r w:rsidRPr="007F4686">
              <w:rPr>
                <w:rFonts w:ascii="Times New Roman" w:hAnsi="Times New Roman" w:cs="Times New Roman"/>
                <w:color w:val="000000" w:themeColor="text1"/>
                <w:sz w:val="28"/>
                <w:szCs w:val="28"/>
              </w:rPr>
              <w:t>Жазуу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жүзүндөгү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электрондук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кайрылуу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эркин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формада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берилет</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анда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кызмат</w:t>
            </w:r>
            <w:proofErr w:type="spellEnd"/>
            <w:r w:rsidRPr="007F4686">
              <w:rPr>
                <w:rFonts w:ascii="Times New Roman" w:hAnsi="Times New Roman" w:cs="Times New Roman"/>
                <w:color w:val="000000" w:themeColor="text1"/>
                <w:sz w:val="28"/>
                <w:szCs w:val="28"/>
                <w:lang w:val="ky-KG"/>
              </w:rPr>
              <w:t xml:space="preserve"> </w:t>
            </w:r>
            <w:r w:rsidRPr="007F4686">
              <w:rPr>
                <w:rFonts w:ascii="Times New Roman" w:hAnsi="Times New Roman" w:cs="Times New Roman"/>
                <w:color w:val="000000" w:themeColor="text1"/>
                <w:sz w:val="28"/>
                <w:szCs w:val="28"/>
                <w:lang w:val="ky-KG"/>
              </w:rPr>
              <w:lastRenderedPageBreak/>
              <w:t>көрсөтүүнү</w:t>
            </w:r>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алуучунун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аты-жөнү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жашаган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дареги</w:t>
            </w:r>
            <w:proofErr w:type="spellEnd"/>
            <w:r w:rsidRPr="007F4686">
              <w:rPr>
                <w:rFonts w:ascii="Times New Roman" w:hAnsi="Times New Roman" w:cs="Times New Roman"/>
                <w:color w:val="000000" w:themeColor="text1"/>
                <w:sz w:val="28"/>
                <w:szCs w:val="28"/>
              </w:rPr>
              <w:t xml:space="preserve">, телефон </w:t>
            </w:r>
            <w:proofErr w:type="spellStart"/>
            <w:r w:rsidRPr="007F4686">
              <w:rPr>
                <w:rFonts w:ascii="Times New Roman" w:hAnsi="Times New Roman" w:cs="Times New Roman"/>
                <w:color w:val="000000" w:themeColor="text1"/>
                <w:sz w:val="28"/>
                <w:szCs w:val="28"/>
              </w:rPr>
              <w:t>номери</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ошондой</w:t>
            </w:r>
            <w:proofErr w:type="spellEnd"/>
            <w:r w:rsidRPr="007F4686">
              <w:rPr>
                <w:rFonts w:ascii="Times New Roman" w:hAnsi="Times New Roman" w:cs="Times New Roman"/>
                <w:color w:val="000000" w:themeColor="text1"/>
                <w:sz w:val="28"/>
                <w:szCs w:val="28"/>
              </w:rPr>
              <w:t xml:space="preserve"> эле </w:t>
            </w:r>
            <w:proofErr w:type="spellStart"/>
            <w:r w:rsidRPr="007F4686">
              <w:rPr>
                <w:rFonts w:ascii="Times New Roman" w:hAnsi="Times New Roman" w:cs="Times New Roman"/>
                <w:color w:val="000000" w:themeColor="text1"/>
                <w:sz w:val="28"/>
                <w:szCs w:val="28"/>
              </w:rPr>
              <w:t>доонун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маңызы</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кызмат</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алуучунун</w:t>
            </w:r>
            <w:proofErr w:type="spellEnd"/>
            <w:r w:rsidRPr="007F4686">
              <w:rPr>
                <w:rFonts w:ascii="Times New Roman" w:hAnsi="Times New Roman" w:cs="Times New Roman"/>
                <w:color w:val="000000" w:themeColor="text1"/>
                <w:sz w:val="28"/>
                <w:szCs w:val="28"/>
              </w:rPr>
              <w:t xml:space="preserve"> колу </w:t>
            </w:r>
            <w:proofErr w:type="spellStart"/>
            <w:r w:rsidRPr="007F4686">
              <w:rPr>
                <w:rFonts w:ascii="Times New Roman" w:hAnsi="Times New Roman" w:cs="Times New Roman"/>
                <w:color w:val="000000" w:themeColor="text1"/>
                <w:sz w:val="28"/>
                <w:szCs w:val="28"/>
              </w:rPr>
              <w:t>жана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датасы</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камтылууга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тийиш</w:t>
            </w:r>
            <w:proofErr w:type="spellEnd"/>
            <w:r w:rsidRPr="007F4686">
              <w:rPr>
                <w:rFonts w:ascii="Times New Roman" w:hAnsi="Times New Roman" w:cs="Times New Roman"/>
                <w:color w:val="000000" w:themeColor="text1"/>
                <w:sz w:val="28"/>
                <w:szCs w:val="28"/>
              </w:rPr>
              <w:t>.</w:t>
            </w:r>
          </w:p>
          <w:p w14:paraId="3A67A6A1"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rPr>
            </w:pPr>
            <w:proofErr w:type="spellStart"/>
            <w:r w:rsidRPr="007F4686">
              <w:rPr>
                <w:rFonts w:ascii="Times New Roman" w:hAnsi="Times New Roman" w:cs="Times New Roman"/>
                <w:color w:val="000000" w:themeColor="text1"/>
                <w:sz w:val="28"/>
                <w:szCs w:val="28"/>
              </w:rPr>
              <w:t>Кайрылууларды</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кароо</w:t>
            </w:r>
            <w:proofErr w:type="spellEnd"/>
            <w:r w:rsidRPr="007F4686">
              <w:rPr>
                <w:rFonts w:ascii="Times New Roman" w:hAnsi="Times New Roman" w:cs="Times New Roman"/>
                <w:color w:val="000000" w:themeColor="text1"/>
                <w:sz w:val="28"/>
                <w:szCs w:val="28"/>
              </w:rPr>
              <w:t xml:space="preserve"> Кыргыз </w:t>
            </w:r>
            <w:proofErr w:type="spellStart"/>
            <w:r w:rsidRPr="007F4686">
              <w:rPr>
                <w:rFonts w:ascii="Times New Roman" w:hAnsi="Times New Roman" w:cs="Times New Roman"/>
                <w:color w:val="000000" w:themeColor="text1"/>
                <w:sz w:val="28"/>
                <w:szCs w:val="28"/>
              </w:rPr>
              <w:t>Республикасынын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административдик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иш</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административдик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жол-жоболор</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чөйрөсүндөгү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мыйзамдарында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белгиленген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тартипте</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жүзөгө</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ашырылат</w:t>
            </w:r>
            <w:proofErr w:type="spellEnd"/>
            <w:r w:rsidRPr="007F4686">
              <w:rPr>
                <w:rFonts w:ascii="Times New Roman" w:hAnsi="Times New Roman" w:cs="Times New Roman"/>
                <w:color w:val="000000" w:themeColor="text1"/>
                <w:sz w:val="28"/>
                <w:szCs w:val="28"/>
              </w:rPr>
              <w:t>.</w:t>
            </w:r>
          </w:p>
          <w:p w14:paraId="357039CB"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rPr>
            </w:pPr>
            <w:proofErr w:type="spellStart"/>
            <w:r w:rsidRPr="007F4686">
              <w:rPr>
                <w:rFonts w:ascii="Times New Roman" w:hAnsi="Times New Roman" w:cs="Times New Roman"/>
                <w:color w:val="000000" w:themeColor="text1"/>
                <w:sz w:val="28"/>
                <w:szCs w:val="28"/>
              </w:rPr>
              <w:t>Жазуу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жүзүндөгү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электрондук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кайрылууну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кароо</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арыз</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ээсинин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жооп</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алуу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мөөнөтү</w:t>
            </w:r>
            <w:proofErr w:type="spellEnd"/>
            <w:r w:rsidRPr="007F4686">
              <w:rPr>
                <w:rFonts w:ascii="Times New Roman" w:hAnsi="Times New Roman" w:cs="Times New Roman"/>
                <w:color w:val="000000" w:themeColor="text1"/>
                <w:sz w:val="28"/>
                <w:szCs w:val="28"/>
              </w:rPr>
              <w:t xml:space="preserve"> ал </w:t>
            </w:r>
            <w:proofErr w:type="spellStart"/>
            <w:r w:rsidRPr="007F4686">
              <w:rPr>
                <w:rFonts w:ascii="Times New Roman" w:hAnsi="Times New Roman" w:cs="Times New Roman"/>
                <w:color w:val="000000" w:themeColor="text1"/>
                <w:sz w:val="28"/>
                <w:szCs w:val="28"/>
              </w:rPr>
              <w:t>катталган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күндөн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тартып</w:t>
            </w:r>
            <w:proofErr w:type="spellEnd"/>
            <w:r w:rsidRPr="007F4686">
              <w:rPr>
                <w:rFonts w:ascii="Times New Roman" w:hAnsi="Times New Roman" w:cs="Times New Roman"/>
                <w:color w:val="000000" w:themeColor="text1"/>
                <w:sz w:val="28"/>
                <w:szCs w:val="28"/>
              </w:rPr>
              <w:t xml:space="preserve"> 14 </w:t>
            </w:r>
            <w:proofErr w:type="spellStart"/>
            <w:r w:rsidRPr="007F4686">
              <w:rPr>
                <w:rFonts w:ascii="Times New Roman" w:hAnsi="Times New Roman" w:cs="Times New Roman"/>
                <w:color w:val="000000" w:themeColor="text1"/>
                <w:sz w:val="28"/>
                <w:szCs w:val="28"/>
              </w:rPr>
              <w:t>жумушчу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күндөн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ашпоого</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тийиш</w:t>
            </w:r>
            <w:proofErr w:type="spellEnd"/>
            <w:r w:rsidRPr="007F4686">
              <w:rPr>
                <w:rFonts w:ascii="Times New Roman" w:hAnsi="Times New Roman" w:cs="Times New Roman"/>
                <w:color w:val="000000" w:themeColor="text1"/>
                <w:sz w:val="28"/>
                <w:szCs w:val="28"/>
              </w:rPr>
              <w:t>.</w:t>
            </w:r>
          </w:p>
          <w:p w14:paraId="2D65E947"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rPr>
            </w:pPr>
            <w:r w:rsidRPr="007F4686">
              <w:rPr>
                <w:rFonts w:ascii="Times New Roman" w:hAnsi="Times New Roman" w:cs="Times New Roman"/>
                <w:color w:val="000000" w:themeColor="text1"/>
                <w:sz w:val="28"/>
                <w:szCs w:val="28"/>
                <w:lang w:val="ky-KG"/>
              </w:rPr>
              <w:t>Ж</w:t>
            </w:r>
            <w:proofErr w:type="spellStart"/>
            <w:r w:rsidRPr="007F4686">
              <w:rPr>
                <w:rFonts w:ascii="Times New Roman" w:hAnsi="Times New Roman" w:cs="Times New Roman"/>
                <w:color w:val="000000" w:themeColor="text1"/>
                <w:sz w:val="28"/>
                <w:szCs w:val="28"/>
              </w:rPr>
              <w:t>ергиликтүү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өз</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алдынча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башкаруунун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аткаруу</w:t>
            </w:r>
            <w:proofErr w:type="spellEnd"/>
            <w:r w:rsidRPr="007F4686">
              <w:rPr>
                <w:rFonts w:ascii="Times New Roman" w:hAnsi="Times New Roman" w:cs="Times New Roman"/>
                <w:color w:val="000000" w:themeColor="text1"/>
                <w:sz w:val="28"/>
                <w:szCs w:val="28"/>
                <w:lang w:val="ky-KG"/>
              </w:rPr>
              <w:t>чу</w:t>
            </w:r>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органынын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жарандардын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кайрылууларын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каттоо</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үчүн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жооптуу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кызматкери</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бир</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жумушчу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күндүн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ичинде</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жергиликтүү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өз</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алдынча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башкаруунун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аткаруу</w:t>
            </w:r>
            <w:proofErr w:type="spellEnd"/>
            <w:r w:rsidRPr="007F4686">
              <w:rPr>
                <w:rFonts w:ascii="Times New Roman" w:hAnsi="Times New Roman" w:cs="Times New Roman"/>
                <w:color w:val="000000" w:themeColor="text1"/>
                <w:sz w:val="28"/>
                <w:szCs w:val="28"/>
                <w:lang w:val="ky-KG"/>
              </w:rPr>
              <w:t>чу</w:t>
            </w:r>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органынын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жетекчилигинин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кароосуна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жиберет</w:t>
            </w:r>
            <w:proofErr w:type="spellEnd"/>
            <w:r w:rsidRPr="007F4686">
              <w:rPr>
                <w:rFonts w:ascii="Times New Roman" w:hAnsi="Times New Roman" w:cs="Times New Roman"/>
                <w:color w:val="000000" w:themeColor="text1"/>
                <w:sz w:val="28"/>
                <w:szCs w:val="28"/>
              </w:rPr>
              <w:t>.</w:t>
            </w:r>
          </w:p>
          <w:p w14:paraId="39B31C0A" w14:textId="77777777" w:rsidR="00D82A80" w:rsidRPr="007F4686" w:rsidRDefault="00D82A80" w:rsidP="007F4686">
            <w:pPr>
              <w:pStyle w:val="tkTablica"/>
              <w:spacing w:after="0" w:line="240" w:lineRule="auto"/>
              <w:rPr>
                <w:rFonts w:ascii="Times New Roman" w:hAnsi="Times New Roman" w:cs="Times New Roman"/>
                <w:color w:val="000000" w:themeColor="text1"/>
                <w:sz w:val="28"/>
                <w:szCs w:val="28"/>
              </w:rPr>
            </w:pPr>
            <w:proofErr w:type="spellStart"/>
            <w:r w:rsidRPr="007F4686">
              <w:rPr>
                <w:rFonts w:ascii="Times New Roman" w:hAnsi="Times New Roman" w:cs="Times New Roman"/>
                <w:color w:val="000000" w:themeColor="text1"/>
                <w:sz w:val="28"/>
                <w:szCs w:val="28"/>
              </w:rPr>
              <w:t>Кызмат</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көрсөтүүчү</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ыйгарым</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укуктуу</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органдын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кызмат</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адамдарынын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аракеттерине</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аракетсиздигине</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административдик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иш</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жана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административдик</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жол-жоболор</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жөнүндө</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мыйзамдарда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каралган</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тартипте</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кызмат</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көрсөтүүнүн</w:t>
            </w:r>
            <w:proofErr w:type="spellEnd"/>
            <w:r w:rsidRPr="007F4686">
              <w:rPr>
                <w:rFonts w:ascii="Times New Roman" w:hAnsi="Times New Roman" w:cs="Times New Roman"/>
                <w:color w:val="000000" w:themeColor="text1"/>
                <w:sz w:val="28"/>
                <w:szCs w:val="28"/>
              </w:rPr>
              <w:t xml:space="preserve"> ар </w:t>
            </w:r>
            <w:proofErr w:type="spellStart"/>
            <w:r w:rsidRPr="007F4686">
              <w:rPr>
                <w:rFonts w:ascii="Times New Roman" w:hAnsi="Times New Roman" w:cs="Times New Roman"/>
                <w:color w:val="000000" w:themeColor="text1"/>
                <w:sz w:val="28"/>
                <w:szCs w:val="28"/>
              </w:rPr>
              <w:t>кандай</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этабында</w:t>
            </w:r>
            <w:proofErr w:type="spellEnd"/>
            <w:r w:rsidRPr="007F4686">
              <w:rPr>
                <w:rFonts w:ascii="Times New Roman" w:hAnsi="Times New Roman" w:cs="Times New Roman"/>
                <w:color w:val="000000" w:themeColor="text1"/>
                <w:sz w:val="28"/>
                <w:szCs w:val="28"/>
              </w:rPr>
              <w:t xml:space="preserve"> </w:t>
            </w:r>
            <w:proofErr w:type="spellStart"/>
            <w:r w:rsidRPr="007F4686">
              <w:rPr>
                <w:rFonts w:ascii="Times New Roman" w:hAnsi="Times New Roman" w:cs="Times New Roman"/>
                <w:color w:val="000000" w:themeColor="text1"/>
                <w:sz w:val="28"/>
                <w:szCs w:val="28"/>
              </w:rPr>
              <w:t>даттануу</w:t>
            </w:r>
            <w:proofErr w:type="spellEnd"/>
            <w:r w:rsidRPr="007F4686">
              <w:rPr>
                <w:rFonts w:ascii="Times New Roman" w:hAnsi="Times New Roman" w:cs="Times New Roman"/>
                <w:color w:val="000000" w:themeColor="text1"/>
                <w:sz w:val="28"/>
                <w:szCs w:val="28"/>
              </w:rPr>
              <w:t>.</w:t>
            </w:r>
          </w:p>
          <w:p w14:paraId="3A4D5A53" w14:textId="27477DE8" w:rsidR="00D82A80" w:rsidRPr="007F4686" w:rsidRDefault="00D82A80" w:rsidP="007F4686">
            <w:pPr>
              <w:pStyle w:val="tkTablica"/>
              <w:spacing w:after="0" w:line="240" w:lineRule="auto"/>
              <w:rPr>
                <w:rFonts w:ascii="Times New Roman" w:hAnsi="Times New Roman" w:cs="Times New Roman"/>
                <w:sz w:val="28"/>
                <w:szCs w:val="28"/>
                <w:lang w:val="ky-KG"/>
              </w:rPr>
            </w:pPr>
            <w:proofErr w:type="spellStart"/>
            <w:r w:rsidRPr="007F4686">
              <w:rPr>
                <w:rFonts w:ascii="Times New Roman" w:hAnsi="Times New Roman" w:cs="Times New Roman"/>
                <w:sz w:val="28"/>
                <w:szCs w:val="28"/>
              </w:rPr>
              <w:t>Даттануунун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соттук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тартиби</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кайрылуу</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боюнча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кабыл</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алынган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чечим</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менен</w:t>
            </w:r>
            <w:proofErr w:type="spellEnd"/>
            <w:r w:rsidRPr="007F4686">
              <w:rPr>
                <w:rFonts w:ascii="Times New Roman" w:hAnsi="Times New Roman" w:cs="Times New Roman"/>
                <w:sz w:val="28"/>
                <w:szCs w:val="28"/>
              </w:rPr>
              <w:t xml:space="preserve"> макул </w:t>
            </w:r>
            <w:proofErr w:type="spellStart"/>
            <w:r w:rsidRPr="007F4686">
              <w:rPr>
                <w:rFonts w:ascii="Times New Roman" w:hAnsi="Times New Roman" w:cs="Times New Roman"/>
                <w:sz w:val="28"/>
                <w:szCs w:val="28"/>
              </w:rPr>
              <w:t>болбогон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учурда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арыз</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ээси</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ыйгарым</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укуктуу</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органдын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чечимине</w:t>
            </w:r>
            <w:proofErr w:type="spellEnd"/>
            <w:r w:rsidRPr="007F4686">
              <w:rPr>
                <w:rFonts w:ascii="Times New Roman" w:hAnsi="Times New Roman" w:cs="Times New Roman"/>
                <w:sz w:val="28"/>
                <w:szCs w:val="28"/>
              </w:rPr>
              <w:t xml:space="preserve"> Кыргыз </w:t>
            </w:r>
            <w:proofErr w:type="spellStart"/>
            <w:r w:rsidRPr="007F4686">
              <w:rPr>
                <w:rFonts w:ascii="Times New Roman" w:hAnsi="Times New Roman" w:cs="Times New Roman"/>
                <w:sz w:val="28"/>
                <w:szCs w:val="28"/>
              </w:rPr>
              <w:t>Республикасынын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жарандык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процесстик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мыйзамдарынын</w:t>
            </w:r>
            <w:proofErr w:type="spellEnd"/>
            <w:r w:rsidRPr="007F4686">
              <w:rPr>
                <w:rFonts w:ascii="Times New Roman" w:hAnsi="Times New Roman" w:cs="Times New Roman"/>
                <w:sz w:val="28"/>
                <w:szCs w:val="28"/>
              </w:rPr>
              <w:t xml:space="preserve"> же </w:t>
            </w:r>
            <w:proofErr w:type="spellStart"/>
            <w:r w:rsidRPr="007F4686">
              <w:rPr>
                <w:rFonts w:ascii="Times New Roman" w:hAnsi="Times New Roman" w:cs="Times New Roman"/>
                <w:sz w:val="28"/>
                <w:szCs w:val="28"/>
              </w:rPr>
              <w:t>административдик-процесстик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мыйзамдарынын</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талаптарына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ылайык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соттук</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тартипте</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даттанууга</w:t>
            </w:r>
            <w:proofErr w:type="spellEnd"/>
            <w:r w:rsidRPr="007F4686">
              <w:rPr>
                <w:rFonts w:ascii="Times New Roman" w:hAnsi="Times New Roman" w:cs="Times New Roman"/>
                <w:sz w:val="28"/>
                <w:szCs w:val="28"/>
              </w:rPr>
              <w:t xml:space="preserve"> </w:t>
            </w:r>
            <w:proofErr w:type="spellStart"/>
            <w:r w:rsidRPr="007F4686">
              <w:rPr>
                <w:rFonts w:ascii="Times New Roman" w:hAnsi="Times New Roman" w:cs="Times New Roman"/>
                <w:sz w:val="28"/>
                <w:szCs w:val="28"/>
              </w:rPr>
              <w:t>укуктуу</w:t>
            </w:r>
            <w:proofErr w:type="spellEnd"/>
            <w:r w:rsidRPr="007F4686">
              <w:rPr>
                <w:rFonts w:ascii="Times New Roman" w:hAnsi="Times New Roman" w:cs="Times New Roman"/>
                <w:sz w:val="28"/>
                <w:szCs w:val="28"/>
                <w:lang w:val="ky-KG"/>
              </w:rPr>
              <w:t>.</w:t>
            </w:r>
          </w:p>
        </w:tc>
      </w:tr>
      <w:tr w:rsidR="00D82A80" w:rsidRPr="007F4686" w14:paraId="2E8A09F7" w14:textId="77777777" w:rsidTr="00564EB2">
        <w:tc>
          <w:tcPr>
            <w:tcW w:w="704" w:type="dxa"/>
          </w:tcPr>
          <w:p w14:paraId="3B6BFC32" w14:textId="1C0B4ACE" w:rsidR="00D82A80" w:rsidRPr="007F4686" w:rsidRDefault="00D82A80" w:rsidP="007F4686">
            <w:pPr>
              <w:pStyle w:val="tkTablica"/>
              <w:spacing w:after="0" w:line="240" w:lineRule="auto"/>
              <w:jc w:val="center"/>
              <w:rPr>
                <w:rFonts w:ascii="Times New Roman" w:hAnsi="Times New Roman" w:cs="Times New Roman"/>
                <w:sz w:val="28"/>
                <w:szCs w:val="28"/>
                <w:lang w:val="ky-KG"/>
              </w:rPr>
            </w:pPr>
            <w:r w:rsidRPr="007F4686">
              <w:rPr>
                <w:rFonts w:ascii="Times New Roman" w:hAnsi="Times New Roman" w:cs="Times New Roman"/>
                <w:sz w:val="28"/>
                <w:szCs w:val="28"/>
              </w:rPr>
              <w:lastRenderedPageBreak/>
              <w:t>18</w:t>
            </w:r>
            <w:r w:rsidRPr="007F4686">
              <w:rPr>
                <w:rFonts w:ascii="Times New Roman" w:hAnsi="Times New Roman" w:cs="Times New Roman"/>
                <w:sz w:val="28"/>
                <w:szCs w:val="28"/>
                <w:lang w:val="ky-KG"/>
              </w:rPr>
              <w:t>.</w:t>
            </w:r>
          </w:p>
        </w:tc>
        <w:tc>
          <w:tcPr>
            <w:tcW w:w="3115" w:type="dxa"/>
          </w:tcPr>
          <w:p w14:paraId="38B6F0D1" w14:textId="715DEB8E" w:rsidR="00D82A80" w:rsidRPr="007F4686" w:rsidRDefault="00D82A80" w:rsidP="007F4686">
            <w:pPr>
              <w:pStyle w:val="tkTablica"/>
              <w:spacing w:after="0" w:line="240" w:lineRule="auto"/>
              <w:jc w:val="left"/>
              <w:rPr>
                <w:rFonts w:ascii="Times New Roman" w:hAnsi="Times New Roman" w:cs="Times New Roman"/>
                <w:sz w:val="28"/>
                <w:szCs w:val="28"/>
                <w:lang w:val="ky-KG"/>
              </w:rPr>
            </w:pPr>
            <w:r w:rsidRPr="007F4686">
              <w:rPr>
                <w:rFonts w:ascii="Times New Roman" w:hAnsi="Times New Roman" w:cs="Times New Roman"/>
                <w:sz w:val="28"/>
                <w:szCs w:val="28"/>
                <w:lang w:val="ky-KG"/>
              </w:rPr>
              <w:t>Муниципалдык кызмат көрсөтүүнүн стандартын кайра карап чыгуунун мезгилдүүлүгү</w:t>
            </w:r>
          </w:p>
        </w:tc>
        <w:tc>
          <w:tcPr>
            <w:tcW w:w="5674" w:type="dxa"/>
          </w:tcPr>
          <w:p w14:paraId="5D4155EB" w14:textId="7EF67CBE" w:rsidR="00D82A80" w:rsidRPr="007F4686" w:rsidRDefault="00D82A80" w:rsidP="007F4686">
            <w:pPr>
              <w:pStyle w:val="tkTablica"/>
              <w:spacing w:after="0" w:line="240" w:lineRule="auto"/>
              <w:rPr>
                <w:rFonts w:ascii="Times New Roman" w:hAnsi="Times New Roman" w:cs="Times New Roman"/>
                <w:sz w:val="28"/>
                <w:szCs w:val="28"/>
                <w:lang w:val="ky-KG"/>
              </w:rPr>
            </w:pPr>
            <w:r w:rsidRPr="007F4686">
              <w:rPr>
                <w:rFonts w:ascii="Times New Roman" w:hAnsi="Times New Roman" w:cs="Times New Roman"/>
                <w:sz w:val="28"/>
                <w:szCs w:val="28"/>
                <w:lang w:val="ky-KG"/>
              </w:rPr>
              <w:t>Муниципалдык кызмат көрсөтүүнүн стандарты 3 жылда бир жолудан кем эмес мезгилдүүлүк менен дайыма каралып турууга тийиш.</w:t>
            </w:r>
          </w:p>
        </w:tc>
      </w:tr>
    </w:tbl>
    <w:p w14:paraId="00AD0A4C" w14:textId="77777777" w:rsidR="00C71AFE" w:rsidRPr="007F4686" w:rsidRDefault="00C71AFE" w:rsidP="007F4686">
      <w:pPr>
        <w:spacing w:after="0" w:line="240" w:lineRule="auto"/>
        <w:rPr>
          <w:rFonts w:cs="Times New Roman"/>
          <w:sz w:val="28"/>
          <w:szCs w:val="28"/>
          <w:lang w:val="ky-KG"/>
        </w:rPr>
      </w:pPr>
    </w:p>
    <w:sectPr w:rsidR="00C71AFE" w:rsidRPr="007F4686" w:rsidSect="006024B7">
      <w:footerReference w:type="default" r:id="rId6"/>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ABF38" w14:textId="77777777" w:rsidR="00FF737D" w:rsidRDefault="00FF737D" w:rsidP="007F4686">
      <w:pPr>
        <w:spacing w:after="0" w:line="240" w:lineRule="auto"/>
      </w:pPr>
      <w:r>
        <w:separator/>
      </w:r>
    </w:p>
  </w:endnote>
  <w:endnote w:type="continuationSeparator" w:id="0">
    <w:p w14:paraId="7597C277" w14:textId="77777777" w:rsidR="00FF737D" w:rsidRDefault="00FF737D" w:rsidP="007F4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3834351"/>
      <w:docPartObj>
        <w:docPartGallery w:val="Page Numbers (Bottom of Page)"/>
        <w:docPartUnique/>
      </w:docPartObj>
    </w:sdtPr>
    <w:sdtContent>
      <w:p w14:paraId="647C4BF5" w14:textId="79F6AFED" w:rsidR="007F4686" w:rsidRDefault="007F4686">
        <w:pPr>
          <w:pStyle w:val="a9"/>
          <w:jc w:val="right"/>
        </w:pPr>
        <w:r>
          <w:fldChar w:fldCharType="begin"/>
        </w:r>
        <w:r>
          <w:instrText>PAGE   \* MERGEFORMAT</w:instrText>
        </w:r>
        <w:r>
          <w:fldChar w:fldCharType="separate"/>
        </w:r>
        <w:r>
          <w:t>2</w:t>
        </w:r>
        <w:r>
          <w:fldChar w:fldCharType="end"/>
        </w:r>
      </w:p>
    </w:sdtContent>
  </w:sdt>
  <w:p w14:paraId="7B9C09EC" w14:textId="77777777" w:rsidR="007F4686" w:rsidRDefault="007F468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D7BD6" w14:textId="77777777" w:rsidR="00FF737D" w:rsidRDefault="00FF737D" w:rsidP="007F4686">
      <w:pPr>
        <w:spacing w:after="0" w:line="240" w:lineRule="auto"/>
      </w:pPr>
      <w:r>
        <w:separator/>
      </w:r>
    </w:p>
  </w:footnote>
  <w:footnote w:type="continuationSeparator" w:id="0">
    <w:p w14:paraId="415D0951" w14:textId="77777777" w:rsidR="00FF737D" w:rsidRDefault="00FF737D" w:rsidP="007F46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EB2"/>
    <w:rsid w:val="00000354"/>
    <w:rsid w:val="00000411"/>
    <w:rsid w:val="000006CA"/>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942"/>
    <w:rsid w:val="00015B21"/>
    <w:rsid w:val="00015B38"/>
    <w:rsid w:val="00016094"/>
    <w:rsid w:val="00016205"/>
    <w:rsid w:val="0001634E"/>
    <w:rsid w:val="00016705"/>
    <w:rsid w:val="000167AF"/>
    <w:rsid w:val="000168F8"/>
    <w:rsid w:val="00016D1A"/>
    <w:rsid w:val="00016D43"/>
    <w:rsid w:val="0001795A"/>
    <w:rsid w:val="00017A26"/>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D66"/>
    <w:rsid w:val="0003420B"/>
    <w:rsid w:val="000348FE"/>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2168"/>
    <w:rsid w:val="0006234F"/>
    <w:rsid w:val="00062379"/>
    <w:rsid w:val="00062D2F"/>
    <w:rsid w:val="00062E18"/>
    <w:rsid w:val="00063357"/>
    <w:rsid w:val="0006352E"/>
    <w:rsid w:val="000649B9"/>
    <w:rsid w:val="00064B76"/>
    <w:rsid w:val="00065507"/>
    <w:rsid w:val="00065D88"/>
    <w:rsid w:val="00065DF5"/>
    <w:rsid w:val="00065E33"/>
    <w:rsid w:val="00065F18"/>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B60"/>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868"/>
    <w:rsid w:val="00074BB0"/>
    <w:rsid w:val="00074DA7"/>
    <w:rsid w:val="00074DE8"/>
    <w:rsid w:val="0007504A"/>
    <w:rsid w:val="000752E2"/>
    <w:rsid w:val="0007566A"/>
    <w:rsid w:val="00075ABB"/>
    <w:rsid w:val="00075CA8"/>
    <w:rsid w:val="00075CE7"/>
    <w:rsid w:val="00076513"/>
    <w:rsid w:val="000767DB"/>
    <w:rsid w:val="000769FF"/>
    <w:rsid w:val="00076BE8"/>
    <w:rsid w:val="00076C20"/>
    <w:rsid w:val="00076D1B"/>
    <w:rsid w:val="00076ECB"/>
    <w:rsid w:val="00077287"/>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CF3"/>
    <w:rsid w:val="00092092"/>
    <w:rsid w:val="000922B6"/>
    <w:rsid w:val="00092400"/>
    <w:rsid w:val="000924EB"/>
    <w:rsid w:val="00092559"/>
    <w:rsid w:val="00092D27"/>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732"/>
    <w:rsid w:val="000B3C7B"/>
    <w:rsid w:val="000B40CB"/>
    <w:rsid w:val="000B4523"/>
    <w:rsid w:val="000B4728"/>
    <w:rsid w:val="000B4A4F"/>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B6"/>
    <w:rsid w:val="000F1B6D"/>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C48"/>
    <w:rsid w:val="001000E6"/>
    <w:rsid w:val="001004C7"/>
    <w:rsid w:val="00100587"/>
    <w:rsid w:val="001005BC"/>
    <w:rsid w:val="00100682"/>
    <w:rsid w:val="00100DCD"/>
    <w:rsid w:val="0010119D"/>
    <w:rsid w:val="00101647"/>
    <w:rsid w:val="00101AD2"/>
    <w:rsid w:val="00101E43"/>
    <w:rsid w:val="00102097"/>
    <w:rsid w:val="00102272"/>
    <w:rsid w:val="00102796"/>
    <w:rsid w:val="00102B5F"/>
    <w:rsid w:val="0010324B"/>
    <w:rsid w:val="001032F6"/>
    <w:rsid w:val="0010340A"/>
    <w:rsid w:val="00103B52"/>
    <w:rsid w:val="0010464F"/>
    <w:rsid w:val="00104DD5"/>
    <w:rsid w:val="00105455"/>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111"/>
    <w:rsid w:val="0011231A"/>
    <w:rsid w:val="00112E8C"/>
    <w:rsid w:val="001130E0"/>
    <w:rsid w:val="00113198"/>
    <w:rsid w:val="001135DA"/>
    <w:rsid w:val="00113692"/>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F5"/>
    <w:rsid w:val="00116DE2"/>
    <w:rsid w:val="001170EE"/>
    <w:rsid w:val="001178AE"/>
    <w:rsid w:val="001178CB"/>
    <w:rsid w:val="00117B47"/>
    <w:rsid w:val="00117DCE"/>
    <w:rsid w:val="001202E6"/>
    <w:rsid w:val="00120E76"/>
    <w:rsid w:val="00121125"/>
    <w:rsid w:val="0012159D"/>
    <w:rsid w:val="00121C26"/>
    <w:rsid w:val="001220CB"/>
    <w:rsid w:val="001223B1"/>
    <w:rsid w:val="00122665"/>
    <w:rsid w:val="00122E57"/>
    <w:rsid w:val="00123446"/>
    <w:rsid w:val="00123792"/>
    <w:rsid w:val="00123BA5"/>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211A"/>
    <w:rsid w:val="00132268"/>
    <w:rsid w:val="001324A5"/>
    <w:rsid w:val="00132513"/>
    <w:rsid w:val="00132529"/>
    <w:rsid w:val="00132AF8"/>
    <w:rsid w:val="00132FAE"/>
    <w:rsid w:val="00133335"/>
    <w:rsid w:val="00133A02"/>
    <w:rsid w:val="00133B5F"/>
    <w:rsid w:val="00133C26"/>
    <w:rsid w:val="00133C51"/>
    <w:rsid w:val="001341C2"/>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C5A"/>
    <w:rsid w:val="00155FC7"/>
    <w:rsid w:val="0015600B"/>
    <w:rsid w:val="00156091"/>
    <w:rsid w:val="0015627E"/>
    <w:rsid w:val="001562B0"/>
    <w:rsid w:val="001563F4"/>
    <w:rsid w:val="00157100"/>
    <w:rsid w:val="0015713B"/>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527"/>
    <w:rsid w:val="001B7706"/>
    <w:rsid w:val="001B7872"/>
    <w:rsid w:val="001B78C6"/>
    <w:rsid w:val="001B7989"/>
    <w:rsid w:val="001B7DDB"/>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CE"/>
    <w:rsid w:val="001E60A2"/>
    <w:rsid w:val="001E6854"/>
    <w:rsid w:val="001E68EF"/>
    <w:rsid w:val="001E6987"/>
    <w:rsid w:val="001E6ED6"/>
    <w:rsid w:val="001E7513"/>
    <w:rsid w:val="001E7A94"/>
    <w:rsid w:val="001E7B03"/>
    <w:rsid w:val="001E7C55"/>
    <w:rsid w:val="001E7CC5"/>
    <w:rsid w:val="001F0387"/>
    <w:rsid w:val="001F057A"/>
    <w:rsid w:val="001F096F"/>
    <w:rsid w:val="001F0B87"/>
    <w:rsid w:val="001F1364"/>
    <w:rsid w:val="001F138E"/>
    <w:rsid w:val="001F15B5"/>
    <w:rsid w:val="001F1822"/>
    <w:rsid w:val="001F1CFD"/>
    <w:rsid w:val="001F2907"/>
    <w:rsid w:val="001F2D54"/>
    <w:rsid w:val="001F3B22"/>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E8"/>
    <w:rsid w:val="00200A43"/>
    <w:rsid w:val="00200FD6"/>
    <w:rsid w:val="0020102D"/>
    <w:rsid w:val="00201454"/>
    <w:rsid w:val="002026DB"/>
    <w:rsid w:val="0020287A"/>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5F7"/>
    <w:rsid w:val="0021298E"/>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492"/>
    <w:rsid w:val="00221696"/>
    <w:rsid w:val="00221715"/>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77C"/>
    <w:rsid w:val="00267A1F"/>
    <w:rsid w:val="00267ECF"/>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3D8C"/>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157"/>
    <w:rsid w:val="002B21B9"/>
    <w:rsid w:val="002B238E"/>
    <w:rsid w:val="002B2460"/>
    <w:rsid w:val="002B26DC"/>
    <w:rsid w:val="002B2AF4"/>
    <w:rsid w:val="002B2B99"/>
    <w:rsid w:val="002B31C1"/>
    <w:rsid w:val="002B4445"/>
    <w:rsid w:val="002B44D3"/>
    <w:rsid w:val="002B48DB"/>
    <w:rsid w:val="002B4A66"/>
    <w:rsid w:val="002B5386"/>
    <w:rsid w:val="002B5432"/>
    <w:rsid w:val="002B5D05"/>
    <w:rsid w:val="002B649D"/>
    <w:rsid w:val="002B66F0"/>
    <w:rsid w:val="002B6754"/>
    <w:rsid w:val="002B69FF"/>
    <w:rsid w:val="002B6AB0"/>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734"/>
    <w:rsid w:val="002E1B2B"/>
    <w:rsid w:val="002E1F04"/>
    <w:rsid w:val="002E2004"/>
    <w:rsid w:val="002E2095"/>
    <w:rsid w:val="002E2606"/>
    <w:rsid w:val="002E2A1D"/>
    <w:rsid w:val="002E2A77"/>
    <w:rsid w:val="002E2CD7"/>
    <w:rsid w:val="002E34AD"/>
    <w:rsid w:val="002E34BC"/>
    <w:rsid w:val="002E3C30"/>
    <w:rsid w:val="002E3C7C"/>
    <w:rsid w:val="002E418D"/>
    <w:rsid w:val="002E49EA"/>
    <w:rsid w:val="002E4AA9"/>
    <w:rsid w:val="002E4E0B"/>
    <w:rsid w:val="002E5765"/>
    <w:rsid w:val="002E58DD"/>
    <w:rsid w:val="002E5C79"/>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DAD"/>
    <w:rsid w:val="00312F42"/>
    <w:rsid w:val="00313365"/>
    <w:rsid w:val="003135D5"/>
    <w:rsid w:val="0031401E"/>
    <w:rsid w:val="00314093"/>
    <w:rsid w:val="003147AC"/>
    <w:rsid w:val="00314CC0"/>
    <w:rsid w:val="003151BF"/>
    <w:rsid w:val="003155FD"/>
    <w:rsid w:val="00315C19"/>
    <w:rsid w:val="00315DD9"/>
    <w:rsid w:val="00315E86"/>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6A5"/>
    <w:rsid w:val="003A18B3"/>
    <w:rsid w:val="003A1A44"/>
    <w:rsid w:val="003A1F96"/>
    <w:rsid w:val="003A2034"/>
    <w:rsid w:val="003A2157"/>
    <w:rsid w:val="003A25EC"/>
    <w:rsid w:val="003A2AE8"/>
    <w:rsid w:val="003A2E5A"/>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675"/>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19F5"/>
    <w:rsid w:val="00451BAB"/>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2CA"/>
    <w:rsid w:val="00461773"/>
    <w:rsid w:val="00461D72"/>
    <w:rsid w:val="004620E1"/>
    <w:rsid w:val="0046216E"/>
    <w:rsid w:val="004623DB"/>
    <w:rsid w:val="004625B1"/>
    <w:rsid w:val="004625B5"/>
    <w:rsid w:val="00462953"/>
    <w:rsid w:val="00462BE5"/>
    <w:rsid w:val="00462FE1"/>
    <w:rsid w:val="004632E3"/>
    <w:rsid w:val="00463331"/>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9BD"/>
    <w:rsid w:val="004C1393"/>
    <w:rsid w:val="004C1502"/>
    <w:rsid w:val="004C162A"/>
    <w:rsid w:val="004C1873"/>
    <w:rsid w:val="004C18CB"/>
    <w:rsid w:val="004C19BA"/>
    <w:rsid w:val="004C1B7B"/>
    <w:rsid w:val="004C1F87"/>
    <w:rsid w:val="004C23F9"/>
    <w:rsid w:val="004C28B0"/>
    <w:rsid w:val="004C2BF3"/>
    <w:rsid w:val="004C2DEC"/>
    <w:rsid w:val="004C3300"/>
    <w:rsid w:val="004C3397"/>
    <w:rsid w:val="004C3590"/>
    <w:rsid w:val="004C41F2"/>
    <w:rsid w:val="004C44A7"/>
    <w:rsid w:val="004C44D3"/>
    <w:rsid w:val="004C4850"/>
    <w:rsid w:val="004C497E"/>
    <w:rsid w:val="004C4EDA"/>
    <w:rsid w:val="004C53F4"/>
    <w:rsid w:val="004C5473"/>
    <w:rsid w:val="004C566C"/>
    <w:rsid w:val="004C5675"/>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516"/>
    <w:rsid w:val="004E2A58"/>
    <w:rsid w:val="004E2ACF"/>
    <w:rsid w:val="004E2D4A"/>
    <w:rsid w:val="004E362C"/>
    <w:rsid w:val="004E37E6"/>
    <w:rsid w:val="004E3EFB"/>
    <w:rsid w:val="004E4070"/>
    <w:rsid w:val="004E4824"/>
    <w:rsid w:val="004E4F82"/>
    <w:rsid w:val="004E519B"/>
    <w:rsid w:val="004E51D8"/>
    <w:rsid w:val="004E5C56"/>
    <w:rsid w:val="004E602A"/>
    <w:rsid w:val="004E6161"/>
    <w:rsid w:val="004E6469"/>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609"/>
    <w:rsid w:val="004F5D7D"/>
    <w:rsid w:val="004F6269"/>
    <w:rsid w:val="004F6298"/>
    <w:rsid w:val="004F647B"/>
    <w:rsid w:val="004F669B"/>
    <w:rsid w:val="004F6911"/>
    <w:rsid w:val="004F6CFC"/>
    <w:rsid w:val="004F6E4A"/>
    <w:rsid w:val="004F73DD"/>
    <w:rsid w:val="004F7AA4"/>
    <w:rsid w:val="004F7D31"/>
    <w:rsid w:val="004F7DAB"/>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9B6"/>
    <w:rsid w:val="005451FC"/>
    <w:rsid w:val="0054562F"/>
    <w:rsid w:val="0054575E"/>
    <w:rsid w:val="005457A8"/>
    <w:rsid w:val="00545A44"/>
    <w:rsid w:val="00545FE6"/>
    <w:rsid w:val="00546096"/>
    <w:rsid w:val="0054635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206"/>
    <w:rsid w:val="00562515"/>
    <w:rsid w:val="005626AE"/>
    <w:rsid w:val="00562B3F"/>
    <w:rsid w:val="0056317A"/>
    <w:rsid w:val="0056370C"/>
    <w:rsid w:val="0056399C"/>
    <w:rsid w:val="00564004"/>
    <w:rsid w:val="00564103"/>
    <w:rsid w:val="00564203"/>
    <w:rsid w:val="0056435A"/>
    <w:rsid w:val="00564713"/>
    <w:rsid w:val="005648E6"/>
    <w:rsid w:val="00564EB2"/>
    <w:rsid w:val="005650AC"/>
    <w:rsid w:val="00565102"/>
    <w:rsid w:val="00565396"/>
    <w:rsid w:val="0056549A"/>
    <w:rsid w:val="00565855"/>
    <w:rsid w:val="00565895"/>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9F7"/>
    <w:rsid w:val="00584A87"/>
    <w:rsid w:val="0058515B"/>
    <w:rsid w:val="005854BF"/>
    <w:rsid w:val="0058555F"/>
    <w:rsid w:val="005855AD"/>
    <w:rsid w:val="00585AD3"/>
    <w:rsid w:val="00585B00"/>
    <w:rsid w:val="0058659F"/>
    <w:rsid w:val="00586A0E"/>
    <w:rsid w:val="00586B07"/>
    <w:rsid w:val="00586B7F"/>
    <w:rsid w:val="00586CDA"/>
    <w:rsid w:val="005878F6"/>
    <w:rsid w:val="00587BE8"/>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909"/>
    <w:rsid w:val="005A5D0A"/>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AC4"/>
    <w:rsid w:val="005D5C25"/>
    <w:rsid w:val="005D5E69"/>
    <w:rsid w:val="005D5ECB"/>
    <w:rsid w:val="005D64E8"/>
    <w:rsid w:val="005D65C5"/>
    <w:rsid w:val="005D676E"/>
    <w:rsid w:val="005D6BDF"/>
    <w:rsid w:val="005D6C37"/>
    <w:rsid w:val="005D6CD3"/>
    <w:rsid w:val="005D6CDA"/>
    <w:rsid w:val="005D70E8"/>
    <w:rsid w:val="005D7713"/>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4B7"/>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F3C"/>
    <w:rsid w:val="0062164E"/>
    <w:rsid w:val="006217C2"/>
    <w:rsid w:val="00621E08"/>
    <w:rsid w:val="00622041"/>
    <w:rsid w:val="006224B0"/>
    <w:rsid w:val="006228DE"/>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6DB"/>
    <w:rsid w:val="00642BBA"/>
    <w:rsid w:val="00642BE3"/>
    <w:rsid w:val="00642D4F"/>
    <w:rsid w:val="00642F62"/>
    <w:rsid w:val="0064320D"/>
    <w:rsid w:val="00643BD8"/>
    <w:rsid w:val="00643D61"/>
    <w:rsid w:val="00644764"/>
    <w:rsid w:val="00644BD2"/>
    <w:rsid w:val="006453A8"/>
    <w:rsid w:val="00646111"/>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9D9"/>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3257"/>
    <w:rsid w:val="00663602"/>
    <w:rsid w:val="006636B1"/>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7240"/>
    <w:rsid w:val="00687C3D"/>
    <w:rsid w:val="00690360"/>
    <w:rsid w:val="006909AE"/>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B2"/>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D1"/>
    <w:rsid w:val="006D3FD5"/>
    <w:rsid w:val="006D4049"/>
    <w:rsid w:val="006D44CC"/>
    <w:rsid w:val="006D47CE"/>
    <w:rsid w:val="006D4DF0"/>
    <w:rsid w:val="006D5358"/>
    <w:rsid w:val="006D5926"/>
    <w:rsid w:val="006D5A2F"/>
    <w:rsid w:val="006D635A"/>
    <w:rsid w:val="006D6465"/>
    <w:rsid w:val="006D666D"/>
    <w:rsid w:val="006D66E5"/>
    <w:rsid w:val="006D7398"/>
    <w:rsid w:val="006D7620"/>
    <w:rsid w:val="006D771A"/>
    <w:rsid w:val="006D7967"/>
    <w:rsid w:val="006D7CFF"/>
    <w:rsid w:val="006E022C"/>
    <w:rsid w:val="006E0256"/>
    <w:rsid w:val="006E040B"/>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A0E"/>
    <w:rsid w:val="00700FE7"/>
    <w:rsid w:val="00701106"/>
    <w:rsid w:val="007011A6"/>
    <w:rsid w:val="00701D0E"/>
    <w:rsid w:val="00702230"/>
    <w:rsid w:val="00702765"/>
    <w:rsid w:val="00702DB1"/>
    <w:rsid w:val="00703107"/>
    <w:rsid w:val="007032EC"/>
    <w:rsid w:val="007034D7"/>
    <w:rsid w:val="00703CC1"/>
    <w:rsid w:val="00704257"/>
    <w:rsid w:val="007043B1"/>
    <w:rsid w:val="00704D57"/>
    <w:rsid w:val="00704F15"/>
    <w:rsid w:val="00704FEB"/>
    <w:rsid w:val="0070516A"/>
    <w:rsid w:val="007055D7"/>
    <w:rsid w:val="007056C3"/>
    <w:rsid w:val="00705757"/>
    <w:rsid w:val="00705BB4"/>
    <w:rsid w:val="007061C3"/>
    <w:rsid w:val="007069B3"/>
    <w:rsid w:val="00706AEF"/>
    <w:rsid w:val="00706B26"/>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543"/>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44F"/>
    <w:rsid w:val="0078779F"/>
    <w:rsid w:val="00787D0D"/>
    <w:rsid w:val="00787E1D"/>
    <w:rsid w:val="00787E55"/>
    <w:rsid w:val="00787E6A"/>
    <w:rsid w:val="00787FE8"/>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A03D4"/>
    <w:rsid w:val="007A1305"/>
    <w:rsid w:val="007A14DA"/>
    <w:rsid w:val="007A1A8C"/>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636"/>
    <w:rsid w:val="007B0766"/>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22CF"/>
    <w:rsid w:val="007E23CB"/>
    <w:rsid w:val="007E2A32"/>
    <w:rsid w:val="007E2C3B"/>
    <w:rsid w:val="007E2E3E"/>
    <w:rsid w:val="007E2E53"/>
    <w:rsid w:val="007E2ED9"/>
    <w:rsid w:val="007E3449"/>
    <w:rsid w:val="007E3BBB"/>
    <w:rsid w:val="007E413B"/>
    <w:rsid w:val="007E441E"/>
    <w:rsid w:val="007E489C"/>
    <w:rsid w:val="007E5245"/>
    <w:rsid w:val="007E55C6"/>
    <w:rsid w:val="007E55EC"/>
    <w:rsid w:val="007E59BB"/>
    <w:rsid w:val="007E5D79"/>
    <w:rsid w:val="007E5DAE"/>
    <w:rsid w:val="007E5EE2"/>
    <w:rsid w:val="007E63EC"/>
    <w:rsid w:val="007E66A4"/>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686"/>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82C"/>
    <w:rsid w:val="008210E4"/>
    <w:rsid w:val="008219E2"/>
    <w:rsid w:val="00821AA9"/>
    <w:rsid w:val="00821AED"/>
    <w:rsid w:val="00821F34"/>
    <w:rsid w:val="0082247C"/>
    <w:rsid w:val="00822522"/>
    <w:rsid w:val="008228FB"/>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D44"/>
    <w:rsid w:val="00844271"/>
    <w:rsid w:val="008445FE"/>
    <w:rsid w:val="00844E3E"/>
    <w:rsid w:val="00844FC0"/>
    <w:rsid w:val="00845102"/>
    <w:rsid w:val="0084563E"/>
    <w:rsid w:val="00845B7D"/>
    <w:rsid w:val="00845DE9"/>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E13"/>
    <w:rsid w:val="00865FC6"/>
    <w:rsid w:val="0086602D"/>
    <w:rsid w:val="0086647D"/>
    <w:rsid w:val="008667A1"/>
    <w:rsid w:val="00866B9F"/>
    <w:rsid w:val="00866CB7"/>
    <w:rsid w:val="00866FCC"/>
    <w:rsid w:val="0086711A"/>
    <w:rsid w:val="008672B9"/>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C6"/>
    <w:rsid w:val="00886660"/>
    <w:rsid w:val="008869FE"/>
    <w:rsid w:val="008872A1"/>
    <w:rsid w:val="00887470"/>
    <w:rsid w:val="00887B26"/>
    <w:rsid w:val="00887F34"/>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E9F"/>
    <w:rsid w:val="00895A46"/>
    <w:rsid w:val="00895B57"/>
    <w:rsid w:val="00895C67"/>
    <w:rsid w:val="00896A85"/>
    <w:rsid w:val="00896AE8"/>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6DD"/>
    <w:rsid w:val="008C3810"/>
    <w:rsid w:val="008C3B2B"/>
    <w:rsid w:val="008C3DFB"/>
    <w:rsid w:val="008C3ECD"/>
    <w:rsid w:val="008C40A5"/>
    <w:rsid w:val="008C40EC"/>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404"/>
    <w:rsid w:val="008E15F8"/>
    <w:rsid w:val="008E1712"/>
    <w:rsid w:val="008E1950"/>
    <w:rsid w:val="008E2288"/>
    <w:rsid w:val="008E28EA"/>
    <w:rsid w:val="008E2CC8"/>
    <w:rsid w:val="008E33EB"/>
    <w:rsid w:val="008E35E1"/>
    <w:rsid w:val="008E3AA0"/>
    <w:rsid w:val="008E3B5C"/>
    <w:rsid w:val="008E3C99"/>
    <w:rsid w:val="008E4122"/>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F46"/>
    <w:rsid w:val="0090478A"/>
    <w:rsid w:val="009048AC"/>
    <w:rsid w:val="0090509C"/>
    <w:rsid w:val="009055D6"/>
    <w:rsid w:val="0090583D"/>
    <w:rsid w:val="0090610B"/>
    <w:rsid w:val="00906316"/>
    <w:rsid w:val="009066A6"/>
    <w:rsid w:val="0090674E"/>
    <w:rsid w:val="009067B3"/>
    <w:rsid w:val="009072F3"/>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CE9"/>
    <w:rsid w:val="0091207B"/>
    <w:rsid w:val="0091216F"/>
    <w:rsid w:val="009124F4"/>
    <w:rsid w:val="009125DE"/>
    <w:rsid w:val="0091282B"/>
    <w:rsid w:val="00912B1A"/>
    <w:rsid w:val="00912F01"/>
    <w:rsid w:val="009132E7"/>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470"/>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E76"/>
    <w:rsid w:val="00944E97"/>
    <w:rsid w:val="00944E9D"/>
    <w:rsid w:val="00945124"/>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EBA"/>
    <w:rsid w:val="0096024D"/>
    <w:rsid w:val="009602E3"/>
    <w:rsid w:val="00960937"/>
    <w:rsid w:val="00960A68"/>
    <w:rsid w:val="00960D79"/>
    <w:rsid w:val="009611BF"/>
    <w:rsid w:val="009612A6"/>
    <w:rsid w:val="00961A8B"/>
    <w:rsid w:val="00961BB6"/>
    <w:rsid w:val="00961D5F"/>
    <w:rsid w:val="009622D7"/>
    <w:rsid w:val="0096247A"/>
    <w:rsid w:val="00962878"/>
    <w:rsid w:val="0096319C"/>
    <w:rsid w:val="00963985"/>
    <w:rsid w:val="00964116"/>
    <w:rsid w:val="009646B6"/>
    <w:rsid w:val="00964AA7"/>
    <w:rsid w:val="00964C0F"/>
    <w:rsid w:val="009658DD"/>
    <w:rsid w:val="00965A09"/>
    <w:rsid w:val="00965AB8"/>
    <w:rsid w:val="00965D85"/>
    <w:rsid w:val="009664B7"/>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8BB"/>
    <w:rsid w:val="00985EC3"/>
    <w:rsid w:val="00986079"/>
    <w:rsid w:val="009865EE"/>
    <w:rsid w:val="009867F7"/>
    <w:rsid w:val="009868A9"/>
    <w:rsid w:val="00986955"/>
    <w:rsid w:val="00987024"/>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8F"/>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507"/>
    <w:rsid w:val="009B5889"/>
    <w:rsid w:val="009B627B"/>
    <w:rsid w:val="009B6967"/>
    <w:rsid w:val="009B6ABD"/>
    <w:rsid w:val="009B6BDE"/>
    <w:rsid w:val="009B6EA2"/>
    <w:rsid w:val="009B7BD3"/>
    <w:rsid w:val="009B7E9C"/>
    <w:rsid w:val="009C0007"/>
    <w:rsid w:val="009C0224"/>
    <w:rsid w:val="009C0337"/>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A9C"/>
    <w:rsid w:val="009D3AB3"/>
    <w:rsid w:val="009D3CB5"/>
    <w:rsid w:val="009D3D52"/>
    <w:rsid w:val="009D3F7B"/>
    <w:rsid w:val="009D4330"/>
    <w:rsid w:val="009D4726"/>
    <w:rsid w:val="009D4CC0"/>
    <w:rsid w:val="009D502A"/>
    <w:rsid w:val="009D50A4"/>
    <w:rsid w:val="009D60A1"/>
    <w:rsid w:val="009D6273"/>
    <w:rsid w:val="009D6945"/>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9BA"/>
    <w:rsid w:val="009F5BC3"/>
    <w:rsid w:val="009F5C5E"/>
    <w:rsid w:val="009F5E0E"/>
    <w:rsid w:val="009F615F"/>
    <w:rsid w:val="009F671E"/>
    <w:rsid w:val="009F6E11"/>
    <w:rsid w:val="009F7095"/>
    <w:rsid w:val="009F7130"/>
    <w:rsid w:val="009F7165"/>
    <w:rsid w:val="009F781C"/>
    <w:rsid w:val="009F7F14"/>
    <w:rsid w:val="00A00AE8"/>
    <w:rsid w:val="00A01238"/>
    <w:rsid w:val="00A0142B"/>
    <w:rsid w:val="00A01921"/>
    <w:rsid w:val="00A01929"/>
    <w:rsid w:val="00A030A7"/>
    <w:rsid w:val="00A030BB"/>
    <w:rsid w:val="00A031CB"/>
    <w:rsid w:val="00A03CA8"/>
    <w:rsid w:val="00A03F4D"/>
    <w:rsid w:val="00A045DA"/>
    <w:rsid w:val="00A05399"/>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277F4"/>
    <w:rsid w:val="00A30233"/>
    <w:rsid w:val="00A3095D"/>
    <w:rsid w:val="00A313DE"/>
    <w:rsid w:val="00A314F2"/>
    <w:rsid w:val="00A3165A"/>
    <w:rsid w:val="00A31E5B"/>
    <w:rsid w:val="00A3222C"/>
    <w:rsid w:val="00A32344"/>
    <w:rsid w:val="00A32569"/>
    <w:rsid w:val="00A32974"/>
    <w:rsid w:val="00A32BC8"/>
    <w:rsid w:val="00A32EFB"/>
    <w:rsid w:val="00A33060"/>
    <w:rsid w:val="00A3308D"/>
    <w:rsid w:val="00A33352"/>
    <w:rsid w:val="00A3397F"/>
    <w:rsid w:val="00A33F27"/>
    <w:rsid w:val="00A3460C"/>
    <w:rsid w:val="00A3463B"/>
    <w:rsid w:val="00A347AB"/>
    <w:rsid w:val="00A347FA"/>
    <w:rsid w:val="00A34A84"/>
    <w:rsid w:val="00A34BC7"/>
    <w:rsid w:val="00A34DE5"/>
    <w:rsid w:val="00A34F8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2C1"/>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D1"/>
    <w:rsid w:val="00A80FE9"/>
    <w:rsid w:val="00A812EC"/>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987"/>
    <w:rsid w:val="00A90AB6"/>
    <w:rsid w:val="00A90D70"/>
    <w:rsid w:val="00A90F60"/>
    <w:rsid w:val="00A91296"/>
    <w:rsid w:val="00A91621"/>
    <w:rsid w:val="00A9185B"/>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FF1"/>
    <w:rsid w:val="00AD27D9"/>
    <w:rsid w:val="00AD2819"/>
    <w:rsid w:val="00AD2C84"/>
    <w:rsid w:val="00AD2D18"/>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2542"/>
    <w:rsid w:val="00B02588"/>
    <w:rsid w:val="00B02846"/>
    <w:rsid w:val="00B02D79"/>
    <w:rsid w:val="00B030FE"/>
    <w:rsid w:val="00B0323C"/>
    <w:rsid w:val="00B033EA"/>
    <w:rsid w:val="00B03CA2"/>
    <w:rsid w:val="00B044A1"/>
    <w:rsid w:val="00B04780"/>
    <w:rsid w:val="00B047CA"/>
    <w:rsid w:val="00B04966"/>
    <w:rsid w:val="00B04DDF"/>
    <w:rsid w:val="00B05276"/>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C7D"/>
    <w:rsid w:val="00B12DDE"/>
    <w:rsid w:val="00B12ED5"/>
    <w:rsid w:val="00B1356B"/>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2DF"/>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8A"/>
    <w:rsid w:val="00B3262A"/>
    <w:rsid w:val="00B32655"/>
    <w:rsid w:val="00B3295C"/>
    <w:rsid w:val="00B32E9C"/>
    <w:rsid w:val="00B32F35"/>
    <w:rsid w:val="00B32F4F"/>
    <w:rsid w:val="00B331B6"/>
    <w:rsid w:val="00B33272"/>
    <w:rsid w:val="00B33529"/>
    <w:rsid w:val="00B3385E"/>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4A0"/>
    <w:rsid w:val="00B41B27"/>
    <w:rsid w:val="00B4213A"/>
    <w:rsid w:val="00B421BC"/>
    <w:rsid w:val="00B42222"/>
    <w:rsid w:val="00B426EC"/>
    <w:rsid w:val="00B42745"/>
    <w:rsid w:val="00B42862"/>
    <w:rsid w:val="00B42F57"/>
    <w:rsid w:val="00B43037"/>
    <w:rsid w:val="00B434C1"/>
    <w:rsid w:val="00B43CBD"/>
    <w:rsid w:val="00B43E90"/>
    <w:rsid w:val="00B4419D"/>
    <w:rsid w:val="00B442B0"/>
    <w:rsid w:val="00B445A8"/>
    <w:rsid w:val="00B44987"/>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360F"/>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54"/>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B9"/>
    <w:rsid w:val="00B81FB5"/>
    <w:rsid w:val="00B8245B"/>
    <w:rsid w:val="00B82ADE"/>
    <w:rsid w:val="00B83227"/>
    <w:rsid w:val="00B83450"/>
    <w:rsid w:val="00B835AE"/>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36A"/>
    <w:rsid w:val="00B925B2"/>
    <w:rsid w:val="00B92C60"/>
    <w:rsid w:val="00B92EDE"/>
    <w:rsid w:val="00B933D4"/>
    <w:rsid w:val="00B93A2F"/>
    <w:rsid w:val="00B93C47"/>
    <w:rsid w:val="00B940FC"/>
    <w:rsid w:val="00B941C6"/>
    <w:rsid w:val="00B943E3"/>
    <w:rsid w:val="00B94A47"/>
    <w:rsid w:val="00B95443"/>
    <w:rsid w:val="00B95499"/>
    <w:rsid w:val="00B95D80"/>
    <w:rsid w:val="00B9618B"/>
    <w:rsid w:val="00B9639C"/>
    <w:rsid w:val="00B96514"/>
    <w:rsid w:val="00B96865"/>
    <w:rsid w:val="00B96ADA"/>
    <w:rsid w:val="00B970BF"/>
    <w:rsid w:val="00B974AA"/>
    <w:rsid w:val="00B97566"/>
    <w:rsid w:val="00B976C6"/>
    <w:rsid w:val="00B97BFA"/>
    <w:rsid w:val="00B97EB7"/>
    <w:rsid w:val="00BA012E"/>
    <w:rsid w:val="00BA045B"/>
    <w:rsid w:val="00BA069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CAC"/>
    <w:rsid w:val="00BC3FE8"/>
    <w:rsid w:val="00BC4083"/>
    <w:rsid w:val="00BC40B3"/>
    <w:rsid w:val="00BC40CB"/>
    <w:rsid w:val="00BC40EF"/>
    <w:rsid w:val="00BC4445"/>
    <w:rsid w:val="00BC4469"/>
    <w:rsid w:val="00BC4486"/>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DCE"/>
    <w:rsid w:val="00BD6100"/>
    <w:rsid w:val="00BD647A"/>
    <w:rsid w:val="00BD67D0"/>
    <w:rsid w:val="00BD711E"/>
    <w:rsid w:val="00BD72E4"/>
    <w:rsid w:val="00BD799F"/>
    <w:rsid w:val="00BE0995"/>
    <w:rsid w:val="00BE0C62"/>
    <w:rsid w:val="00BE0D07"/>
    <w:rsid w:val="00BE0E14"/>
    <w:rsid w:val="00BE0E9E"/>
    <w:rsid w:val="00BE0FF4"/>
    <w:rsid w:val="00BE1150"/>
    <w:rsid w:val="00BE1B77"/>
    <w:rsid w:val="00BE2095"/>
    <w:rsid w:val="00BE237C"/>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BE5"/>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D1"/>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6EF"/>
    <w:rsid w:val="00C62041"/>
    <w:rsid w:val="00C62BD1"/>
    <w:rsid w:val="00C636C6"/>
    <w:rsid w:val="00C63CFE"/>
    <w:rsid w:val="00C63ED6"/>
    <w:rsid w:val="00C64CAC"/>
    <w:rsid w:val="00C64D60"/>
    <w:rsid w:val="00C64ED2"/>
    <w:rsid w:val="00C64FDF"/>
    <w:rsid w:val="00C6528B"/>
    <w:rsid w:val="00C656A5"/>
    <w:rsid w:val="00C65924"/>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D82"/>
    <w:rsid w:val="00C70E9A"/>
    <w:rsid w:val="00C71018"/>
    <w:rsid w:val="00C710E2"/>
    <w:rsid w:val="00C7145F"/>
    <w:rsid w:val="00C71735"/>
    <w:rsid w:val="00C71935"/>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278"/>
    <w:rsid w:val="00C755BA"/>
    <w:rsid w:val="00C75BDC"/>
    <w:rsid w:val="00C75CC9"/>
    <w:rsid w:val="00C76518"/>
    <w:rsid w:val="00C7665A"/>
    <w:rsid w:val="00C76711"/>
    <w:rsid w:val="00C767C5"/>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214"/>
    <w:rsid w:val="00C9141B"/>
    <w:rsid w:val="00C91A25"/>
    <w:rsid w:val="00C92359"/>
    <w:rsid w:val="00C92458"/>
    <w:rsid w:val="00C924AF"/>
    <w:rsid w:val="00C92A1C"/>
    <w:rsid w:val="00C92C2E"/>
    <w:rsid w:val="00C92F4F"/>
    <w:rsid w:val="00C933D8"/>
    <w:rsid w:val="00C936AE"/>
    <w:rsid w:val="00C938B3"/>
    <w:rsid w:val="00C93C2D"/>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A3E"/>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430"/>
    <w:rsid w:val="00D65472"/>
    <w:rsid w:val="00D65A4D"/>
    <w:rsid w:val="00D66715"/>
    <w:rsid w:val="00D66727"/>
    <w:rsid w:val="00D673A7"/>
    <w:rsid w:val="00D67878"/>
    <w:rsid w:val="00D70383"/>
    <w:rsid w:val="00D70561"/>
    <w:rsid w:val="00D706FF"/>
    <w:rsid w:val="00D70702"/>
    <w:rsid w:val="00D70704"/>
    <w:rsid w:val="00D70EF2"/>
    <w:rsid w:val="00D710C5"/>
    <w:rsid w:val="00D7113A"/>
    <w:rsid w:val="00D71190"/>
    <w:rsid w:val="00D715E0"/>
    <w:rsid w:val="00D7191A"/>
    <w:rsid w:val="00D71AAC"/>
    <w:rsid w:val="00D71EF4"/>
    <w:rsid w:val="00D720F9"/>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A80"/>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F61"/>
    <w:rsid w:val="00D973BA"/>
    <w:rsid w:val="00D973F0"/>
    <w:rsid w:val="00D974FD"/>
    <w:rsid w:val="00D978D9"/>
    <w:rsid w:val="00D979ED"/>
    <w:rsid w:val="00D97D0F"/>
    <w:rsid w:val="00DA0450"/>
    <w:rsid w:val="00DA0556"/>
    <w:rsid w:val="00DA0BF3"/>
    <w:rsid w:val="00DA1095"/>
    <w:rsid w:val="00DA10A9"/>
    <w:rsid w:val="00DA12FB"/>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D7"/>
    <w:rsid w:val="00DB5CBE"/>
    <w:rsid w:val="00DB5F05"/>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CBF"/>
    <w:rsid w:val="00DC34A4"/>
    <w:rsid w:val="00DC37BB"/>
    <w:rsid w:val="00DC3BAE"/>
    <w:rsid w:val="00DC3D7D"/>
    <w:rsid w:val="00DC3E52"/>
    <w:rsid w:val="00DC3ED3"/>
    <w:rsid w:val="00DC3F09"/>
    <w:rsid w:val="00DC47A0"/>
    <w:rsid w:val="00DC4E03"/>
    <w:rsid w:val="00DC4F0F"/>
    <w:rsid w:val="00DC50ED"/>
    <w:rsid w:val="00DC5176"/>
    <w:rsid w:val="00DC544C"/>
    <w:rsid w:val="00DC54A6"/>
    <w:rsid w:val="00DC5DDD"/>
    <w:rsid w:val="00DC5F06"/>
    <w:rsid w:val="00DC5FEE"/>
    <w:rsid w:val="00DC60C3"/>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9FC"/>
    <w:rsid w:val="00DE0CB0"/>
    <w:rsid w:val="00DE0D34"/>
    <w:rsid w:val="00DE1173"/>
    <w:rsid w:val="00DE15B8"/>
    <w:rsid w:val="00DE19E6"/>
    <w:rsid w:val="00DE33F5"/>
    <w:rsid w:val="00DE346A"/>
    <w:rsid w:val="00DE3969"/>
    <w:rsid w:val="00DE39C1"/>
    <w:rsid w:val="00DE3A73"/>
    <w:rsid w:val="00DE3BE3"/>
    <w:rsid w:val="00DE3D35"/>
    <w:rsid w:val="00DE3FC5"/>
    <w:rsid w:val="00DE4C6F"/>
    <w:rsid w:val="00DE4EED"/>
    <w:rsid w:val="00DE5130"/>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776"/>
    <w:rsid w:val="00E07D38"/>
    <w:rsid w:val="00E07E6C"/>
    <w:rsid w:val="00E101B2"/>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F46"/>
    <w:rsid w:val="00E370FB"/>
    <w:rsid w:val="00E37295"/>
    <w:rsid w:val="00E372F2"/>
    <w:rsid w:val="00E37346"/>
    <w:rsid w:val="00E37485"/>
    <w:rsid w:val="00E37B26"/>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6D2"/>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503"/>
    <w:rsid w:val="00E66B52"/>
    <w:rsid w:val="00E67834"/>
    <w:rsid w:val="00E67EAF"/>
    <w:rsid w:val="00E702AD"/>
    <w:rsid w:val="00E7072A"/>
    <w:rsid w:val="00E719EF"/>
    <w:rsid w:val="00E71AB1"/>
    <w:rsid w:val="00E72521"/>
    <w:rsid w:val="00E72959"/>
    <w:rsid w:val="00E72B5B"/>
    <w:rsid w:val="00E7307A"/>
    <w:rsid w:val="00E73303"/>
    <w:rsid w:val="00E73691"/>
    <w:rsid w:val="00E73926"/>
    <w:rsid w:val="00E73B5C"/>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96B"/>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305"/>
    <w:rsid w:val="00EA0981"/>
    <w:rsid w:val="00EA0A23"/>
    <w:rsid w:val="00EA0DF7"/>
    <w:rsid w:val="00EA1541"/>
    <w:rsid w:val="00EA1FA2"/>
    <w:rsid w:val="00EA22AC"/>
    <w:rsid w:val="00EA2697"/>
    <w:rsid w:val="00EA2DEC"/>
    <w:rsid w:val="00EA2E0E"/>
    <w:rsid w:val="00EA3077"/>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223C"/>
    <w:rsid w:val="00EC2462"/>
    <w:rsid w:val="00EC26F0"/>
    <w:rsid w:val="00EC279D"/>
    <w:rsid w:val="00EC2976"/>
    <w:rsid w:val="00EC2BAB"/>
    <w:rsid w:val="00EC36C7"/>
    <w:rsid w:val="00EC3B92"/>
    <w:rsid w:val="00EC3CEC"/>
    <w:rsid w:val="00EC3E6A"/>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DF"/>
    <w:rsid w:val="00ED49F1"/>
    <w:rsid w:val="00ED4DA5"/>
    <w:rsid w:val="00ED4EA0"/>
    <w:rsid w:val="00ED5308"/>
    <w:rsid w:val="00ED55D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32A"/>
    <w:rsid w:val="00EE4560"/>
    <w:rsid w:val="00EE4B01"/>
    <w:rsid w:val="00EE591F"/>
    <w:rsid w:val="00EE5E9C"/>
    <w:rsid w:val="00EE6467"/>
    <w:rsid w:val="00EE64D4"/>
    <w:rsid w:val="00EE6536"/>
    <w:rsid w:val="00EE6BEF"/>
    <w:rsid w:val="00EE705A"/>
    <w:rsid w:val="00EE70B8"/>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390"/>
    <w:rsid w:val="00F0099A"/>
    <w:rsid w:val="00F00A46"/>
    <w:rsid w:val="00F00DF6"/>
    <w:rsid w:val="00F00F2B"/>
    <w:rsid w:val="00F01437"/>
    <w:rsid w:val="00F02271"/>
    <w:rsid w:val="00F022A8"/>
    <w:rsid w:val="00F02443"/>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D44"/>
    <w:rsid w:val="00F46D88"/>
    <w:rsid w:val="00F47647"/>
    <w:rsid w:val="00F47A2A"/>
    <w:rsid w:val="00F47CF4"/>
    <w:rsid w:val="00F5021C"/>
    <w:rsid w:val="00F50A01"/>
    <w:rsid w:val="00F51431"/>
    <w:rsid w:val="00F515A1"/>
    <w:rsid w:val="00F516B0"/>
    <w:rsid w:val="00F51A8D"/>
    <w:rsid w:val="00F52674"/>
    <w:rsid w:val="00F52772"/>
    <w:rsid w:val="00F52AA0"/>
    <w:rsid w:val="00F52EB3"/>
    <w:rsid w:val="00F5329F"/>
    <w:rsid w:val="00F53694"/>
    <w:rsid w:val="00F5372C"/>
    <w:rsid w:val="00F5372E"/>
    <w:rsid w:val="00F53B9A"/>
    <w:rsid w:val="00F53BC0"/>
    <w:rsid w:val="00F53C3C"/>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5CC"/>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3391"/>
    <w:rsid w:val="00F837BF"/>
    <w:rsid w:val="00F841A0"/>
    <w:rsid w:val="00F84363"/>
    <w:rsid w:val="00F8463D"/>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447"/>
    <w:rsid w:val="00F95506"/>
    <w:rsid w:val="00F96236"/>
    <w:rsid w:val="00F963C3"/>
    <w:rsid w:val="00F96564"/>
    <w:rsid w:val="00F9678F"/>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5D"/>
    <w:rsid w:val="00FB4A16"/>
    <w:rsid w:val="00FB4CE2"/>
    <w:rsid w:val="00FB4E97"/>
    <w:rsid w:val="00FB5093"/>
    <w:rsid w:val="00FB5347"/>
    <w:rsid w:val="00FB5406"/>
    <w:rsid w:val="00FB56BC"/>
    <w:rsid w:val="00FB5948"/>
    <w:rsid w:val="00FB5B15"/>
    <w:rsid w:val="00FB5CDC"/>
    <w:rsid w:val="00FB6284"/>
    <w:rsid w:val="00FB691D"/>
    <w:rsid w:val="00FB6F18"/>
    <w:rsid w:val="00FB72BC"/>
    <w:rsid w:val="00FB7339"/>
    <w:rsid w:val="00FB789E"/>
    <w:rsid w:val="00FC04A8"/>
    <w:rsid w:val="00FC0747"/>
    <w:rsid w:val="00FC0A02"/>
    <w:rsid w:val="00FC0E4C"/>
    <w:rsid w:val="00FC1579"/>
    <w:rsid w:val="00FC16F9"/>
    <w:rsid w:val="00FC18D5"/>
    <w:rsid w:val="00FC18FB"/>
    <w:rsid w:val="00FC278C"/>
    <w:rsid w:val="00FC29F3"/>
    <w:rsid w:val="00FC2A5E"/>
    <w:rsid w:val="00FC2C34"/>
    <w:rsid w:val="00FC2D24"/>
    <w:rsid w:val="00FC30A8"/>
    <w:rsid w:val="00FC32E0"/>
    <w:rsid w:val="00FC344F"/>
    <w:rsid w:val="00FC3472"/>
    <w:rsid w:val="00FC3CD1"/>
    <w:rsid w:val="00FC3F6B"/>
    <w:rsid w:val="00FC419A"/>
    <w:rsid w:val="00FC41C9"/>
    <w:rsid w:val="00FC4521"/>
    <w:rsid w:val="00FC4642"/>
    <w:rsid w:val="00FC490C"/>
    <w:rsid w:val="00FC4927"/>
    <w:rsid w:val="00FC4AF7"/>
    <w:rsid w:val="00FC4CFD"/>
    <w:rsid w:val="00FC535D"/>
    <w:rsid w:val="00FC5430"/>
    <w:rsid w:val="00FC558F"/>
    <w:rsid w:val="00FC5625"/>
    <w:rsid w:val="00FC5B44"/>
    <w:rsid w:val="00FC6945"/>
    <w:rsid w:val="00FC6A76"/>
    <w:rsid w:val="00FC6BC7"/>
    <w:rsid w:val="00FC7133"/>
    <w:rsid w:val="00FC71F1"/>
    <w:rsid w:val="00FC74D5"/>
    <w:rsid w:val="00FC7BA9"/>
    <w:rsid w:val="00FD0BFF"/>
    <w:rsid w:val="00FD0C3D"/>
    <w:rsid w:val="00FD0E8F"/>
    <w:rsid w:val="00FD0EE2"/>
    <w:rsid w:val="00FD133A"/>
    <w:rsid w:val="00FD145A"/>
    <w:rsid w:val="00FD175C"/>
    <w:rsid w:val="00FD1A85"/>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D8E"/>
    <w:rsid w:val="00FE2F23"/>
    <w:rsid w:val="00FE3053"/>
    <w:rsid w:val="00FE33AC"/>
    <w:rsid w:val="00FE37DB"/>
    <w:rsid w:val="00FE3F44"/>
    <w:rsid w:val="00FE4745"/>
    <w:rsid w:val="00FE4A54"/>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41E9"/>
    <w:rsid w:val="00FF4323"/>
    <w:rsid w:val="00FF43F4"/>
    <w:rsid w:val="00FF454F"/>
    <w:rsid w:val="00FF45F1"/>
    <w:rsid w:val="00FF47BD"/>
    <w:rsid w:val="00FF4F4A"/>
    <w:rsid w:val="00FF56BA"/>
    <w:rsid w:val="00FF5F87"/>
    <w:rsid w:val="00FF6BA6"/>
    <w:rsid w:val="00FF6FA4"/>
    <w:rsid w:val="00FF6FF5"/>
    <w:rsid w:val="00FF72F0"/>
    <w:rsid w:val="00FF737D"/>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A76EF"/>
  <w15:chartTrackingRefBased/>
  <w15:docId w15:val="{2AA1E525-7C30-47DD-90F2-1CA698698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55F"/>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table" w:styleId="a4">
    <w:name w:val="Table Grid"/>
    <w:basedOn w:val="a1"/>
    <w:uiPriority w:val="39"/>
    <w:rsid w:val="00564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Tablica">
    <w:name w:val="_Текст таблицы (tkTablica)"/>
    <w:basedOn w:val="a"/>
    <w:rsid w:val="00564EB2"/>
    <w:pPr>
      <w:spacing w:after="60"/>
      <w:jc w:val="both"/>
    </w:pPr>
    <w:rPr>
      <w:rFonts w:ascii="Arial" w:eastAsia="Times New Roman" w:hAnsi="Arial" w:cs="Arial"/>
      <w:sz w:val="20"/>
      <w:szCs w:val="20"/>
      <w:lang w:eastAsia="ru-RU"/>
    </w:rPr>
  </w:style>
  <w:style w:type="character" w:styleId="a5">
    <w:name w:val="Hyperlink"/>
    <w:uiPriority w:val="99"/>
    <w:unhideWhenUsed/>
    <w:rsid w:val="00564EB2"/>
    <w:rPr>
      <w:color w:val="0563C1"/>
      <w:u w:val="single"/>
    </w:rPr>
  </w:style>
  <w:style w:type="character" w:styleId="a6">
    <w:name w:val="FollowedHyperlink"/>
    <w:basedOn w:val="a0"/>
    <w:uiPriority w:val="99"/>
    <w:semiHidden/>
    <w:unhideWhenUsed/>
    <w:rsid w:val="00D82A80"/>
    <w:rPr>
      <w:color w:val="954F72" w:themeColor="followedHyperlink"/>
      <w:u w:val="single"/>
    </w:rPr>
  </w:style>
  <w:style w:type="paragraph" w:styleId="a7">
    <w:name w:val="header"/>
    <w:basedOn w:val="a"/>
    <w:link w:val="a8"/>
    <w:uiPriority w:val="99"/>
    <w:unhideWhenUsed/>
    <w:rsid w:val="007F468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4686"/>
    <w:rPr>
      <w:rFonts w:ascii="Times New Roman" w:hAnsi="Times New Roman"/>
      <w:sz w:val="24"/>
    </w:rPr>
  </w:style>
  <w:style w:type="paragraph" w:styleId="a9">
    <w:name w:val="footer"/>
    <w:basedOn w:val="a"/>
    <w:link w:val="aa"/>
    <w:uiPriority w:val="99"/>
    <w:unhideWhenUsed/>
    <w:rsid w:val="007F468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4686"/>
    <w:rPr>
      <w:rFonts w:ascii="Times New Roman" w:hAnsi="Times New Roman"/>
      <w:sz w:val="24"/>
    </w:rPr>
  </w:style>
  <w:style w:type="paragraph" w:styleId="ab">
    <w:name w:val="Balloon Text"/>
    <w:basedOn w:val="a"/>
    <w:link w:val="ac"/>
    <w:uiPriority w:val="99"/>
    <w:semiHidden/>
    <w:unhideWhenUsed/>
    <w:rsid w:val="007F468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7F46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2402</Words>
  <Characters>13695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3</cp:revision>
  <cp:lastPrinted>2024-03-18T07:05:00Z</cp:lastPrinted>
  <dcterms:created xsi:type="dcterms:W3CDTF">2024-03-11T09:24:00Z</dcterms:created>
  <dcterms:modified xsi:type="dcterms:W3CDTF">2024-03-18T07:05:00Z</dcterms:modified>
</cp:coreProperties>
</file>