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0" w:type="dxa"/>
        <w:tblInd w:w="-416" w:type="dxa"/>
        <w:tblLook w:val="04A0" w:firstRow="1" w:lastRow="0" w:firstColumn="1" w:lastColumn="0" w:noHBand="0" w:noVBand="1"/>
      </w:tblPr>
      <w:tblGrid>
        <w:gridCol w:w="4439"/>
        <w:gridCol w:w="1670"/>
        <w:gridCol w:w="4161"/>
      </w:tblGrid>
      <w:tr w:rsidR="00194622" w:rsidRPr="0053238E" w14:paraId="56AC8C66" w14:textId="77777777" w:rsidTr="001C46BF">
        <w:trPr>
          <w:trHeight w:val="1170"/>
        </w:trPr>
        <w:tc>
          <w:tcPr>
            <w:tcW w:w="4439" w:type="dxa"/>
            <w:vAlign w:val="center"/>
            <w:hideMark/>
          </w:tcPr>
          <w:p w14:paraId="447E1EA4" w14:textId="77777777" w:rsidR="00194622" w:rsidRPr="0009118D" w:rsidRDefault="00194622" w:rsidP="00194622">
            <w:pPr>
              <w:overflowPunct w:val="0"/>
              <w:autoSpaceDE w:val="0"/>
              <w:autoSpaceDN w:val="0"/>
              <w:adjustRightInd w:val="0"/>
              <w:rPr>
                <w:sz w:val="21"/>
                <w:szCs w:val="21"/>
                <w:lang w:val="ky-KG"/>
              </w:rPr>
            </w:pPr>
          </w:p>
          <w:p w14:paraId="356A4675" w14:textId="77777777" w:rsidR="00194622" w:rsidRPr="0009118D" w:rsidRDefault="00194622" w:rsidP="001C46BF">
            <w:pPr>
              <w:overflowPunct w:val="0"/>
              <w:autoSpaceDE w:val="0"/>
              <w:autoSpaceDN w:val="0"/>
              <w:adjustRightInd w:val="0"/>
              <w:spacing w:after="80"/>
              <w:ind w:left="-111"/>
              <w:jc w:val="center"/>
              <w:rPr>
                <w:b/>
                <w:sz w:val="20"/>
                <w:szCs w:val="20"/>
                <w:lang w:val="ky-KG"/>
              </w:rPr>
            </w:pPr>
            <w:r w:rsidRPr="005451F3">
              <w:rPr>
                <w:b/>
                <w:sz w:val="21"/>
                <w:szCs w:val="21"/>
                <w:lang w:val="ky-KG"/>
              </w:rPr>
              <w:t>КЫРГЫЗ РЕСПУБЛИКАСЫНЫН МИНИСТРЛЕР КАБИНЕТИ</w:t>
            </w:r>
            <w:r>
              <w:rPr>
                <w:b/>
                <w:sz w:val="21"/>
                <w:szCs w:val="21"/>
                <w:lang w:val="ky-KG"/>
              </w:rPr>
              <w:t xml:space="preserve">НЕ КАРАШТУУ </w:t>
            </w:r>
            <w:r w:rsidRPr="0009118D">
              <w:rPr>
                <w:b/>
                <w:sz w:val="21"/>
                <w:szCs w:val="21"/>
                <w:lang w:val="ky-KG"/>
              </w:rPr>
              <w:t>ЭТИЛ СПИРТИН, АЛКОГОЛДУК ПРОДУКЦИЯНЫ ӨНДҮРҮҮНҮ ЖАНА ЖҮГҮРТҮҮНҮ КОНТРОЛДОО БОЮНЧА МАМЛЕКЕТТИК АГЕНТТИК</w:t>
            </w:r>
          </w:p>
        </w:tc>
        <w:tc>
          <w:tcPr>
            <w:tcW w:w="1670" w:type="dxa"/>
          </w:tcPr>
          <w:p w14:paraId="491DB7EB" w14:textId="77777777" w:rsidR="00194622" w:rsidRPr="00D54DBD" w:rsidRDefault="00194622" w:rsidP="001C46BF">
            <w:pPr>
              <w:overflowPunct w:val="0"/>
              <w:autoSpaceDE w:val="0"/>
              <w:autoSpaceDN w:val="0"/>
              <w:adjustRightInd w:val="0"/>
              <w:jc w:val="center"/>
              <w:rPr>
                <w:b/>
                <w:sz w:val="20"/>
                <w:szCs w:val="20"/>
                <w:lang w:val="ky-KG"/>
              </w:rPr>
            </w:pPr>
          </w:p>
          <w:p w14:paraId="14257BCE" w14:textId="77777777" w:rsidR="00194622" w:rsidRPr="00084BA4" w:rsidRDefault="00194622" w:rsidP="001C46BF">
            <w:pPr>
              <w:jc w:val="center"/>
              <w:rPr>
                <w:b/>
                <w:sz w:val="20"/>
                <w:szCs w:val="20"/>
              </w:rPr>
            </w:pPr>
            <w:r>
              <w:rPr>
                <w:noProof/>
              </w:rPr>
              <w:drawing>
                <wp:inline distT="0" distB="0" distL="0" distR="0" wp14:anchorId="450A7004" wp14:editId="3C78101C">
                  <wp:extent cx="89535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553" cy="899553"/>
                          </a:xfrm>
                          <a:prstGeom prst="rect">
                            <a:avLst/>
                          </a:prstGeom>
                          <a:noFill/>
                          <a:ln>
                            <a:noFill/>
                          </a:ln>
                        </pic:spPr>
                      </pic:pic>
                    </a:graphicData>
                  </a:graphic>
                </wp:inline>
              </w:drawing>
            </w:r>
          </w:p>
        </w:tc>
        <w:tc>
          <w:tcPr>
            <w:tcW w:w="4161" w:type="dxa"/>
            <w:hideMark/>
          </w:tcPr>
          <w:p w14:paraId="7D0B419C" w14:textId="77777777" w:rsidR="00194622" w:rsidRPr="005451F3" w:rsidRDefault="00194622" w:rsidP="001C46BF">
            <w:pPr>
              <w:overflowPunct w:val="0"/>
              <w:autoSpaceDE w:val="0"/>
              <w:autoSpaceDN w:val="0"/>
              <w:adjustRightInd w:val="0"/>
              <w:jc w:val="center"/>
              <w:rPr>
                <w:bCs/>
                <w:sz w:val="21"/>
                <w:szCs w:val="21"/>
              </w:rPr>
            </w:pPr>
          </w:p>
          <w:p w14:paraId="33E0EB38" w14:textId="77777777" w:rsidR="00194622" w:rsidRPr="0053238E" w:rsidRDefault="00194622" w:rsidP="001C46BF">
            <w:pPr>
              <w:overflowPunct w:val="0"/>
              <w:autoSpaceDE w:val="0"/>
              <w:autoSpaceDN w:val="0"/>
              <w:adjustRightInd w:val="0"/>
              <w:jc w:val="center"/>
              <w:rPr>
                <w:b/>
                <w:sz w:val="20"/>
                <w:szCs w:val="20"/>
                <w:lang w:val="ky-KG"/>
              </w:rPr>
            </w:pPr>
            <w:r w:rsidRPr="0009118D">
              <w:rPr>
                <w:b/>
                <w:sz w:val="21"/>
                <w:szCs w:val="21"/>
                <w:lang w:val="ky-KG"/>
              </w:rPr>
              <w:t>ГОСУДАРСТВЕННОЕ АГЕНТСТВО ПО КОНТРОЛЮ ЗА ПРОИЗВОДСТВОМ И ОБОРОТОМ ЭТИЛОВОГО СПИРТА, АЛКОГОЛЬНОЙ ПРОДУКЦИИ</w:t>
            </w:r>
            <w:r>
              <w:rPr>
                <w:b/>
                <w:sz w:val="21"/>
                <w:szCs w:val="21"/>
                <w:lang w:val="ky-KG"/>
              </w:rPr>
              <w:t xml:space="preserve"> ПРИ КАБИНЕТЕ МИНИСТРОВ КЫРГЫЗСКОЙ РЕСПУБЛИКИ</w:t>
            </w:r>
          </w:p>
        </w:tc>
      </w:tr>
    </w:tbl>
    <w:p w14:paraId="378B943D" w14:textId="77777777" w:rsidR="00274DD0" w:rsidRDefault="00274DD0" w:rsidP="009801B7">
      <w:pPr>
        <w:jc w:val="center"/>
        <w:rPr>
          <w:b/>
        </w:rPr>
      </w:pPr>
    </w:p>
    <w:p w14:paraId="47ED2A74" w14:textId="77777777" w:rsidR="00274DD0" w:rsidRDefault="00274DD0" w:rsidP="009801B7">
      <w:pPr>
        <w:jc w:val="center"/>
        <w:rPr>
          <w:b/>
        </w:rPr>
      </w:pPr>
    </w:p>
    <w:p w14:paraId="260685E5" w14:textId="00C2B02C" w:rsidR="009801B7" w:rsidRPr="000F72CE" w:rsidRDefault="009801B7" w:rsidP="000F72CE">
      <w:pPr>
        <w:ind w:firstLine="708"/>
        <w:jc w:val="center"/>
        <w:rPr>
          <w:b/>
          <w:sz w:val="28"/>
          <w:szCs w:val="28"/>
        </w:rPr>
      </w:pPr>
      <w:r w:rsidRPr="000F72CE">
        <w:rPr>
          <w:b/>
          <w:sz w:val="28"/>
          <w:szCs w:val="28"/>
        </w:rPr>
        <w:t>БУЙРУК</w:t>
      </w:r>
    </w:p>
    <w:p w14:paraId="634B7715" w14:textId="77777777" w:rsidR="009801B7" w:rsidRPr="000F72CE" w:rsidRDefault="009801B7" w:rsidP="000F72CE">
      <w:pPr>
        <w:ind w:firstLine="708"/>
        <w:jc w:val="center"/>
        <w:rPr>
          <w:b/>
          <w:sz w:val="28"/>
          <w:szCs w:val="28"/>
        </w:rPr>
      </w:pPr>
      <w:r w:rsidRPr="000F72CE">
        <w:rPr>
          <w:b/>
          <w:sz w:val="28"/>
          <w:szCs w:val="28"/>
        </w:rPr>
        <w:t>ПРИКАЗ</w:t>
      </w:r>
    </w:p>
    <w:p w14:paraId="6124591D" w14:textId="77777777" w:rsidR="009801B7" w:rsidRPr="000F72CE" w:rsidRDefault="009801B7" w:rsidP="009801B7">
      <w:pPr>
        <w:rPr>
          <w:b/>
          <w:bCs/>
          <w:sz w:val="28"/>
          <w:szCs w:val="28"/>
          <w:lang w:val="ky-KG"/>
        </w:rPr>
      </w:pPr>
    </w:p>
    <w:p w14:paraId="4A7B8A5F" w14:textId="0E948B9D" w:rsidR="009801B7" w:rsidRPr="000F72CE" w:rsidRDefault="009801B7" w:rsidP="009801B7">
      <w:pPr>
        <w:rPr>
          <w:sz w:val="28"/>
          <w:szCs w:val="28"/>
          <w:lang w:val="ky-KG"/>
        </w:rPr>
      </w:pPr>
      <w:r w:rsidRPr="000F72CE">
        <w:rPr>
          <w:sz w:val="28"/>
          <w:szCs w:val="28"/>
          <w:lang w:val="ky-KG"/>
        </w:rPr>
        <w:t>202</w:t>
      </w:r>
      <w:r w:rsidR="007E0C69" w:rsidRPr="000F72CE">
        <w:rPr>
          <w:sz w:val="28"/>
          <w:szCs w:val="28"/>
          <w:lang w:val="ky-KG"/>
        </w:rPr>
        <w:t>4</w:t>
      </w:r>
      <w:r w:rsidRPr="000F72CE">
        <w:rPr>
          <w:sz w:val="28"/>
          <w:szCs w:val="28"/>
          <w:lang w:val="ky-KG"/>
        </w:rPr>
        <w:t>-ж.</w:t>
      </w:r>
      <w:r w:rsidR="007E0C69" w:rsidRPr="000F72CE">
        <w:rPr>
          <w:sz w:val="28"/>
          <w:szCs w:val="28"/>
          <w:lang w:val="ky-KG"/>
        </w:rPr>
        <w:t>_____________</w:t>
      </w:r>
      <w:r w:rsidR="000F72CE">
        <w:rPr>
          <w:sz w:val="28"/>
          <w:szCs w:val="28"/>
          <w:lang w:val="ky-KG"/>
        </w:rPr>
        <w:t>№______</w:t>
      </w:r>
      <w:r w:rsidR="000F72CE">
        <w:rPr>
          <w:sz w:val="28"/>
          <w:szCs w:val="28"/>
          <w:lang w:val="ky-KG"/>
        </w:rPr>
        <w:tab/>
      </w:r>
      <w:r w:rsidR="000F72CE">
        <w:rPr>
          <w:sz w:val="28"/>
          <w:szCs w:val="28"/>
          <w:lang w:val="ky-KG"/>
        </w:rPr>
        <w:tab/>
      </w:r>
      <w:r w:rsidR="000F72CE">
        <w:rPr>
          <w:sz w:val="28"/>
          <w:szCs w:val="28"/>
          <w:lang w:val="ky-KG"/>
        </w:rPr>
        <w:tab/>
        <w:t xml:space="preserve">          </w:t>
      </w:r>
      <w:r w:rsidR="000F72CE">
        <w:rPr>
          <w:sz w:val="28"/>
          <w:szCs w:val="28"/>
          <w:lang w:val="ky-KG"/>
        </w:rPr>
        <w:tab/>
      </w:r>
      <w:r w:rsidR="000F72CE">
        <w:rPr>
          <w:sz w:val="28"/>
          <w:szCs w:val="28"/>
          <w:lang w:val="ky-KG"/>
        </w:rPr>
        <w:tab/>
        <w:t xml:space="preserve"> </w:t>
      </w:r>
      <w:r w:rsidRPr="000F72CE">
        <w:rPr>
          <w:sz w:val="28"/>
          <w:szCs w:val="28"/>
          <w:lang w:val="ky-KG"/>
        </w:rPr>
        <w:t>Бишкек шаары</w:t>
      </w:r>
    </w:p>
    <w:p w14:paraId="4A0F7279" w14:textId="04829163" w:rsidR="00194622" w:rsidRPr="000F72CE" w:rsidRDefault="00194622" w:rsidP="00194622">
      <w:pPr>
        <w:rPr>
          <w:sz w:val="28"/>
          <w:szCs w:val="28"/>
          <w:lang w:val="ky-KG"/>
        </w:rPr>
      </w:pPr>
    </w:p>
    <w:p w14:paraId="7E357142" w14:textId="77777777" w:rsidR="0017449C" w:rsidRPr="000F72CE" w:rsidRDefault="0017449C" w:rsidP="00667786">
      <w:pPr>
        <w:jc w:val="center"/>
        <w:rPr>
          <w:b/>
          <w:sz w:val="28"/>
          <w:szCs w:val="28"/>
          <w:lang w:val="ky-KG"/>
        </w:rPr>
      </w:pPr>
    </w:p>
    <w:p w14:paraId="62774D8C" w14:textId="77777777" w:rsidR="000F72CE" w:rsidRPr="000F72CE" w:rsidRDefault="000F72CE" w:rsidP="000F72CE">
      <w:pPr>
        <w:jc w:val="center"/>
        <w:rPr>
          <w:b/>
          <w:bCs/>
          <w:sz w:val="28"/>
          <w:szCs w:val="28"/>
          <w:lang w:val="ky-KG"/>
        </w:rPr>
      </w:pPr>
      <w:r w:rsidRPr="000F72CE">
        <w:rPr>
          <w:b/>
          <w:bCs/>
          <w:sz w:val="28"/>
          <w:szCs w:val="28"/>
          <w:lang w:val="ky-KG"/>
        </w:rPr>
        <w:t xml:space="preserve">Биоэтанол өндүрүүчүлөрдүн мамлекеттик реестрин жүргүзүү </w:t>
      </w:r>
    </w:p>
    <w:p w14:paraId="15E6E2AE" w14:textId="77777777" w:rsidR="000F72CE" w:rsidRPr="000F72CE" w:rsidRDefault="000F72CE" w:rsidP="000F72CE">
      <w:pPr>
        <w:jc w:val="center"/>
        <w:rPr>
          <w:b/>
          <w:bCs/>
          <w:sz w:val="28"/>
          <w:szCs w:val="28"/>
          <w:lang w:val="ky-KG"/>
        </w:rPr>
      </w:pPr>
      <w:r w:rsidRPr="000F72CE">
        <w:rPr>
          <w:b/>
          <w:bCs/>
          <w:sz w:val="28"/>
          <w:szCs w:val="28"/>
          <w:lang w:val="ky-KG"/>
        </w:rPr>
        <w:t xml:space="preserve">тартибин </w:t>
      </w:r>
      <w:r w:rsidRPr="000F72CE">
        <w:rPr>
          <w:b/>
          <w:color w:val="000000"/>
          <w:sz w:val="28"/>
          <w:szCs w:val="28"/>
          <w:lang w:val="ky-KG"/>
        </w:rPr>
        <w:t>бекитүү жөнүндө</w:t>
      </w:r>
    </w:p>
    <w:p w14:paraId="5592F97D" w14:textId="77777777" w:rsidR="000F72CE" w:rsidRPr="000F72CE" w:rsidRDefault="000F72CE" w:rsidP="000F72CE">
      <w:pPr>
        <w:jc w:val="both"/>
        <w:rPr>
          <w:b/>
          <w:bCs/>
          <w:color w:val="000000"/>
          <w:kern w:val="2"/>
          <w:sz w:val="28"/>
          <w:szCs w:val="28"/>
          <w:lang w:val="ky-KG"/>
        </w:rPr>
      </w:pPr>
    </w:p>
    <w:p w14:paraId="027A06CE" w14:textId="77777777" w:rsidR="000F72CE" w:rsidRPr="000F72CE" w:rsidRDefault="000F72CE" w:rsidP="000F72CE">
      <w:pPr>
        <w:jc w:val="both"/>
        <w:rPr>
          <w:b/>
          <w:bCs/>
          <w:color w:val="000000"/>
          <w:kern w:val="2"/>
          <w:sz w:val="28"/>
          <w:szCs w:val="28"/>
          <w:lang w:val="ky-KG"/>
        </w:rPr>
      </w:pPr>
    </w:p>
    <w:p w14:paraId="1E63D0E0" w14:textId="77777777" w:rsidR="000F72CE" w:rsidRPr="000F72CE" w:rsidRDefault="000F72CE" w:rsidP="000F72CE">
      <w:pPr>
        <w:ind w:firstLine="708"/>
        <w:jc w:val="both"/>
        <w:rPr>
          <w:b/>
          <w:color w:val="000000"/>
          <w:kern w:val="2"/>
          <w:sz w:val="28"/>
          <w:szCs w:val="28"/>
          <w:lang w:val="ky-KG"/>
        </w:rPr>
      </w:pPr>
      <w:r w:rsidRPr="000F72CE">
        <w:rPr>
          <w:color w:val="000000"/>
          <w:kern w:val="2"/>
          <w:sz w:val="28"/>
          <w:szCs w:val="28"/>
          <w:lang w:val="ky-KG"/>
        </w:rPr>
        <w:t xml:space="preserve">Кыргыз Республикасынын «Биоэтанол жөнүндө» Мыйзамынын 4-беренесин ишке ашыруу максатында, 2022-жылдын 15-сентябрындагы № 510 Кыргыз Республикасынын Министрлер Кабинетинин токтому менен бекитилген Кыргыз Республикасынын Министрлер Кабинетине караштуу Этил спиртин, алкоголдук продукцияны өндүрүүнү жана жүгүртүүнү контролдоо боюнча мамлекеттик агенттиктин жобосунун 16-пунктун жетекчиликке алып </w:t>
      </w:r>
      <w:r w:rsidRPr="000F72CE">
        <w:rPr>
          <w:b/>
          <w:color w:val="000000"/>
          <w:kern w:val="2"/>
          <w:sz w:val="28"/>
          <w:szCs w:val="28"/>
          <w:lang w:val="ky-KG"/>
        </w:rPr>
        <w:t>буйрук кылам:</w:t>
      </w:r>
    </w:p>
    <w:p w14:paraId="7650D227" w14:textId="77777777" w:rsidR="000F72CE" w:rsidRPr="000F72CE" w:rsidRDefault="000F72CE" w:rsidP="000F72CE">
      <w:pPr>
        <w:jc w:val="both"/>
        <w:rPr>
          <w:b/>
          <w:color w:val="000000"/>
          <w:kern w:val="2"/>
          <w:sz w:val="28"/>
          <w:szCs w:val="28"/>
          <w:lang w:val="ky-KG"/>
        </w:rPr>
      </w:pPr>
    </w:p>
    <w:p w14:paraId="159B1C87" w14:textId="77777777" w:rsidR="000F72CE" w:rsidRPr="000F72CE" w:rsidRDefault="000F72CE" w:rsidP="000F72CE">
      <w:pPr>
        <w:ind w:firstLine="708"/>
        <w:jc w:val="both"/>
        <w:rPr>
          <w:color w:val="000000"/>
          <w:kern w:val="2"/>
          <w:sz w:val="28"/>
          <w:szCs w:val="28"/>
          <w:lang w:val="ky-KG"/>
        </w:rPr>
      </w:pPr>
      <w:r w:rsidRPr="000F72CE">
        <w:rPr>
          <w:color w:val="000000"/>
          <w:kern w:val="2"/>
          <w:sz w:val="28"/>
          <w:szCs w:val="28"/>
          <w:lang w:val="ky-KG"/>
        </w:rPr>
        <w:t>1. Бекитилсин:</w:t>
      </w:r>
    </w:p>
    <w:p w14:paraId="7AA23258" w14:textId="77777777" w:rsidR="000F72CE" w:rsidRPr="000F72CE" w:rsidRDefault="000F72CE" w:rsidP="000F72CE">
      <w:pPr>
        <w:ind w:firstLine="708"/>
        <w:jc w:val="both"/>
        <w:rPr>
          <w:color w:val="000000"/>
          <w:kern w:val="2"/>
          <w:sz w:val="28"/>
          <w:szCs w:val="28"/>
          <w:lang w:val="ky-KG"/>
        </w:rPr>
      </w:pPr>
      <w:r w:rsidRPr="000F72CE">
        <w:rPr>
          <w:color w:val="000000"/>
          <w:kern w:val="2"/>
          <w:sz w:val="28"/>
          <w:szCs w:val="28"/>
          <w:lang w:val="ky-KG"/>
        </w:rPr>
        <w:t xml:space="preserve">- </w:t>
      </w:r>
      <w:r w:rsidRPr="000F72CE">
        <w:rPr>
          <w:bCs/>
          <w:sz w:val="28"/>
          <w:szCs w:val="28"/>
          <w:lang w:val="ky-KG"/>
        </w:rPr>
        <w:t>Биоэтанол өндүрүүчүлөрдүн мамлекеттик реестрин жүргүзүү</w:t>
      </w:r>
      <w:r w:rsidRPr="000F72CE">
        <w:rPr>
          <w:b/>
          <w:bCs/>
          <w:sz w:val="28"/>
          <w:szCs w:val="28"/>
          <w:lang w:val="ky-KG"/>
        </w:rPr>
        <w:t xml:space="preserve"> </w:t>
      </w:r>
      <w:r w:rsidRPr="000F72CE">
        <w:rPr>
          <w:color w:val="000000"/>
          <w:kern w:val="2"/>
          <w:sz w:val="28"/>
          <w:szCs w:val="28"/>
          <w:lang w:val="ky-KG"/>
        </w:rPr>
        <w:t xml:space="preserve"> тартиби, тиркемеге ылайык;</w:t>
      </w:r>
    </w:p>
    <w:p w14:paraId="3B7248DD" w14:textId="77777777" w:rsidR="000F72CE" w:rsidRPr="000F72CE" w:rsidRDefault="000F72CE" w:rsidP="000F72CE">
      <w:pPr>
        <w:ind w:firstLine="708"/>
        <w:jc w:val="both"/>
        <w:rPr>
          <w:color w:val="000000"/>
          <w:kern w:val="2"/>
          <w:sz w:val="28"/>
          <w:szCs w:val="28"/>
          <w:lang w:val="ky-KG"/>
        </w:rPr>
      </w:pPr>
      <w:r w:rsidRPr="000F72CE">
        <w:rPr>
          <w:color w:val="000000"/>
          <w:kern w:val="2"/>
          <w:sz w:val="28"/>
          <w:szCs w:val="28"/>
          <w:lang w:val="ky-KG"/>
        </w:rPr>
        <w:t>2.  Уюштуруу жана укуктук иштери боюнча бөлүмүнө:</w:t>
      </w:r>
    </w:p>
    <w:p w14:paraId="2A621988" w14:textId="77777777" w:rsidR="000F72CE" w:rsidRPr="000F72CE" w:rsidRDefault="000F72CE" w:rsidP="000F72CE">
      <w:pPr>
        <w:ind w:firstLine="708"/>
        <w:jc w:val="both"/>
        <w:rPr>
          <w:color w:val="000000"/>
          <w:kern w:val="2"/>
          <w:sz w:val="28"/>
          <w:szCs w:val="28"/>
          <w:lang w:val="ky-KG"/>
        </w:rPr>
      </w:pPr>
      <w:r w:rsidRPr="000F72CE">
        <w:rPr>
          <w:color w:val="000000"/>
          <w:kern w:val="2"/>
          <w:sz w:val="28"/>
          <w:szCs w:val="28"/>
          <w:lang w:val="ky-KG"/>
        </w:rPr>
        <w:t>- Кыргыз Республикасынын Өкмөтүнүн 2010-жылдын 26-февралындагы № 117 «Кыргыз Республикасынын ченемдик укуктук актыларын расмий жарыялоо булактары жөнүндө» токтомуна ылайык аны расмий жарыялоону камсыз кылсын;</w:t>
      </w:r>
    </w:p>
    <w:p w14:paraId="107A48AE" w14:textId="77777777" w:rsidR="000F72CE" w:rsidRPr="000F72CE" w:rsidRDefault="000F72CE" w:rsidP="000F72CE">
      <w:pPr>
        <w:ind w:firstLine="708"/>
        <w:jc w:val="both"/>
        <w:rPr>
          <w:color w:val="000000"/>
          <w:kern w:val="2"/>
          <w:sz w:val="28"/>
          <w:szCs w:val="28"/>
          <w:lang w:val="ky-KG"/>
        </w:rPr>
      </w:pPr>
      <w:r w:rsidRPr="000F72CE">
        <w:rPr>
          <w:color w:val="000000"/>
          <w:kern w:val="2"/>
          <w:sz w:val="28"/>
          <w:szCs w:val="28"/>
          <w:lang w:val="ky-KG"/>
        </w:rPr>
        <w:t>- расмий жарыяланган күндөн тартып үч жумушчу күндүн ичинде ченемдик укуктук актынын көчүрмөлөрүн мамлекеттик жана расмий тилдеринде эки нускада, кагаз жүзүндө жана электрондук түрдө жарыялоо булактары жөнүндө маалыматты көрсөтүү менен, Кыргыз Республикасынын ченемдик укуктук актыларынын мамлекеттик реестрине киргизүү үчүн Кыргыз Республикасынын Юстиция министрлигине жөнөтсүн;</w:t>
      </w:r>
    </w:p>
    <w:p w14:paraId="3E42FF9F" w14:textId="77777777" w:rsidR="000F72CE" w:rsidRPr="000F72CE" w:rsidRDefault="000F72CE" w:rsidP="000F72CE">
      <w:pPr>
        <w:ind w:firstLine="708"/>
        <w:jc w:val="both"/>
        <w:rPr>
          <w:color w:val="000000"/>
          <w:kern w:val="2"/>
          <w:sz w:val="28"/>
          <w:szCs w:val="28"/>
          <w:lang w:val="ky-KG"/>
        </w:rPr>
      </w:pPr>
      <w:r w:rsidRPr="000F72CE">
        <w:rPr>
          <w:color w:val="000000"/>
          <w:kern w:val="2"/>
          <w:sz w:val="28"/>
          <w:szCs w:val="28"/>
          <w:lang w:val="ky-KG"/>
        </w:rPr>
        <w:t>-  берилген ыйгарым укуктардын алкагында кабыл алынган ченемдик укуктук актынын көчүрмөсү күчүнө кирген күндөн тартып үч жумушчу күндүн ичинде маалымат үчүн Кыргыз Республикасынын Президентинин Администрациясына жөнөтүлсүн.</w:t>
      </w:r>
    </w:p>
    <w:p w14:paraId="2B554A62" w14:textId="77777777" w:rsidR="000F72CE" w:rsidRPr="000F72CE" w:rsidRDefault="000F72CE" w:rsidP="000F72CE">
      <w:pPr>
        <w:tabs>
          <w:tab w:val="left" w:pos="993"/>
          <w:tab w:val="left" w:pos="1134"/>
          <w:tab w:val="left" w:pos="1843"/>
        </w:tabs>
        <w:ind w:firstLine="708"/>
        <w:jc w:val="both"/>
        <w:rPr>
          <w:color w:val="000000"/>
          <w:kern w:val="2"/>
          <w:sz w:val="28"/>
          <w:szCs w:val="28"/>
          <w:lang w:val="ky-KG"/>
        </w:rPr>
      </w:pPr>
      <w:r w:rsidRPr="000F72CE">
        <w:rPr>
          <w:color w:val="000000"/>
          <w:kern w:val="2"/>
          <w:sz w:val="28"/>
          <w:szCs w:val="28"/>
          <w:lang w:val="ky-KG"/>
        </w:rPr>
        <w:lastRenderedPageBreak/>
        <w:t>3. Бул буйруктун аткарылышын көзөмөлдөө Кыргыз Республикасынын Министрлер Кабинетине караштуу Этил спиртин, алкоголдук продукцияны өндүрүүнү жана жүгүртүүнү контролдоо боюнча мамлекеттик агенттиктин директорунун орун басары А.К. Аманбаевге жүктөлсүн.</w:t>
      </w:r>
    </w:p>
    <w:p w14:paraId="0213605B" w14:textId="77777777" w:rsidR="000F72CE" w:rsidRPr="000F72CE" w:rsidRDefault="000F72CE" w:rsidP="000F72CE">
      <w:pPr>
        <w:tabs>
          <w:tab w:val="left" w:pos="142"/>
          <w:tab w:val="left" w:pos="426"/>
          <w:tab w:val="left" w:pos="709"/>
        </w:tabs>
        <w:ind w:firstLine="709"/>
        <w:jc w:val="both"/>
        <w:rPr>
          <w:b/>
          <w:noProof/>
          <w:color w:val="000000"/>
          <w:sz w:val="28"/>
          <w:szCs w:val="28"/>
          <w:lang w:val="ky-KG"/>
        </w:rPr>
      </w:pPr>
      <w:r w:rsidRPr="000F72CE">
        <w:rPr>
          <w:color w:val="000000"/>
          <w:sz w:val="28"/>
          <w:szCs w:val="28"/>
          <w:lang w:val="ky-KG"/>
        </w:rPr>
        <w:t>4. Ушул буйрук расмий жарыяланган күндөн тартып он беш күн өткөндөн кийин күчүнө кирет.</w:t>
      </w:r>
    </w:p>
    <w:p w14:paraId="3C6432DD" w14:textId="77777777" w:rsidR="000F72CE" w:rsidRPr="000F72CE" w:rsidRDefault="000F72CE" w:rsidP="000F72CE">
      <w:pPr>
        <w:tabs>
          <w:tab w:val="left" w:pos="142"/>
          <w:tab w:val="left" w:pos="426"/>
          <w:tab w:val="left" w:pos="709"/>
        </w:tabs>
        <w:ind w:firstLine="709"/>
        <w:jc w:val="both"/>
        <w:rPr>
          <w:b/>
          <w:noProof/>
          <w:color w:val="000000"/>
          <w:sz w:val="28"/>
          <w:szCs w:val="28"/>
          <w:lang w:val="ky-KG"/>
        </w:rPr>
      </w:pPr>
    </w:p>
    <w:p w14:paraId="6B001DC7" w14:textId="77777777" w:rsidR="000F72CE" w:rsidRPr="000F72CE" w:rsidRDefault="000F72CE" w:rsidP="000F72CE">
      <w:pPr>
        <w:tabs>
          <w:tab w:val="left" w:pos="142"/>
          <w:tab w:val="left" w:pos="426"/>
          <w:tab w:val="left" w:pos="709"/>
        </w:tabs>
        <w:ind w:firstLine="709"/>
        <w:jc w:val="both"/>
        <w:rPr>
          <w:rFonts w:eastAsia="Calibri"/>
          <w:color w:val="000000"/>
          <w:sz w:val="28"/>
          <w:szCs w:val="28"/>
          <w:lang w:val="ky-KG" w:eastAsia="en-US"/>
        </w:rPr>
      </w:pPr>
      <w:r w:rsidRPr="000F72CE">
        <w:rPr>
          <w:b/>
          <w:noProof/>
          <w:color w:val="000000"/>
          <w:sz w:val="28"/>
          <w:szCs w:val="28"/>
        </w:rPr>
        <w:t>Директор</w:t>
      </w:r>
      <w:r w:rsidRPr="000F72CE">
        <w:rPr>
          <w:b/>
          <w:noProof/>
          <w:color w:val="000000"/>
          <w:sz w:val="28"/>
          <w:szCs w:val="28"/>
        </w:rPr>
        <w:tab/>
      </w:r>
      <w:r w:rsidRPr="000F72CE">
        <w:rPr>
          <w:b/>
          <w:noProof/>
          <w:color w:val="000000"/>
          <w:sz w:val="28"/>
          <w:szCs w:val="28"/>
        </w:rPr>
        <w:tab/>
      </w:r>
      <w:r w:rsidRPr="000F72CE">
        <w:rPr>
          <w:b/>
          <w:noProof/>
          <w:color w:val="000000"/>
          <w:sz w:val="28"/>
          <w:szCs w:val="28"/>
        </w:rPr>
        <w:tab/>
      </w:r>
      <w:r w:rsidRPr="000F72CE">
        <w:rPr>
          <w:b/>
          <w:noProof/>
          <w:color w:val="000000"/>
          <w:sz w:val="28"/>
          <w:szCs w:val="28"/>
        </w:rPr>
        <w:tab/>
      </w:r>
      <w:r w:rsidRPr="000F72CE">
        <w:rPr>
          <w:b/>
          <w:noProof/>
          <w:color w:val="000000"/>
          <w:sz w:val="28"/>
          <w:szCs w:val="28"/>
        </w:rPr>
        <w:tab/>
      </w:r>
      <w:r w:rsidRPr="000F72CE">
        <w:rPr>
          <w:b/>
          <w:noProof/>
          <w:color w:val="000000"/>
          <w:sz w:val="28"/>
          <w:szCs w:val="28"/>
        </w:rPr>
        <w:tab/>
      </w:r>
      <w:r w:rsidRPr="000F72CE">
        <w:rPr>
          <w:b/>
          <w:noProof/>
          <w:color w:val="000000"/>
          <w:sz w:val="28"/>
          <w:szCs w:val="28"/>
        </w:rPr>
        <w:tab/>
        <w:t xml:space="preserve">      А.А. Токтогулов</w:t>
      </w:r>
    </w:p>
    <w:p w14:paraId="7E8355CC" w14:textId="77777777" w:rsidR="000F72CE" w:rsidRDefault="000F72CE" w:rsidP="000F72CE">
      <w:pPr>
        <w:ind w:firstLine="708"/>
        <w:jc w:val="both"/>
        <w:rPr>
          <w:color w:val="000000"/>
          <w:kern w:val="2"/>
          <w:sz w:val="28"/>
          <w:szCs w:val="28"/>
          <w:lang w:val="ky-KG"/>
        </w:rPr>
      </w:pPr>
    </w:p>
    <w:p w14:paraId="2688816C" w14:textId="77777777" w:rsidR="00EB075F" w:rsidRPr="006F51E5" w:rsidRDefault="00EB075F" w:rsidP="00194622">
      <w:pPr>
        <w:rPr>
          <w:b/>
          <w:sz w:val="26"/>
          <w:szCs w:val="26"/>
          <w:lang w:val="ky-KG"/>
        </w:rPr>
      </w:pPr>
    </w:p>
    <w:p w14:paraId="5DD9CCD2" w14:textId="77777777" w:rsidR="00EB075F" w:rsidRPr="00EB075F" w:rsidRDefault="00EB075F" w:rsidP="00194622">
      <w:pPr>
        <w:rPr>
          <w:b/>
          <w:lang w:val="ky-KG"/>
        </w:rPr>
      </w:pPr>
    </w:p>
    <w:p w14:paraId="2D747BF9" w14:textId="77777777" w:rsidR="00503890" w:rsidRDefault="00503890" w:rsidP="00503890">
      <w:pPr>
        <w:ind w:right="-2"/>
        <w:jc w:val="both"/>
        <w:rPr>
          <w:sz w:val="20"/>
          <w:szCs w:val="20"/>
          <w:lang w:val="ky-KG"/>
        </w:rPr>
      </w:pPr>
    </w:p>
    <w:p w14:paraId="15EC0795" w14:textId="77777777" w:rsidR="008A219A" w:rsidRDefault="008A219A" w:rsidP="009B24AA">
      <w:pPr>
        <w:ind w:right="-2" w:firstLine="708"/>
        <w:jc w:val="both"/>
        <w:rPr>
          <w:b/>
          <w:lang w:val="ky-KG"/>
        </w:rPr>
      </w:pPr>
    </w:p>
    <w:p w14:paraId="3FE3E624" w14:textId="77777777" w:rsidR="0033231D" w:rsidRDefault="0033231D" w:rsidP="0033231D">
      <w:pPr>
        <w:ind w:right="-2"/>
        <w:jc w:val="both"/>
        <w:rPr>
          <w:b/>
          <w:lang w:val="ky-KG"/>
        </w:rPr>
      </w:pPr>
    </w:p>
    <w:p w14:paraId="2500CA4C" w14:textId="77777777" w:rsidR="0033231D" w:rsidRDefault="0033231D" w:rsidP="0033231D">
      <w:pPr>
        <w:ind w:right="-2"/>
        <w:jc w:val="both"/>
        <w:rPr>
          <w:b/>
          <w:lang w:val="ky-KG"/>
        </w:rPr>
      </w:pPr>
    </w:p>
    <w:p w14:paraId="0E87411E" w14:textId="1D7F0BF0" w:rsidR="00913DAA" w:rsidRDefault="00913DAA" w:rsidP="0033231D">
      <w:pPr>
        <w:ind w:right="-2"/>
        <w:jc w:val="both"/>
        <w:rPr>
          <w:b/>
          <w:sz w:val="20"/>
          <w:szCs w:val="20"/>
          <w:lang w:val="ky-KG"/>
        </w:rPr>
      </w:pPr>
    </w:p>
    <w:p w14:paraId="2DF9A864" w14:textId="1BE696ED" w:rsidR="004E2930" w:rsidRDefault="004E2930" w:rsidP="0033231D">
      <w:pPr>
        <w:ind w:right="-2"/>
        <w:jc w:val="both"/>
        <w:rPr>
          <w:b/>
          <w:sz w:val="20"/>
          <w:szCs w:val="20"/>
          <w:lang w:val="ky-KG"/>
        </w:rPr>
      </w:pPr>
    </w:p>
    <w:p w14:paraId="7838D424" w14:textId="77777777" w:rsidR="00C04A58" w:rsidRDefault="00C04A58" w:rsidP="0033231D">
      <w:pPr>
        <w:ind w:right="-2"/>
        <w:jc w:val="both"/>
        <w:rPr>
          <w:b/>
          <w:sz w:val="20"/>
          <w:szCs w:val="20"/>
          <w:lang w:val="ky-KG"/>
        </w:rPr>
      </w:pPr>
    </w:p>
    <w:p w14:paraId="509D027E" w14:textId="77777777" w:rsidR="00617B08" w:rsidRDefault="00617B08" w:rsidP="0033231D">
      <w:pPr>
        <w:ind w:right="-2"/>
        <w:jc w:val="both"/>
        <w:rPr>
          <w:b/>
          <w:sz w:val="20"/>
          <w:szCs w:val="20"/>
          <w:lang w:val="ky-KG"/>
        </w:rPr>
      </w:pPr>
    </w:p>
    <w:p w14:paraId="34C6CF33" w14:textId="77777777" w:rsidR="0028503B" w:rsidRDefault="0028503B" w:rsidP="0033231D">
      <w:pPr>
        <w:ind w:right="-2"/>
        <w:jc w:val="both"/>
        <w:rPr>
          <w:b/>
          <w:sz w:val="20"/>
          <w:szCs w:val="20"/>
          <w:lang w:val="ky-KG"/>
        </w:rPr>
      </w:pPr>
    </w:p>
    <w:p w14:paraId="496918D3" w14:textId="77777777" w:rsidR="002754A9" w:rsidRDefault="002754A9" w:rsidP="00022065">
      <w:pPr>
        <w:ind w:right="-2"/>
        <w:jc w:val="both"/>
        <w:rPr>
          <w:b/>
          <w:sz w:val="20"/>
          <w:szCs w:val="20"/>
          <w:lang w:val="ky-KG"/>
        </w:rPr>
      </w:pPr>
    </w:p>
    <w:p w14:paraId="34A6D6B7" w14:textId="77777777" w:rsidR="002754A9" w:rsidRDefault="002754A9" w:rsidP="00022065">
      <w:pPr>
        <w:ind w:right="-2"/>
        <w:jc w:val="both"/>
        <w:rPr>
          <w:b/>
          <w:sz w:val="20"/>
          <w:szCs w:val="20"/>
          <w:lang w:val="ky-KG"/>
        </w:rPr>
      </w:pPr>
    </w:p>
    <w:p w14:paraId="5B428BD2" w14:textId="77777777" w:rsidR="000A77CC" w:rsidRDefault="000A77CC" w:rsidP="00022065">
      <w:pPr>
        <w:ind w:right="-2"/>
        <w:jc w:val="both"/>
        <w:rPr>
          <w:b/>
          <w:sz w:val="20"/>
          <w:szCs w:val="20"/>
          <w:lang w:val="ky-KG"/>
        </w:rPr>
      </w:pPr>
    </w:p>
    <w:p w14:paraId="0CC25ED1" w14:textId="77777777" w:rsidR="000A77CC" w:rsidRDefault="000A77CC" w:rsidP="00022065">
      <w:pPr>
        <w:ind w:right="-2"/>
        <w:jc w:val="both"/>
        <w:rPr>
          <w:b/>
          <w:sz w:val="20"/>
          <w:szCs w:val="20"/>
          <w:lang w:val="ky-KG"/>
        </w:rPr>
      </w:pPr>
    </w:p>
    <w:p w14:paraId="29CB553A" w14:textId="77777777" w:rsidR="000A77CC" w:rsidRDefault="000A77CC" w:rsidP="00022065">
      <w:pPr>
        <w:ind w:right="-2"/>
        <w:jc w:val="both"/>
        <w:rPr>
          <w:b/>
          <w:sz w:val="20"/>
          <w:szCs w:val="20"/>
          <w:lang w:val="ky-KG"/>
        </w:rPr>
      </w:pPr>
    </w:p>
    <w:p w14:paraId="7DB1DDA4" w14:textId="77777777" w:rsidR="000A77CC" w:rsidRDefault="000A77CC" w:rsidP="00022065">
      <w:pPr>
        <w:ind w:right="-2"/>
        <w:jc w:val="both"/>
        <w:rPr>
          <w:b/>
          <w:sz w:val="20"/>
          <w:szCs w:val="20"/>
          <w:lang w:val="ky-KG"/>
        </w:rPr>
      </w:pPr>
    </w:p>
    <w:p w14:paraId="6EFFBB93" w14:textId="77777777" w:rsidR="000A77CC" w:rsidRDefault="000A77CC" w:rsidP="00022065">
      <w:pPr>
        <w:ind w:right="-2"/>
        <w:jc w:val="both"/>
        <w:rPr>
          <w:b/>
          <w:sz w:val="20"/>
          <w:szCs w:val="20"/>
          <w:lang w:val="ky-KG"/>
        </w:rPr>
      </w:pPr>
    </w:p>
    <w:p w14:paraId="1FAFAD70" w14:textId="77777777" w:rsidR="000A77CC" w:rsidRDefault="000A77CC" w:rsidP="00022065">
      <w:pPr>
        <w:ind w:right="-2"/>
        <w:jc w:val="both"/>
        <w:rPr>
          <w:b/>
          <w:sz w:val="20"/>
          <w:szCs w:val="20"/>
          <w:lang w:val="ky-KG"/>
        </w:rPr>
      </w:pPr>
    </w:p>
    <w:p w14:paraId="7FBE710D" w14:textId="77777777" w:rsidR="000A77CC" w:rsidRDefault="000A77CC" w:rsidP="00022065">
      <w:pPr>
        <w:ind w:right="-2"/>
        <w:jc w:val="both"/>
        <w:rPr>
          <w:b/>
          <w:sz w:val="20"/>
          <w:szCs w:val="20"/>
          <w:lang w:val="ky-KG"/>
        </w:rPr>
      </w:pPr>
    </w:p>
    <w:p w14:paraId="5AD76BC7" w14:textId="77777777" w:rsidR="000A77CC" w:rsidRDefault="000A77CC" w:rsidP="00022065">
      <w:pPr>
        <w:ind w:right="-2"/>
        <w:jc w:val="both"/>
        <w:rPr>
          <w:b/>
          <w:sz w:val="20"/>
          <w:szCs w:val="20"/>
          <w:lang w:val="ky-KG"/>
        </w:rPr>
      </w:pPr>
    </w:p>
    <w:p w14:paraId="05B7556D" w14:textId="77777777" w:rsidR="000A77CC" w:rsidRDefault="000A77CC" w:rsidP="00022065">
      <w:pPr>
        <w:ind w:right="-2"/>
        <w:jc w:val="both"/>
        <w:rPr>
          <w:b/>
          <w:sz w:val="20"/>
          <w:szCs w:val="20"/>
          <w:lang w:val="ky-KG"/>
        </w:rPr>
      </w:pPr>
    </w:p>
    <w:p w14:paraId="065F842C" w14:textId="77777777" w:rsidR="000A77CC" w:rsidRDefault="000A77CC" w:rsidP="00022065">
      <w:pPr>
        <w:ind w:right="-2"/>
        <w:jc w:val="both"/>
        <w:rPr>
          <w:b/>
          <w:sz w:val="20"/>
          <w:szCs w:val="20"/>
          <w:lang w:val="ky-KG"/>
        </w:rPr>
      </w:pPr>
    </w:p>
    <w:p w14:paraId="4FBE0327" w14:textId="77777777" w:rsidR="000A77CC" w:rsidRDefault="000A77CC" w:rsidP="00022065">
      <w:pPr>
        <w:ind w:right="-2"/>
        <w:jc w:val="both"/>
        <w:rPr>
          <w:b/>
          <w:sz w:val="20"/>
          <w:szCs w:val="20"/>
          <w:lang w:val="ky-KG"/>
        </w:rPr>
      </w:pPr>
    </w:p>
    <w:p w14:paraId="56BF9983" w14:textId="77777777" w:rsidR="000A77CC" w:rsidRDefault="000A77CC" w:rsidP="00022065">
      <w:pPr>
        <w:ind w:right="-2"/>
        <w:jc w:val="both"/>
        <w:rPr>
          <w:b/>
          <w:sz w:val="20"/>
          <w:szCs w:val="20"/>
          <w:lang w:val="ky-KG"/>
        </w:rPr>
      </w:pPr>
    </w:p>
    <w:p w14:paraId="019E25F8" w14:textId="77777777" w:rsidR="000A77CC" w:rsidRDefault="000A77CC" w:rsidP="00022065">
      <w:pPr>
        <w:ind w:right="-2"/>
        <w:jc w:val="both"/>
        <w:rPr>
          <w:b/>
          <w:sz w:val="20"/>
          <w:szCs w:val="20"/>
          <w:lang w:val="ky-KG"/>
        </w:rPr>
      </w:pPr>
    </w:p>
    <w:p w14:paraId="066FD2DC" w14:textId="77777777" w:rsidR="000A77CC" w:rsidRDefault="000A77CC" w:rsidP="00022065">
      <w:pPr>
        <w:ind w:right="-2"/>
        <w:jc w:val="both"/>
        <w:rPr>
          <w:b/>
          <w:sz w:val="20"/>
          <w:szCs w:val="20"/>
          <w:lang w:val="ky-KG"/>
        </w:rPr>
      </w:pPr>
    </w:p>
    <w:p w14:paraId="0CB002DF" w14:textId="77777777" w:rsidR="000A77CC" w:rsidRDefault="000A77CC" w:rsidP="00022065">
      <w:pPr>
        <w:ind w:right="-2"/>
        <w:jc w:val="both"/>
        <w:rPr>
          <w:b/>
          <w:sz w:val="20"/>
          <w:szCs w:val="20"/>
          <w:lang w:val="ky-KG"/>
        </w:rPr>
      </w:pPr>
    </w:p>
    <w:p w14:paraId="39BF2C7C" w14:textId="77777777" w:rsidR="000A77CC" w:rsidRDefault="000A77CC" w:rsidP="00022065">
      <w:pPr>
        <w:ind w:right="-2"/>
        <w:jc w:val="both"/>
        <w:rPr>
          <w:b/>
          <w:sz w:val="20"/>
          <w:szCs w:val="20"/>
          <w:lang w:val="ky-KG"/>
        </w:rPr>
      </w:pPr>
    </w:p>
    <w:p w14:paraId="6AC06375" w14:textId="77777777" w:rsidR="000A77CC" w:rsidRDefault="000A77CC" w:rsidP="00022065">
      <w:pPr>
        <w:ind w:right="-2"/>
        <w:jc w:val="both"/>
        <w:rPr>
          <w:b/>
          <w:sz w:val="20"/>
          <w:szCs w:val="20"/>
          <w:lang w:val="ky-KG"/>
        </w:rPr>
      </w:pPr>
    </w:p>
    <w:p w14:paraId="347195FB" w14:textId="77777777" w:rsidR="000A77CC" w:rsidRDefault="000A77CC" w:rsidP="00022065">
      <w:pPr>
        <w:ind w:right="-2"/>
        <w:jc w:val="both"/>
        <w:rPr>
          <w:b/>
          <w:sz w:val="20"/>
          <w:szCs w:val="20"/>
          <w:lang w:val="ky-KG"/>
        </w:rPr>
      </w:pPr>
    </w:p>
    <w:p w14:paraId="291A1F72" w14:textId="77777777" w:rsidR="000A77CC" w:rsidRDefault="000A77CC" w:rsidP="00022065">
      <w:pPr>
        <w:ind w:right="-2"/>
        <w:jc w:val="both"/>
        <w:rPr>
          <w:b/>
          <w:sz w:val="20"/>
          <w:szCs w:val="20"/>
          <w:lang w:val="ky-KG"/>
        </w:rPr>
      </w:pPr>
    </w:p>
    <w:p w14:paraId="1312991A" w14:textId="77777777" w:rsidR="000A77CC" w:rsidRDefault="000A77CC" w:rsidP="00022065">
      <w:pPr>
        <w:ind w:right="-2"/>
        <w:jc w:val="both"/>
        <w:rPr>
          <w:b/>
          <w:sz w:val="20"/>
          <w:szCs w:val="20"/>
          <w:lang w:val="ky-KG"/>
        </w:rPr>
      </w:pPr>
    </w:p>
    <w:p w14:paraId="44B7ECFD" w14:textId="77777777" w:rsidR="000A77CC" w:rsidRDefault="000A77CC" w:rsidP="00022065">
      <w:pPr>
        <w:ind w:right="-2"/>
        <w:jc w:val="both"/>
        <w:rPr>
          <w:b/>
          <w:sz w:val="20"/>
          <w:szCs w:val="20"/>
          <w:lang w:val="ky-KG"/>
        </w:rPr>
      </w:pPr>
    </w:p>
    <w:p w14:paraId="586CEC32" w14:textId="77777777" w:rsidR="000A77CC" w:rsidRDefault="000A77CC" w:rsidP="00022065">
      <w:pPr>
        <w:ind w:right="-2"/>
        <w:jc w:val="both"/>
        <w:rPr>
          <w:b/>
          <w:sz w:val="20"/>
          <w:szCs w:val="20"/>
          <w:lang w:val="ky-KG"/>
        </w:rPr>
      </w:pPr>
    </w:p>
    <w:p w14:paraId="633F30A7" w14:textId="77777777" w:rsidR="000A77CC" w:rsidRDefault="000A77CC" w:rsidP="00022065">
      <w:pPr>
        <w:ind w:right="-2"/>
        <w:jc w:val="both"/>
        <w:rPr>
          <w:b/>
          <w:sz w:val="20"/>
          <w:szCs w:val="20"/>
          <w:lang w:val="ky-KG"/>
        </w:rPr>
      </w:pPr>
    </w:p>
    <w:p w14:paraId="7D42F976" w14:textId="77777777" w:rsidR="000A77CC" w:rsidRDefault="000A77CC" w:rsidP="00022065">
      <w:pPr>
        <w:ind w:right="-2"/>
        <w:jc w:val="both"/>
        <w:rPr>
          <w:b/>
          <w:sz w:val="20"/>
          <w:szCs w:val="20"/>
          <w:lang w:val="ky-KG"/>
        </w:rPr>
      </w:pPr>
    </w:p>
    <w:p w14:paraId="130A35C6" w14:textId="77777777" w:rsidR="000A77CC" w:rsidRDefault="000A77CC" w:rsidP="00022065">
      <w:pPr>
        <w:ind w:right="-2"/>
        <w:jc w:val="both"/>
        <w:rPr>
          <w:b/>
          <w:sz w:val="20"/>
          <w:szCs w:val="20"/>
          <w:lang w:val="ky-KG"/>
        </w:rPr>
      </w:pPr>
    </w:p>
    <w:p w14:paraId="4E8DFB9C" w14:textId="77777777" w:rsidR="000A77CC" w:rsidRDefault="000A77CC" w:rsidP="00022065">
      <w:pPr>
        <w:ind w:right="-2"/>
        <w:jc w:val="both"/>
        <w:rPr>
          <w:b/>
          <w:sz w:val="20"/>
          <w:szCs w:val="20"/>
          <w:lang w:val="ky-KG"/>
        </w:rPr>
      </w:pPr>
    </w:p>
    <w:p w14:paraId="1FF8D25F" w14:textId="77777777" w:rsidR="000A77CC" w:rsidRDefault="000A77CC" w:rsidP="00022065">
      <w:pPr>
        <w:ind w:right="-2"/>
        <w:jc w:val="both"/>
        <w:rPr>
          <w:b/>
          <w:sz w:val="20"/>
          <w:szCs w:val="20"/>
          <w:lang w:val="ky-KG"/>
        </w:rPr>
      </w:pPr>
    </w:p>
    <w:p w14:paraId="71D06E91" w14:textId="77777777" w:rsidR="000A77CC" w:rsidRDefault="000A77CC" w:rsidP="00022065">
      <w:pPr>
        <w:ind w:right="-2"/>
        <w:jc w:val="both"/>
        <w:rPr>
          <w:b/>
          <w:sz w:val="20"/>
          <w:szCs w:val="20"/>
          <w:lang w:val="ky-KG"/>
        </w:rPr>
      </w:pPr>
    </w:p>
    <w:p w14:paraId="6CC06ADE" w14:textId="77777777" w:rsidR="000A77CC" w:rsidRDefault="000A77CC" w:rsidP="00022065">
      <w:pPr>
        <w:ind w:right="-2"/>
        <w:jc w:val="both"/>
        <w:rPr>
          <w:b/>
          <w:sz w:val="20"/>
          <w:szCs w:val="20"/>
          <w:lang w:val="ky-KG"/>
        </w:rPr>
      </w:pPr>
    </w:p>
    <w:p w14:paraId="448A0DCC" w14:textId="77777777" w:rsidR="00480B0C" w:rsidRDefault="00480B0C" w:rsidP="00022065">
      <w:pPr>
        <w:ind w:right="-2"/>
        <w:jc w:val="both"/>
        <w:rPr>
          <w:b/>
          <w:sz w:val="20"/>
          <w:szCs w:val="20"/>
          <w:lang w:val="ky-KG"/>
        </w:rPr>
      </w:pPr>
    </w:p>
    <w:p w14:paraId="5D7F914C" w14:textId="77777777" w:rsidR="00480B0C" w:rsidRDefault="00480B0C" w:rsidP="00022065">
      <w:pPr>
        <w:ind w:right="-2"/>
        <w:jc w:val="both"/>
        <w:rPr>
          <w:b/>
          <w:sz w:val="20"/>
          <w:szCs w:val="20"/>
          <w:lang w:val="ky-KG"/>
        </w:rPr>
      </w:pPr>
    </w:p>
    <w:p w14:paraId="553DEC46" w14:textId="77777777" w:rsidR="00480B0C" w:rsidRDefault="00480B0C" w:rsidP="00022065">
      <w:pPr>
        <w:ind w:right="-2"/>
        <w:jc w:val="both"/>
        <w:rPr>
          <w:b/>
          <w:sz w:val="20"/>
          <w:szCs w:val="20"/>
          <w:lang w:val="ky-KG"/>
        </w:rPr>
      </w:pPr>
    </w:p>
    <w:p w14:paraId="2102F601" w14:textId="77777777" w:rsidR="00480B0C" w:rsidRDefault="00480B0C" w:rsidP="00022065">
      <w:pPr>
        <w:ind w:right="-2"/>
        <w:jc w:val="both"/>
        <w:rPr>
          <w:b/>
          <w:sz w:val="20"/>
          <w:szCs w:val="20"/>
          <w:lang w:val="ky-KG"/>
        </w:rPr>
      </w:pPr>
    </w:p>
    <w:p w14:paraId="7E748874" w14:textId="77777777" w:rsidR="00480B0C" w:rsidRDefault="00480B0C" w:rsidP="00022065">
      <w:pPr>
        <w:ind w:right="-2"/>
        <w:jc w:val="both"/>
        <w:rPr>
          <w:b/>
          <w:sz w:val="20"/>
          <w:szCs w:val="20"/>
          <w:lang w:val="ky-KG"/>
        </w:rPr>
      </w:pPr>
    </w:p>
    <w:p w14:paraId="3E7FE735" w14:textId="77777777" w:rsidR="00480B0C" w:rsidRDefault="00480B0C" w:rsidP="00022065">
      <w:pPr>
        <w:ind w:right="-2"/>
        <w:jc w:val="both"/>
        <w:rPr>
          <w:b/>
          <w:sz w:val="20"/>
          <w:szCs w:val="20"/>
          <w:lang w:val="ky-KG"/>
        </w:rPr>
      </w:pPr>
    </w:p>
    <w:p w14:paraId="5E02C78E" w14:textId="77777777" w:rsidR="00480B0C" w:rsidRDefault="00480B0C" w:rsidP="00022065">
      <w:pPr>
        <w:ind w:right="-2"/>
        <w:jc w:val="both"/>
        <w:rPr>
          <w:b/>
          <w:sz w:val="20"/>
          <w:szCs w:val="20"/>
          <w:lang w:val="ky-KG"/>
        </w:rPr>
      </w:pPr>
    </w:p>
    <w:p w14:paraId="5A6F5423" w14:textId="4BD5A409" w:rsidR="00022065" w:rsidRPr="0033231D" w:rsidRDefault="00022065" w:rsidP="00022065">
      <w:pPr>
        <w:ind w:right="-2"/>
        <w:jc w:val="both"/>
        <w:rPr>
          <w:b/>
          <w:sz w:val="20"/>
          <w:szCs w:val="20"/>
          <w:lang w:val="ky-KG"/>
        </w:rPr>
      </w:pPr>
      <w:bookmarkStart w:id="0" w:name="_GoBack"/>
      <w:bookmarkEnd w:id="0"/>
      <w:r>
        <w:rPr>
          <w:b/>
          <w:sz w:val="20"/>
          <w:szCs w:val="20"/>
          <w:lang w:val="ky-KG"/>
        </w:rPr>
        <w:t>Макулдашылды</w:t>
      </w:r>
      <w:r w:rsidRPr="0033231D">
        <w:rPr>
          <w:b/>
          <w:sz w:val="20"/>
          <w:szCs w:val="20"/>
          <w:lang w:val="ky-KG"/>
        </w:rPr>
        <w:t>:</w:t>
      </w:r>
    </w:p>
    <w:p w14:paraId="7343EF49" w14:textId="77777777" w:rsidR="0028503B" w:rsidRDefault="0028503B" w:rsidP="0028503B">
      <w:pPr>
        <w:ind w:right="-2"/>
        <w:jc w:val="both"/>
        <w:rPr>
          <w:b/>
          <w:sz w:val="20"/>
          <w:szCs w:val="20"/>
          <w:lang w:val="ky-KG"/>
        </w:rPr>
      </w:pPr>
    </w:p>
    <w:p w14:paraId="5D276867" w14:textId="77777777" w:rsidR="0028503B" w:rsidRDefault="0028503B" w:rsidP="0028503B">
      <w:pPr>
        <w:ind w:right="-2"/>
        <w:jc w:val="both"/>
        <w:rPr>
          <w:b/>
          <w:sz w:val="20"/>
          <w:szCs w:val="20"/>
          <w:lang w:val="ky-KG"/>
        </w:rPr>
      </w:pPr>
      <w:r w:rsidRPr="0028503B">
        <w:rPr>
          <w:sz w:val="20"/>
          <w:szCs w:val="20"/>
          <w:lang w:val="ky-KG"/>
        </w:rPr>
        <w:t>Директордун биринчи орун басары</w:t>
      </w:r>
      <w:r>
        <w:rPr>
          <w:sz w:val="20"/>
          <w:szCs w:val="20"/>
          <w:lang w:val="ky-KG"/>
        </w:rPr>
        <w:tab/>
      </w:r>
      <w:r>
        <w:rPr>
          <w:sz w:val="20"/>
          <w:szCs w:val="20"/>
          <w:lang w:val="ky-KG"/>
        </w:rPr>
        <w:tab/>
      </w:r>
      <w:r>
        <w:rPr>
          <w:sz w:val="20"/>
          <w:szCs w:val="20"/>
          <w:lang w:val="ky-KG"/>
        </w:rPr>
        <w:tab/>
      </w:r>
      <w:r>
        <w:rPr>
          <w:sz w:val="20"/>
          <w:szCs w:val="20"/>
          <w:lang w:val="ky-KG"/>
        </w:rPr>
        <w:tab/>
      </w:r>
      <w:r>
        <w:rPr>
          <w:sz w:val="20"/>
          <w:szCs w:val="20"/>
          <w:lang w:val="ky-KG"/>
        </w:rPr>
        <w:tab/>
      </w:r>
      <w:r>
        <w:rPr>
          <w:sz w:val="20"/>
          <w:szCs w:val="20"/>
          <w:lang w:val="ky-KG"/>
        </w:rPr>
        <w:tab/>
        <w:t>Ч.А. Абдижалилов</w:t>
      </w:r>
      <w:r w:rsidRPr="0028503B">
        <w:rPr>
          <w:b/>
          <w:sz w:val="20"/>
          <w:szCs w:val="20"/>
          <w:lang w:val="ky-KG"/>
        </w:rPr>
        <w:t xml:space="preserve"> </w:t>
      </w:r>
    </w:p>
    <w:p w14:paraId="7A8FE6C9" w14:textId="77777777" w:rsidR="0028503B" w:rsidRDefault="0028503B" w:rsidP="0028503B">
      <w:pPr>
        <w:ind w:right="-2"/>
        <w:jc w:val="both"/>
        <w:rPr>
          <w:b/>
          <w:sz w:val="20"/>
          <w:szCs w:val="20"/>
          <w:lang w:val="ky-KG"/>
        </w:rPr>
      </w:pPr>
    </w:p>
    <w:p w14:paraId="0B6E47D0" w14:textId="77777777" w:rsidR="000A77CC" w:rsidRDefault="000A77CC" w:rsidP="0028503B">
      <w:pPr>
        <w:ind w:right="-2"/>
        <w:jc w:val="both"/>
        <w:rPr>
          <w:sz w:val="20"/>
          <w:szCs w:val="20"/>
          <w:lang w:val="ky-KG"/>
        </w:rPr>
      </w:pPr>
    </w:p>
    <w:p w14:paraId="6ED61B79" w14:textId="1371AFB4" w:rsidR="0028503B" w:rsidRPr="000A77CC" w:rsidRDefault="000A77CC" w:rsidP="0028503B">
      <w:pPr>
        <w:ind w:right="-2"/>
        <w:jc w:val="both"/>
        <w:rPr>
          <w:sz w:val="20"/>
          <w:szCs w:val="20"/>
          <w:lang w:val="ky-KG"/>
        </w:rPr>
      </w:pPr>
      <w:r w:rsidRPr="000A77CC">
        <w:rPr>
          <w:sz w:val="20"/>
          <w:szCs w:val="20"/>
          <w:lang w:val="ky-KG"/>
        </w:rPr>
        <w:t>Директордун орун басары</w:t>
      </w:r>
      <w:r w:rsidRPr="000A77CC">
        <w:rPr>
          <w:sz w:val="20"/>
          <w:szCs w:val="20"/>
          <w:lang w:val="ky-KG"/>
        </w:rPr>
        <w:tab/>
      </w:r>
      <w:r w:rsidRPr="000A77CC">
        <w:rPr>
          <w:sz w:val="20"/>
          <w:szCs w:val="20"/>
          <w:lang w:val="ky-KG"/>
        </w:rPr>
        <w:tab/>
      </w:r>
      <w:r w:rsidRPr="000A77CC">
        <w:rPr>
          <w:sz w:val="20"/>
          <w:szCs w:val="20"/>
          <w:lang w:val="ky-KG"/>
        </w:rPr>
        <w:tab/>
      </w:r>
      <w:r w:rsidRPr="000A77CC">
        <w:rPr>
          <w:sz w:val="20"/>
          <w:szCs w:val="20"/>
          <w:lang w:val="ky-KG"/>
        </w:rPr>
        <w:tab/>
      </w:r>
      <w:r w:rsidRPr="000A77CC">
        <w:rPr>
          <w:sz w:val="20"/>
          <w:szCs w:val="20"/>
          <w:lang w:val="ky-KG"/>
        </w:rPr>
        <w:tab/>
      </w:r>
      <w:r w:rsidRPr="000A77CC">
        <w:rPr>
          <w:sz w:val="20"/>
          <w:szCs w:val="20"/>
          <w:lang w:val="ky-KG"/>
        </w:rPr>
        <w:tab/>
      </w:r>
      <w:r w:rsidRPr="000A77CC">
        <w:rPr>
          <w:sz w:val="20"/>
          <w:szCs w:val="20"/>
          <w:lang w:val="ky-KG"/>
        </w:rPr>
        <w:tab/>
        <w:t>А.К. Аманбаев</w:t>
      </w:r>
    </w:p>
    <w:p w14:paraId="6E3E1F59" w14:textId="77777777" w:rsidR="000A77CC" w:rsidRDefault="000A77CC" w:rsidP="0028503B">
      <w:pPr>
        <w:ind w:right="-2"/>
        <w:jc w:val="both"/>
        <w:rPr>
          <w:b/>
          <w:sz w:val="20"/>
          <w:szCs w:val="20"/>
          <w:lang w:val="ky-KG"/>
        </w:rPr>
      </w:pPr>
    </w:p>
    <w:p w14:paraId="6856B791" w14:textId="77777777" w:rsidR="000A77CC" w:rsidRDefault="000A77CC" w:rsidP="0028503B">
      <w:pPr>
        <w:ind w:right="-2"/>
        <w:jc w:val="both"/>
        <w:rPr>
          <w:b/>
          <w:sz w:val="20"/>
          <w:szCs w:val="20"/>
          <w:lang w:val="ky-KG"/>
        </w:rPr>
      </w:pPr>
    </w:p>
    <w:p w14:paraId="19CA9B4D" w14:textId="6045944A" w:rsidR="0028503B" w:rsidRPr="0033231D" w:rsidRDefault="0028503B" w:rsidP="0028503B">
      <w:pPr>
        <w:ind w:right="-2"/>
        <w:jc w:val="both"/>
        <w:rPr>
          <w:b/>
          <w:sz w:val="20"/>
          <w:szCs w:val="20"/>
          <w:lang w:val="ky-KG"/>
        </w:rPr>
      </w:pPr>
      <w:r w:rsidRPr="0033231D">
        <w:rPr>
          <w:b/>
          <w:sz w:val="20"/>
          <w:szCs w:val="20"/>
          <w:lang w:val="ky-KG"/>
        </w:rPr>
        <w:t>Дайындалды:</w:t>
      </w:r>
    </w:p>
    <w:p w14:paraId="0CB4A315" w14:textId="77777777" w:rsidR="0028503B" w:rsidRPr="0033231D" w:rsidRDefault="0028503B" w:rsidP="0028503B">
      <w:pPr>
        <w:ind w:right="-2" w:firstLine="708"/>
        <w:jc w:val="both"/>
        <w:rPr>
          <w:b/>
          <w:sz w:val="20"/>
          <w:szCs w:val="20"/>
          <w:lang w:val="ky-KG"/>
        </w:rPr>
      </w:pPr>
    </w:p>
    <w:p w14:paraId="08E10265" w14:textId="77777777" w:rsidR="0028503B" w:rsidRPr="0033231D" w:rsidRDefault="0028503B" w:rsidP="0028503B">
      <w:pPr>
        <w:ind w:right="-2"/>
        <w:jc w:val="both"/>
        <w:rPr>
          <w:sz w:val="20"/>
          <w:szCs w:val="20"/>
          <w:lang w:val="ky-KG"/>
        </w:rPr>
      </w:pPr>
      <w:r w:rsidRPr="0033231D">
        <w:rPr>
          <w:sz w:val="20"/>
          <w:szCs w:val="20"/>
          <w:lang w:val="ky-KG"/>
        </w:rPr>
        <w:t xml:space="preserve">Уюштуруу жана укуктук </w:t>
      </w:r>
    </w:p>
    <w:p w14:paraId="3B25A526" w14:textId="77777777" w:rsidR="0028503B" w:rsidRPr="0033231D" w:rsidRDefault="0028503B" w:rsidP="0028503B">
      <w:pPr>
        <w:ind w:right="-2"/>
        <w:jc w:val="both"/>
        <w:rPr>
          <w:sz w:val="20"/>
          <w:szCs w:val="20"/>
          <w:lang w:val="ky-KG"/>
        </w:rPr>
      </w:pPr>
      <w:r w:rsidRPr="0033231D">
        <w:rPr>
          <w:sz w:val="20"/>
          <w:szCs w:val="20"/>
          <w:lang w:val="ky-KG"/>
        </w:rPr>
        <w:t xml:space="preserve">иштери боюнча бөлүмүнүн </w:t>
      </w:r>
    </w:p>
    <w:p w14:paraId="2E3D6F15" w14:textId="77777777" w:rsidR="0028503B" w:rsidRPr="0033231D" w:rsidRDefault="0028503B" w:rsidP="0028503B">
      <w:pPr>
        <w:ind w:right="-2"/>
        <w:jc w:val="both"/>
        <w:rPr>
          <w:b/>
          <w:sz w:val="20"/>
          <w:szCs w:val="20"/>
          <w:lang w:val="ky-KG"/>
        </w:rPr>
      </w:pPr>
      <w:r w:rsidRPr="0033231D">
        <w:rPr>
          <w:sz w:val="20"/>
          <w:szCs w:val="20"/>
          <w:lang w:val="ky-KG"/>
        </w:rPr>
        <w:t>укуктук маселелери боюнча башкы адиси</w:t>
      </w:r>
      <w:r w:rsidRPr="0033231D">
        <w:rPr>
          <w:sz w:val="20"/>
          <w:szCs w:val="20"/>
          <w:lang w:val="ky-KG"/>
        </w:rPr>
        <w:tab/>
      </w:r>
      <w:r w:rsidRPr="0033231D">
        <w:rPr>
          <w:sz w:val="20"/>
          <w:szCs w:val="20"/>
          <w:lang w:val="ky-KG"/>
        </w:rPr>
        <w:tab/>
      </w:r>
      <w:r w:rsidRPr="0033231D">
        <w:rPr>
          <w:sz w:val="20"/>
          <w:szCs w:val="20"/>
          <w:lang w:val="ky-KG"/>
        </w:rPr>
        <w:tab/>
      </w:r>
      <w:r w:rsidRPr="0033231D">
        <w:rPr>
          <w:sz w:val="20"/>
          <w:szCs w:val="20"/>
          <w:lang w:val="ky-KG"/>
        </w:rPr>
        <w:tab/>
      </w:r>
      <w:r w:rsidRPr="0033231D">
        <w:rPr>
          <w:sz w:val="20"/>
          <w:szCs w:val="20"/>
          <w:lang w:val="ky-KG"/>
        </w:rPr>
        <w:tab/>
        <w:t>Н.М. Кооманов</w:t>
      </w:r>
    </w:p>
    <w:p w14:paraId="1A917728" w14:textId="03A21D5D" w:rsidR="00171631" w:rsidRPr="0028503B" w:rsidRDefault="00171631" w:rsidP="0028503B">
      <w:pPr>
        <w:ind w:right="-2"/>
        <w:jc w:val="both"/>
        <w:rPr>
          <w:sz w:val="20"/>
          <w:szCs w:val="20"/>
          <w:lang w:val="ky-KG"/>
        </w:rPr>
      </w:pPr>
    </w:p>
    <w:sectPr w:rsidR="00171631" w:rsidRPr="0028503B" w:rsidSect="000A77C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0564D" w14:textId="77777777" w:rsidR="00943FE7" w:rsidRDefault="00943FE7" w:rsidP="00677CE1">
      <w:r>
        <w:separator/>
      </w:r>
    </w:p>
  </w:endnote>
  <w:endnote w:type="continuationSeparator" w:id="0">
    <w:p w14:paraId="0FEB33C5" w14:textId="77777777" w:rsidR="00943FE7" w:rsidRDefault="00943FE7" w:rsidP="0067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A343E" w14:textId="77777777" w:rsidR="00943FE7" w:rsidRDefault="00943FE7" w:rsidP="00677CE1">
      <w:r>
        <w:separator/>
      </w:r>
    </w:p>
  </w:footnote>
  <w:footnote w:type="continuationSeparator" w:id="0">
    <w:p w14:paraId="320CF834" w14:textId="77777777" w:rsidR="00943FE7" w:rsidRDefault="00943FE7" w:rsidP="00677C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B96"/>
    <w:multiLevelType w:val="hybridMultilevel"/>
    <w:tmpl w:val="BA62D4F2"/>
    <w:lvl w:ilvl="0" w:tplc="68F021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E5691"/>
    <w:multiLevelType w:val="hybridMultilevel"/>
    <w:tmpl w:val="CA6AD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1ED2"/>
    <w:multiLevelType w:val="hybridMultilevel"/>
    <w:tmpl w:val="D128695A"/>
    <w:lvl w:ilvl="0" w:tplc="0638E2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F30581B"/>
    <w:multiLevelType w:val="hybridMultilevel"/>
    <w:tmpl w:val="60227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9438F8"/>
    <w:multiLevelType w:val="hybridMultilevel"/>
    <w:tmpl w:val="4BBA6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B0304C"/>
    <w:multiLevelType w:val="hybridMultilevel"/>
    <w:tmpl w:val="8346A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38735D"/>
    <w:multiLevelType w:val="hybridMultilevel"/>
    <w:tmpl w:val="925433E6"/>
    <w:lvl w:ilvl="0" w:tplc="390CCC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DC6874"/>
    <w:multiLevelType w:val="hybridMultilevel"/>
    <w:tmpl w:val="CA6AD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12373D"/>
    <w:multiLevelType w:val="hybridMultilevel"/>
    <w:tmpl w:val="B1964DC0"/>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9" w15:restartNumberingAfterBreak="0">
    <w:nsid w:val="2D9A2945"/>
    <w:multiLevelType w:val="hybridMultilevel"/>
    <w:tmpl w:val="1A72D840"/>
    <w:lvl w:ilvl="0" w:tplc="8B440FDE">
      <w:start w:val="2"/>
      <w:numFmt w:val="decimal"/>
      <w:lvlText w:val="%1."/>
      <w:lvlJc w:val="left"/>
      <w:pPr>
        <w:ind w:left="3300" w:hanging="360"/>
      </w:pPr>
      <w:rPr>
        <w:rFonts w:hint="default"/>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abstractNum w:abstractNumId="10" w15:restartNumberingAfterBreak="0">
    <w:nsid w:val="4185428A"/>
    <w:multiLevelType w:val="hybridMultilevel"/>
    <w:tmpl w:val="1C123E4C"/>
    <w:lvl w:ilvl="0" w:tplc="49E65DCE">
      <w:start w:val="2"/>
      <w:numFmt w:val="decimal"/>
      <w:lvlText w:val="%1."/>
      <w:lvlJc w:val="left"/>
      <w:pPr>
        <w:ind w:left="2940" w:hanging="360"/>
      </w:pPr>
      <w:rPr>
        <w:rFonts w:hint="default"/>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11" w15:restartNumberingAfterBreak="0">
    <w:nsid w:val="467110F8"/>
    <w:multiLevelType w:val="hybridMultilevel"/>
    <w:tmpl w:val="45B826D8"/>
    <w:lvl w:ilvl="0" w:tplc="71E620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79035EF"/>
    <w:multiLevelType w:val="hybridMultilevel"/>
    <w:tmpl w:val="C4ACAAF8"/>
    <w:lvl w:ilvl="0" w:tplc="95382938">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8EA79E6"/>
    <w:multiLevelType w:val="hybridMultilevel"/>
    <w:tmpl w:val="CBE6E1D4"/>
    <w:lvl w:ilvl="0" w:tplc="083A15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9476561"/>
    <w:multiLevelType w:val="hybridMultilevel"/>
    <w:tmpl w:val="04768ED2"/>
    <w:lvl w:ilvl="0" w:tplc="8870BDF2">
      <w:start w:val="1"/>
      <w:numFmt w:val="decimal"/>
      <w:lvlText w:val="%1."/>
      <w:lvlJc w:val="left"/>
      <w:pPr>
        <w:ind w:left="720" w:hanging="360"/>
      </w:pPr>
      <w:rPr>
        <w:rFonts w:ascii="Times New Roman" w:eastAsia="Times New Roman" w:hAnsi="Times New Roman" w:cs="Times New Roman"/>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9419E"/>
    <w:multiLevelType w:val="hybridMultilevel"/>
    <w:tmpl w:val="97DC6592"/>
    <w:lvl w:ilvl="0" w:tplc="2696B1EE">
      <w:start w:val="2"/>
      <w:numFmt w:val="decimal"/>
      <w:lvlText w:val="%1."/>
      <w:lvlJc w:val="left"/>
      <w:pPr>
        <w:ind w:left="2970" w:hanging="360"/>
      </w:pPr>
      <w:rPr>
        <w:rFonts w:hint="default"/>
      </w:rPr>
    </w:lvl>
    <w:lvl w:ilvl="1" w:tplc="04190019" w:tentative="1">
      <w:start w:val="1"/>
      <w:numFmt w:val="lowerLetter"/>
      <w:lvlText w:val="%2."/>
      <w:lvlJc w:val="left"/>
      <w:pPr>
        <w:ind w:left="3690" w:hanging="360"/>
      </w:pPr>
    </w:lvl>
    <w:lvl w:ilvl="2" w:tplc="0419001B" w:tentative="1">
      <w:start w:val="1"/>
      <w:numFmt w:val="lowerRoman"/>
      <w:lvlText w:val="%3."/>
      <w:lvlJc w:val="right"/>
      <w:pPr>
        <w:ind w:left="4410" w:hanging="180"/>
      </w:pPr>
    </w:lvl>
    <w:lvl w:ilvl="3" w:tplc="0419000F" w:tentative="1">
      <w:start w:val="1"/>
      <w:numFmt w:val="decimal"/>
      <w:lvlText w:val="%4."/>
      <w:lvlJc w:val="left"/>
      <w:pPr>
        <w:ind w:left="5130" w:hanging="360"/>
      </w:pPr>
    </w:lvl>
    <w:lvl w:ilvl="4" w:tplc="04190019" w:tentative="1">
      <w:start w:val="1"/>
      <w:numFmt w:val="lowerLetter"/>
      <w:lvlText w:val="%5."/>
      <w:lvlJc w:val="left"/>
      <w:pPr>
        <w:ind w:left="5850" w:hanging="360"/>
      </w:pPr>
    </w:lvl>
    <w:lvl w:ilvl="5" w:tplc="0419001B" w:tentative="1">
      <w:start w:val="1"/>
      <w:numFmt w:val="lowerRoman"/>
      <w:lvlText w:val="%6."/>
      <w:lvlJc w:val="right"/>
      <w:pPr>
        <w:ind w:left="6570" w:hanging="180"/>
      </w:pPr>
    </w:lvl>
    <w:lvl w:ilvl="6" w:tplc="0419000F" w:tentative="1">
      <w:start w:val="1"/>
      <w:numFmt w:val="decimal"/>
      <w:lvlText w:val="%7."/>
      <w:lvlJc w:val="left"/>
      <w:pPr>
        <w:ind w:left="7290" w:hanging="360"/>
      </w:pPr>
    </w:lvl>
    <w:lvl w:ilvl="7" w:tplc="04190019" w:tentative="1">
      <w:start w:val="1"/>
      <w:numFmt w:val="lowerLetter"/>
      <w:lvlText w:val="%8."/>
      <w:lvlJc w:val="left"/>
      <w:pPr>
        <w:ind w:left="8010" w:hanging="360"/>
      </w:pPr>
    </w:lvl>
    <w:lvl w:ilvl="8" w:tplc="0419001B" w:tentative="1">
      <w:start w:val="1"/>
      <w:numFmt w:val="lowerRoman"/>
      <w:lvlText w:val="%9."/>
      <w:lvlJc w:val="right"/>
      <w:pPr>
        <w:ind w:left="8730" w:hanging="180"/>
      </w:pPr>
    </w:lvl>
  </w:abstractNum>
  <w:abstractNum w:abstractNumId="16" w15:restartNumberingAfterBreak="0">
    <w:nsid w:val="4CE82EAE"/>
    <w:multiLevelType w:val="hybridMultilevel"/>
    <w:tmpl w:val="2FD2E7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485A01"/>
    <w:multiLevelType w:val="hybridMultilevel"/>
    <w:tmpl w:val="1A78B8BC"/>
    <w:lvl w:ilvl="0" w:tplc="93F24060">
      <w:start w:val="1"/>
      <w:numFmt w:val="decimal"/>
      <w:lvlText w:val="%1."/>
      <w:lvlJc w:val="left"/>
      <w:pPr>
        <w:ind w:left="1070" w:hanging="360"/>
      </w:pPr>
      <w:rPr>
        <w:rFonts w:ascii="Times New Roman" w:eastAsia="Calibri" w:hAnsi="Times New Roman" w:cs="Times New Roman"/>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5B564942"/>
    <w:multiLevelType w:val="hybridMultilevel"/>
    <w:tmpl w:val="266ECEFC"/>
    <w:lvl w:ilvl="0" w:tplc="D0EC679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15:restartNumberingAfterBreak="0">
    <w:nsid w:val="619C5CF7"/>
    <w:multiLevelType w:val="hybridMultilevel"/>
    <w:tmpl w:val="CAA80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CA119E"/>
    <w:multiLevelType w:val="hybridMultilevel"/>
    <w:tmpl w:val="0310EAC0"/>
    <w:lvl w:ilvl="0" w:tplc="3FC01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6BDB0536"/>
    <w:multiLevelType w:val="hybridMultilevel"/>
    <w:tmpl w:val="86B088A6"/>
    <w:lvl w:ilvl="0" w:tplc="9DFC359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E2D0EDD"/>
    <w:multiLevelType w:val="hybridMultilevel"/>
    <w:tmpl w:val="D6B42FC2"/>
    <w:lvl w:ilvl="0" w:tplc="BF9A08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15"/>
  </w:num>
  <w:num w:numId="3">
    <w:abstractNumId w:val="10"/>
  </w:num>
  <w:num w:numId="4">
    <w:abstractNumId w:val="9"/>
  </w:num>
  <w:num w:numId="5">
    <w:abstractNumId w:val="16"/>
  </w:num>
  <w:num w:numId="6">
    <w:abstractNumId w:val="5"/>
  </w:num>
  <w:num w:numId="7">
    <w:abstractNumId w:val="13"/>
  </w:num>
  <w:num w:numId="8">
    <w:abstractNumId w:val="20"/>
  </w:num>
  <w:num w:numId="9">
    <w:abstractNumId w:val="11"/>
  </w:num>
  <w:num w:numId="10">
    <w:abstractNumId w:val="0"/>
  </w:num>
  <w:num w:numId="11">
    <w:abstractNumId w:val="1"/>
  </w:num>
  <w:num w:numId="12">
    <w:abstractNumId w:val="7"/>
  </w:num>
  <w:num w:numId="13">
    <w:abstractNumId w:val="14"/>
  </w:num>
  <w:num w:numId="14">
    <w:abstractNumId w:val="18"/>
  </w:num>
  <w:num w:numId="15">
    <w:abstractNumId w:val="19"/>
  </w:num>
  <w:num w:numId="16">
    <w:abstractNumId w:val="4"/>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1"/>
  </w:num>
  <w:num w:numId="21">
    <w:abstractNumId w:val="2"/>
  </w:num>
  <w:num w:numId="22">
    <w:abstractNumId w:val="3"/>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97"/>
    <w:rsid w:val="00005B08"/>
    <w:rsid w:val="00011D03"/>
    <w:rsid w:val="00012AED"/>
    <w:rsid w:val="00012EFE"/>
    <w:rsid w:val="00014607"/>
    <w:rsid w:val="00021CF2"/>
    <w:rsid w:val="00022065"/>
    <w:rsid w:val="00023073"/>
    <w:rsid w:val="00023A67"/>
    <w:rsid w:val="0002441E"/>
    <w:rsid w:val="00024713"/>
    <w:rsid w:val="000279DF"/>
    <w:rsid w:val="00027A34"/>
    <w:rsid w:val="00030981"/>
    <w:rsid w:val="0003280B"/>
    <w:rsid w:val="00036F73"/>
    <w:rsid w:val="0004068E"/>
    <w:rsid w:val="00042F3B"/>
    <w:rsid w:val="00051498"/>
    <w:rsid w:val="00056252"/>
    <w:rsid w:val="000567B0"/>
    <w:rsid w:val="00062229"/>
    <w:rsid w:val="00064719"/>
    <w:rsid w:val="0006591E"/>
    <w:rsid w:val="000701D1"/>
    <w:rsid w:val="00070509"/>
    <w:rsid w:val="00080266"/>
    <w:rsid w:val="00084B1F"/>
    <w:rsid w:val="00086CC8"/>
    <w:rsid w:val="0009118D"/>
    <w:rsid w:val="00096412"/>
    <w:rsid w:val="000973A2"/>
    <w:rsid w:val="000A399F"/>
    <w:rsid w:val="000A4423"/>
    <w:rsid w:val="000A5A67"/>
    <w:rsid w:val="000A641C"/>
    <w:rsid w:val="000A7618"/>
    <w:rsid w:val="000A77CC"/>
    <w:rsid w:val="000B23D2"/>
    <w:rsid w:val="000B2E6E"/>
    <w:rsid w:val="000B5896"/>
    <w:rsid w:val="000B6825"/>
    <w:rsid w:val="000B6B78"/>
    <w:rsid w:val="000D203F"/>
    <w:rsid w:val="000D34B9"/>
    <w:rsid w:val="000D4421"/>
    <w:rsid w:val="000D512F"/>
    <w:rsid w:val="000D571A"/>
    <w:rsid w:val="000D7B0C"/>
    <w:rsid w:val="000E151F"/>
    <w:rsid w:val="000E224F"/>
    <w:rsid w:val="000E7139"/>
    <w:rsid w:val="000F5A57"/>
    <w:rsid w:val="000F72CE"/>
    <w:rsid w:val="000F7631"/>
    <w:rsid w:val="00112CFD"/>
    <w:rsid w:val="001202C7"/>
    <w:rsid w:val="00121523"/>
    <w:rsid w:val="00127271"/>
    <w:rsid w:val="001328AC"/>
    <w:rsid w:val="00133325"/>
    <w:rsid w:val="00140544"/>
    <w:rsid w:val="00140C14"/>
    <w:rsid w:val="001451A4"/>
    <w:rsid w:val="00147CA8"/>
    <w:rsid w:val="0016093A"/>
    <w:rsid w:val="00161EE4"/>
    <w:rsid w:val="00171631"/>
    <w:rsid w:val="001721BE"/>
    <w:rsid w:val="0017449C"/>
    <w:rsid w:val="0018436F"/>
    <w:rsid w:val="00185764"/>
    <w:rsid w:val="001928A4"/>
    <w:rsid w:val="00193243"/>
    <w:rsid w:val="00194622"/>
    <w:rsid w:val="001A5AB8"/>
    <w:rsid w:val="001B1D5A"/>
    <w:rsid w:val="001B4870"/>
    <w:rsid w:val="001B7BCB"/>
    <w:rsid w:val="001C1E6D"/>
    <w:rsid w:val="001C345A"/>
    <w:rsid w:val="001C3731"/>
    <w:rsid w:val="001C680B"/>
    <w:rsid w:val="001D0BF6"/>
    <w:rsid w:val="001D2F07"/>
    <w:rsid w:val="001D4981"/>
    <w:rsid w:val="001E05F4"/>
    <w:rsid w:val="001E104C"/>
    <w:rsid w:val="001E2318"/>
    <w:rsid w:val="001E4E10"/>
    <w:rsid w:val="001E77CB"/>
    <w:rsid w:val="001F372C"/>
    <w:rsid w:val="001F69B5"/>
    <w:rsid w:val="002006D4"/>
    <w:rsid w:val="00204B7A"/>
    <w:rsid w:val="00212A59"/>
    <w:rsid w:val="0021520F"/>
    <w:rsid w:val="00216ED6"/>
    <w:rsid w:val="00223D0F"/>
    <w:rsid w:val="0022784F"/>
    <w:rsid w:val="0023254E"/>
    <w:rsid w:val="00241458"/>
    <w:rsid w:val="00242920"/>
    <w:rsid w:val="00243597"/>
    <w:rsid w:val="00245520"/>
    <w:rsid w:val="00257AE5"/>
    <w:rsid w:val="002624A5"/>
    <w:rsid w:val="002624BD"/>
    <w:rsid w:val="002664D5"/>
    <w:rsid w:val="00270C05"/>
    <w:rsid w:val="00274DD0"/>
    <w:rsid w:val="002754A9"/>
    <w:rsid w:val="002756ED"/>
    <w:rsid w:val="00280FDF"/>
    <w:rsid w:val="00281057"/>
    <w:rsid w:val="00284532"/>
    <w:rsid w:val="0028503B"/>
    <w:rsid w:val="0029008F"/>
    <w:rsid w:val="0029046C"/>
    <w:rsid w:val="002A2A25"/>
    <w:rsid w:val="002A6438"/>
    <w:rsid w:val="002B0DA6"/>
    <w:rsid w:val="002C2DEB"/>
    <w:rsid w:val="002C3331"/>
    <w:rsid w:val="002D0DA6"/>
    <w:rsid w:val="002E0542"/>
    <w:rsid w:val="002E0550"/>
    <w:rsid w:val="002E0A9C"/>
    <w:rsid w:val="002E0E3A"/>
    <w:rsid w:val="002E5602"/>
    <w:rsid w:val="002F1960"/>
    <w:rsid w:val="002F451A"/>
    <w:rsid w:val="002F4A95"/>
    <w:rsid w:val="002F5389"/>
    <w:rsid w:val="0031042F"/>
    <w:rsid w:val="00314026"/>
    <w:rsid w:val="003149AA"/>
    <w:rsid w:val="00316E83"/>
    <w:rsid w:val="00320EA0"/>
    <w:rsid w:val="00321341"/>
    <w:rsid w:val="0032216D"/>
    <w:rsid w:val="00322E90"/>
    <w:rsid w:val="00326DA0"/>
    <w:rsid w:val="003301D6"/>
    <w:rsid w:val="0033231D"/>
    <w:rsid w:val="00333274"/>
    <w:rsid w:val="00334DDC"/>
    <w:rsid w:val="003419A6"/>
    <w:rsid w:val="003452F9"/>
    <w:rsid w:val="00345D46"/>
    <w:rsid w:val="00346280"/>
    <w:rsid w:val="00347720"/>
    <w:rsid w:val="00353A8B"/>
    <w:rsid w:val="00355E84"/>
    <w:rsid w:val="00373CC5"/>
    <w:rsid w:val="00381115"/>
    <w:rsid w:val="00384253"/>
    <w:rsid w:val="00384EB0"/>
    <w:rsid w:val="00385263"/>
    <w:rsid w:val="003A1413"/>
    <w:rsid w:val="003A1CCB"/>
    <w:rsid w:val="003A3DB2"/>
    <w:rsid w:val="003A5908"/>
    <w:rsid w:val="003A5BC5"/>
    <w:rsid w:val="003B0DE2"/>
    <w:rsid w:val="003B351F"/>
    <w:rsid w:val="003B3A54"/>
    <w:rsid w:val="003B5C55"/>
    <w:rsid w:val="003B7827"/>
    <w:rsid w:val="003C2A13"/>
    <w:rsid w:val="003C3B3B"/>
    <w:rsid w:val="003C6B22"/>
    <w:rsid w:val="003C79C1"/>
    <w:rsid w:val="003D09CF"/>
    <w:rsid w:val="003D214A"/>
    <w:rsid w:val="003D27F3"/>
    <w:rsid w:val="003E1BB4"/>
    <w:rsid w:val="003E29AA"/>
    <w:rsid w:val="003E4DF5"/>
    <w:rsid w:val="003F4F3F"/>
    <w:rsid w:val="003F7832"/>
    <w:rsid w:val="00404AC7"/>
    <w:rsid w:val="00407A3F"/>
    <w:rsid w:val="00410E76"/>
    <w:rsid w:val="00412FE8"/>
    <w:rsid w:val="00413339"/>
    <w:rsid w:val="00416E33"/>
    <w:rsid w:val="00417105"/>
    <w:rsid w:val="00420A7B"/>
    <w:rsid w:val="00423F83"/>
    <w:rsid w:val="00424729"/>
    <w:rsid w:val="0042609B"/>
    <w:rsid w:val="00430FA8"/>
    <w:rsid w:val="00431347"/>
    <w:rsid w:val="004329A8"/>
    <w:rsid w:val="00437241"/>
    <w:rsid w:val="00443CFC"/>
    <w:rsid w:val="004445D7"/>
    <w:rsid w:val="00446F40"/>
    <w:rsid w:val="004473F3"/>
    <w:rsid w:val="004500F7"/>
    <w:rsid w:val="004514BC"/>
    <w:rsid w:val="004534A5"/>
    <w:rsid w:val="004705F6"/>
    <w:rsid w:val="00470E1C"/>
    <w:rsid w:val="0047298F"/>
    <w:rsid w:val="00474326"/>
    <w:rsid w:val="00477347"/>
    <w:rsid w:val="00480B0C"/>
    <w:rsid w:val="00481CAC"/>
    <w:rsid w:val="00482E9A"/>
    <w:rsid w:val="004A2ED9"/>
    <w:rsid w:val="004A35AA"/>
    <w:rsid w:val="004A5013"/>
    <w:rsid w:val="004A538E"/>
    <w:rsid w:val="004A5F05"/>
    <w:rsid w:val="004B09A1"/>
    <w:rsid w:val="004B32B7"/>
    <w:rsid w:val="004B406F"/>
    <w:rsid w:val="004C34EF"/>
    <w:rsid w:val="004C3E9A"/>
    <w:rsid w:val="004D0A62"/>
    <w:rsid w:val="004E1F6A"/>
    <w:rsid w:val="004E2930"/>
    <w:rsid w:val="004E2E43"/>
    <w:rsid w:val="004E3160"/>
    <w:rsid w:val="004E48AF"/>
    <w:rsid w:val="004E545B"/>
    <w:rsid w:val="004F2C07"/>
    <w:rsid w:val="004F3D04"/>
    <w:rsid w:val="004F3F9F"/>
    <w:rsid w:val="005030C0"/>
    <w:rsid w:val="00503890"/>
    <w:rsid w:val="0050414D"/>
    <w:rsid w:val="005049B7"/>
    <w:rsid w:val="00504E15"/>
    <w:rsid w:val="00516746"/>
    <w:rsid w:val="00523F1A"/>
    <w:rsid w:val="005254AF"/>
    <w:rsid w:val="00526660"/>
    <w:rsid w:val="00527412"/>
    <w:rsid w:val="0053238E"/>
    <w:rsid w:val="00535A5F"/>
    <w:rsid w:val="00540578"/>
    <w:rsid w:val="005451F3"/>
    <w:rsid w:val="00551E8E"/>
    <w:rsid w:val="00555C48"/>
    <w:rsid w:val="00556454"/>
    <w:rsid w:val="00556A0A"/>
    <w:rsid w:val="0057020C"/>
    <w:rsid w:val="00571560"/>
    <w:rsid w:val="00571999"/>
    <w:rsid w:val="00572AB4"/>
    <w:rsid w:val="00577FD0"/>
    <w:rsid w:val="00580517"/>
    <w:rsid w:val="00581C78"/>
    <w:rsid w:val="00585A74"/>
    <w:rsid w:val="005A4375"/>
    <w:rsid w:val="005B00E1"/>
    <w:rsid w:val="005B09F3"/>
    <w:rsid w:val="005B3EDD"/>
    <w:rsid w:val="005C5766"/>
    <w:rsid w:val="005D00B0"/>
    <w:rsid w:val="005D447A"/>
    <w:rsid w:val="005D5639"/>
    <w:rsid w:val="005E0E45"/>
    <w:rsid w:val="005E2076"/>
    <w:rsid w:val="005E29CA"/>
    <w:rsid w:val="005E3CE9"/>
    <w:rsid w:val="005F0724"/>
    <w:rsid w:val="005F563F"/>
    <w:rsid w:val="005F7DD8"/>
    <w:rsid w:val="006026DD"/>
    <w:rsid w:val="00606A0F"/>
    <w:rsid w:val="00610C5E"/>
    <w:rsid w:val="00611C36"/>
    <w:rsid w:val="00613539"/>
    <w:rsid w:val="00613F25"/>
    <w:rsid w:val="00617B08"/>
    <w:rsid w:val="00622353"/>
    <w:rsid w:val="00622924"/>
    <w:rsid w:val="00627795"/>
    <w:rsid w:val="006409F0"/>
    <w:rsid w:val="0064243A"/>
    <w:rsid w:val="006440E1"/>
    <w:rsid w:val="00647620"/>
    <w:rsid w:val="00647A4C"/>
    <w:rsid w:val="00650282"/>
    <w:rsid w:val="0065362D"/>
    <w:rsid w:val="00655EFA"/>
    <w:rsid w:val="00656813"/>
    <w:rsid w:val="00661622"/>
    <w:rsid w:val="00665181"/>
    <w:rsid w:val="00667786"/>
    <w:rsid w:val="00667B15"/>
    <w:rsid w:val="00673771"/>
    <w:rsid w:val="006763F0"/>
    <w:rsid w:val="00677703"/>
    <w:rsid w:val="00677CE1"/>
    <w:rsid w:val="00680333"/>
    <w:rsid w:val="00682ACA"/>
    <w:rsid w:val="0068303D"/>
    <w:rsid w:val="006A14DF"/>
    <w:rsid w:val="006A2246"/>
    <w:rsid w:val="006A31C1"/>
    <w:rsid w:val="006A4493"/>
    <w:rsid w:val="006A54EB"/>
    <w:rsid w:val="006B20A0"/>
    <w:rsid w:val="006B401F"/>
    <w:rsid w:val="006B6D4F"/>
    <w:rsid w:val="006B74D2"/>
    <w:rsid w:val="006C1C88"/>
    <w:rsid w:val="006C200E"/>
    <w:rsid w:val="006C4638"/>
    <w:rsid w:val="006D35E9"/>
    <w:rsid w:val="006E5744"/>
    <w:rsid w:val="006E713E"/>
    <w:rsid w:val="006E7700"/>
    <w:rsid w:val="006F51E5"/>
    <w:rsid w:val="00702D52"/>
    <w:rsid w:val="00703332"/>
    <w:rsid w:val="007067D6"/>
    <w:rsid w:val="00720139"/>
    <w:rsid w:val="0072315C"/>
    <w:rsid w:val="00727BF9"/>
    <w:rsid w:val="00730216"/>
    <w:rsid w:val="0073689B"/>
    <w:rsid w:val="00750CCF"/>
    <w:rsid w:val="007511B5"/>
    <w:rsid w:val="0075323C"/>
    <w:rsid w:val="00770E13"/>
    <w:rsid w:val="0077309C"/>
    <w:rsid w:val="00775C65"/>
    <w:rsid w:val="00775EEC"/>
    <w:rsid w:val="00776AC1"/>
    <w:rsid w:val="00780E87"/>
    <w:rsid w:val="00784E4A"/>
    <w:rsid w:val="00785FC6"/>
    <w:rsid w:val="00790E80"/>
    <w:rsid w:val="007A0960"/>
    <w:rsid w:val="007A45D5"/>
    <w:rsid w:val="007A507A"/>
    <w:rsid w:val="007B1D01"/>
    <w:rsid w:val="007B72BF"/>
    <w:rsid w:val="007C0918"/>
    <w:rsid w:val="007C2E77"/>
    <w:rsid w:val="007C3A61"/>
    <w:rsid w:val="007D171E"/>
    <w:rsid w:val="007D469B"/>
    <w:rsid w:val="007E0C69"/>
    <w:rsid w:val="007E1A79"/>
    <w:rsid w:val="007E26D5"/>
    <w:rsid w:val="007E6ECA"/>
    <w:rsid w:val="007F059F"/>
    <w:rsid w:val="0080278D"/>
    <w:rsid w:val="00803A4A"/>
    <w:rsid w:val="00805F04"/>
    <w:rsid w:val="00810433"/>
    <w:rsid w:val="00810529"/>
    <w:rsid w:val="008134DD"/>
    <w:rsid w:val="0081350A"/>
    <w:rsid w:val="00813756"/>
    <w:rsid w:val="00817FD3"/>
    <w:rsid w:val="00821C5F"/>
    <w:rsid w:val="00823ED2"/>
    <w:rsid w:val="00826216"/>
    <w:rsid w:val="0084692E"/>
    <w:rsid w:val="0085466D"/>
    <w:rsid w:val="008565E9"/>
    <w:rsid w:val="008630E5"/>
    <w:rsid w:val="008665E1"/>
    <w:rsid w:val="0087061F"/>
    <w:rsid w:val="00875A66"/>
    <w:rsid w:val="008760DA"/>
    <w:rsid w:val="00877F7C"/>
    <w:rsid w:val="00884936"/>
    <w:rsid w:val="0088646D"/>
    <w:rsid w:val="008873C7"/>
    <w:rsid w:val="0089076B"/>
    <w:rsid w:val="008A1845"/>
    <w:rsid w:val="008A219A"/>
    <w:rsid w:val="008B0B74"/>
    <w:rsid w:val="008B32C8"/>
    <w:rsid w:val="008B6D77"/>
    <w:rsid w:val="008C5693"/>
    <w:rsid w:val="008D0D16"/>
    <w:rsid w:val="008D12D8"/>
    <w:rsid w:val="008D62EC"/>
    <w:rsid w:val="008F1A41"/>
    <w:rsid w:val="008F33D0"/>
    <w:rsid w:val="008F429C"/>
    <w:rsid w:val="008F48AE"/>
    <w:rsid w:val="008F6A68"/>
    <w:rsid w:val="008F7847"/>
    <w:rsid w:val="00904029"/>
    <w:rsid w:val="00912D18"/>
    <w:rsid w:val="00913451"/>
    <w:rsid w:val="00913DAA"/>
    <w:rsid w:val="009214AA"/>
    <w:rsid w:val="00930978"/>
    <w:rsid w:val="009309F1"/>
    <w:rsid w:val="00934EB1"/>
    <w:rsid w:val="009356CA"/>
    <w:rsid w:val="0093691E"/>
    <w:rsid w:val="00943A4A"/>
    <w:rsid w:val="00943FE7"/>
    <w:rsid w:val="009466C9"/>
    <w:rsid w:val="00952380"/>
    <w:rsid w:val="00955450"/>
    <w:rsid w:val="009569F6"/>
    <w:rsid w:val="00956E87"/>
    <w:rsid w:val="00961A26"/>
    <w:rsid w:val="00965940"/>
    <w:rsid w:val="00967241"/>
    <w:rsid w:val="00967C27"/>
    <w:rsid w:val="0097085F"/>
    <w:rsid w:val="009731AE"/>
    <w:rsid w:val="00974976"/>
    <w:rsid w:val="009801B7"/>
    <w:rsid w:val="00981F78"/>
    <w:rsid w:val="00991233"/>
    <w:rsid w:val="00991C76"/>
    <w:rsid w:val="00992E7C"/>
    <w:rsid w:val="00993497"/>
    <w:rsid w:val="009A1759"/>
    <w:rsid w:val="009A4B83"/>
    <w:rsid w:val="009A6942"/>
    <w:rsid w:val="009B24AA"/>
    <w:rsid w:val="009B37A3"/>
    <w:rsid w:val="009B6873"/>
    <w:rsid w:val="009C0D86"/>
    <w:rsid w:val="009C6BE3"/>
    <w:rsid w:val="009C76F5"/>
    <w:rsid w:val="009D030B"/>
    <w:rsid w:val="009D3350"/>
    <w:rsid w:val="009D54D9"/>
    <w:rsid w:val="009D7CEB"/>
    <w:rsid w:val="009E3010"/>
    <w:rsid w:val="009E7A59"/>
    <w:rsid w:val="009F1EE3"/>
    <w:rsid w:val="009F3206"/>
    <w:rsid w:val="009F6D99"/>
    <w:rsid w:val="009F73F3"/>
    <w:rsid w:val="00A10495"/>
    <w:rsid w:val="00A122D4"/>
    <w:rsid w:val="00A123F9"/>
    <w:rsid w:val="00A13AD0"/>
    <w:rsid w:val="00A13F3A"/>
    <w:rsid w:val="00A1446A"/>
    <w:rsid w:val="00A15A69"/>
    <w:rsid w:val="00A20F84"/>
    <w:rsid w:val="00A21057"/>
    <w:rsid w:val="00A2165E"/>
    <w:rsid w:val="00A2229D"/>
    <w:rsid w:val="00A2455D"/>
    <w:rsid w:val="00A245C8"/>
    <w:rsid w:val="00A3218F"/>
    <w:rsid w:val="00A376DA"/>
    <w:rsid w:val="00A427F1"/>
    <w:rsid w:val="00A43C05"/>
    <w:rsid w:val="00A50128"/>
    <w:rsid w:val="00A538A3"/>
    <w:rsid w:val="00A55E1E"/>
    <w:rsid w:val="00A771E0"/>
    <w:rsid w:val="00A8275C"/>
    <w:rsid w:val="00A8330A"/>
    <w:rsid w:val="00A848D0"/>
    <w:rsid w:val="00A8725E"/>
    <w:rsid w:val="00A90365"/>
    <w:rsid w:val="00A90D24"/>
    <w:rsid w:val="00A94B4C"/>
    <w:rsid w:val="00A96D0A"/>
    <w:rsid w:val="00AA1AC7"/>
    <w:rsid w:val="00AA1F3F"/>
    <w:rsid w:val="00AA3243"/>
    <w:rsid w:val="00AA40B4"/>
    <w:rsid w:val="00AA4236"/>
    <w:rsid w:val="00AA557B"/>
    <w:rsid w:val="00AA5DD9"/>
    <w:rsid w:val="00AA6D0A"/>
    <w:rsid w:val="00AB05FB"/>
    <w:rsid w:val="00AB3E83"/>
    <w:rsid w:val="00AB5850"/>
    <w:rsid w:val="00AC07C6"/>
    <w:rsid w:val="00AC275F"/>
    <w:rsid w:val="00AD4598"/>
    <w:rsid w:val="00AD578D"/>
    <w:rsid w:val="00AD6193"/>
    <w:rsid w:val="00AE19AE"/>
    <w:rsid w:val="00AE376F"/>
    <w:rsid w:val="00AE50E6"/>
    <w:rsid w:val="00AF03FD"/>
    <w:rsid w:val="00AF145B"/>
    <w:rsid w:val="00AF4164"/>
    <w:rsid w:val="00AF45A3"/>
    <w:rsid w:val="00B036AA"/>
    <w:rsid w:val="00B109A8"/>
    <w:rsid w:val="00B11C28"/>
    <w:rsid w:val="00B11E0B"/>
    <w:rsid w:val="00B14B01"/>
    <w:rsid w:val="00B17882"/>
    <w:rsid w:val="00B22AF5"/>
    <w:rsid w:val="00B234D6"/>
    <w:rsid w:val="00B24B9E"/>
    <w:rsid w:val="00B25144"/>
    <w:rsid w:val="00B25C18"/>
    <w:rsid w:val="00B3379A"/>
    <w:rsid w:val="00B3380B"/>
    <w:rsid w:val="00B339EE"/>
    <w:rsid w:val="00B34666"/>
    <w:rsid w:val="00B40E80"/>
    <w:rsid w:val="00B42479"/>
    <w:rsid w:val="00B601A9"/>
    <w:rsid w:val="00B60B91"/>
    <w:rsid w:val="00B616FA"/>
    <w:rsid w:val="00B63FEB"/>
    <w:rsid w:val="00B66ED8"/>
    <w:rsid w:val="00B70994"/>
    <w:rsid w:val="00B72B75"/>
    <w:rsid w:val="00B72C2F"/>
    <w:rsid w:val="00B73029"/>
    <w:rsid w:val="00B73D7A"/>
    <w:rsid w:val="00B74F05"/>
    <w:rsid w:val="00B76250"/>
    <w:rsid w:val="00B85D3B"/>
    <w:rsid w:val="00B92E4A"/>
    <w:rsid w:val="00B93DAB"/>
    <w:rsid w:val="00BA5DB1"/>
    <w:rsid w:val="00BA61F1"/>
    <w:rsid w:val="00BB0A63"/>
    <w:rsid w:val="00BB2A00"/>
    <w:rsid w:val="00BB3D3B"/>
    <w:rsid w:val="00BB4B5E"/>
    <w:rsid w:val="00BB6120"/>
    <w:rsid w:val="00BB638F"/>
    <w:rsid w:val="00BD04DA"/>
    <w:rsid w:val="00BD4617"/>
    <w:rsid w:val="00BD4870"/>
    <w:rsid w:val="00BD618A"/>
    <w:rsid w:val="00BE3F77"/>
    <w:rsid w:val="00BE51A5"/>
    <w:rsid w:val="00BF0A91"/>
    <w:rsid w:val="00BF50B1"/>
    <w:rsid w:val="00BF6532"/>
    <w:rsid w:val="00C04A58"/>
    <w:rsid w:val="00C05F1F"/>
    <w:rsid w:val="00C06728"/>
    <w:rsid w:val="00C11379"/>
    <w:rsid w:val="00C23B38"/>
    <w:rsid w:val="00C24FBE"/>
    <w:rsid w:val="00C26FB3"/>
    <w:rsid w:val="00C30C9D"/>
    <w:rsid w:val="00C4552D"/>
    <w:rsid w:val="00C55680"/>
    <w:rsid w:val="00C56150"/>
    <w:rsid w:val="00C62373"/>
    <w:rsid w:val="00C72C3A"/>
    <w:rsid w:val="00C7648C"/>
    <w:rsid w:val="00C77BD9"/>
    <w:rsid w:val="00C82113"/>
    <w:rsid w:val="00C91BDC"/>
    <w:rsid w:val="00C95DCF"/>
    <w:rsid w:val="00C96FDD"/>
    <w:rsid w:val="00CA241F"/>
    <w:rsid w:val="00CB111F"/>
    <w:rsid w:val="00CB6ED0"/>
    <w:rsid w:val="00CC31B5"/>
    <w:rsid w:val="00CC4B95"/>
    <w:rsid w:val="00CC5A9E"/>
    <w:rsid w:val="00CD0C37"/>
    <w:rsid w:val="00CD0C6A"/>
    <w:rsid w:val="00CD4B8D"/>
    <w:rsid w:val="00CE2693"/>
    <w:rsid w:val="00CE6C69"/>
    <w:rsid w:val="00CE7B22"/>
    <w:rsid w:val="00CF4E8B"/>
    <w:rsid w:val="00D00203"/>
    <w:rsid w:val="00D00C9B"/>
    <w:rsid w:val="00D016D9"/>
    <w:rsid w:val="00D01F60"/>
    <w:rsid w:val="00D037D2"/>
    <w:rsid w:val="00D038D7"/>
    <w:rsid w:val="00D056BC"/>
    <w:rsid w:val="00D14238"/>
    <w:rsid w:val="00D147C8"/>
    <w:rsid w:val="00D2115E"/>
    <w:rsid w:val="00D27455"/>
    <w:rsid w:val="00D314C2"/>
    <w:rsid w:val="00D31861"/>
    <w:rsid w:val="00D3440D"/>
    <w:rsid w:val="00D36267"/>
    <w:rsid w:val="00D45B91"/>
    <w:rsid w:val="00D4605B"/>
    <w:rsid w:val="00D47372"/>
    <w:rsid w:val="00D50AA9"/>
    <w:rsid w:val="00D54DBD"/>
    <w:rsid w:val="00D578A1"/>
    <w:rsid w:val="00D6312C"/>
    <w:rsid w:val="00D70ACD"/>
    <w:rsid w:val="00D72CC4"/>
    <w:rsid w:val="00D72EAC"/>
    <w:rsid w:val="00D773FF"/>
    <w:rsid w:val="00D80313"/>
    <w:rsid w:val="00D832F5"/>
    <w:rsid w:val="00D86FAF"/>
    <w:rsid w:val="00D925D6"/>
    <w:rsid w:val="00D934DB"/>
    <w:rsid w:val="00D97B76"/>
    <w:rsid w:val="00DA04ED"/>
    <w:rsid w:val="00DA54CC"/>
    <w:rsid w:val="00DB2C67"/>
    <w:rsid w:val="00DB5149"/>
    <w:rsid w:val="00DB63B2"/>
    <w:rsid w:val="00DC2F35"/>
    <w:rsid w:val="00DC422C"/>
    <w:rsid w:val="00DC5C59"/>
    <w:rsid w:val="00DC6F2D"/>
    <w:rsid w:val="00DD2CA3"/>
    <w:rsid w:val="00DE0DE4"/>
    <w:rsid w:val="00DE2EAA"/>
    <w:rsid w:val="00DE586A"/>
    <w:rsid w:val="00DE5B47"/>
    <w:rsid w:val="00DF2942"/>
    <w:rsid w:val="00DF379B"/>
    <w:rsid w:val="00DF4001"/>
    <w:rsid w:val="00DF4A09"/>
    <w:rsid w:val="00E0010C"/>
    <w:rsid w:val="00E031F7"/>
    <w:rsid w:val="00E041DC"/>
    <w:rsid w:val="00E042AB"/>
    <w:rsid w:val="00E159DB"/>
    <w:rsid w:val="00E21342"/>
    <w:rsid w:val="00E22316"/>
    <w:rsid w:val="00E25CB4"/>
    <w:rsid w:val="00E30254"/>
    <w:rsid w:val="00E30AA3"/>
    <w:rsid w:val="00E31D77"/>
    <w:rsid w:val="00E42AD8"/>
    <w:rsid w:val="00E51836"/>
    <w:rsid w:val="00E56308"/>
    <w:rsid w:val="00E57A1F"/>
    <w:rsid w:val="00E57DB4"/>
    <w:rsid w:val="00E60BA3"/>
    <w:rsid w:val="00E61CB0"/>
    <w:rsid w:val="00E75FC5"/>
    <w:rsid w:val="00E802BE"/>
    <w:rsid w:val="00E84B20"/>
    <w:rsid w:val="00E8638C"/>
    <w:rsid w:val="00E8723D"/>
    <w:rsid w:val="00E95CEE"/>
    <w:rsid w:val="00EA2480"/>
    <w:rsid w:val="00EA7E5D"/>
    <w:rsid w:val="00EB075F"/>
    <w:rsid w:val="00EB374B"/>
    <w:rsid w:val="00EB4393"/>
    <w:rsid w:val="00EB670D"/>
    <w:rsid w:val="00EC34D6"/>
    <w:rsid w:val="00EC4EF5"/>
    <w:rsid w:val="00ED1796"/>
    <w:rsid w:val="00ED1C28"/>
    <w:rsid w:val="00ED2436"/>
    <w:rsid w:val="00EE263A"/>
    <w:rsid w:val="00EE26D7"/>
    <w:rsid w:val="00EE297A"/>
    <w:rsid w:val="00EE3950"/>
    <w:rsid w:val="00EE4B90"/>
    <w:rsid w:val="00EE4C02"/>
    <w:rsid w:val="00EE7AB7"/>
    <w:rsid w:val="00EF0F4B"/>
    <w:rsid w:val="00EF1BE0"/>
    <w:rsid w:val="00EF6977"/>
    <w:rsid w:val="00EF7EB4"/>
    <w:rsid w:val="00F01A9F"/>
    <w:rsid w:val="00F108A3"/>
    <w:rsid w:val="00F13F26"/>
    <w:rsid w:val="00F16C59"/>
    <w:rsid w:val="00F2596A"/>
    <w:rsid w:val="00F26891"/>
    <w:rsid w:val="00F272CF"/>
    <w:rsid w:val="00F32438"/>
    <w:rsid w:val="00F347E5"/>
    <w:rsid w:val="00F40D30"/>
    <w:rsid w:val="00F500CA"/>
    <w:rsid w:val="00F509CB"/>
    <w:rsid w:val="00F52A35"/>
    <w:rsid w:val="00F52ADC"/>
    <w:rsid w:val="00F56844"/>
    <w:rsid w:val="00F57352"/>
    <w:rsid w:val="00F57FE2"/>
    <w:rsid w:val="00F6279E"/>
    <w:rsid w:val="00F635D1"/>
    <w:rsid w:val="00F679E4"/>
    <w:rsid w:val="00F67A5F"/>
    <w:rsid w:val="00F73FB0"/>
    <w:rsid w:val="00F80EF7"/>
    <w:rsid w:val="00F8119D"/>
    <w:rsid w:val="00F82E07"/>
    <w:rsid w:val="00F86090"/>
    <w:rsid w:val="00F91394"/>
    <w:rsid w:val="00F923B6"/>
    <w:rsid w:val="00FA111D"/>
    <w:rsid w:val="00FA484B"/>
    <w:rsid w:val="00FB0380"/>
    <w:rsid w:val="00FB26DC"/>
    <w:rsid w:val="00FB26FF"/>
    <w:rsid w:val="00FB553B"/>
    <w:rsid w:val="00FB5986"/>
    <w:rsid w:val="00FB799E"/>
    <w:rsid w:val="00FB7FDA"/>
    <w:rsid w:val="00FC0941"/>
    <w:rsid w:val="00FC1D69"/>
    <w:rsid w:val="00FC1F31"/>
    <w:rsid w:val="00FC23C7"/>
    <w:rsid w:val="00FC3782"/>
    <w:rsid w:val="00FC7D46"/>
    <w:rsid w:val="00FD323F"/>
    <w:rsid w:val="00FD39C2"/>
    <w:rsid w:val="00FD4C75"/>
    <w:rsid w:val="00FD5881"/>
    <w:rsid w:val="00FD5EE4"/>
    <w:rsid w:val="00FE14AD"/>
    <w:rsid w:val="00FE1B44"/>
    <w:rsid w:val="00FF0840"/>
    <w:rsid w:val="00FF1C12"/>
    <w:rsid w:val="00FF1EB8"/>
    <w:rsid w:val="00FF3899"/>
    <w:rsid w:val="00FF3AC3"/>
    <w:rsid w:val="00FF3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AADE"/>
  <w15:docId w15:val="{BE24E6BB-358D-45C5-861E-97E0D616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497"/>
    <w:rPr>
      <w:rFonts w:eastAsia="Times New Roman" w:cs="Times New Roman"/>
      <w:sz w:val="24"/>
      <w:szCs w:val="24"/>
      <w:lang w:eastAsia="ru-RU"/>
    </w:rPr>
  </w:style>
  <w:style w:type="paragraph" w:styleId="1">
    <w:name w:val="heading 1"/>
    <w:basedOn w:val="a"/>
    <w:next w:val="a"/>
    <w:link w:val="10"/>
    <w:uiPriority w:val="9"/>
    <w:qFormat/>
    <w:rsid w:val="000647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unhideWhenUsed/>
    <w:qFormat/>
    <w:rsid w:val="003323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497"/>
    <w:pPr>
      <w:ind w:left="720"/>
      <w:contextualSpacing/>
    </w:pPr>
  </w:style>
  <w:style w:type="paragraph" w:styleId="a4">
    <w:name w:val="Balloon Text"/>
    <w:basedOn w:val="a"/>
    <w:link w:val="a5"/>
    <w:uiPriority w:val="99"/>
    <w:semiHidden/>
    <w:unhideWhenUsed/>
    <w:rsid w:val="00993497"/>
    <w:rPr>
      <w:rFonts w:ascii="Tahoma" w:hAnsi="Tahoma" w:cs="Tahoma"/>
      <w:sz w:val="16"/>
      <w:szCs w:val="16"/>
    </w:rPr>
  </w:style>
  <w:style w:type="character" w:customStyle="1" w:styleId="a5">
    <w:name w:val="Текст выноски Знак"/>
    <w:basedOn w:val="a0"/>
    <w:link w:val="a4"/>
    <w:uiPriority w:val="99"/>
    <w:semiHidden/>
    <w:rsid w:val="00993497"/>
    <w:rPr>
      <w:rFonts w:ascii="Tahoma" w:eastAsia="Times New Roman" w:hAnsi="Tahoma" w:cs="Tahoma"/>
      <w:sz w:val="16"/>
      <w:szCs w:val="16"/>
      <w:lang w:eastAsia="ru-RU"/>
    </w:rPr>
  </w:style>
  <w:style w:type="paragraph" w:styleId="2">
    <w:name w:val="Body Text Indent 2"/>
    <w:basedOn w:val="a"/>
    <w:link w:val="20"/>
    <w:uiPriority w:val="99"/>
    <w:unhideWhenUsed/>
    <w:rsid w:val="00FF0840"/>
    <w:pPr>
      <w:spacing w:after="120" w:line="480" w:lineRule="auto"/>
      <w:ind w:left="283"/>
    </w:pPr>
  </w:style>
  <w:style w:type="character" w:customStyle="1" w:styleId="20">
    <w:name w:val="Основной текст с отступом 2 Знак"/>
    <w:basedOn w:val="a0"/>
    <w:link w:val="2"/>
    <w:uiPriority w:val="99"/>
    <w:rsid w:val="00FF0840"/>
    <w:rPr>
      <w:rFonts w:eastAsia="Times New Roman" w:cs="Times New Roman"/>
      <w:sz w:val="24"/>
      <w:szCs w:val="24"/>
      <w:lang w:eastAsia="ru-RU"/>
    </w:rPr>
  </w:style>
  <w:style w:type="paragraph" w:styleId="a6">
    <w:name w:val="No Spacing"/>
    <w:link w:val="a7"/>
    <w:uiPriority w:val="1"/>
    <w:qFormat/>
    <w:rsid w:val="00A2165E"/>
    <w:rPr>
      <w:rFonts w:ascii="Calibri" w:eastAsia="Calibri" w:hAnsi="Calibri" w:cs="Times New Roman"/>
    </w:rPr>
  </w:style>
  <w:style w:type="paragraph" w:styleId="a8">
    <w:name w:val="header"/>
    <w:basedOn w:val="a"/>
    <w:link w:val="a9"/>
    <w:uiPriority w:val="99"/>
    <w:unhideWhenUsed/>
    <w:rsid w:val="00677CE1"/>
    <w:pPr>
      <w:tabs>
        <w:tab w:val="center" w:pos="4677"/>
        <w:tab w:val="right" w:pos="9355"/>
      </w:tabs>
    </w:pPr>
  </w:style>
  <w:style w:type="character" w:customStyle="1" w:styleId="a9">
    <w:name w:val="Верхний колонтитул Знак"/>
    <w:basedOn w:val="a0"/>
    <w:link w:val="a8"/>
    <w:uiPriority w:val="99"/>
    <w:rsid w:val="00677CE1"/>
    <w:rPr>
      <w:rFonts w:eastAsia="Times New Roman" w:cs="Times New Roman"/>
      <w:sz w:val="24"/>
      <w:szCs w:val="24"/>
      <w:lang w:eastAsia="ru-RU"/>
    </w:rPr>
  </w:style>
  <w:style w:type="paragraph" w:styleId="aa">
    <w:name w:val="footer"/>
    <w:basedOn w:val="a"/>
    <w:link w:val="ab"/>
    <w:uiPriority w:val="99"/>
    <w:unhideWhenUsed/>
    <w:rsid w:val="00677CE1"/>
    <w:pPr>
      <w:tabs>
        <w:tab w:val="center" w:pos="4677"/>
        <w:tab w:val="right" w:pos="9355"/>
      </w:tabs>
    </w:pPr>
  </w:style>
  <w:style w:type="character" w:customStyle="1" w:styleId="ab">
    <w:name w:val="Нижний колонтитул Знак"/>
    <w:basedOn w:val="a0"/>
    <w:link w:val="aa"/>
    <w:uiPriority w:val="99"/>
    <w:rsid w:val="00677CE1"/>
    <w:rPr>
      <w:rFonts w:eastAsia="Times New Roman" w:cs="Times New Roman"/>
      <w:sz w:val="24"/>
      <w:szCs w:val="24"/>
      <w:lang w:eastAsia="ru-RU"/>
    </w:rPr>
  </w:style>
  <w:style w:type="character" w:customStyle="1" w:styleId="a7">
    <w:name w:val="Без интервала Знак"/>
    <w:link w:val="a6"/>
    <w:uiPriority w:val="1"/>
    <w:rsid w:val="00C24FBE"/>
    <w:rPr>
      <w:rFonts w:ascii="Calibri" w:eastAsia="Calibri" w:hAnsi="Calibri" w:cs="Times New Roman"/>
    </w:rPr>
  </w:style>
  <w:style w:type="character" w:styleId="ac">
    <w:name w:val="Hyperlink"/>
    <w:basedOn w:val="a0"/>
    <w:uiPriority w:val="99"/>
    <w:unhideWhenUsed/>
    <w:rsid w:val="005D00B0"/>
    <w:rPr>
      <w:color w:val="0000FF"/>
      <w:u w:val="single"/>
    </w:rPr>
  </w:style>
  <w:style w:type="paragraph" w:customStyle="1" w:styleId="tkTekst">
    <w:name w:val="_Текст обычный (tkTekst)"/>
    <w:basedOn w:val="a"/>
    <w:rsid w:val="000A7618"/>
    <w:pPr>
      <w:spacing w:after="60" w:line="276" w:lineRule="auto"/>
      <w:ind w:firstLine="567"/>
      <w:jc w:val="both"/>
    </w:pPr>
    <w:rPr>
      <w:rFonts w:ascii="Arial" w:hAnsi="Arial" w:cs="Arial"/>
      <w:sz w:val="20"/>
      <w:szCs w:val="20"/>
    </w:rPr>
  </w:style>
  <w:style w:type="paragraph" w:customStyle="1" w:styleId="ConsPlusNonformat">
    <w:name w:val="ConsPlusNonformat"/>
    <w:rsid w:val="00FF3F47"/>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UnresolvedMention">
    <w:name w:val="Unresolved Mention"/>
    <w:basedOn w:val="a0"/>
    <w:uiPriority w:val="99"/>
    <w:semiHidden/>
    <w:unhideWhenUsed/>
    <w:rsid w:val="007B72BF"/>
    <w:rPr>
      <w:color w:val="605E5C"/>
      <w:shd w:val="clear" w:color="auto" w:fill="E1DFDD"/>
    </w:rPr>
  </w:style>
  <w:style w:type="character" w:customStyle="1" w:styleId="10">
    <w:name w:val="Заголовок 1 Знак"/>
    <w:basedOn w:val="a0"/>
    <w:link w:val="1"/>
    <w:uiPriority w:val="9"/>
    <w:rsid w:val="00064719"/>
    <w:rPr>
      <w:rFonts w:asciiTheme="majorHAnsi" w:eastAsiaTheme="majorEastAsia" w:hAnsiTheme="majorHAnsi" w:cstheme="majorBidi"/>
      <w:color w:val="365F91" w:themeColor="accent1" w:themeShade="BF"/>
      <w:sz w:val="32"/>
      <w:szCs w:val="32"/>
      <w:lang w:eastAsia="ru-RU"/>
    </w:rPr>
  </w:style>
  <w:style w:type="paragraph" w:customStyle="1" w:styleId="tkRekvizit">
    <w:name w:val="_Реквизит (tkRekvizit)"/>
    <w:basedOn w:val="a"/>
    <w:rsid w:val="00AA1AC7"/>
    <w:pPr>
      <w:spacing w:before="200" w:after="200" w:line="276" w:lineRule="auto"/>
      <w:jc w:val="center"/>
    </w:pPr>
    <w:rPr>
      <w:rFonts w:ascii="Arial" w:hAnsi="Arial" w:cs="Arial"/>
      <w:i/>
      <w:iCs/>
      <w:sz w:val="20"/>
      <w:szCs w:val="20"/>
    </w:rPr>
  </w:style>
  <w:style w:type="paragraph" w:styleId="HTML">
    <w:name w:val="HTML Preformatted"/>
    <w:basedOn w:val="a"/>
    <w:link w:val="HTML0"/>
    <w:uiPriority w:val="99"/>
    <w:unhideWhenUsed/>
    <w:rsid w:val="00CC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4B95"/>
    <w:rPr>
      <w:rFonts w:ascii="Courier New" w:eastAsia="Times New Roman" w:hAnsi="Courier New" w:cs="Courier New"/>
      <w:sz w:val="20"/>
      <w:szCs w:val="20"/>
      <w:lang w:eastAsia="ru-RU"/>
    </w:rPr>
  </w:style>
  <w:style w:type="character" w:customStyle="1" w:styleId="y2iqfc">
    <w:name w:val="y2iqfc"/>
    <w:basedOn w:val="a0"/>
    <w:rsid w:val="001E2318"/>
  </w:style>
  <w:style w:type="paragraph" w:styleId="ad">
    <w:name w:val="Body Text"/>
    <w:basedOn w:val="a"/>
    <w:link w:val="ae"/>
    <w:uiPriority w:val="99"/>
    <w:semiHidden/>
    <w:unhideWhenUsed/>
    <w:rsid w:val="00F52A35"/>
    <w:pPr>
      <w:spacing w:after="120"/>
    </w:pPr>
  </w:style>
  <w:style w:type="character" w:customStyle="1" w:styleId="ae">
    <w:name w:val="Основной текст Знак"/>
    <w:basedOn w:val="a0"/>
    <w:link w:val="ad"/>
    <w:uiPriority w:val="99"/>
    <w:semiHidden/>
    <w:rsid w:val="00F52A35"/>
    <w:rPr>
      <w:rFonts w:eastAsia="Times New Roman" w:cs="Times New Roman"/>
      <w:sz w:val="24"/>
      <w:szCs w:val="24"/>
      <w:lang w:eastAsia="ru-RU"/>
    </w:rPr>
  </w:style>
  <w:style w:type="paragraph" w:styleId="af">
    <w:name w:val="Body Text First Indent"/>
    <w:basedOn w:val="ad"/>
    <w:link w:val="af0"/>
    <w:uiPriority w:val="99"/>
    <w:unhideWhenUsed/>
    <w:rsid w:val="00F52A35"/>
    <w:pPr>
      <w:spacing w:after="0"/>
      <w:ind w:firstLine="360"/>
    </w:pPr>
  </w:style>
  <w:style w:type="character" w:customStyle="1" w:styleId="af0">
    <w:name w:val="Красная строка Знак"/>
    <w:basedOn w:val="ae"/>
    <w:link w:val="af"/>
    <w:uiPriority w:val="99"/>
    <w:rsid w:val="00F52A35"/>
    <w:rPr>
      <w:rFonts w:eastAsia="Times New Roman" w:cs="Times New Roman"/>
      <w:sz w:val="24"/>
      <w:szCs w:val="24"/>
      <w:lang w:eastAsia="ru-RU"/>
    </w:rPr>
  </w:style>
  <w:style w:type="character" w:customStyle="1" w:styleId="40">
    <w:name w:val="Заголовок 4 Знак"/>
    <w:basedOn w:val="a0"/>
    <w:link w:val="4"/>
    <w:uiPriority w:val="9"/>
    <w:rsid w:val="0033231D"/>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49369">
      <w:bodyDiv w:val="1"/>
      <w:marLeft w:val="0"/>
      <w:marRight w:val="0"/>
      <w:marTop w:val="0"/>
      <w:marBottom w:val="0"/>
      <w:divBdr>
        <w:top w:val="none" w:sz="0" w:space="0" w:color="auto"/>
        <w:left w:val="none" w:sz="0" w:space="0" w:color="auto"/>
        <w:bottom w:val="none" w:sz="0" w:space="0" w:color="auto"/>
        <w:right w:val="none" w:sz="0" w:space="0" w:color="auto"/>
      </w:divBdr>
    </w:div>
    <w:div w:id="323053852">
      <w:bodyDiv w:val="1"/>
      <w:marLeft w:val="0"/>
      <w:marRight w:val="0"/>
      <w:marTop w:val="0"/>
      <w:marBottom w:val="0"/>
      <w:divBdr>
        <w:top w:val="none" w:sz="0" w:space="0" w:color="auto"/>
        <w:left w:val="none" w:sz="0" w:space="0" w:color="auto"/>
        <w:bottom w:val="none" w:sz="0" w:space="0" w:color="auto"/>
        <w:right w:val="none" w:sz="0" w:space="0" w:color="auto"/>
      </w:divBdr>
    </w:div>
    <w:div w:id="554196070">
      <w:bodyDiv w:val="1"/>
      <w:marLeft w:val="0"/>
      <w:marRight w:val="0"/>
      <w:marTop w:val="0"/>
      <w:marBottom w:val="0"/>
      <w:divBdr>
        <w:top w:val="none" w:sz="0" w:space="0" w:color="auto"/>
        <w:left w:val="none" w:sz="0" w:space="0" w:color="auto"/>
        <w:bottom w:val="none" w:sz="0" w:space="0" w:color="auto"/>
        <w:right w:val="none" w:sz="0" w:space="0" w:color="auto"/>
      </w:divBdr>
    </w:div>
    <w:div w:id="713039206">
      <w:bodyDiv w:val="1"/>
      <w:marLeft w:val="0"/>
      <w:marRight w:val="0"/>
      <w:marTop w:val="0"/>
      <w:marBottom w:val="0"/>
      <w:divBdr>
        <w:top w:val="none" w:sz="0" w:space="0" w:color="auto"/>
        <w:left w:val="none" w:sz="0" w:space="0" w:color="auto"/>
        <w:bottom w:val="none" w:sz="0" w:space="0" w:color="auto"/>
        <w:right w:val="none" w:sz="0" w:space="0" w:color="auto"/>
      </w:divBdr>
    </w:div>
    <w:div w:id="775684189">
      <w:bodyDiv w:val="1"/>
      <w:marLeft w:val="0"/>
      <w:marRight w:val="0"/>
      <w:marTop w:val="0"/>
      <w:marBottom w:val="0"/>
      <w:divBdr>
        <w:top w:val="none" w:sz="0" w:space="0" w:color="auto"/>
        <w:left w:val="none" w:sz="0" w:space="0" w:color="auto"/>
        <w:bottom w:val="none" w:sz="0" w:space="0" w:color="auto"/>
        <w:right w:val="none" w:sz="0" w:space="0" w:color="auto"/>
      </w:divBdr>
    </w:div>
    <w:div w:id="964232552">
      <w:bodyDiv w:val="1"/>
      <w:marLeft w:val="0"/>
      <w:marRight w:val="0"/>
      <w:marTop w:val="0"/>
      <w:marBottom w:val="0"/>
      <w:divBdr>
        <w:top w:val="none" w:sz="0" w:space="0" w:color="auto"/>
        <w:left w:val="none" w:sz="0" w:space="0" w:color="auto"/>
        <w:bottom w:val="none" w:sz="0" w:space="0" w:color="auto"/>
        <w:right w:val="none" w:sz="0" w:space="0" w:color="auto"/>
      </w:divBdr>
    </w:div>
    <w:div w:id="1080910412">
      <w:bodyDiv w:val="1"/>
      <w:marLeft w:val="0"/>
      <w:marRight w:val="0"/>
      <w:marTop w:val="0"/>
      <w:marBottom w:val="0"/>
      <w:divBdr>
        <w:top w:val="none" w:sz="0" w:space="0" w:color="auto"/>
        <w:left w:val="none" w:sz="0" w:space="0" w:color="auto"/>
        <w:bottom w:val="none" w:sz="0" w:space="0" w:color="auto"/>
        <w:right w:val="none" w:sz="0" w:space="0" w:color="auto"/>
      </w:divBdr>
    </w:div>
    <w:div w:id="1402021981">
      <w:bodyDiv w:val="1"/>
      <w:marLeft w:val="0"/>
      <w:marRight w:val="0"/>
      <w:marTop w:val="0"/>
      <w:marBottom w:val="0"/>
      <w:divBdr>
        <w:top w:val="none" w:sz="0" w:space="0" w:color="auto"/>
        <w:left w:val="none" w:sz="0" w:space="0" w:color="auto"/>
        <w:bottom w:val="none" w:sz="0" w:space="0" w:color="auto"/>
        <w:right w:val="none" w:sz="0" w:space="0" w:color="auto"/>
      </w:divBdr>
    </w:div>
    <w:div w:id="1637032070">
      <w:bodyDiv w:val="1"/>
      <w:marLeft w:val="0"/>
      <w:marRight w:val="0"/>
      <w:marTop w:val="0"/>
      <w:marBottom w:val="0"/>
      <w:divBdr>
        <w:top w:val="none" w:sz="0" w:space="0" w:color="auto"/>
        <w:left w:val="none" w:sz="0" w:space="0" w:color="auto"/>
        <w:bottom w:val="none" w:sz="0" w:space="0" w:color="auto"/>
        <w:right w:val="none" w:sz="0" w:space="0" w:color="auto"/>
      </w:divBdr>
    </w:div>
    <w:div w:id="1679769284">
      <w:bodyDiv w:val="1"/>
      <w:marLeft w:val="0"/>
      <w:marRight w:val="0"/>
      <w:marTop w:val="0"/>
      <w:marBottom w:val="0"/>
      <w:divBdr>
        <w:top w:val="none" w:sz="0" w:space="0" w:color="auto"/>
        <w:left w:val="none" w:sz="0" w:space="0" w:color="auto"/>
        <w:bottom w:val="none" w:sz="0" w:space="0" w:color="auto"/>
        <w:right w:val="none" w:sz="0" w:space="0" w:color="auto"/>
      </w:divBdr>
    </w:div>
    <w:div w:id="1750734347">
      <w:bodyDiv w:val="1"/>
      <w:marLeft w:val="0"/>
      <w:marRight w:val="0"/>
      <w:marTop w:val="0"/>
      <w:marBottom w:val="0"/>
      <w:divBdr>
        <w:top w:val="none" w:sz="0" w:space="0" w:color="auto"/>
        <w:left w:val="none" w:sz="0" w:space="0" w:color="auto"/>
        <w:bottom w:val="none" w:sz="0" w:space="0" w:color="auto"/>
        <w:right w:val="none" w:sz="0" w:space="0" w:color="auto"/>
      </w:divBdr>
    </w:div>
    <w:div w:id="1763258939">
      <w:bodyDiv w:val="1"/>
      <w:marLeft w:val="0"/>
      <w:marRight w:val="0"/>
      <w:marTop w:val="0"/>
      <w:marBottom w:val="0"/>
      <w:divBdr>
        <w:top w:val="none" w:sz="0" w:space="0" w:color="auto"/>
        <w:left w:val="none" w:sz="0" w:space="0" w:color="auto"/>
        <w:bottom w:val="none" w:sz="0" w:space="0" w:color="auto"/>
        <w:right w:val="none" w:sz="0" w:space="0" w:color="auto"/>
      </w:divBdr>
    </w:div>
    <w:div w:id="1803963484">
      <w:bodyDiv w:val="1"/>
      <w:marLeft w:val="0"/>
      <w:marRight w:val="0"/>
      <w:marTop w:val="0"/>
      <w:marBottom w:val="0"/>
      <w:divBdr>
        <w:top w:val="none" w:sz="0" w:space="0" w:color="auto"/>
        <w:left w:val="none" w:sz="0" w:space="0" w:color="auto"/>
        <w:bottom w:val="none" w:sz="0" w:space="0" w:color="auto"/>
        <w:right w:val="none" w:sz="0" w:space="0" w:color="auto"/>
      </w:divBdr>
    </w:div>
    <w:div w:id="1854417494">
      <w:bodyDiv w:val="1"/>
      <w:marLeft w:val="0"/>
      <w:marRight w:val="0"/>
      <w:marTop w:val="0"/>
      <w:marBottom w:val="0"/>
      <w:divBdr>
        <w:top w:val="none" w:sz="0" w:space="0" w:color="auto"/>
        <w:left w:val="none" w:sz="0" w:space="0" w:color="auto"/>
        <w:bottom w:val="none" w:sz="0" w:space="0" w:color="auto"/>
        <w:right w:val="none" w:sz="0" w:space="0" w:color="auto"/>
      </w:divBdr>
    </w:div>
    <w:div w:id="1855656363">
      <w:bodyDiv w:val="1"/>
      <w:marLeft w:val="0"/>
      <w:marRight w:val="0"/>
      <w:marTop w:val="0"/>
      <w:marBottom w:val="0"/>
      <w:divBdr>
        <w:top w:val="none" w:sz="0" w:space="0" w:color="auto"/>
        <w:left w:val="none" w:sz="0" w:space="0" w:color="auto"/>
        <w:bottom w:val="none" w:sz="0" w:space="0" w:color="auto"/>
        <w:right w:val="none" w:sz="0" w:space="0" w:color="auto"/>
      </w:divBdr>
    </w:div>
    <w:div w:id="1956138123">
      <w:bodyDiv w:val="1"/>
      <w:marLeft w:val="0"/>
      <w:marRight w:val="0"/>
      <w:marTop w:val="0"/>
      <w:marBottom w:val="0"/>
      <w:divBdr>
        <w:top w:val="none" w:sz="0" w:space="0" w:color="auto"/>
        <w:left w:val="none" w:sz="0" w:space="0" w:color="auto"/>
        <w:bottom w:val="none" w:sz="0" w:space="0" w:color="auto"/>
        <w:right w:val="none" w:sz="0" w:space="0" w:color="auto"/>
      </w:divBdr>
    </w:div>
    <w:div w:id="207042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70C30-6AB2-40DD-B81A-6177EA94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Сыдыкназарова</dc:creator>
  <cp:lastModifiedBy>User</cp:lastModifiedBy>
  <cp:revision>4</cp:revision>
  <cp:lastPrinted>2023-10-17T10:40:00Z</cp:lastPrinted>
  <dcterms:created xsi:type="dcterms:W3CDTF">2024-05-11T10:22:00Z</dcterms:created>
  <dcterms:modified xsi:type="dcterms:W3CDTF">2024-05-11T10:22:00Z</dcterms:modified>
</cp:coreProperties>
</file>