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8A" w:rsidRDefault="004E6F1E" w:rsidP="005E678A">
      <w:pPr>
        <w:pStyle w:val="tkNazvanie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77A9E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“Кыргыз Республикасынын Финансы министрлигинин </w:t>
      </w:r>
      <w:r w:rsidRPr="00577A9E">
        <w:rPr>
          <w:rFonts w:ascii="Times New Roman" w:hAnsi="Times New Roman" w:cs="Times New Roman"/>
          <w:bCs w:val="0"/>
          <w:sz w:val="28"/>
          <w:szCs w:val="28"/>
        </w:rPr>
        <w:t>2018-жылдын 25-декабрындагы  № 137-Б “</w:t>
      </w:r>
      <w:r w:rsidRPr="00577A9E">
        <w:rPr>
          <w:rFonts w:ascii="Times New Roman" w:hAnsi="Times New Roman" w:cs="Times New Roman"/>
          <w:sz w:val="28"/>
          <w:szCs w:val="28"/>
          <w:lang w:eastAsia="ru-RU"/>
        </w:rPr>
        <w:t xml:space="preserve">Мамлекеттик башкаруу секторунда бухгалтердик эсепти жана финансылык отчеттуулукту жүргүзүү боюнча жобону бекитүү жөнүндө” буйругуна өзгөртүүлөрдү киргизүү тууралуу” </w:t>
      </w:r>
      <w:r w:rsidRPr="00577A9E">
        <w:rPr>
          <w:rFonts w:ascii="Times New Roman" w:hAnsi="Times New Roman" w:cs="Times New Roman"/>
          <w:bCs w:val="0"/>
          <w:color w:val="1C1E21"/>
          <w:sz w:val="28"/>
          <w:szCs w:val="28"/>
          <w:lang w:eastAsia="ru-RU"/>
        </w:rPr>
        <w:t>Кыргыз Республикасынын Экономика жана финансы министрлиги</w:t>
      </w:r>
      <w:r>
        <w:rPr>
          <w:rFonts w:ascii="Times New Roman" w:hAnsi="Times New Roman" w:cs="Times New Roman"/>
          <w:sz w:val="28"/>
          <w:szCs w:val="28"/>
          <w:lang w:eastAsia="ru-RU"/>
        </w:rPr>
        <w:t>нин буйрук долбооруна</w:t>
      </w:r>
    </w:p>
    <w:p w:rsidR="004E6F1E" w:rsidRPr="00577A9E" w:rsidRDefault="00A838E2" w:rsidP="005E678A">
      <w:pPr>
        <w:pStyle w:val="tkNazvanie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НЕГИЗДЕМЕ – </w:t>
      </w:r>
      <w:r w:rsidR="005E678A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5E678A" w:rsidRPr="00577A9E">
        <w:rPr>
          <w:rFonts w:ascii="Times New Roman" w:hAnsi="Times New Roman" w:cs="Times New Roman"/>
          <w:sz w:val="28"/>
          <w:szCs w:val="28"/>
          <w:lang w:eastAsia="ru-RU"/>
        </w:rPr>
        <w:t>ААЛЫМ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678A" w:rsidRPr="00577A9E">
        <w:rPr>
          <w:rFonts w:ascii="Times New Roman" w:hAnsi="Times New Roman" w:cs="Times New Roman"/>
          <w:sz w:val="28"/>
          <w:szCs w:val="28"/>
          <w:lang w:eastAsia="ru-RU"/>
        </w:rPr>
        <w:t>КАТ</w:t>
      </w:r>
    </w:p>
    <w:p w:rsidR="004E6F1E" w:rsidRPr="00577A9E" w:rsidRDefault="004E6F1E" w:rsidP="005E67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4E6F1E" w:rsidRPr="00577A9E" w:rsidRDefault="004E6F1E" w:rsidP="005E67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4E6F1E" w:rsidRPr="00577A9E" w:rsidRDefault="004E6F1E" w:rsidP="005E678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y-KG" w:eastAsia="ru-RU"/>
        </w:rPr>
      </w:pPr>
      <w:r w:rsidRPr="00577A9E">
        <w:rPr>
          <w:rFonts w:ascii="Times New Roman" w:hAnsi="Times New Roman" w:cs="Times New Roman"/>
          <w:b/>
          <w:sz w:val="28"/>
          <w:szCs w:val="28"/>
          <w:lang w:val="ky-KG"/>
        </w:rPr>
        <w:t>Долбоордун максат жана милдети</w:t>
      </w:r>
    </w:p>
    <w:p w:rsidR="004E6F1E" w:rsidRPr="00577A9E" w:rsidRDefault="004E6F1E" w:rsidP="005E6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577A9E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Бул буйрук долбоору </w:t>
      </w:r>
      <w:r w:rsidRPr="00577A9E">
        <w:rPr>
          <w:rFonts w:ascii="Times New Roman" w:eastAsia="Times New Roman" w:hAnsi="Times New Roman" w:cs="Times New Roman"/>
          <w:bCs/>
          <w:color w:val="1C1E21"/>
          <w:sz w:val="28"/>
          <w:szCs w:val="28"/>
          <w:lang w:val="ky-KG" w:eastAsia="ru-RU"/>
        </w:rPr>
        <w:t xml:space="preserve">Кыргыз Республикасынын Өкмөтү менен келишим (макулдашуу, меморандум) түзгөн Бириккен Улуттар Уюму тарабынан түзүлгөн уюмдар (өкүлчүлүктөр) аркылуу дары-дармек каражаттарын, </w:t>
      </w:r>
      <w:r w:rsidRPr="00577A9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медициналык буюмдарды мамлекеттик сатып алуу тартибин регламенттештирген </w:t>
      </w:r>
      <w:r w:rsidRPr="00577A9E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ченемдик укуктук актыларды </w:t>
      </w:r>
      <w:r w:rsidRPr="00577A9E">
        <w:rPr>
          <w:rFonts w:ascii="Times New Roman" w:hAnsi="Times New Roman" w:cs="Times New Roman"/>
          <w:sz w:val="28"/>
          <w:szCs w:val="28"/>
          <w:lang w:val="ky-KG"/>
        </w:rPr>
        <w:t xml:space="preserve">2021-жылдын 5-мартындагы №28 “Мамлекеттик сатып алуулар </w:t>
      </w:r>
      <w:r w:rsidRPr="00577A9E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ky-KG"/>
        </w:rPr>
        <w:t>жөнүндө</w:t>
      </w:r>
      <w:r w:rsidRPr="00577A9E">
        <w:rPr>
          <w:rFonts w:ascii="Times New Roman" w:hAnsi="Times New Roman" w:cs="Times New Roman"/>
          <w:sz w:val="28"/>
          <w:szCs w:val="28"/>
          <w:lang w:val="ky-KG"/>
        </w:rPr>
        <w:t xml:space="preserve">” </w:t>
      </w:r>
      <w:r w:rsidRPr="00577A9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Кыргыз Республикасынын Мыйзамына өзгөртүүлөрдү киргизүү тууралуу” Кыргыз Республикасынын Мыйзамына шайкеш келтирүү максатында иштелип чыккан. </w:t>
      </w:r>
    </w:p>
    <w:p w:rsidR="004E6F1E" w:rsidRPr="005E678A" w:rsidRDefault="004E6F1E" w:rsidP="005E678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5E678A">
        <w:rPr>
          <w:rFonts w:ascii="Times New Roman" w:hAnsi="Times New Roman" w:cs="Times New Roman"/>
          <w:b/>
          <w:sz w:val="28"/>
          <w:szCs w:val="28"/>
          <w:lang w:val="ky-KG"/>
        </w:rPr>
        <w:t>Баяндоо бөлүгү</w:t>
      </w:r>
    </w:p>
    <w:p w:rsidR="004E6F1E" w:rsidRPr="00577A9E" w:rsidRDefault="004E6F1E" w:rsidP="005E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77A9E">
        <w:rPr>
          <w:rFonts w:ascii="Times New Roman" w:hAnsi="Times New Roman" w:cs="Times New Roman"/>
          <w:sz w:val="28"/>
          <w:szCs w:val="28"/>
          <w:lang w:val="ky-KG"/>
        </w:rPr>
        <w:t xml:space="preserve">Дүйнөлүк саламаттык сактоо уюмунда квалификациядан өткөн сапаттуу </w:t>
      </w:r>
      <w:r w:rsidRPr="00577A9E">
        <w:rPr>
          <w:rFonts w:ascii="Times New Roman" w:eastAsia="Times New Roman" w:hAnsi="Times New Roman" w:cs="Times New Roman"/>
          <w:bCs/>
          <w:color w:val="1C1E21"/>
          <w:sz w:val="28"/>
          <w:szCs w:val="28"/>
          <w:lang w:val="ky-KG" w:eastAsia="ru-RU"/>
        </w:rPr>
        <w:t xml:space="preserve">дары-дармек каражаттарын, </w:t>
      </w:r>
      <w:r w:rsidRPr="00577A9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медициналык буюмдарды жана жабдууларды </w:t>
      </w:r>
      <w:r w:rsidRPr="00577A9E">
        <w:rPr>
          <w:rFonts w:ascii="Times New Roman" w:hAnsi="Times New Roman" w:cs="Times New Roman"/>
          <w:sz w:val="28"/>
          <w:szCs w:val="28"/>
          <w:lang w:val="ky-KG"/>
        </w:rPr>
        <w:t>бир кыйла төмөн наркта</w:t>
      </w:r>
      <w:r w:rsidRPr="00577A9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берүүнү камсыздоо максатында </w:t>
      </w:r>
      <w:r w:rsidRPr="00577A9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577A9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түз келишимди түзүү методу менен БУУнун уюму аркылуу</w:t>
      </w:r>
      <w:r w:rsidRPr="00577A9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577A9E">
        <w:rPr>
          <w:rFonts w:ascii="Times New Roman" w:eastAsia="Times New Roman" w:hAnsi="Times New Roman" w:cs="Times New Roman"/>
          <w:bCs/>
          <w:color w:val="1C1E21"/>
          <w:sz w:val="28"/>
          <w:szCs w:val="28"/>
          <w:lang w:val="ky-KG" w:eastAsia="ru-RU"/>
        </w:rPr>
        <w:t xml:space="preserve">дары-дармек каражаттарын, </w:t>
      </w:r>
      <w:r w:rsidRPr="00577A9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медициналык буюмдарды мамлекеттик сатып алуу боюнча  </w:t>
      </w:r>
      <w:r w:rsidRPr="00577A9E">
        <w:rPr>
          <w:rFonts w:ascii="Times New Roman" w:hAnsi="Times New Roman" w:cs="Times New Roman"/>
          <w:sz w:val="28"/>
          <w:szCs w:val="28"/>
          <w:lang w:val="ky-KG"/>
        </w:rPr>
        <w:t xml:space="preserve">2021-жылдын 5-мартындагы №28 “Мамлекеттик сатып алуулар </w:t>
      </w:r>
      <w:r w:rsidRPr="00577A9E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ky-KG"/>
        </w:rPr>
        <w:t>жөнүндө</w:t>
      </w:r>
      <w:r w:rsidRPr="00577A9E">
        <w:rPr>
          <w:rFonts w:ascii="Times New Roman" w:hAnsi="Times New Roman" w:cs="Times New Roman"/>
          <w:sz w:val="28"/>
          <w:szCs w:val="28"/>
          <w:lang w:val="ky-KG"/>
        </w:rPr>
        <w:t xml:space="preserve">” </w:t>
      </w:r>
      <w:r w:rsidRPr="00577A9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Кыргыз Республикасынын Мыйзамына өзгөртүүлөрдү киргизүү тууралуу” Кыргыз Республикасынын Мыйзамы (мындан ары – Мыйзам) кабыл алынган.</w:t>
      </w:r>
    </w:p>
    <w:p w:rsidR="004E6F1E" w:rsidRPr="00577A9E" w:rsidRDefault="004E6F1E" w:rsidP="005E6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577A9E">
        <w:rPr>
          <w:rFonts w:ascii="Times New Roman" w:eastAsia="Times New Roman" w:hAnsi="Times New Roman" w:cs="Times New Roman"/>
          <w:bCs/>
          <w:color w:val="1C1E21"/>
          <w:sz w:val="28"/>
          <w:szCs w:val="28"/>
          <w:lang w:val="ky-KG" w:eastAsia="ru-RU"/>
        </w:rPr>
        <w:t xml:space="preserve">БУУнун Кыргыз Республикасындагы системасы 1993-жылдын </w:t>
      </w:r>
      <w:r w:rsidRPr="00577A9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февралынан тартып иштейт. 2017-жылы Өкмөт менен бирге 2018-жылдан тартып 2021-жылга чейин кезектеги программалык циклге  ЮНДАФнын жаңы программасына кол коюлган. </w:t>
      </w:r>
      <w:r w:rsidRPr="00577A9E">
        <w:rPr>
          <w:rFonts w:ascii="Times New Roman" w:eastAsia="Times New Roman" w:hAnsi="Times New Roman" w:cs="Times New Roman"/>
          <w:bCs/>
          <w:color w:val="1C1E21"/>
          <w:sz w:val="28"/>
          <w:szCs w:val="28"/>
          <w:lang w:val="ky-KG" w:eastAsia="ru-RU"/>
        </w:rPr>
        <w:t xml:space="preserve">Кыргыз Республикасы 1992-жылдын 2-мартынан тартып БУУнун толук укуктуу мүчөсү болуп саналат. </w:t>
      </w:r>
      <w:r w:rsidRPr="00577A9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</w:t>
      </w:r>
    </w:p>
    <w:p w:rsidR="004E6F1E" w:rsidRPr="00577A9E" w:rsidRDefault="004E6F1E" w:rsidP="005E6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577A9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Чет өлкөлөрдүн тажрыйбасы мындай методду колдонуу бюджеттик каражаттарды үнөмдүү сарптоонун бир кыйла натыйжалуу ыкмаларынын бири болгондугун көрсөтөт. </w:t>
      </w:r>
    </w:p>
    <w:p w:rsidR="004E6F1E" w:rsidRPr="00577A9E" w:rsidRDefault="004E6F1E" w:rsidP="005E6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577A9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Ошону менен бирге, БУУ тарабынан түзүлгөн уюмдар </w:t>
      </w:r>
      <w:r w:rsidRPr="00577A9E">
        <w:rPr>
          <w:rFonts w:ascii="Times New Roman" w:eastAsia="Times New Roman" w:hAnsi="Times New Roman" w:cs="Times New Roman"/>
          <w:bCs/>
          <w:color w:val="1C1E21"/>
          <w:sz w:val="28"/>
          <w:szCs w:val="28"/>
          <w:lang w:val="ky-KG" w:eastAsia="ru-RU"/>
        </w:rPr>
        <w:t>Кыргыз Республикасынын Өкмөтү тарабынан аныкталган продукциялардын тизмесине ылайык дары-дармек каражаттарын, им</w:t>
      </w:r>
      <w:r w:rsidRPr="00577A9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мунобиологиялык  препараттарды жана медициналык буюмдарды, жабдууларды сатып алуу укугуна ээ болот. Саламаттык сактоо линиясы боюнча мамлекеттик сатып алуулардын алкагында товарлардын башка потенциалдуу берүүчүлөрү үчүн атаандаштыкка жөндөмдүү чөйрөнү сактоого мүмкүн болот. </w:t>
      </w:r>
    </w:p>
    <w:p w:rsidR="004E6F1E" w:rsidRPr="00577A9E" w:rsidRDefault="004E6F1E" w:rsidP="005E6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577A9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 xml:space="preserve">Мындан тышкары, азыркы учурда </w:t>
      </w:r>
      <w:r w:rsidRPr="00577A9E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Мамлекеттик башкаруу секторунда бухгалтердик эсепти жана финансылык отчеттуулукту жүргүзүү боюнча жободо мамлекеттик башкаруу секторунда </w:t>
      </w:r>
      <w:r w:rsidRPr="00577A9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аванстык төлөмдүн суммасына банктык кепилдикти милдеттүү берүү менен келишимдин суммасынан 10 пайыздан ашпаган аванстык төлөм каралууда. </w:t>
      </w:r>
    </w:p>
    <w:p w:rsidR="004E6F1E" w:rsidRPr="00577A9E" w:rsidRDefault="004E6F1E" w:rsidP="005E6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577A9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БУУ тарабынан түзүлгөн эл аралык уюмдардын көпчүлүгүнүн жол-жоболору 100% алдын ала төлөөдө берүүнү болжолдойт. </w:t>
      </w:r>
    </w:p>
    <w:p w:rsidR="004E6F1E" w:rsidRPr="00577A9E" w:rsidRDefault="004E6F1E" w:rsidP="005E6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577A9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Ошону менен бирге, мамлекеттик сатып алуулар </w:t>
      </w:r>
      <w:r w:rsidRPr="00577A9E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ky-KG" w:eastAsia="ru-RU"/>
        </w:rPr>
        <w:t>жөнүндө</w:t>
      </w:r>
      <w:r w:rsidRPr="00577A9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мыйзамда  алдын ала төлөө </w:t>
      </w:r>
      <w:r w:rsidRPr="00577A9E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ky-KG" w:eastAsia="ru-RU"/>
        </w:rPr>
        <w:t>тууралуу</w:t>
      </w:r>
      <w:r w:rsidRPr="00577A9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жобо бар, ошол эле учурда аванстык төлөмдүн өлчөмү конкурстук документте сатып алуучу уюмдун өзү тарабынан белгиленет. </w:t>
      </w:r>
    </w:p>
    <w:p w:rsidR="004E6F1E" w:rsidRPr="00577A9E" w:rsidRDefault="004E6F1E" w:rsidP="005E678A">
      <w:pPr>
        <w:pStyle w:val="tkNazvanie"/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577A9E">
        <w:rPr>
          <w:rFonts w:ascii="Times New Roman" w:hAnsi="Times New Roman" w:cs="Times New Roman"/>
          <w:b w:val="0"/>
          <w:sz w:val="28"/>
          <w:szCs w:val="28"/>
          <w:lang w:eastAsia="ru-RU"/>
        </w:rPr>
        <w:t>Буга байланыштуу</w:t>
      </w:r>
      <w:r w:rsidRPr="00577A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7A9E">
        <w:rPr>
          <w:rFonts w:ascii="Times New Roman" w:hAnsi="Times New Roman" w:cs="Times New Roman"/>
          <w:b w:val="0"/>
          <w:bCs w:val="0"/>
          <w:color w:val="1C1E21"/>
          <w:sz w:val="28"/>
          <w:szCs w:val="28"/>
          <w:lang w:eastAsia="ru-RU"/>
        </w:rPr>
        <w:t xml:space="preserve">Кыргыз Республикасынын Өкмөтүнүн 2014-жылдын 15-сентябрындагы </w:t>
      </w:r>
      <w:r w:rsidRPr="00577A9E">
        <w:rPr>
          <w:rFonts w:ascii="Times New Roman" w:hAnsi="Times New Roman" w:cs="Times New Roman"/>
          <w:b w:val="0"/>
          <w:sz w:val="28"/>
          <w:szCs w:val="28"/>
        </w:rPr>
        <w:t>№ 530 “</w:t>
      </w:r>
      <w:r w:rsidRPr="00577A9E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Кыргыз Республикасынын Өкмөтүнүн айрым ченем жаратуу ыйгарым укуктарын мамлекеттик органдарга жана жергиликтүү өз алдынча башкаруунун аткаруучу органдарына өткөрүп берүү жөнүндө” токтомуна ылайык </w:t>
      </w:r>
      <w:r w:rsidRPr="00577A9E">
        <w:rPr>
          <w:rFonts w:ascii="Times New Roman" w:hAnsi="Times New Roman" w:cs="Times New Roman"/>
          <w:b w:val="0"/>
          <w:bCs w:val="0"/>
          <w:sz w:val="28"/>
          <w:szCs w:val="28"/>
        </w:rPr>
        <w:t>“</w:t>
      </w:r>
      <w:r w:rsidRPr="00577A9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Кыргыз Республикасынын Финансы министрлигинин </w:t>
      </w:r>
      <w:r w:rsidRPr="00577A9E">
        <w:rPr>
          <w:rFonts w:ascii="Times New Roman" w:hAnsi="Times New Roman" w:cs="Times New Roman"/>
          <w:b w:val="0"/>
          <w:bCs w:val="0"/>
          <w:sz w:val="28"/>
          <w:szCs w:val="28"/>
        </w:rPr>
        <w:t>2018-жылдын 25-декабрындагы  № 137-Б “</w:t>
      </w:r>
      <w:r w:rsidRPr="00577A9E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Мамлекеттик башкаруу секторунда бухгалтердик эсепти жана финансылык отчеттуулукту жүргүзүү боюнча жобону бекитүү жөнүндө” буйругуна өзгөртүүлөрдү киргизүү тууралуу” </w:t>
      </w:r>
      <w:r w:rsidRPr="00577A9E">
        <w:rPr>
          <w:rFonts w:ascii="Times New Roman" w:hAnsi="Times New Roman" w:cs="Times New Roman"/>
          <w:b w:val="0"/>
          <w:bCs w:val="0"/>
          <w:color w:val="1C1E21"/>
          <w:sz w:val="28"/>
          <w:szCs w:val="28"/>
          <w:lang w:eastAsia="ru-RU"/>
        </w:rPr>
        <w:t>Кыргыз Республикасынын Экономика жана финансы министрлиги</w:t>
      </w:r>
      <w:r w:rsidRPr="00577A9E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нин буйрук долбоору иштелип чыккан. </w:t>
      </w:r>
    </w:p>
    <w:p w:rsidR="004E6F1E" w:rsidRPr="005E678A" w:rsidRDefault="004E6F1E" w:rsidP="005E678A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5E678A">
        <w:rPr>
          <w:rFonts w:ascii="Times New Roman" w:hAnsi="Times New Roman" w:cs="Times New Roman"/>
          <w:b/>
          <w:sz w:val="28"/>
          <w:szCs w:val="28"/>
          <w:lang w:val="ky-KG"/>
        </w:rPr>
        <w:t>Мүмкүн болгон социалдык, экономикалык, укуктук, укук коргоо, гендердик, экологиялык, коррупциялык кесепеттердин болжолу</w:t>
      </w:r>
    </w:p>
    <w:p w:rsidR="004E6F1E" w:rsidRPr="00577A9E" w:rsidRDefault="004E6F1E" w:rsidP="005E678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A9E">
        <w:rPr>
          <w:rFonts w:ascii="Times New Roman" w:hAnsi="Times New Roman" w:cs="Times New Roman"/>
          <w:sz w:val="28"/>
          <w:szCs w:val="28"/>
        </w:rPr>
        <w:t>Бул буйрук долбоорун кабыл алуу социалдык, экономикалык, укуктук, укук коргоо, гендердик, экологиялык, коррупциялык кесепеттерге алып келбейт.</w:t>
      </w:r>
    </w:p>
    <w:p w:rsidR="004E6F1E" w:rsidRPr="00577A9E" w:rsidRDefault="004E6F1E" w:rsidP="005E678A">
      <w:pPr>
        <w:pStyle w:val="tkTekst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577A9E">
        <w:rPr>
          <w:rFonts w:ascii="Times New Roman" w:hAnsi="Times New Roman" w:cs="Times New Roman"/>
          <w:b/>
          <w:sz w:val="28"/>
          <w:szCs w:val="28"/>
        </w:rPr>
        <w:t xml:space="preserve">Долбоордун мыйзамдарга шайкештигин талдоо </w:t>
      </w:r>
    </w:p>
    <w:p w:rsidR="004E6F1E" w:rsidRPr="00577A9E" w:rsidRDefault="004E6F1E" w:rsidP="005E6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ky-KG"/>
        </w:rPr>
      </w:pPr>
      <w:r w:rsidRPr="00577A9E">
        <w:rPr>
          <w:rFonts w:ascii="Times New Roman" w:eastAsia="Times New Roman" w:hAnsi="Times New Roman" w:cs="Times New Roman"/>
          <w:sz w:val="28"/>
          <w:szCs w:val="28"/>
          <w:lang w:val="ky-KG" w:eastAsia="ky-KG"/>
        </w:rPr>
        <w:t xml:space="preserve">Сунушталган буйрук долбоору колдонуудагы мыйзамдарга, ошондой эле Кыргыз Республикасы катышуучу болуп саналган эл аралык келишимдерде белгиленген тартипте күчүнө кирген ченемдерге каршы келбейт. </w:t>
      </w:r>
    </w:p>
    <w:p w:rsidR="004E6F1E" w:rsidRPr="00577A9E" w:rsidRDefault="004E6F1E" w:rsidP="005E678A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577A9E">
        <w:rPr>
          <w:rFonts w:ascii="Times New Roman" w:hAnsi="Times New Roman" w:cs="Times New Roman"/>
          <w:b/>
          <w:sz w:val="28"/>
          <w:szCs w:val="28"/>
          <w:lang w:val="ky-KG"/>
        </w:rPr>
        <w:t>Коомдук талкуулоо натыйжалары жөнүндө маалымат</w:t>
      </w:r>
    </w:p>
    <w:p w:rsidR="004E6F1E" w:rsidRPr="00577A9E" w:rsidRDefault="004E6F1E" w:rsidP="005E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77A9E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Бул буйрук долбоору коомдук талкуу жүргүзүү үчүн </w:t>
      </w:r>
      <w:r w:rsidRPr="00577A9E">
        <w:rPr>
          <w:rFonts w:ascii="Times New Roman" w:eastAsia="Times New Roman" w:hAnsi="Times New Roman" w:cs="Times New Roman"/>
          <w:bCs/>
          <w:color w:val="1C1E21"/>
          <w:sz w:val="28"/>
          <w:szCs w:val="28"/>
          <w:lang w:val="ky-KG" w:eastAsia="ru-RU"/>
        </w:rPr>
        <w:t xml:space="preserve">Кыргыз Республикасынын </w:t>
      </w:r>
      <w:r w:rsidRPr="00577A9E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ченемдик укуктук актыларынын долбоорлорун коомдук талкуулоонун бирдиктүү порталына жана </w:t>
      </w:r>
      <w:r w:rsidRPr="00577A9E">
        <w:rPr>
          <w:rFonts w:ascii="Times New Roman" w:eastAsia="Times New Roman" w:hAnsi="Times New Roman" w:cs="Times New Roman"/>
          <w:bCs/>
          <w:color w:val="1C1E21"/>
          <w:sz w:val="28"/>
          <w:szCs w:val="28"/>
          <w:lang w:val="ky-KG"/>
        </w:rPr>
        <w:t xml:space="preserve">Кыргыз Республикасынын </w:t>
      </w:r>
      <w:r w:rsidRPr="00577A9E">
        <w:rPr>
          <w:rFonts w:ascii="Times New Roman" w:eastAsia="Times New Roman" w:hAnsi="Times New Roman" w:cs="Times New Roman"/>
          <w:sz w:val="28"/>
          <w:szCs w:val="28"/>
          <w:lang w:val="ky-KG"/>
        </w:rPr>
        <w:t>Министрлер кабинетинин расмий сайтына жарыяланат.</w:t>
      </w:r>
    </w:p>
    <w:p w:rsidR="004E6F1E" w:rsidRPr="00577A9E" w:rsidRDefault="004E6F1E" w:rsidP="005E678A">
      <w:pPr>
        <w:pStyle w:val="tkTekst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77A9E">
        <w:rPr>
          <w:rFonts w:ascii="Times New Roman" w:hAnsi="Times New Roman" w:cs="Times New Roman"/>
          <w:b/>
          <w:bCs/>
          <w:sz w:val="28"/>
          <w:szCs w:val="28"/>
        </w:rPr>
        <w:t>Каржылоонун зарылдыгы жөнүндө маалымат</w:t>
      </w:r>
      <w:r w:rsidRPr="00577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F1E" w:rsidRPr="00577A9E" w:rsidRDefault="004E6F1E" w:rsidP="005E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77A9E">
        <w:rPr>
          <w:rFonts w:ascii="Times New Roman" w:hAnsi="Times New Roman" w:cs="Times New Roman"/>
          <w:sz w:val="28"/>
          <w:szCs w:val="28"/>
          <w:lang w:val="ky-KG"/>
        </w:rPr>
        <w:t xml:space="preserve">Бул буйрук долбоорун кабыл алуу </w:t>
      </w:r>
      <w:r w:rsidRPr="00577A9E">
        <w:rPr>
          <w:rFonts w:ascii="Times New Roman" w:eastAsia="Calibri" w:hAnsi="Times New Roman" w:cs="Times New Roman"/>
          <w:sz w:val="28"/>
          <w:szCs w:val="28"/>
          <w:lang w:val="ky-KG"/>
        </w:rPr>
        <w:t>республикалык бюджетт</w:t>
      </w:r>
      <w:r w:rsidRPr="00577A9E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Pr="00577A9E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н </w:t>
      </w:r>
      <w:r w:rsidRPr="00577A9E">
        <w:rPr>
          <w:rFonts w:ascii="Times New Roman" w:hAnsi="Times New Roman" w:cs="Times New Roman"/>
          <w:sz w:val="28"/>
          <w:szCs w:val="28"/>
          <w:lang w:val="ky-KG"/>
        </w:rPr>
        <w:t xml:space="preserve">кошумча чыгымдарды талап кылбайт. </w:t>
      </w:r>
    </w:p>
    <w:p w:rsidR="004E6F1E" w:rsidRPr="00577A9E" w:rsidRDefault="004E6F1E" w:rsidP="005E678A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577A9E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Жөнгө салуу таасирин талдоо </w:t>
      </w:r>
      <w:r w:rsidRPr="00577A9E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ky-KG"/>
        </w:rPr>
        <w:t>жөнүндө</w:t>
      </w:r>
      <w:r w:rsidRPr="00577A9E">
        <w:rPr>
          <w:rFonts w:ascii="Times New Roman" w:eastAsia="Consolas" w:hAnsi="Times New Roman" w:cs="Times New Roman"/>
          <w:b/>
          <w:bCs/>
          <w:sz w:val="28"/>
          <w:szCs w:val="28"/>
          <w:lang w:val="ky-KG" w:eastAsia="ru-RU"/>
        </w:rPr>
        <w:t xml:space="preserve"> </w:t>
      </w:r>
      <w:r w:rsidRPr="00577A9E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маалымат</w:t>
      </w:r>
    </w:p>
    <w:p w:rsidR="004E6F1E" w:rsidRPr="00577A9E" w:rsidRDefault="004E6F1E" w:rsidP="005E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77A9E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Бул буйрук долбоору ишкердик ишти жөнгө салууга багытталган эмес, буга байланыштуу коомдук талкуу жүргүзүүнү талап кылбайт. </w:t>
      </w:r>
    </w:p>
    <w:p w:rsidR="004E6F1E" w:rsidRPr="00577A9E" w:rsidRDefault="004E6F1E" w:rsidP="005E67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577A9E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Жогоруда баяндалгандардын негизинде </w:t>
      </w:r>
      <w:r w:rsidRPr="00577A9E">
        <w:rPr>
          <w:rFonts w:ascii="Times New Roman" w:eastAsia="Times New Roman" w:hAnsi="Times New Roman" w:cs="Times New Roman"/>
          <w:bCs/>
          <w:color w:val="1C1E21"/>
          <w:sz w:val="28"/>
          <w:szCs w:val="28"/>
          <w:lang w:val="ky-KG" w:eastAsia="ru-RU"/>
        </w:rPr>
        <w:t>Кыргыз Республикасынын Экономика жана финансы министрлиги</w:t>
      </w:r>
      <w:r w:rsidRPr="00577A9E">
        <w:rPr>
          <w:rFonts w:ascii="Times New Roman" w:hAnsi="Times New Roman" w:cs="Times New Roman"/>
          <w:sz w:val="28"/>
          <w:szCs w:val="28"/>
          <w:lang w:val="ky-KG"/>
        </w:rPr>
        <w:t xml:space="preserve"> бул </w:t>
      </w:r>
      <w:r w:rsidRPr="00577A9E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буйрук долбоорун кароого киргизет.  </w:t>
      </w:r>
    </w:p>
    <w:p w:rsidR="004E6F1E" w:rsidRPr="00577A9E" w:rsidRDefault="004E6F1E" w:rsidP="005E67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4E6F1E" w:rsidRPr="00577A9E" w:rsidRDefault="005E678A" w:rsidP="005E678A">
      <w:pPr>
        <w:tabs>
          <w:tab w:val="left" w:pos="2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</w:p>
    <w:p w:rsidR="004E6F1E" w:rsidRPr="00577A9E" w:rsidRDefault="004E6F1E" w:rsidP="005E67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4E6F1E" w:rsidRPr="00577A9E" w:rsidRDefault="004E6F1E" w:rsidP="005E6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ky-KG"/>
        </w:rPr>
      </w:pPr>
    </w:p>
    <w:p w:rsidR="004E6F1E" w:rsidRPr="00577A9E" w:rsidRDefault="004E6F1E" w:rsidP="005E6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577A9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ky-KG" w:eastAsia="ru-RU"/>
        </w:rPr>
        <w:t xml:space="preserve">Кыргыз Республикасынын </w:t>
      </w:r>
    </w:p>
    <w:p w:rsidR="004E6F1E" w:rsidRPr="00577A9E" w:rsidRDefault="004E6F1E" w:rsidP="005E6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577A9E">
        <w:rPr>
          <w:rFonts w:ascii="Times New Roman" w:hAnsi="Times New Roman" w:cs="Times New Roman"/>
          <w:b/>
          <w:sz w:val="28"/>
          <w:szCs w:val="28"/>
          <w:lang w:val="ky-KG"/>
        </w:rPr>
        <w:t xml:space="preserve">экономика жана финансы </w:t>
      </w:r>
    </w:p>
    <w:p w:rsidR="004E6F1E" w:rsidRPr="00577A9E" w:rsidRDefault="005E678A" w:rsidP="005E6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министри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4E6F1E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bookmarkStart w:id="0" w:name="_GoBack"/>
      <w:bookmarkEnd w:id="0"/>
    </w:p>
    <w:p w:rsidR="004E6F1E" w:rsidRPr="00577A9E" w:rsidRDefault="004E6F1E" w:rsidP="005E67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4E6F1E" w:rsidRPr="00577A9E" w:rsidRDefault="004E6F1E" w:rsidP="005E67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4E6F1E" w:rsidRPr="00577A9E" w:rsidRDefault="004E6F1E" w:rsidP="005E67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6A226E" w:rsidRDefault="006A226E" w:rsidP="005E678A">
      <w:pPr>
        <w:spacing w:line="240" w:lineRule="auto"/>
        <w:ind w:firstLine="709"/>
      </w:pPr>
    </w:p>
    <w:sectPr w:rsidR="006A226E" w:rsidSect="00D76743">
      <w:footerReference w:type="default" r:id="rId8"/>
      <w:pgSz w:w="11906" w:h="16838"/>
      <w:pgMar w:top="1134" w:right="1134" w:bottom="1418" w:left="170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6AA" w:rsidRDefault="00C816AA">
      <w:pPr>
        <w:spacing w:after="0" w:line="240" w:lineRule="auto"/>
      </w:pPr>
      <w:r>
        <w:separator/>
      </w:r>
    </w:p>
  </w:endnote>
  <w:endnote w:type="continuationSeparator" w:id="0">
    <w:p w:rsidR="00C816AA" w:rsidRDefault="00C81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7DF" w:rsidRPr="004B17DF" w:rsidRDefault="00C816AA" w:rsidP="000D063B">
    <w:pPr>
      <w:spacing w:after="0" w:line="240" w:lineRule="auto"/>
      <w:rPr>
        <w:rFonts w:ascii="Times New Roman" w:eastAsia="Calibri" w:hAnsi="Times New Roman" w:cs="Times New Roman"/>
        <w:szCs w:val="24"/>
        <w:lang w:val="ky-KG"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6AA" w:rsidRDefault="00C816AA">
      <w:pPr>
        <w:spacing w:after="0" w:line="240" w:lineRule="auto"/>
      </w:pPr>
      <w:r>
        <w:separator/>
      </w:r>
    </w:p>
  </w:footnote>
  <w:footnote w:type="continuationSeparator" w:id="0">
    <w:p w:rsidR="00C816AA" w:rsidRDefault="00C81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53A3F"/>
    <w:multiLevelType w:val="hybridMultilevel"/>
    <w:tmpl w:val="18D860B0"/>
    <w:lvl w:ilvl="0" w:tplc="B9A46A66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C2F6413"/>
    <w:multiLevelType w:val="hybridMultilevel"/>
    <w:tmpl w:val="59EAF290"/>
    <w:lvl w:ilvl="0" w:tplc="7A545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F1E"/>
    <w:rsid w:val="00114492"/>
    <w:rsid w:val="004E6F1E"/>
    <w:rsid w:val="005E678A"/>
    <w:rsid w:val="00692159"/>
    <w:rsid w:val="006A226E"/>
    <w:rsid w:val="00A838E2"/>
    <w:rsid w:val="00C816AA"/>
    <w:rsid w:val="00E5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4E6F1E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customStyle="1" w:styleId="tkNazvanie">
    <w:name w:val="_Название (tkNazvanie)"/>
    <w:basedOn w:val="a"/>
    <w:rsid w:val="004E6F1E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val="ky-KG" w:eastAsia="ky-KG"/>
    </w:rPr>
  </w:style>
  <w:style w:type="paragraph" w:styleId="a3">
    <w:name w:val="List Paragraph"/>
    <w:basedOn w:val="a"/>
    <w:uiPriority w:val="34"/>
    <w:qFormat/>
    <w:rsid w:val="004E6F1E"/>
    <w:pPr>
      <w:spacing w:after="0"/>
      <w:ind w:left="720"/>
      <w:contextualSpacing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4E6F1E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customStyle="1" w:styleId="tkNazvanie">
    <w:name w:val="_Название (tkNazvanie)"/>
    <w:basedOn w:val="a"/>
    <w:rsid w:val="004E6F1E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val="ky-KG" w:eastAsia="ky-KG"/>
    </w:rPr>
  </w:style>
  <w:style w:type="paragraph" w:styleId="a3">
    <w:name w:val="List Paragraph"/>
    <w:basedOn w:val="a"/>
    <w:uiPriority w:val="34"/>
    <w:qFormat/>
    <w:rsid w:val="004E6F1E"/>
    <w:pPr>
      <w:spacing w:after="0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А.Бейшенбекова</dc:creator>
  <cp:lastModifiedBy>А.Бейшенбекова</cp:lastModifiedBy>
  <cp:revision>4</cp:revision>
  <dcterms:created xsi:type="dcterms:W3CDTF">2021-06-11T09:25:00Z</dcterms:created>
  <dcterms:modified xsi:type="dcterms:W3CDTF">2021-06-17T03:40:00Z</dcterms:modified>
</cp:coreProperties>
</file>