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BE" w:rsidRPr="009420FB" w:rsidRDefault="008468D2" w:rsidP="00C31F52">
      <w:pPr>
        <w:spacing w:after="0" w:line="240" w:lineRule="auto"/>
        <w:jc w:val="center"/>
        <w:rPr>
          <w:b/>
        </w:rPr>
      </w:pPr>
      <w:r w:rsidRPr="009420FB">
        <w:rPr>
          <w:b/>
        </w:rPr>
        <w:t xml:space="preserve">Состав </w:t>
      </w:r>
    </w:p>
    <w:p w:rsidR="00DF6713" w:rsidRPr="009420FB" w:rsidRDefault="008468D2" w:rsidP="00C31F52">
      <w:pPr>
        <w:spacing w:after="0" w:line="240" w:lineRule="auto"/>
        <w:jc w:val="center"/>
        <w:rPr>
          <w:b/>
        </w:rPr>
      </w:pPr>
      <w:proofErr w:type="gramStart"/>
      <w:r w:rsidRPr="009420FB">
        <w:rPr>
          <w:b/>
        </w:rPr>
        <w:t>р</w:t>
      </w:r>
      <w:r w:rsidR="00EA5721" w:rsidRPr="009420FB">
        <w:rPr>
          <w:b/>
        </w:rPr>
        <w:t>абоч</w:t>
      </w:r>
      <w:r w:rsidRPr="009420FB">
        <w:rPr>
          <w:b/>
        </w:rPr>
        <w:t>ей</w:t>
      </w:r>
      <w:proofErr w:type="gramEnd"/>
      <w:r w:rsidR="00EA5721" w:rsidRPr="009420FB">
        <w:rPr>
          <w:b/>
        </w:rPr>
        <w:t xml:space="preserve"> групп</w:t>
      </w:r>
      <w:r w:rsidRPr="009420FB">
        <w:rPr>
          <w:b/>
        </w:rPr>
        <w:t>ы</w:t>
      </w:r>
      <w:r w:rsidR="00EA5721" w:rsidRPr="009420FB">
        <w:rPr>
          <w:b/>
        </w:rPr>
        <w:t xml:space="preserve"> по вопросам управления, реформы судебной, </w:t>
      </w:r>
      <w:r w:rsidR="00147C1F" w:rsidRPr="009420FB">
        <w:rPr>
          <w:b/>
        </w:rPr>
        <w:t>правоохранительной системы</w:t>
      </w:r>
      <w:r w:rsidR="00EA5721" w:rsidRPr="009420FB">
        <w:rPr>
          <w:b/>
        </w:rPr>
        <w:t xml:space="preserve"> и др. с региональным контекстом</w:t>
      </w:r>
    </w:p>
    <w:p w:rsidR="00EA5721" w:rsidRPr="009420FB" w:rsidRDefault="00EA5721" w:rsidP="00C31F52">
      <w:pPr>
        <w:spacing w:after="0" w:line="240" w:lineRule="auto"/>
        <w:jc w:val="center"/>
        <w:rPr>
          <w:b/>
          <w:u w:val="single"/>
        </w:rPr>
      </w:pPr>
    </w:p>
    <w:p w:rsidR="00C405A7" w:rsidRPr="009420FB" w:rsidRDefault="00C405A7" w:rsidP="00C405A7">
      <w:pPr>
        <w:spacing w:after="0" w:line="240" w:lineRule="auto"/>
        <w:jc w:val="both"/>
        <w:rPr>
          <w:b/>
          <w:u w:val="single"/>
        </w:rPr>
      </w:pPr>
    </w:p>
    <w:tbl>
      <w:tblPr>
        <w:tblStyle w:val="4"/>
        <w:tblpPr w:leftFromText="180" w:rightFromText="180" w:vertAnchor="text" w:tblpY="1"/>
        <w:tblOverlap w:val="never"/>
        <w:tblW w:w="10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10"/>
        <w:gridCol w:w="7341"/>
      </w:tblGrid>
      <w:tr w:rsidR="00707B42" w:rsidRPr="009420FB" w:rsidTr="00E00060">
        <w:tc>
          <w:tcPr>
            <w:tcW w:w="2830" w:type="dxa"/>
          </w:tcPr>
          <w:p w:rsidR="00707B42" w:rsidRPr="009420FB" w:rsidRDefault="00707B42" w:rsidP="00EA5721">
            <w:pPr>
              <w:jc w:val="both"/>
            </w:pPr>
            <w:proofErr w:type="spellStart"/>
            <w:r w:rsidRPr="009420FB">
              <w:t>Сарымсаков</w:t>
            </w:r>
            <w:proofErr w:type="spellEnd"/>
            <w:r w:rsidRPr="009420FB">
              <w:t xml:space="preserve"> М.Б.</w:t>
            </w:r>
          </w:p>
        </w:tc>
        <w:tc>
          <w:tcPr>
            <w:tcW w:w="310" w:type="dxa"/>
          </w:tcPr>
          <w:p w:rsidR="00707B42" w:rsidRPr="009420FB" w:rsidRDefault="00707B42" w:rsidP="00C8257A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707B42" w:rsidRPr="009420FB" w:rsidRDefault="00707B42" w:rsidP="00C8257A">
            <w:pPr>
              <w:jc w:val="both"/>
            </w:pPr>
            <w:proofErr w:type="gramStart"/>
            <w:r w:rsidRPr="009420FB">
              <w:t>заместитель</w:t>
            </w:r>
            <w:proofErr w:type="gramEnd"/>
            <w:r w:rsidRPr="009420FB">
              <w:t xml:space="preserve"> министра юстиции Кыргызской Республики, </w:t>
            </w:r>
            <w:r w:rsidRPr="009420FB">
              <w:rPr>
                <w:rFonts w:eastAsia="Times New Roman"/>
              </w:rPr>
              <w:t>руководитель рабочей группы.</w:t>
            </w:r>
          </w:p>
        </w:tc>
      </w:tr>
      <w:tr w:rsidR="00707B42" w:rsidRPr="009420FB" w:rsidTr="00E00060">
        <w:tc>
          <w:tcPr>
            <w:tcW w:w="10481" w:type="dxa"/>
            <w:gridSpan w:val="3"/>
          </w:tcPr>
          <w:p w:rsidR="00707B42" w:rsidRPr="009420FB" w:rsidRDefault="00707B42" w:rsidP="00EA5721">
            <w:pPr>
              <w:jc w:val="center"/>
              <w:rPr>
                <w:bCs/>
                <w:sz w:val="22"/>
              </w:rPr>
            </w:pPr>
          </w:p>
          <w:p w:rsidR="00707B42" w:rsidRPr="009420FB" w:rsidRDefault="00707B42" w:rsidP="00EA5721">
            <w:pPr>
              <w:jc w:val="center"/>
              <w:rPr>
                <w:bCs/>
              </w:rPr>
            </w:pPr>
            <w:r w:rsidRPr="009420FB">
              <w:rPr>
                <w:bCs/>
              </w:rPr>
              <w:t>Члены группы:</w:t>
            </w:r>
          </w:p>
          <w:p w:rsidR="00707B42" w:rsidRPr="009420FB" w:rsidRDefault="00707B42" w:rsidP="00EA5721">
            <w:pPr>
              <w:jc w:val="center"/>
              <w:rPr>
                <w:bCs/>
                <w:sz w:val="22"/>
              </w:rPr>
            </w:pP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9613E0">
            <w:pPr>
              <w:jc w:val="both"/>
            </w:pPr>
            <w:proofErr w:type="spellStart"/>
            <w:r w:rsidRPr="009420FB">
              <w:t>Ниязалиев</w:t>
            </w:r>
            <w:proofErr w:type="spellEnd"/>
            <w:r w:rsidR="0017733E" w:rsidRPr="009420FB">
              <w:t xml:space="preserve"> Н.</w:t>
            </w:r>
            <w:r w:rsidRPr="009420FB">
              <w:t>С.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первый</w:t>
            </w:r>
            <w:proofErr w:type="gramEnd"/>
            <w:r w:rsidRPr="009420FB">
              <w:t xml:space="preserve"> заместитель министра иностранных дел Кыргызской Республики; 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17733E" w:rsidP="009613E0">
            <w:pPr>
              <w:jc w:val="both"/>
            </w:pPr>
            <w:proofErr w:type="spellStart"/>
            <w:r w:rsidRPr="009420FB">
              <w:t>Мамбетов</w:t>
            </w:r>
            <w:proofErr w:type="spellEnd"/>
            <w:r w:rsidRPr="009420FB">
              <w:t xml:space="preserve"> А.</w:t>
            </w:r>
            <w:r w:rsidR="009613E0" w:rsidRPr="009420FB">
              <w:t>М.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статс</w:t>
            </w:r>
            <w:proofErr w:type="gramEnd"/>
            <w:r w:rsidRPr="009420FB">
              <w:t xml:space="preserve">-секретарь Министерства чрезвычайных ситуаций Кыргызской Республики; 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9613E0">
            <w:pPr>
              <w:jc w:val="both"/>
              <w:rPr>
                <w:b/>
                <w:bCs/>
              </w:rPr>
            </w:pPr>
            <w:proofErr w:type="spellStart"/>
            <w:r w:rsidRPr="009420FB">
              <w:t>Алыбаев</w:t>
            </w:r>
            <w:proofErr w:type="spellEnd"/>
            <w:r w:rsidRPr="009420FB">
              <w:t xml:space="preserve"> А.Ш.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  <w:rPr>
                <w:b/>
                <w:bCs/>
              </w:rPr>
            </w:pPr>
            <w:proofErr w:type="gramStart"/>
            <w:r w:rsidRPr="009420FB">
              <w:t>заместитель</w:t>
            </w:r>
            <w:proofErr w:type="gramEnd"/>
            <w:r w:rsidRPr="009420FB">
              <w:t xml:space="preserve"> министра экономики </w:t>
            </w:r>
            <w:r w:rsidRPr="009420FB">
              <w:rPr>
                <w:rFonts w:eastAsia="Times New Roman"/>
              </w:rPr>
              <w:t xml:space="preserve">Кыргызской Республики; 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DC1E8D" w:rsidP="009613E0">
            <w:pPr>
              <w:jc w:val="both"/>
            </w:pPr>
            <w:proofErr w:type="spellStart"/>
            <w:r w:rsidRPr="009420FB">
              <w:t>Омурзаков</w:t>
            </w:r>
            <w:proofErr w:type="spellEnd"/>
            <w:r w:rsidRPr="009420FB">
              <w:t xml:space="preserve"> С.А</w:t>
            </w:r>
            <w:r w:rsidR="009613E0" w:rsidRPr="009420FB">
              <w:t>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заместитель</w:t>
            </w:r>
            <w:proofErr w:type="gramEnd"/>
            <w:r w:rsidRPr="009420FB">
              <w:t xml:space="preserve"> министра внутренних дел Кыргызской Республики; 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9613E0">
            <w:pPr>
              <w:jc w:val="both"/>
            </w:pPr>
            <w:r w:rsidRPr="009420FB">
              <w:t xml:space="preserve">Дамир </w:t>
            </w:r>
            <w:proofErr w:type="spellStart"/>
            <w:r w:rsidRPr="009420FB">
              <w:t>уулу</w:t>
            </w:r>
            <w:proofErr w:type="spellEnd"/>
            <w:r w:rsidRPr="009420FB">
              <w:t xml:space="preserve"> </w:t>
            </w:r>
            <w:proofErr w:type="spellStart"/>
            <w:r w:rsidRPr="009420FB">
              <w:t>Максат</w:t>
            </w:r>
            <w:proofErr w:type="spellEnd"/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заместитель</w:t>
            </w:r>
            <w:proofErr w:type="gramEnd"/>
            <w:r w:rsidRPr="009420FB">
              <w:t xml:space="preserve"> министра - директор департамента туризма при Министерстве культуры, информации и туризма Кыргызской Республики; 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9613E0">
            <w:pPr>
              <w:jc w:val="both"/>
            </w:pPr>
            <w:proofErr w:type="spellStart"/>
            <w:r w:rsidRPr="009420FB">
              <w:t>Солтонбекова</w:t>
            </w:r>
            <w:proofErr w:type="spellEnd"/>
            <w:r w:rsidRPr="009420FB">
              <w:t xml:space="preserve"> А</w:t>
            </w:r>
            <w:r w:rsidR="0017733E" w:rsidRPr="009420FB">
              <w:t>.</w:t>
            </w:r>
            <w:r w:rsidRPr="009420FB">
              <w:t>К.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заместитель</w:t>
            </w:r>
            <w:proofErr w:type="gramEnd"/>
            <w:r w:rsidRPr="009420FB">
              <w:t xml:space="preserve"> министра труда и социального развития Кыргызской Республики; 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17733E" w:rsidP="009613E0">
            <w:pPr>
              <w:jc w:val="both"/>
            </w:pPr>
            <w:r w:rsidRPr="009420FB">
              <w:t>Чуйков Н.</w:t>
            </w:r>
            <w:r w:rsidR="009613E0" w:rsidRPr="009420FB">
              <w:t>А.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первый</w:t>
            </w:r>
            <w:proofErr w:type="gramEnd"/>
            <w:r w:rsidRPr="009420FB">
              <w:t xml:space="preserve"> заместитель председателя Национального статистического комитета Кыргызской Республики (по согласованию);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9613E0">
            <w:pPr>
              <w:jc w:val="both"/>
            </w:pPr>
            <w:proofErr w:type="spellStart"/>
            <w:r w:rsidRPr="009420FB">
              <w:t>Сагымбаев</w:t>
            </w:r>
            <w:proofErr w:type="spellEnd"/>
            <w:r w:rsidRPr="009420FB">
              <w:t xml:space="preserve"> А.А.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статс</w:t>
            </w:r>
            <w:proofErr w:type="gramEnd"/>
            <w:r w:rsidRPr="009420FB">
              <w:t xml:space="preserve">-секретарь Государственного комитета информационных технологий и связи Кыргызской Республики; 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9613E0">
            <w:pPr>
              <w:jc w:val="both"/>
            </w:pPr>
            <w:proofErr w:type="spellStart"/>
            <w:r w:rsidRPr="009420FB">
              <w:t>Байдылдаев</w:t>
            </w:r>
            <w:proofErr w:type="spellEnd"/>
            <w:r w:rsidRPr="009420FB">
              <w:t xml:space="preserve"> М</w:t>
            </w:r>
            <w:r w:rsidR="0017733E" w:rsidRPr="009420FB">
              <w:t>.</w:t>
            </w:r>
            <w:r w:rsidRPr="009420FB">
              <w:t>К.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заместитель</w:t>
            </w:r>
            <w:proofErr w:type="gramEnd"/>
            <w:r w:rsidRPr="009420FB">
              <w:t xml:space="preserve"> директора Государственного агентства по делам местного самоуправления и межэтнических отношений при Правительстве Кыргызской Республики; 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9613E0">
            <w:pPr>
              <w:jc w:val="both"/>
            </w:pPr>
            <w:proofErr w:type="spellStart"/>
            <w:r w:rsidRPr="009420FB">
              <w:t>Кененбаев</w:t>
            </w:r>
            <w:proofErr w:type="spellEnd"/>
            <w:r w:rsidRPr="009420FB">
              <w:t xml:space="preserve"> Ч.Т.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статс</w:t>
            </w:r>
            <w:proofErr w:type="gramEnd"/>
            <w:r w:rsidRPr="009420FB">
              <w:t xml:space="preserve">-секретарь Государственной службы финансовой разведки при Правительстве Кыргызской Республики; 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9613E0">
            <w:pPr>
              <w:jc w:val="both"/>
            </w:pPr>
            <w:proofErr w:type="spellStart"/>
            <w:r w:rsidRPr="009420FB">
              <w:t>Конокбаев</w:t>
            </w:r>
            <w:proofErr w:type="spellEnd"/>
            <w:r w:rsidRPr="009420FB">
              <w:t xml:space="preserve"> Т</w:t>
            </w:r>
            <w:r w:rsidR="0017733E" w:rsidRPr="009420FB">
              <w:t>.</w:t>
            </w:r>
            <w:r w:rsidRPr="009420FB">
              <w:t>А.</w:t>
            </w:r>
          </w:p>
          <w:p w:rsidR="009613E0" w:rsidRPr="009420FB" w:rsidRDefault="009613E0" w:rsidP="009613E0">
            <w:pPr>
              <w:jc w:val="both"/>
            </w:pP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статс</w:t>
            </w:r>
            <w:proofErr w:type="gramEnd"/>
            <w:r w:rsidRPr="009420FB">
              <w:t xml:space="preserve">-секретарь Государственной службы интеллектуальной собственности и инноваций при Правительстве Кыргызской Республики; 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9613E0">
            <w:pPr>
              <w:jc w:val="both"/>
            </w:pPr>
            <w:proofErr w:type="spellStart"/>
            <w:r w:rsidRPr="009420FB">
              <w:t>Жамгырчиев</w:t>
            </w:r>
            <w:proofErr w:type="spellEnd"/>
            <w:r w:rsidRPr="009420FB">
              <w:t xml:space="preserve"> Э.Э.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заместитель</w:t>
            </w:r>
            <w:proofErr w:type="gramEnd"/>
            <w:r w:rsidRPr="009420FB">
              <w:t xml:space="preserve"> председателя Государственной службы по борьбе с экономическими преступлениями при Правительстве Кыргызской Республики; </w:t>
            </w:r>
          </w:p>
        </w:tc>
      </w:tr>
      <w:tr w:rsidR="00C1097C" w:rsidRPr="009420FB" w:rsidTr="00E00060">
        <w:tc>
          <w:tcPr>
            <w:tcW w:w="2830" w:type="dxa"/>
          </w:tcPr>
          <w:p w:rsidR="00C1097C" w:rsidRPr="009420FB" w:rsidRDefault="00C1097C" w:rsidP="009613E0">
            <w:pPr>
              <w:jc w:val="both"/>
            </w:pPr>
            <w:proofErr w:type="spellStart"/>
            <w:r w:rsidRPr="009420FB">
              <w:t>Эгембердиев</w:t>
            </w:r>
            <w:proofErr w:type="spellEnd"/>
            <w:r w:rsidRPr="009420FB">
              <w:t xml:space="preserve"> А.Р.</w:t>
            </w:r>
          </w:p>
        </w:tc>
        <w:tc>
          <w:tcPr>
            <w:tcW w:w="310" w:type="dxa"/>
          </w:tcPr>
          <w:p w:rsidR="00C1097C" w:rsidRPr="009420FB" w:rsidRDefault="00C1097C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C1097C" w:rsidRPr="009420FB" w:rsidRDefault="00C1097C" w:rsidP="009613E0">
            <w:pPr>
              <w:jc w:val="both"/>
            </w:pPr>
            <w:proofErr w:type="gramStart"/>
            <w:r w:rsidRPr="009420FB">
              <w:t>заместитель</w:t>
            </w:r>
            <w:proofErr w:type="gramEnd"/>
            <w:r w:rsidRPr="009420FB">
              <w:t xml:space="preserve"> председателя Государственной службы исполнения наказаний при Правительстве Кыргызской Республики;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9613E0">
            <w:pPr>
              <w:jc w:val="both"/>
              <w:rPr>
                <w:b/>
                <w:bCs/>
              </w:rPr>
            </w:pPr>
            <w:r w:rsidRPr="009420FB">
              <w:t>Кадыров А.А.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  <w:rPr>
                <w:b/>
                <w:bCs/>
              </w:rPr>
            </w:pPr>
            <w:proofErr w:type="gramStart"/>
            <w:r w:rsidRPr="009420FB">
              <w:t>начальник</w:t>
            </w:r>
            <w:proofErr w:type="gramEnd"/>
            <w:r w:rsidRPr="009420FB">
              <w:t xml:space="preserve"> управления стратегического планирования и развития регионов Министерства экономики Кыргызской Республики; 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9613E0">
            <w:pPr>
              <w:jc w:val="both"/>
              <w:rPr>
                <w:b/>
                <w:bCs/>
              </w:rPr>
            </w:pPr>
            <w:proofErr w:type="spellStart"/>
            <w:r w:rsidRPr="009420FB">
              <w:t>Аманова</w:t>
            </w:r>
            <w:proofErr w:type="spellEnd"/>
            <w:r w:rsidRPr="009420FB">
              <w:t xml:space="preserve"> А.А.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  <w:rPr>
                <w:b/>
                <w:bCs/>
              </w:rPr>
            </w:pPr>
            <w:proofErr w:type="gramStart"/>
            <w:r w:rsidRPr="009420FB">
              <w:t>заведующая</w:t>
            </w:r>
            <w:proofErr w:type="gramEnd"/>
            <w:r w:rsidRPr="009420FB">
              <w:t xml:space="preserve"> отделом политики устойчивого развития Министерства экономики Кыргызской Республики;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D67562" w:rsidP="009613E0">
            <w:pPr>
              <w:jc w:val="both"/>
              <w:rPr>
                <w:b/>
                <w:bCs/>
              </w:rPr>
            </w:pPr>
            <w:proofErr w:type="spellStart"/>
            <w:r w:rsidRPr="009420FB">
              <w:rPr>
                <w:rFonts w:asciiTheme="majorBidi" w:hAnsiTheme="majorBidi" w:cstheme="majorBidi"/>
              </w:rPr>
              <w:lastRenderedPageBreak/>
              <w:t>Сарногоева</w:t>
            </w:r>
            <w:proofErr w:type="spellEnd"/>
            <w:r w:rsidRPr="009420FB">
              <w:rPr>
                <w:rFonts w:asciiTheme="majorBidi" w:hAnsiTheme="majorBidi" w:cstheme="majorBidi"/>
              </w:rPr>
              <w:t xml:space="preserve"> С</w:t>
            </w:r>
            <w:bookmarkStart w:id="0" w:name="_GoBack"/>
            <w:bookmarkEnd w:id="0"/>
            <w:r w:rsidRPr="009420FB">
              <w:rPr>
                <w:rFonts w:asciiTheme="majorBidi" w:hAnsiTheme="majorBidi" w:cstheme="majorBidi"/>
              </w:rPr>
              <w:t>.С.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директор</w:t>
            </w:r>
            <w:proofErr w:type="gramEnd"/>
            <w:r w:rsidRPr="009420FB">
              <w:t xml:space="preserve"> департамента информации и массовых коммуникаций при Министерстве культуры, информации и туризма Кыргызской Республики;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420FB" w:rsidP="009420FB">
            <w:pPr>
              <w:jc w:val="both"/>
            </w:pPr>
            <w:proofErr w:type="spellStart"/>
            <w:r w:rsidRPr="009420FB">
              <w:t>Молдалиев</w:t>
            </w:r>
            <w:proofErr w:type="spellEnd"/>
            <w:r w:rsidR="0017733E" w:rsidRPr="009420FB">
              <w:t xml:space="preserve"> </w:t>
            </w:r>
            <w:r w:rsidRPr="009420FB">
              <w:t>М</w:t>
            </w:r>
            <w:r w:rsidR="0017733E" w:rsidRPr="009420FB">
              <w:t>.</w:t>
            </w:r>
            <w:r w:rsidRPr="009420FB">
              <w:t>С</w:t>
            </w:r>
            <w:r w:rsidR="009613E0" w:rsidRPr="009420FB">
              <w:t>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420FB" w:rsidP="009613E0">
            <w:pPr>
              <w:jc w:val="both"/>
            </w:pPr>
            <w:proofErr w:type="gramStart"/>
            <w:r w:rsidRPr="009420FB">
              <w:t>второй</w:t>
            </w:r>
            <w:proofErr w:type="gramEnd"/>
            <w:r w:rsidRPr="009420FB">
              <w:t xml:space="preserve"> секретарь</w:t>
            </w:r>
            <w:r w:rsidR="009613E0" w:rsidRPr="009420FB">
              <w:t xml:space="preserve"> пятого политического департамента Министерства иностранных дел Кыргызской Республики; 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D67562" w:rsidP="009613E0">
            <w:pPr>
              <w:jc w:val="both"/>
              <w:rPr>
                <w:b/>
                <w:bCs/>
              </w:rPr>
            </w:pPr>
            <w:proofErr w:type="spellStart"/>
            <w:r w:rsidRPr="009420FB">
              <w:rPr>
                <w:rFonts w:asciiTheme="majorBidi" w:hAnsiTheme="majorBidi" w:cstheme="majorBidi"/>
              </w:rPr>
              <w:t>Кеңешбек</w:t>
            </w:r>
            <w:proofErr w:type="spellEnd"/>
            <w:r w:rsidRPr="009420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420FB">
              <w:rPr>
                <w:rFonts w:asciiTheme="majorBidi" w:hAnsiTheme="majorBidi" w:cstheme="majorBidi"/>
              </w:rPr>
              <w:t>уулу</w:t>
            </w:r>
            <w:proofErr w:type="spellEnd"/>
            <w:r w:rsidRPr="009420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420FB">
              <w:rPr>
                <w:rFonts w:asciiTheme="majorBidi" w:hAnsiTheme="majorBidi" w:cstheme="majorBidi"/>
              </w:rPr>
              <w:t>Олжобек</w:t>
            </w:r>
            <w:proofErr w:type="spellEnd"/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  <w:rPr>
                <w:b/>
                <w:bCs/>
              </w:rPr>
            </w:pPr>
            <w:proofErr w:type="gramStart"/>
            <w:r w:rsidRPr="009420FB">
              <w:t>начальник</w:t>
            </w:r>
            <w:proofErr w:type="gramEnd"/>
            <w:r w:rsidRPr="009420FB">
              <w:t xml:space="preserve"> отдела выработки и сопровождения управленческих решений и реформирования ОВД управления правового обеспечения и международного сотрудничества Министерства внутренних дел Кыргызской </w:t>
            </w:r>
            <w:proofErr w:type="spellStart"/>
            <w:r w:rsidRPr="009420FB">
              <w:t>Республики;</w:t>
            </w:r>
            <w:r w:rsidR="009420FB" w:rsidRPr="009420FB">
              <w:t>ф</w:t>
            </w:r>
            <w:proofErr w:type="spellEnd"/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9613E0">
            <w:pPr>
              <w:jc w:val="both"/>
              <w:rPr>
                <w:b/>
                <w:bCs/>
              </w:rPr>
            </w:pPr>
            <w:proofErr w:type="spellStart"/>
            <w:r w:rsidRPr="009420FB">
              <w:t>Иманалиева</w:t>
            </w:r>
            <w:proofErr w:type="spellEnd"/>
            <w:r w:rsidRPr="009420FB">
              <w:t xml:space="preserve"> А.К.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81131A" w:rsidP="0081131A">
            <w:pPr>
              <w:jc w:val="both"/>
            </w:pPr>
            <w:proofErr w:type="spellStart"/>
            <w:r w:rsidRPr="009420FB">
              <w:t>и.о</w:t>
            </w:r>
            <w:proofErr w:type="spellEnd"/>
            <w:r w:rsidRPr="009420FB">
              <w:t xml:space="preserve">. </w:t>
            </w:r>
            <w:r w:rsidR="009613E0" w:rsidRPr="009420FB">
              <w:t>заведующ</w:t>
            </w:r>
            <w:r w:rsidRPr="009420FB">
              <w:t>его</w:t>
            </w:r>
            <w:r w:rsidR="009613E0" w:rsidRPr="009420FB">
              <w:t xml:space="preserve"> отделом анализа и координации работ по выработке социальной политики Министерства труда и социального развития Кыргызской Республики;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9613E0">
            <w:pPr>
              <w:jc w:val="both"/>
              <w:rPr>
                <w:b/>
                <w:bCs/>
              </w:rPr>
            </w:pPr>
            <w:r w:rsidRPr="009420FB">
              <w:t>Кадырова Г.Б.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начальник</w:t>
            </w:r>
            <w:proofErr w:type="gramEnd"/>
            <w:r w:rsidRPr="009420FB">
              <w:t xml:space="preserve"> отдела стратегического планирования Министерства чрезвычайных ситуаций Кыргызской Республики;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9613E0">
            <w:pPr>
              <w:jc w:val="both"/>
              <w:rPr>
                <w:b/>
                <w:bCs/>
              </w:rPr>
            </w:pPr>
            <w:r w:rsidRPr="009420FB">
              <w:t>Рыскулов Ш</w:t>
            </w:r>
            <w:r w:rsidR="0017733E" w:rsidRPr="009420FB">
              <w:t>.</w:t>
            </w:r>
            <w:r w:rsidRPr="009420FB">
              <w:t>Д.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заведующий</w:t>
            </w:r>
            <w:proofErr w:type="gramEnd"/>
            <w:r w:rsidRPr="009420FB">
              <w:t xml:space="preserve"> отделом по вопросам экономического законодательства 2-го управления разработки и экспертизы актов Министерства юстиции Кыргызской Республики;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17733E">
            <w:pPr>
              <w:jc w:val="both"/>
            </w:pPr>
            <w:proofErr w:type="spellStart"/>
            <w:r w:rsidRPr="009420FB">
              <w:t>Керималиева</w:t>
            </w:r>
            <w:proofErr w:type="spellEnd"/>
            <w:r w:rsidRPr="009420FB">
              <w:t xml:space="preserve"> Н.К.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начальник</w:t>
            </w:r>
            <w:proofErr w:type="gramEnd"/>
            <w:r w:rsidRPr="009420FB">
              <w:t xml:space="preserve"> управления статистики устойчивого развития и окружающей среды Национального статистического комитета Кыргызской Республики (по согласованию); 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17733E" w:rsidP="009613E0">
            <w:pPr>
              <w:jc w:val="both"/>
            </w:pPr>
            <w:r w:rsidRPr="009420FB">
              <w:t>Рахманова Ж.</w:t>
            </w:r>
            <w:r w:rsidR="009613E0" w:rsidRPr="009420FB">
              <w:t>Ж.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заведующая</w:t>
            </w:r>
            <w:proofErr w:type="gramEnd"/>
            <w:r w:rsidRPr="009420FB">
              <w:t xml:space="preserve"> отделом социальной статистики Национального статистического комитета Кыргызской Республики (по согласованию);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9613E0">
            <w:pPr>
              <w:jc w:val="both"/>
              <w:rPr>
                <w:b/>
                <w:bCs/>
              </w:rPr>
            </w:pPr>
            <w:proofErr w:type="spellStart"/>
            <w:r w:rsidRPr="009420FB">
              <w:t>Эшмуканбетова</w:t>
            </w:r>
            <w:proofErr w:type="spellEnd"/>
            <w:r w:rsidRPr="009420FB">
              <w:t xml:space="preserve"> К.А. 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175995">
            <w:pPr>
              <w:jc w:val="both"/>
            </w:pPr>
            <w:proofErr w:type="gramStart"/>
            <w:r w:rsidRPr="009420FB">
              <w:t>заведующ</w:t>
            </w:r>
            <w:r w:rsidR="00175995" w:rsidRPr="009420FB">
              <w:t>ая</w:t>
            </w:r>
            <w:proofErr w:type="gramEnd"/>
            <w:r w:rsidRPr="009420FB">
              <w:t xml:space="preserve"> отделом стратегического планирования и перевода  Государственного комитета информационных технологий и связи Кыргызской Республики;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9613E0">
            <w:pPr>
              <w:jc w:val="both"/>
              <w:rPr>
                <w:b/>
                <w:bCs/>
              </w:rPr>
            </w:pPr>
            <w:proofErr w:type="spellStart"/>
            <w:r w:rsidRPr="009420FB">
              <w:t>Шамеев</w:t>
            </w:r>
            <w:proofErr w:type="spellEnd"/>
            <w:r w:rsidRPr="009420FB">
              <w:t xml:space="preserve"> А.С. 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начальник</w:t>
            </w:r>
            <w:proofErr w:type="gramEnd"/>
            <w:r w:rsidRPr="009420FB">
              <w:t xml:space="preserve"> управления по развитию местного самоуправления Государственного агентства по делам местного самоуправления и межэтнических отношений при Правительстве Кыргызской Республики;</w:t>
            </w:r>
          </w:p>
        </w:tc>
      </w:tr>
      <w:tr w:rsidR="00C1097C" w:rsidRPr="009420FB" w:rsidTr="00E00060">
        <w:tc>
          <w:tcPr>
            <w:tcW w:w="2830" w:type="dxa"/>
          </w:tcPr>
          <w:p w:rsidR="00C1097C" w:rsidRPr="009420FB" w:rsidRDefault="00C1097C" w:rsidP="009613E0">
            <w:pPr>
              <w:jc w:val="both"/>
            </w:pPr>
            <w:proofErr w:type="spellStart"/>
            <w:r w:rsidRPr="009420FB">
              <w:t>Акматов</w:t>
            </w:r>
            <w:proofErr w:type="spellEnd"/>
            <w:r w:rsidRPr="009420FB">
              <w:t xml:space="preserve"> А.А.</w:t>
            </w:r>
          </w:p>
        </w:tc>
        <w:tc>
          <w:tcPr>
            <w:tcW w:w="310" w:type="dxa"/>
          </w:tcPr>
          <w:p w:rsidR="00C1097C" w:rsidRPr="009420FB" w:rsidRDefault="00C1097C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C1097C" w:rsidRPr="009420FB" w:rsidRDefault="00C1097C" w:rsidP="00C1097C">
            <w:pPr>
              <w:jc w:val="both"/>
            </w:pPr>
            <w:proofErr w:type="gramStart"/>
            <w:r w:rsidRPr="009420FB">
              <w:t>начальник</w:t>
            </w:r>
            <w:proofErr w:type="gramEnd"/>
            <w:r w:rsidRPr="009420FB">
              <w:t xml:space="preserve"> отдела анализа, организации и контроля главного финансово-хозяйственного управления Государственной службы исполнения наказаний при Правительстве Кыргызской Республики;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9613E0">
            <w:pPr>
              <w:jc w:val="both"/>
            </w:pPr>
            <w:proofErr w:type="spellStart"/>
            <w:r w:rsidRPr="009420FB">
              <w:t>Адилов</w:t>
            </w:r>
            <w:proofErr w:type="spellEnd"/>
            <w:r w:rsidRPr="009420FB">
              <w:t xml:space="preserve"> Т</w:t>
            </w:r>
            <w:r w:rsidR="0017733E" w:rsidRPr="009420FB">
              <w:t>.</w:t>
            </w:r>
            <w:r w:rsidRPr="009420FB">
              <w:t xml:space="preserve">М. 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заведующий</w:t>
            </w:r>
            <w:proofErr w:type="gramEnd"/>
            <w:r w:rsidRPr="009420FB">
              <w:t xml:space="preserve"> отделом организационной работы и стратегии Государственной службы интеллектуальной собственности и инноваций при Правительстве Кыргызской Республики;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9613E0">
            <w:pPr>
              <w:jc w:val="both"/>
              <w:rPr>
                <w:b/>
                <w:bCs/>
              </w:rPr>
            </w:pPr>
            <w:proofErr w:type="spellStart"/>
            <w:r w:rsidRPr="009420FB">
              <w:t>Жакишов</w:t>
            </w:r>
            <w:proofErr w:type="spellEnd"/>
            <w:r w:rsidRPr="009420FB">
              <w:t xml:space="preserve"> А.А.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начальник</w:t>
            </w:r>
            <w:proofErr w:type="gramEnd"/>
            <w:r w:rsidRPr="009420FB">
              <w:t xml:space="preserve"> контрольно-методического отдела Государственной службы по борьбе с экономическими преступлениями при Правительстве Кыргызской Республики;</w:t>
            </w:r>
          </w:p>
        </w:tc>
      </w:tr>
      <w:tr w:rsidR="009613E0" w:rsidRPr="009420FB" w:rsidTr="00E00060">
        <w:tc>
          <w:tcPr>
            <w:tcW w:w="2830" w:type="dxa"/>
          </w:tcPr>
          <w:p w:rsidR="009613E0" w:rsidRPr="009420FB" w:rsidRDefault="009613E0" w:rsidP="009613E0">
            <w:pPr>
              <w:jc w:val="both"/>
            </w:pPr>
            <w:proofErr w:type="spellStart"/>
            <w:r w:rsidRPr="009420FB">
              <w:t>Шабданалиев</w:t>
            </w:r>
            <w:proofErr w:type="spellEnd"/>
            <w:r w:rsidRPr="009420FB">
              <w:t xml:space="preserve"> К.Т. </w:t>
            </w:r>
          </w:p>
        </w:tc>
        <w:tc>
          <w:tcPr>
            <w:tcW w:w="310" w:type="dxa"/>
          </w:tcPr>
          <w:p w:rsidR="009613E0" w:rsidRPr="009420FB" w:rsidRDefault="009613E0" w:rsidP="009613E0">
            <w:pPr>
              <w:jc w:val="both"/>
            </w:pPr>
            <w:r w:rsidRPr="009420FB">
              <w:t>-</w:t>
            </w:r>
          </w:p>
        </w:tc>
        <w:tc>
          <w:tcPr>
            <w:tcW w:w="7341" w:type="dxa"/>
          </w:tcPr>
          <w:p w:rsidR="009613E0" w:rsidRPr="009420FB" w:rsidRDefault="009613E0" w:rsidP="009613E0">
            <w:pPr>
              <w:jc w:val="both"/>
            </w:pPr>
            <w:proofErr w:type="gramStart"/>
            <w:r w:rsidRPr="009420FB">
              <w:t>заведующий</w:t>
            </w:r>
            <w:proofErr w:type="gramEnd"/>
            <w:r w:rsidRPr="009420FB">
              <w:t xml:space="preserve"> отделом противодействия легализации (отмывания) преступных доходов Государственной службы финансовой разведки при Правительстве Кыргызской Республики.</w:t>
            </w:r>
          </w:p>
        </w:tc>
      </w:tr>
    </w:tbl>
    <w:p w:rsidR="00EA5721" w:rsidRPr="009420FB" w:rsidRDefault="00EA5721" w:rsidP="00C405A7"/>
    <w:sectPr w:rsidR="00EA5721" w:rsidRPr="009420FB" w:rsidSect="00C8257A">
      <w:pgSz w:w="11906" w:h="16838"/>
      <w:pgMar w:top="1134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CD"/>
    <w:rsid w:val="000025FA"/>
    <w:rsid w:val="00005D11"/>
    <w:rsid w:val="00026C36"/>
    <w:rsid w:val="00027832"/>
    <w:rsid w:val="00050197"/>
    <w:rsid w:val="00070850"/>
    <w:rsid w:val="000D3803"/>
    <w:rsid w:val="000F27E5"/>
    <w:rsid w:val="00147C1F"/>
    <w:rsid w:val="00175995"/>
    <w:rsid w:val="0017733E"/>
    <w:rsid w:val="0019695D"/>
    <w:rsid w:val="001D1184"/>
    <w:rsid w:val="00266D1F"/>
    <w:rsid w:val="00291581"/>
    <w:rsid w:val="002A1E8C"/>
    <w:rsid w:val="002A1FB0"/>
    <w:rsid w:val="003015A7"/>
    <w:rsid w:val="00311915"/>
    <w:rsid w:val="003D6B4F"/>
    <w:rsid w:val="003E5599"/>
    <w:rsid w:val="004229A9"/>
    <w:rsid w:val="004768BE"/>
    <w:rsid w:val="004861E2"/>
    <w:rsid w:val="004900CD"/>
    <w:rsid w:val="004F5959"/>
    <w:rsid w:val="004F7195"/>
    <w:rsid w:val="005706EC"/>
    <w:rsid w:val="0059394E"/>
    <w:rsid w:val="005E0318"/>
    <w:rsid w:val="005F16DE"/>
    <w:rsid w:val="005F6E95"/>
    <w:rsid w:val="006E3120"/>
    <w:rsid w:val="00707B42"/>
    <w:rsid w:val="00734DF7"/>
    <w:rsid w:val="007D76F9"/>
    <w:rsid w:val="0081131A"/>
    <w:rsid w:val="008468D2"/>
    <w:rsid w:val="008A5840"/>
    <w:rsid w:val="008C059A"/>
    <w:rsid w:val="008E0084"/>
    <w:rsid w:val="00932B17"/>
    <w:rsid w:val="009420FB"/>
    <w:rsid w:val="009613E0"/>
    <w:rsid w:val="009E16D1"/>
    <w:rsid w:val="009E6695"/>
    <w:rsid w:val="00A068BC"/>
    <w:rsid w:val="00A52D72"/>
    <w:rsid w:val="00A650B3"/>
    <w:rsid w:val="00AC6316"/>
    <w:rsid w:val="00B018D3"/>
    <w:rsid w:val="00B15D5B"/>
    <w:rsid w:val="00B31A9B"/>
    <w:rsid w:val="00B3611F"/>
    <w:rsid w:val="00C1097C"/>
    <w:rsid w:val="00C15014"/>
    <w:rsid w:val="00C17C40"/>
    <w:rsid w:val="00C20FBB"/>
    <w:rsid w:val="00C2536E"/>
    <w:rsid w:val="00C25871"/>
    <w:rsid w:val="00C31F52"/>
    <w:rsid w:val="00C405A7"/>
    <w:rsid w:val="00C70F38"/>
    <w:rsid w:val="00C8257A"/>
    <w:rsid w:val="00CD36FF"/>
    <w:rsid w:val="00CE5917"/>
    <w:rsid w:val="00D357D1"/>
    <w:rsid w:val="00D67562"/>
    <w:rsid w:val="00DC1E8D"/>
    <w:rsid w:val="00DF6713"/>
    <w:rsid w:val="00E00060"/>
    <w:rsid w:val="00EA5721"/>
    <w:rsid w:val="00F15248"/>
    <w:rsid w:val="00F83F9C"/>
    <w:rsid w:val="00F90907"/>
    <w:rsid w:val="00F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903EA-11F6-416A-90E1-25C556C5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CD"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394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06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4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DF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EA5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DFD50-C984-442B-93E4-8D6B8BA2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Айдаркан Ш. Джусенбаев</dc:creator>
  <cp:lastModifiedBy>Приком-й сотрудник эконом  3</cp:lastModifiedBy>
  <cp:revision>25</cp:revision>
  <dcterms:created xsi:type="dcterms:W3CDTF">2019-04-18T15:37:00Z</dcterms:created>
  <dcterms:modified xsi:type="dcterms:W3CDTF">2020-01-29T08:59:00Z</dcterms:modified>
</cp:coreProperties>
</file>