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C6" w:rsidRPr="00A959E7" w:rsidRDefault="00D74AB3" w:rsidP="00D74A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9E7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5569A3" w:rsidRPr="00A959E7" w:rsidRDefault="005C782F" w:rsidP="008C004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9E7">
        <w:rPr>
          <w:rFonts w:ascii="Times New Roman" w:hAnsi="Times New Roman" w:cs="Times New Roman"/>
          <w:b/>
          <w:sz w:val="28"/>
          <w:szCs w:val="28"/>
        </w:rPr>
        <w:t>к</w:t>
      </w:r>
      <w:r w:rsidR="006D1016" w:rsidRPr="00A95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B4C" w:rsidRPr="00A959E7">
        <w:rPr>
          <w:rFonts w:ascii="Times New Roman" w:hAnsi="Times New Roman" w:cs="Times New Roman"/>
          <w:b/>
          <w:sz w:val="28"/>
          <w:szCs w:val="28"/>
        </w:rPr>
        <w:t>п</w:t>
      </w:r>
      <w:r w:rsidR="006D1016" w:rsidRPr="00A959E7">
        <w:rPr>
          <w:rFonts w:ascii="Times New Roman" w:hAnsi="Times New Roman" w:cs="Times New Roman"/>
          <w:b/>
          <w:sz w:val="28"/>
          <w:szCs w:val="28"/>
        </w:rPr>
        <w:t>риказ</w:t>
      </w:r>
      <w:r w:rsidR="00A80862">
        <w:rPr>
          <w:rFonts w:ascii="Times New Roman" w:hAnsi="Times New Roman" w:cs="Times New Roman"/>
          <w:b/>
          <w:sz w:val="28"/>
          <w:szCs w:val="28"/>
        </w:rPr>
        <w:t>у</w:t>
      </w:r>
      <w:r w:rsidR="006D1016" w:rsidRPr="00A959E7">
        <w:rPr>
          <w:rFonts w:ascii="Times New Roman" w:hAnsi="Times New Roman" w:cs="Times New Roman"/>
          <w:b/>
          <w:sz w:val="28"/>
          <w:szCs w:val="28"/>
        </w:rPr>
        <w:t xml:space="preserve"> Министерства </w:t>
      </w:r>
      <w:r w:rsidR="003717E1" w:rsidRPr="00A959E7">
        <w:rPr>
          <w:rFonts w:ascii="Times New Roman" w:hAnsi="Times New Roman" w:cs="Times New Roman"/>
          <w:b/>
          <w:sz w:val="28"/>
          <w:szCs w:val="28"/>
        </w:rPr>
        <w:t>финансов Кыргызской Республики</w:t>
      </w:r>
      <w:r w:rsidR="00FB4287" w:rsidRPr="00A959E7">
        <w:rPr>
          <w:rFonts w:ascii="Times New Roman" w:hAnsi="Times New Roman" w:cs="Times New Roman"/>
          <w:b/>
          <w:sz w:val="28"/>
          <w:szCs w:val="28"/>
        </w:rPr>
        <w:t xml:space="preserve"> «Об утверждении Бюджетной клас</w:t>
      </w:r>
      <w:r w:rsidR="003717E1" w:rsidRPr="00A959E7">
        <w:rPr>
          <w:rFonts w:ascii="Times New Roman" w:hAnsi="Times New Roman" w:cs="Times New Roman"/>
          <w:b/>
          <w:sz w:val="28"/>
          <w:szCs w:val="28"/>
        </w:rPr>
        <w:t>сификации Кыргызской Республики</w:t>
      </w:r>
      <w:r w:rsidR="00885D4B" w:rsidRPr="00A959E7">
        <w:rPr>
          <w:rFonts w:ascii="Times New Roman" w:hAnsi="Times New Roman" w:cs="Times New Roman"/>
          <w:b/>
          <w:sz w:val="28"/>
          <w:szCs w:val="28"/>
        </w:rPr>
        <w:t>»</w:t>
      </w:r>
    </w:p>
    <w:p w:rsidR="008E74C8" w:rsidRPr="00A959E7" w:rsidRDefault="00F10830" w:rsidP="00D74AB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9E7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5569A3" w:rsidRPr="00A959E7" w:rsidRDefault="00A80862" w:rsidP="00D74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90293F" w:rsidRPr="00A959E7">
        <w:rPr>
          <w:rFonts w:ascii="Times New Roman" w:hAnsi="Times New Roman" w:cs="Times New Roman"/>
          <w:sz w:val="28"/>
          <w:szCs w:val="28"/>
        </w:rPr>
        <w:t>риказ</w:t>
      </w:r>
      <w:r w:rsidR="00AD6F8D" w:rsidRPr="00A959E7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ED23DE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3717E1" w:rsidRPr="00A959E7">
        <w:rPr>
          <w:rFonts w:ascii="Times New Roman" w:hAnsi="Times New Roman" w:cs="Times New Roman"/>
          <w:sz w:val="28"/>
          <w:szCs w:val="28"/>
        </w:rPr>
        <w:t xml:space="preserve">финансов Кыргызской Республики </w:t>
      </w:r>
      <w:r w:rsidR="001F20BA" w:rsidRPr="00A959E7">
        <w:rPr>
          <w:rFonts w:ascii="Times New Roman" w:hAnsi="Times New Roman" w:cs="Times New Roman"/>
          <w:sz w:val="28"/>
          <w:szCs w:val="28"/>
        </w:rPr>
        <w:t>«Об утверждении Бюджетной класс</w:t>
      </w:r>
      <w:r w:rsidR="003717E1" w:rsidRPr="00A959E7">
        <w:rPr>
          <w:rFonts w:ascii="Times New Roman" w:hAnsi="Times New Roman" w:cs="Times New Roman"/>
          <w:sz w:val="28"/>
          <w:szCs w:val="28"/>
        </w:rPr>
        <w:t xml:space="preserve">ификации Кыргызской Республики» </w:t>
      </w:r>
      <w:r w:rsidR="001F20BA" w:rsidRPr="00A959E7">
        <w:rPr>
          <w:rFonts w:ascii="Times New Roman" w:hAnsi="Times New Roman" w:cs="Times New Roman"/>
          <w:sz w:val="28"/>
          <w:szCs w:val="28"/>
        </w:rPr>
        <w:t>подготовлен на основ</w:t>
      </w:r>
      <w:r w:rsidR="00F74349" w:rsidRPr="00A959E7">
        <w:rPr>
          <w:rFonts w:ascii="Times New Roman" w:hAnsi="Times New Roman" w:cs="Times New Roman"/>
          <w:sz w:val="28"/>
          <w:szCs w:val="28"/>
        </w:rPr>
        <w:t>ании</w:t>
      </w:r>
      <w:r w:rsidR="001F20BA" w:rsidRPr="00A959E7">
        <w:rPr>
          <w:rFonts w:ascii="Times New Roman" w:hAnsi="Times New Roman" w:cs="Times New Roman"/>
          <w:sz w:val="28"/>
          <w:szCs w:val="28"/>
        </w:rPr>
        <w:t xml:space="preserve"> поступивших предложений от государственных органов, а также в целях </w:t>
      </w:r>
      <w:r w:rsidR="00AD751D" w:rsidRPr="00A959E7">
        <w:rPr>
          <w:rFonts w:ascii="Times New Roman" w:hAnsi="Times New Roman" w:cs="Times New Roman"/>
          <w:sz w:val="28"/>
          <w:szCs w:val="28"/>
        </w:rPr>
        <w:t>приведения в соответствие с принятыми нормативными правовыми актами Кыргызской Республики</w:t>
      </w:r>
      <w:r w:rsidR="001F20BA" w:rsidRPr="00A959E7">
        <w:rPr>
          <w:rFonts w:ascii="Times New Roman" w:hAnsi="Times New Roman" w:cs="Times New Roman"/>
          <w:sz w:val="28"/>
          <w:szCs w:val="28"/>
        </w:rPr>
        <w:t xml:space="preserve">, в </w:t>
      </w:r>
      <w:r w:rsidR="000B30F4" w:rsidRPr="00A959E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3717E1" w:rsidRPr="00A959E7">
        <w:rPr>
          <w:rFonts w:ascii="Times New Roman" w:hAnsi="Times New Roman" w:cs="Times New Roman"/>
          <w:sz w:val="28"/>
          <w:szCs w:val="28"/>
        </w:rPr>
        <w:t>с постановлением Кабинета Министров Кыргызской Республики от 3 марта 2023 года № 115 «О делегировании отдельных нормотворческих полномочий Кабинета Министров Кыргызской Республики государственным органам и исполнительным</w:t>
      </w:r>
      <w:proofErr w:type="gramEnd"/>
      <w:r w:rsidR="003717E1" w:rsidRPr="00A959E7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самоуправления»</w:t>
      </w:r>
      <w:r w:rsidR="001F20BA" w:rsidRPr="00A959E7">
        <w:rPr>
          <w:rFonts w:ascii="Times New Roman" w:hAnsi="Times New Roman" w:cs="Times New Roman"/>
          <w:sz w:val="28"/>
          <w:szCs w:val="28"/>
        </w:rPr>
        <w:t>.</w:t>
      </w:r>
    </w:p>
    <w:p w:rsidR="008E74C8" w:rsidRPr="00A959E7" w:rsidRDefault="00F10830" w:rsidP="00D74AB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9E7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B16460" w:rsidRPr="00A959E7" w:rsidRDefault="00835442" w:rsidP="00B164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9E7">
        <w:rPr>
          <w:rFonts w:ascii="Times New Roman" w:hAnsi="Times New Roman" w:cs="Times New Roman"/>
          <w:sz w:val="28"/>
          <w:szCs w:val="28"/>
        </w:rPr>
        <w:t>В</w:t>
      </w:r>
      <w:r w:rsidR="00AD751D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163B4C" w:rsidRPr="00A959E7">
        <w:rPr>
          <w:rFonts w:ascii="Times New Roman" w:hAnsi="Times New Roman" w:cs="Times New Roman"/>
          <w:sz w:val="28"/>
          <w:szCs w:val="28"/>
        </w:rPr>
        <w:t>приказ</w:t>
      </w:r>
      <w:r w:rsidR="00A80862">
        <w:rPr>
          <w:rFonts w:ascii="Times New Roman" w:hAnsi="Times New Roman" w:cs="Times New Roman"/>
          <w:sz w:val="28"/>
          <w:szCs w:val="28"/>
        </w:rPr>
        <w:t>е</w:t>
      </w:r>
      <w:r w:rsidR="00163B4C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AD751D" w:rsidRPr="00A959E7">
        <w:rPr>
          <w:rFonts w:ascii="Times New Roman" w:hAnsi="Times New Roman" w:cs="Times New Roman"/>
          <w:sz w:val="28"/>
          <w:szCs w:val="28"/>
        </w:rPr>
        <w:t xml:space="preserve">Министерства финансов Кыргызской </w:t>
      </w:r>
      <w:r w:rsidR="003717E1" w:rsidRPr="00A959E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AD751D" w:rsidRPr="00A959E7">
        <w:rPr>
          <w:rFonts w:ascii="Times New Roman" w:hAnsi="Times New Roman" w:cs="Times New Roman"/>
          <w:sz w:val="28"/>
          <w:szCs w:val="28"/>
        </w:rPr>
        <w:t>«Об утверждении Бюджетной классификации Кыргызской Республики» внесены изме</w:t>
      </w:r>
      <w:r w:rsidR="00E45CA9" w:rsidRPr="00A959E7">
        <w:rPr>
          <w:rFonts w:ascii="Times New Roman" w:hAnsi="Times New Roman" w:cs="Times New Roman"/>
          <w:sz w:val="28"/>
          <w:szCs w:val="28"/>
        </w:rPr>
        <w:t xml:space="preserve">нения в классификацию доходов, </w:t>
      </w:r>
      <w:r w:rsidR="00AE571F" w:rsidRPr="00A959E7">
        <w:rPr>
          <w:rFonts w:ascii="Times New Roman" w:hAnsi="Times New Roman" w:cs="Times New Roman"/>
          <w:sz w:val="28"/>
          <w:szCs w:val="28"/>
        </w:rPr>
        <w:t xml:space="preserve">в </w:t>
      </w:r>
      <w:r w:rsidR="00E45CA9" w:rsidRPr="00A959E7">
        <w:rPr>
          <w:rFonts w:ascii="Times New Roman" w:hAnsi="Times New Roman" w:cs="Times New Roman"/>
          <w:sz w:val="28"/>
          <w:szCs w:val="28"/>
        </w:rPr>
        <w:t>э</w:t>
      </w:r>
      <w:r w:rsidR="00AD751D" w:rsidRPr="00A959E7">
        <w:rPr>
          <w:rFonts w:ascii="Times New Roman" w:hAnsi="Times New Roman" w:cs="Times New Roman"/>
          <w:sz w:val="28"/>
          <w:szCs w:val="28"/>
        </w:rPr>
        <w:t>кономическую классификацию расходов,</w:t>
      </w:r>
      <w:r w:rsidR="0039703E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FC2528" w:rsidRPr="00A959E7">
        <w:rPr>
          <w:rFonts w:ascii="Times New Roman" w:hAnsi="Times New Roman" w:cs="Times New Roman"/>
          <w:sz w:val="28"/>
          <w:szCs w:val="28"/>
        </w:rPr>
        <w:t xml:space="preserve">в классификацию операций с активами и обязательствами, </w:t>
      </w:r>
      <w:r w:rsidR="00AE571F" w:rsidRPr="00A959E7">
        <w:rPr>
          <w:rFonts w:ascii="Times New Roman" w:hAnsi="Times New Roman" w:cs="Times New Roman"/>
          <w:sz w:val="28"/>
          <w:szCs w:val="28"/>
        </w:rPr>
        <w:t xml:space="preserve">в </w:t>
      </w:r>
      <w:r w:rsidR="00AD751D" w:rsidRPr="00A959E7">
        <w:rPr>
          <w:rFonts w:ascii="Times New Roman" w:hAnsi="Times New Roman" w:cs="Times New Roman"/>
          <w:sz w:val="28"/>
          <w:szCs w:val="28"/>
        </w:rPr>
        <w:t>функциональную классификацию</w:t>
      </w:r>
      <w:r w:rsidR="00A959E7">
        <w:rPr>
          <w:rFonts w:ascii="Times New Roman" w:hAnsi="Times New Roman" w:cs="Times New Roman"/>
          <w:sz w:val="28"/>
          <w:szCs w:val="28"/>
        </w:rPr>
        <w:t>,</w:t>
      </w:r>
      <w:r w:rsidR="00AD751D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AE571F" w:rsidRPr="00A959E7">
        <w:rPr>
          <w:rFonts w:ascii="Times New Roman" w:hAnsi="Times New Roman" w:cs="Times New Roman"/>
          <w:sz w:val="28"/>
          <w:szCs w:val="28"/>
        </w:rPr>
        <w:t xml:space="preserve">в </w:t>
      </w:r>
      <w:r w:rsidR="00AD751D" w:rsidRPr="00A959E7">
        <w:rPr>
          <w:rFonts w:ascii="Times New Roman" w:hAnsi="Times New Roman" w:cs="Times New Roman"/>
          <w:sz w:val="28"/>
          <w:szCs w:val="28"/>
        </w:rPr>
        <w:t>ведомственную классификацию</w:t>
      </w:r>
      <w:r w:rsidR="00A959E7">
        <w:rPr>
          <w:rFonts w:ascii="Times New Roman" w:hAnsi="Times New Roman" w:cs="Times New Roman"/>
          <w:sz w:val="28"/>
          <w:szCs w:val="28"/>
        </w:rPr>
        <w:t xml:space="preserve"> и в программную </w:t>
      </w:r>
      <w:r w:rsidR="00A959E7" w:rsidRPr="00A959E7">
        <w:rPr>
          <w:rFonts w:ascii="Times New Roman" w:hAnsi="Times New Roman" w:cs="Times New Roman"/>
          <w:sz w:val="28"/>
          <w:szCs w:val="28"/>
        </w:rPr>
        <w:t>классификацию</w:t>
      </w:r>
      <w:r w:rsidR="00A959E7">
        <w:rPr>
          <w:rFonts w:ascii="Times New Roman" w:hAnsi="Times New Roman" w:cs="Times New Roman"/>
          <w:sz w:val="28"/>
          <w:szCs w:val="28"/>
        </w:rPr>
        <w:t>.</w:t>
      </w:r>
    </w:p>
    <w:p w:rsidR="00DC080D" w:rsidRPr="00A959E7" w:rsidRDefault="00E86B25" w:rsidP="007A5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9E7">
        <w:rPr>
          <w:rFonts w:ascii="Times New Roman" w:hAnsi="Times New Roman" w:cs="Times New Roman"/>
          <w:sz w:val="28"/>
          <w:szCs w:val="28"/>
        </w:rPr>
        <w:t>В целях реализации Указа Президента Кыргызской Республики от 5 мая 2021 года УП № 114 «О Кабинете Министров Кыргызской Республики» внесены изменения в Бюджетную классификацию Кыргызской Республики, а именно слова «Правительство Кыргызской Республики» в различных падежных формах заменены словами «Кабинет Министров Кыргызской Республики» в соответствующих падежах.</w:t>
      </w:r>
    </w:p>
    <w:p w:rsidR="00B16460" w:rsidRPr="00A959E7" w:rsidRDefault="008275F1" w:rsidP="007A5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9E7">
        <w:rPr>
          <w:rFonts w:ascii="Times New Roman" w:hAnsi="Times New Roman" w:cs="Times New Roman"/>
          <w:sz w:val="28"/>
          <w:szCs w:val="28"/>
        </w:rPr>
        <w:t xml:space="preserve">В соответствии со вступлением в силу Закона Кыргызской Республики от 3 апреля 2023 года № 78 «О внесении изменений в некоторые законодательные акты Кыргызской Республики в сфере налогообложения», а также </w:t>
      </w:r>
      <w:r w:rsidR="00A060A9">
        <w:rPr>
          <w:rFonts w:ascii="Times New Roman" w:hAnsi="Times New Roman" w:cs="Times New Roman"/>
          <w:sz w:val="28"/>
          <w:szCs w:val="28"/>
        </w:rPr>
        <w:t xml:space="preserve">в </w:t>
      </w:r>
      <w:r w:rsidR="00B15437" w:rsidRPr="00A959E7">
        <w:rPr>
          <w:rFonts w:ascii="Times New Roman" w:hAnsi="Times New Roman" w:cs="Times New Roman"/>
          <w:sz w:val="28"/>
          <w:szCs w:val="28"/>
        </w:rPr>
        <w:t>це</w:t>
      </w:r>
      <w:r w:rsidR="00E86B25" w:rsidRPr="00A959E7">
        <w:rPr>
          <w:rFonts w:ascii="Times New Roman" w:hAnsi="Times New Roman" w:cs="Times New Roman"/>
          <w:sz w:val="28"/>
          <w:szCs w:val="28"/>
        </w:rPr>
        <w:t>лях приведения в соответствие изменени</w:t>
      </w:r>
      <w:r w:rsidRPr="00A959E7">
        <w:rPr>
          <w:rFonts w:ascii="Times New Roman" w:hAnsi="Times New Roman" w:cs="Times New Roman"/>
          <w:sz w:val="28"/>
          <w:szCs w:val="28"/>
        </w:rPr>
        <w:t>я</w:t>
      </w:r>
      <w:r w:rsidR="00E86B25" w:rsidRPr="00A959E7">
        <w:rPr>
          <w:rFonts w:ascii="Times New Roman" w:hAnsi="Times New Roman" w:cs="Times New Roman"/>
          <w:sz w:val="28"/>
          <w:szCs w:val="28"/>
        </w:rPr>
        <w:t xml:space="preserve"> в </w:t>
      </w:r>
      <w:r w:rsidR="00B15437" w:rsidRPr="00A959E7">
        <w:rPr>
          <w:rFonts w:ascii="Times New Roman" w:hAnsi="Times New Roman" w:cs="Times New Roman"/>
          <w:sz w:val="28"/>
          <w:szCs w:val="28"/>
        </w:rPr>
        <w:t>Налогов</w:t>
      </w:r>
      <w:r w:rsidR="00E86B25" w:rsidRPr="00A959E7">
        <w:rPr>
          <w:rFonts w:ascii="Times New Roman" w:hAnsi="Times New Roman" w:cs="Times New Roman"/>
          <w:sz w:val="28"/>
          <w:szCs w:val="28"/>
        </w:rPr>
        <w:t>ом</w:t>
      </w:r>
      <w:r w:rsidR="00B15437" w:rsidRPr="00A959E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E86B25" w:rsidRPr="00A959E7">
        <w:rPr>
          <w:rFonts w:ascii="Times New Roman" w:hAnsi="Times New Roman" w:cs="Times New Roman"/>
          <w:sz w:val="28"/>
          <w:szCs w:val="28"/>
        </w:rPr>
        <w:t>е</w:t>
      </w:r>
      <w:r w:rsidR="00B15437" w:rsidRPr="00A959E7">
        <w:rPr>
          <w:rFonts w:ascii="Times New Roman" w:hAnsi="Times New Roman" w:cs="Times New Roman"/>
          <w:sz w:val="28"/>
          <w:szCs w:val="28"/>
        </w:rPr>
        <w:t xml:space="preserve"> Кыргызской Республики и </w:t>
      </w:r>
      <w:r w:rsidR="00B16460" w:rsidRPr="00A959E7">
        <w:rPr>
          <w:rFonts w:ascii="Times New Roman" w:hAnsi="Times New Roman" w:cs="Times New Roman"/>
          <w:sz w:val="28"/>
          <w:szCs w:val="28"/>
        </w:rPr>
        <w:t>полноты учета налогов</w:t>
      </w:r>
      <w:r w:rsidRPr="00A959E7">
        <w:rPr>
          <w:rFonts w:ascii="Times New Roman" w:hAnsi="Times New Roman" w:cs="Times New Roman"/>
          <w:sz w:val="28"/>
          <w:szCs w:val="28"/>
        </w:rPr>
        <w:t>,</w:t>
      </w:r>
      <w:r w:rsidR="00B16460" w:rsidRPr="00A959E7">
        <w:rPr>
          <w:rFonts w:ascii="Times New Roman" w:hAnsi="Times New Roman" w:cs="Times New Roman"/>
          <w:sz w:val="28"/>
          <w:szCs w:val="28"/>
        </w:rPr>
        <w:t xml:space="preserve"> </w:t>
      </w:r>
      <w:r w:rsidR="007A54F9" w:rsidRPr="00A959E7">
        <w:rPr>
          <w:rFonts w:ascii="Times New Roman" w:hAnsi="Times New Roman" w:cs="Times New Roman"/>
          <w:sz w:val="28"/>
          <w:szCs w:val="28"/>
        </w:rPr>
        <w:t xml:space="preserve">в </w:t>
      </w:r>
      <w:r w:rsidR="003501D5" w:rsidRPr="00A959E7">
        <w:rPr>
          <w:rFonts w:ascii="Times New Roman" w:hAnsi="Times New Roman" w:cs="Times New Roman"/>
          <w:sz w:val="28"/>
          <w:szCs w:val="28"/>
        </w:rPr>
        <w:t>классификаци</w:t>
      </w:r>
      <w:r w:rsidR="00E22857" w:rsidRPr="00A959E7">
        <w:rPr>
          <w:rFonts w:ascii="Times New Roman" w:hAnsi="Times New Roman" w:cs="Times New Roman"/>
          <w:sz w:val="28"/>
          <w:szCs w:val="28"/>
        </w:rPr>
        <w:t>и</w:t>
      </w:r>
      <w:r w:rsidR="003501D5" w:rsidRPr="00A959E7">
        <w:rPr>
          <w:rFonts w:ascii="Times New Roman" w:hAnsi="Times New Roman" w:cs="Times New Roman"/>
          <w:sz w:val="28"/>
          <w:szCs w:val="28"/>
        </w:rPr>
        <w:t xml:space="preserve"> доходов в </w:t>
      </w:r>
      <w:r w:rsidR="006C41A2" w:rsidRPr="00A959E7">
        <w:rPr>
          <w:rFonts w:ascii="Times New Roman" w:hAnsi="Times New Roman" w:cs="Times New Roman"/>
          <w:sz w:val="28"/>
          <w:szCs w:val="28"/>
        </w:rPr>
        <w:t>подгруппе</w:t>
      </w:r>
      <w:r w:rsidR="007A54F9" w:rsidRPr="00A959E7">
        <w:rPr>
          <w:rFonts w:ascii="Times New Roman" w:hAnsi="Times New Roman" w:cs="Times New Roman"/>
          <w:sz w:val="28"/>
          <w:szCs w:val="28"/>
        </w:rPr>
        <w:t xml:space="preserve"> «11</w:t>
      </w:r>
      <w:r w:rsidR="00E86B25" w:rsidRPr="00A959E7">
        <w:rPr>
          <w:rFonts w:ascii="Times New Roman" w:hAnsi="Times New Roman" w:cs="Times New Roman"/>
          <w:sz w:val="28"/>
          <w:szCs w:val="28"/>
        </w:rPr>
        <w:t>12 Налоги по специальным режимам</w:t>
      </w:r>
      <w:r w:rsidR="007A54F9" w:rsidRPr="00A959E7">
        <w:rPr>
          <w:rFonts w:ascii="Times New Roman" w:hAnsi="Times New Roman" w:cs="Times New Roman"/>
          <w:sz w:val="28"/>
          <w:szCs w:val="28"/>
        </w:rPr>
        <w:t>» внесены измен</w:t>
      </w:r>
      <w:r w:rsidR="003501D5" w:rsidRPr="00A959E7">
        <w:rPr>
          <w:rFonts w:ascii="Times New Roman" w:hAnsi="Times New Roman" w:cs="Times New Roman"/>
          <w:sz w:val="28"/>
          <w:szCs w:val="28"/>
        </w:rPr>
        <w:t>е</w:t>
      </w:r>
      <w:r w:rsidRPr="00A959E7">
        <w:rPr>
          <w:rFonts w:ascii="Times New Roman" w:hAnsi="Times New Roman" w:cs="Times New Roman"/>
          <w:sz w:val="28"/>
          <w:szCs w:val="28"/>
        </w:rPr>
        <w:t>ния и добавлены новые элементы</w:t>
      </w:r>
      <w:proofErr w:type="gramEnd"/>
      <w:r w:rsidRPr="00A959E7">
        <w:rPr>
          <w:rFonts w:ascii="Times New Roman" w:hAnsi="Times New Roman" w:cs="Times New Roman"/>
          <w:sz w:val="28"/>
          <w:szCs w:val="28"/>
        </w:rPr>
        <w:t xml:space="preserve">, </w:t>
      </w:r>
      <w:r w:rsidR="006C41A2" w:rsidRPr="00A959E7">
        <w:rPr>
          <w:rFonts w:ascii="Times New Roman" w:hAnsi="Times New Roman" w:cs="Times New Roman"/>
          <w:sz w:val="28"/>
          <w:szCs w:val="28"/>
        </w:rPr>
        <w:t xml:space="preserve">добавлена </w:t>
      </w:r>
      <w:r w:rsidR="00727E34" w:rsidRPr="00A959E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01D5" w:rsidRPr="00A959E7">
        <w:rPr>
          <w:rFonts w:ascii="Times New Roman" w:hAnsi="Times New Roman" w:cs="Times New Roman"/>
          <w:sz w:val="28"/>
          <w:szCs w:val="28"/>
        </w:rPr>
        <w:t>«1112</w:t>
      </w:r>
      <w:r w:rsidRPr="00A959E7">
        <w:rPr>
          <w:rFonts w:ascii="Times New Roman" w:hAnsi="Times New Roman" w:cs="Times New Roman"/>
          <w:sz w:val="28"/>
          <w:szCs w:val="28"/>
        </w:rPr>
        <w:t xml:space="preserve">8 Налог на деятельность в зоне торговли с особым режимом» и внесены изменения в </w:t>
      </w:r>
      <w:r w:rsidR="00727E34" w:rsidRPr="00A959E7">
        <w:rPr>
          <w:rFonts w:ascii="Times New Roman" w:hAnsi="Times New Roman" w:cs="Times New Roman"/>
          <w:sz w:val="28"/>
          <w:szCs w:val="28"/>
        </w:rPr>
        <w:t>подгруппе</w:t>
      </w:r>
      <w:r w:rsidRPr="00A959E7">
        <w:rPr>
          <w:rFonts w:ascii="Times New Roman" w:hAnsi="Times New Roman" w:cs="Times New Roman"/>
          <w:sz w:val="28"/>
          <w:szCs w:val="28"/>
        </w:rPr>
        <w:t xml:space="preserve"> «1142 Акцизный налог».</w:t>
      </w:r>
    </w:p>
    <w:p w:rsidR="00BA39A7" w:rsidRPr="00A959E7" w:rsidRDefault="00E45CA9" w:rsidP="00EF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9E7">
        <w:rPr>
          <w:rFonts w:ascii="Times New Roman" w:hAnsi="Times New Roman" w:cs="Times New Roman"/>
          <w:sz w:val="28"/>
          <w:szCs w:val="28"/>
        </w:rPr>
        <w:t>Н</w:t>
      </w:r>
      <w:r w:rsidR="00AD751D" w:rsidRPr="00A959E7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ED23DE" w:rsidRPr="00A959E7">
        <w:rPr>
          <w:rFonts w:ascii="Times New Roman" w:hAnsi="Times New Roman" w:cs="Times New Roman"/>
          <w:sz w:val="28"/>
          <w:szCs w:val="28"/>
        </w:rPr>
        <w:t>приняты</w:t>
      </w:r>
      <w:r w:rsidR="00531270" w:rsidRPr="00A959E7">
        <w:rPr>
          <w:rFonts w:ascii="Times New Roman" w:hAnsi="Times New Roman" w:cs="Times New Roman"/>
          <w:sz w:val="28"/>
          <w:szCs w:val="28"/>
        </w:rPr>
        <w:t>х</w:t>
      </w:r>
      <w:r w:rsidR="00ED23DE" w:rsidRPr="00A959E7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531270" w:rsidRPr="00A959E7">
        <w:rPr>
          <w:rFonts w:ascii="Times New Roman" w:hAnsi="Times New Roman" w:cs="Times New Roman"/>
          <w:sz w:val="28"/>
          <w:szCs w:val="28"/>
        </w:rPr>
        <w:t xml:space="preserve">ых </w:t>
      </w:r>
      <w:r w:rsidR="00ED23DE" w:rsidRPr="00A959E7">
        <w:rPr>
          <w:rFonts w:ascii="Times New Roman" w:hAnsi="Times New Roman" w:cs="Times New Roman"/>
          <w:sz w:val="28"/>
          <w:szCs w:val="28"/>
        </w:rPr>
        <w:t>правовы</w:t>
      </w:r>
      <w:r w:rsidR="00531270" w:rsidRPr="00A959E7">
        <w:rPr>
          <w:rFonts w:ascii="Times New Roman" w:hAnsi="Times New Roman" w:cs="Times New Roman"/>
          <w:sz w:val="28"/>
          <w:szCs w:val="28"/>
        </w:rPr>
        <w:t>х</w:t>
      </w:r>
      <w:r w:rsidR="00ED23DE" w:rsidRPr="00A959E7">
        <w:rPr>
          <w:rFonts w:ascii="Times New Roman" w:hAnsi="Times New Roman" w:cs="Times New Roman"/>
          <w:sz w:val="28"/>
          <w:szCs w:val="28"/>
        </w:rPr>
        <w:t xml:space="preserve"> акт</w:t>
      </w:r>
      <w:r w:rsidR="00531270" w:rsidRPr="00A959E7">
        <w:rPr>
          <w:rFonts w:ascii="Times New Roman" w:hAnsi="Times New Roman" w:cs="Times New Roman"/>
          <w:sz w:val="28"/>
          <w:szCs w:val="28"/>
        </w:rPr>
        <w:t>ов</w:t>
      </w:r>
      <w:r w:rsidR="00EF4AEA" w:rsidRPr="00A959E7">
        <w:rPr>
          <w:rFonts w:ascii="Times New Roman" w:hAnsi="Times New Roman" w:cs="Times New Roman"/>
          <w:sz w:val="28"/>
          <w:szCs w:val="28"/>
        </w:rPr>
        <w:t xml:space="preserve"> в связи со структурными изменениями в </w:t>
      </w:r>
      <w:r w:rsidR="007A54F9" w:rsidRPr="00A959E7">
        <w:rPr>
          <w:rFonts w:ascii="Times New Roman" w:hAnsi="Times New Roman" w:cs="Times New Roman"/>
          <w:sz w:val="28"/>
          <w:szCs w:val="28"/>
        </w:rPr>
        <w:t xml:space="preserve">Кабинете Министров </w:t>
      </w:r>
      <w:r w:rsidR="00EF4AEA" w:rsidRPr="00A959E7">
        <w:rPr>
          <w:rFonts w:ascii="Times New Roman" w:hAnsi="Times New Roman" w:cs="Times New Roman"/>
          <w:sz w:val="28"/>
          <w:szCs w:val="28"/>
        </w:rPr>
        <w:t>Кыргызской Республики внесены изменения в ведомственную классификацию.</w:t>
      </w:r>
    </w:p>
    <w:p w:rsidR="00B013D5" w:rsidRPr="00A959E7" w:rsidRDefault="007F3C41" w:rsidP="00B01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После утверждения 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>приказа Министерства</w:t>
      </w:r>
      <w:r w:rsidR="00B013D5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 финансов Кыргызской Республики 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>«Об утверждении Бюджетной классификации Кыргызской Республики»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данные изменения вносятся в 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>Государственн</w:t>
      </w:r>
      <w:r w:rsidR="00935FC8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ый классификатор 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>платежного оборота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постановлением Правления Национального банка Кыргызской Республики от 30 ноября 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lastRenderedPageBreak/>
        <w:t>20</w:t>
      </w:r>
      <w:r w:rsidR="00293360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>7 года №51/4. После утверж</w:t>
      </w:r>
      <w:r w:rsidR="00935FC8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дения изменений 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>Государственно</w:t>
      </w:r>
      <w:r w:rsidR="00935FC8" w:rsidRPr="00A959E7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 классификатор</w:t>
      </w:r>
      <w:r w:rsidR="00935FC8" w:rsidRPr="00A959E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 платежного оборота 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>Правлением Национального банка Кыргызской Республики, в соответствии с пунктом 3 статьи 30 Закона Кыргызской Республики «О нормативных правовых актах Кыргы</w:t>
      </w:r>
      <w:r w:rsidRPr="00A959E7">
        <w:rPr>
          <w:rFonts w:ascii="Times New Roman" w:hAnsi="Times New Roman" w:cs="Times New Roman"/>
          <w:sz w:val="28"/>
          <w:szCs w:val="28"/>
          <w:lang w:val="ky-KG"/>
        </w:rPr>
        <w:t>зской Республики» от 20 июля 2009</w:t>
      </w:r>
      <w:r w:rsidR="00FF0F2B" w:rsidRPr="00A959E7">
        <w:rPr>
          <w:rFonts w:ascii="Times New Roman" w:hAnsi="Times New Roman" w:cs="Times New Roman"/>
          <w:sz w:val="28"/>
          <w:szCs w:val="28"/>
          <w:lang w:val="ky-KG"/>
        </w:rPr>
        <w:t xml:space="preserve"> года №241, нормативные правовые акты вступают в силу по истечении пятнадцати дней со дня официального опубликования.</w:t>
      </w:r>
    </w:p>
    <w:p w:rsidR="00FF0F2B" w:rsidRPr="00A959E7" w:rsidRDefault="00293360" w:rsidP="007F3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293360">
        <w:rPr>
          <w:rFonts w:ascii="Times New Roman" w:hAnsi="Times New Roman" w:cs="Times New Roman"/>
          <w:sz w:val="28"/>
          <w:szCs w:val="28"/>
        </w:rPr>
        <w:t>приказ вступает в силу с 1 января 2024 года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B013D5" w:rsidRPr="00A959E7">
        <w:rPr>
          <w:rFonts w:ascii="Times New Roman" w:hAnsi="Times New Roman" w:cs="Times New Roman"/>
          <w:sz w:val="28"/>
          <w:szCs w:val="28"/>
        </w:rPr>
        <w:t>о дня вступления в силу приказа Министерства финансов Кыргызской Республики «Об утверждении Бюджетной классификации Кыргызской Республики» признать утратившими силу приказ Министерства финансов Кыргызской Республики «Об утверждении Бюджетной классификации Кыргызской Республики» от 21 де</w:t>
      </w:r>
      <w:r w:rsidR="00BA2B8D" w:rsidRPr="00A959E7">
        <w:rPr>
          <w:rFonts w:ascii="Times New Roman" w:hAnsi="Times New Roman" w:cs="Times New Roman"/>
          <w:sz w:val="28"/>
          <w:szCs w:val="28"/>
        </w:rPr>
        <w:t>кабря 2017 года № 161-П и все нормативные правовые акты, которыми вносились изменения и (или) дополнения в данный акт.</w:t>
      </w:r>
      <w:proofErr w:type="gramEnd"/>
    </w:p>
    <w:p w:rsidR="005569A3" w:rsidRPr="00A959E7" w:rsidRDefault="00294AA8" w:rsidP="00D74AB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959E7">
        <w:rPr>
          <w:b/>
          <w:sz w:val="28"/>
          <w:szCs w:val="28"/>
        </w:rPr>
        <w:t>Прогнозы возможных социа</w:t>
      </w:r>
      <w:r w:rsidR="005569A3" w:rsidRPr="00A959E7">
        <w:rPr>
          <w:b/>
          <w:sz w:val="28"/>
          <w:szCs w:val="28"/>
        </w:rPr>
        <w:t xml:space="preserve">льных, экономических, правовых, </w:t>
      </w:r>
      <w:r w:rsidRPr="00A959E7">
        <w:rPr>
          <w:b/>
          <w:sz w:val="28"/>
          <w:szCs w:val="28"/>
        </w:rPr>
        <w:t>правозащитных, гендерных, экологических, коррупционных последствий</w:t>
      </w:r>
    </w:p>
    <w:p w:rsidR="005569A3" w:rsidRPr="00A959E7" w:rsidRDefault="002E3BE4" w:rsidP="00D74A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59E7">
        <w:rPr>
          <w:sz w:val="28"/>
          <w:szCs w:val="28"/>
        </w:rPr>
        <w:t>Принятие пр</w:t>
      </w:r>
      <w:r w:rsidR="0090293F" w:rsidRPr="00A959E7">
        <w:rPr>
          <w:sz w:val="28"/>
          <w:szCs w:val="28"/>
        </w:rPr>
        <w:t>иказа</w:t>
      </w:r>
      <w:r w:rsidRPr="00A959E7">
        <w:rPr>
          <w:sz w:val="28"/>
          <w:szCs w:val="28"/>
        </w:rPr>
        <w:t xml:space="preserve"> </w:t>
      </w:r>
      <w:r w:rsidR="00AD6F8D" w:rsidRPr="00A959E7">
        <w:rPr>
          <w:sz w:val="28"/>
          <w:szCs w:val="28"/>
        </w:rPr>
        <w:t xml:space="preserve">Министерства финансов Кыргызской Республики негативных </w:t>
      </w:r>
      <w:r w:rsidRPr="00A959E7">
        <w:rPr>
          <w:sz w:val="28"/>
          <w:szCs w:val="28"/>
        </w:rPr>
        <w:t>социальных, экономических,</w:t>
      </w:r>
      <w:r w:rsidR="00814271" w:rsidRPr="00A959E7">
        <w:rPr>
          <w:sz w:val="28"/>
          <w:szCs w:val="28"/>
        </w:rPr>
        <w:t xml:space="preserve"> правовых, правозащитных, гендерных, экологических,</w:t>
      </w:r>
      <w:r w:rsidRPr="00A959E7">
        <w:rPr>
          <w:sz w:val="28"/>
          <w:szCs w:val="28"/>
        </w:rPr>
        <w:t xml:space="preserve"> ко</w:t>
      </w:r>
      <w:r w:rsidR="005569A3" w:rsidRPr="00A959E7">
        <w:rPr>
          <w:sz w:val="28"/>
          <w:szCs w:val="28"/>
        </w:rPr>
        <w:t>ррупционных последствий</w:t>
      </w:r>
      <w:r w:rsidR="00AD6F8D" w:rsidRPr="00A959E7">
        <w:rPr>
          <w:sz w:val="28"/>
          <w:szCs w:val="28"/>
        </w:rPr>
        <w:t xml:space="preserve"> не повлечет</w:t>
      </w:r>
      <w:r w:rsidR="005569A3" w:rsidRPr="00A959E7">
        <w:rPr>
          <w:sz w:val="28"/>
          <w:szCs w:val="28"/>
        </w:rPr>
        <w:t>.</w:t>
      </w:r>
    </w:p>
    <w:p w:rsidR="005569A3" w:rsidRPr="00A959E7" w:rsidRDefault="00CE5E07" w:rsidP="00D74AB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959E7">
        <w:rPr>
          <w:b/>
          <w:sz w:val="28"/>
          <w:szCs w:val="28"/>
        </w:rPr>
        <w:t>Информация о результатах общественного обсуждения</w:t>
      </w:r>
    </w:p>
    <w:p w:rsidR="005569A3" w:rsidRPr="00A959E7" w:rsidRDefault="00814271" w:rsidP="00D74A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59E7">
        <w:rPr>
          <w:sz w:val="28"/>
          <w:szCs w:val="28"/>
        </w:rPr>
        <w:t xml:space="preserve">Поскольку данный </w:t>
      </w:r>
      <w:r w:rsidR="00A80862">
        <w:rPr>
          <w:sz w:val="28"/>
          <w:szCs w:val="28"/>
        </w:rPr>
        <w:t>приказ</w:t>
      </w:r>
      <w:r w:rsidR="00FF792C" w:rsidRPr="00A959E7">
        <w:rPr>
          <w:sz w:val="28"/>
          <w:szCs w:val="28"/>
        </w:rPr>
        <w:t xml:space="preserve"> </w:t>
      </w:r>
      <w:r w:rsidRPr="00A959E7">
        <w:rPr>
          <w:sz w:val="28"/>
          <w:szCs w:val="28"/>
        </w:rPr>
        <w:t>не затрагивает интересы граждан в связи, с чем общественного обсуждения не требуется.</w:t>
      </w:r>
      <w:r w:rsidR="00CE5E07" w:rsidRPr="00A959E7">
        <w:rPr>
          <w:sz w:val="28"/>
          <w:szCs w:val="28"/>
        </w:rPr>
        <w:t xml:space="preserve"> </w:t>
      </w:r>
    </w:p>
    <w:p w:rsidR="005569A3" w:rsidRPr="00A959E7" w:rsidRDefault="00CE5E07" w:rsidP="00D74AB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959E7">
        <w:rPr>
          <w:b/>
          <w:sz w:val="28"/>
          <w:szCs w:val="28"/>
        </w:rPr>
        <w:t>Анализ соответствия пр</w:t>
      </w:r>
      <w:r w:rsidR="0090293F" w:rsidRPr="00A959E7">
        <w:rPr>
          <w:b/>
          <w:sz w:val="28"/>
          <w:szCs w:val="28"/>
        </w:rPr>
        <w:t>иказа</w:t>
      </w:r>
      <w:r w:rsidRPr="00A959E7">
        <w:rPr>
          <w:b/>
          <w:sz w:val="28"/>
          <w:szCs w:val="28"/>
        </w:rPr>
        <w:t xml:space="preserve"> законодательству</w:t>
      </w:r>
    </w:p>
    <w:p w:rsidR="005569A3" w:rsidRPr="00A959E7" w:rsidRDefault="00CE5E07" w:rsidP="00D74A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59E7">
        <w:rPr>
          <w:sz w:val="28"/>
          <w:szCs w:val="28"/>
        </w:rPr>
        <w:t xml:space="preserve">Представленный </w:t>
      </w:r>
      <w:r w:rsidR="0090293F" w:rsidRPr="00A959E7">
        <w:rPr>
          <w:sz w:val="28"/>
          <w:szCs w:val="28"/>
        </w:rPr>
        <w:t>приказ</w:t>
      </w:r>
      <w:r w:rsidRPr="00A959E7">
        <w:rPr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</w:t>
      </w:r>
      <w:r w:rsidR="00E53E39" w:rsidRPr="00A959E7">
        <w:rPr>
          <w:sz w:val="28"/>
          <w:szCs w:val="28"/>
        </w:rPr>
        <w:t>м</w:t>
      </w:r>
      <w:r w:rsidRPr="00A959E7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5569A3" w:rsidRPr="00A959E7" w:rsidRDefault="00294AA8" w:rsidP="00D74AB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959E7">
        <w:rPr>
          <w:b/>
          <w:sz w:val="28"/>
          <w:szCs w:val="28"/>
        </w:rPr>
        <w:t>Информация о необходимости финансирования</w:t>
      </w:r>
    </w:p>
    <w:p w:rsidR="005569A3" w:rsidRPr="00A959E7" w:rsidRDefault="00814271" w:rsidP="00D74A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59E7">
        <w:rPr>
          <w:sz w:val="28"/>
          <w:szCs w:val="28"/>
        </w:rPr>
        <w:t>П</w:t>
      </w:r>
      <w:r w:rsidR="003B2872" w:rsidRPr="00A959E7">
        <w:rPr>
          <w:sz w:val="28"/>
          <w:szCs w:val="28"/>
        </w:rPr>
        <w:t>ринятие данного приказа не потребует дополнительного финансирования из государственного бюджета.</w:t>
      </w:r>
    </w:p>
    <w:p w:rsidR="005569A3" w:rsidRPr="00A959E7" w:rsidRDefault="00CE5E07" w:rsidP="00D74AB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A959E7">
        <w:rPr>
          <w:b/>
          <w:bCs/>
          <w:sz w:val="28"/>
          <w:szCs w:val="28"/>
        </w:rPr>
        <w:t>Информация об анализе регулятивного воздействия</w:t>
      </w:r>
      <w:r w:rsidR="00FF792C" w:rsidRPr="00A959E7">
        <w:rPr>
          <w:b/>
          <w:bCs/>
          <w:sz w:val="28"/>
          <w:szCs w:val="28"/>
        </w:rPr>
        <w:t xml:space="preserve"> </w:t>
      </w:r>
    </w:p>
    <w:p w:rsidR="00337F99" w:rsidRPr="00A959E7" w:rsidRDefault="00CE5E07" w:rsidP="00337F99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A959E7">
        <w:rPr>
          <w:rFonts w:eastAsia="Calibri"/>
          <w:sz w:val="28"/>
          <w:szCs w:val="28"/>
        </w:rPr>
        <w:t xml:space="preserve">Представленный </w:t>
      </w:r>
      <w:r w:rsidR="00FF792C" w:rsidRPr="00A959E7">
        <w:rPr>
          <w:rFonts w:eastAsia="Calibri"/>
          <w:sz w:val="28"/>
          <w:szCs w:val="28"/>
        </w:rPr>
        <w:t xml:space="preserve">приказ </w:t>
      </w:r>
      <w:r w:rsidRPr="00A959E7">
        <w:rPr>
          <w:rFonts w:eastAsia="Calibri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37F99" w:rsidRPr="00A959E7" w:rsidRDefault="00337F99" w:rsidP="00337F99">
      <w:pPr>
        <w:pStyle w:val="a3"/>
        <w:spacing w:before="0" w:beforeAutospacing="0" w:after="0" w:afterAutospacing="0" w:line="480" w:lineRule="auto"/>
        <w:ind w:firstLine="709"/>
        <w:jc w:val="both"/>
        <w:rPr>
          <w:rFonts w:eastAsia="Calibri"/>
          <w:sz w:val="28"/>
          <w:szCs w:val="28"/>
        </w:rPr>
      </w:pPr>
    </w:p>
    <w:p w:rsidR="00490F76" w:rsidRPr="0093578C" w:rsidRDefault="0093578C" w:rsidP="00337F99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И.о.м</w:t>
      </w:r>
      <w:proofErr w:type="spellStart"/>
      <w:r w:rsidR="007E649B" w:rsidRPr="00A959E7">
        <w:rPr>
          <w:b/>
          <w:sz w:val="28"/>
          <w:szCs w:val="28"/>
        </w:rPr>
        <w:t>инистр</w:t>
      </w:r>
      <w:proofErr w:type="spellEnd"/>
      <w:r>
        <w:rPr>
          <w:b/>
          <w:sz w:val="28"/>
          <w:szCs w:val="28"/>
          <w:lang w:val="ky-KG"/>
        </w:rPr>
        <w:t>а</w:t>
      </w:r>
      <w:r w:rsidR="007E649B" w:rsidRPr="00A959E7">
        <w:rPr>
          <w:b/>
          <w:sz w:val="28"/>
          <w:szCs w:val="28"/>
        </w:rPr>
        <w:tab/>
      </w:r>
      <w:r w:rsidR="007E649B" w:rsidRPr="00A959E7">
        <w:rPr>
          <w:b/>
          <w:sz w:val="28"/>
          <w:szCs w:val="28"/>
        </w:rPr>
        <w:tab/>
      </w:r>
      <w:r w:rsidR="007E649B" w:rsidRPr="00A959E7">
        <w:rPr>
          <w:b/>
          <w:sz w:val="28"/>
          <w:szCs w:val="28"/>
        </w:rPr>
        <w:tab/>
      </w:r>
      <w:r w:rsidR="007E649B" w:rsidRPr="00A959E7">
        <w:rPr>
          <w:b/>
          <w:sz w:val="28"/>
          <w:szCs w:val="28"/>
        </w:rPr>
        <w:tab/>
      </w:r>
      <w:r w:rsidR="007E649B" w:rsidRPr="00A959E7">
        <w:rPr>
          <w:b/>
          <w:sz w:val="28"/>
          <w:szCs w:val="28"/>
        </w:rPr>
        <w:tab/>
      </w:r>
      <w:r w:rsidR="000B30F4" w:rsidRPr="00A959E7">
        <w:rPr>
          <w:b/>
          <w:sz w:val="28"/>
          <w:szCs w:val="28"/>
        </w:rPr>
        <w:tab/>
      </w:r>
      <w:r w:rsidR="000B30F4" w:rsidRPr="00A959E7"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  <w:lang w:val="ky-KG"/>
        </w:rPr>
        <w:t>Р.М.Суйналиев</w:t>
      </w:r>
    </w:p>
    <w:sectPr w:rsidR="00490F76" w:rsidRPr="0093578C" w:rsidSect="00490F7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95" w:rsidRDefault="005F0F95" w:rsidP="00D74AB3">
      <w:pPr>
        <w:spacing w:after="0" w:line="240" w:lineRule="auto"/>
      </w:pPr>
      <w:r>
        <w:separator/>
      </w:r>
    </w:p>
  </w:endnote>
  <w:endnote w:type="continuationSeparator" w:id="0">
    <w:p w:rsidR="005F0F95" w:rsidRDefault="005F0F95" w:rsidP="00D7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95" w:rsidRDefault="005F0F95" w:rsidP="00D74AB3">
      <w:pPr>
        <w:spacing w:after="0" w:line="240" w:lineRule="auto"/>
      </w:pPr>
      <w:r>
        <w:separator/>
      </w:r>
    </w:p>
  </w:footnote>
  <w:footnote w:type="continuationSeparator" w:id="0">
    <w:p w:rsidR="005F0F95" w:rsidRDefault="005F0F95" w:rsidP="00D7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02DB3"/>
    <w:multiLevelType w:val="hybridMultilevel"/>
    <w:tmpl w:val="C8D65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A68A8"/>
    <w:multiLevelType w:val="hybridMultilevel"/>
    <w:tmpl w:val="3D125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71BC3"/>
    <w:multiLevelType w:val="hybridMultilevel"/>
    <w:tmpl w:val="22A22934"/>
    <w:lvl w:ilvl="0" w:tplc="21868A8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pacing w:val="-2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437D8D"/>
    <w:multiLevelType w:val="hybridMultilevel"/>
    <w:tmpl w:val="DEF4CF9A"/>
    <w:lvl w:ilvl="0" w:tplc="AB5A45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A0"/>
    <w:rsid w:val="00010DE7"/>
    <w:rsid w:val="00012106"/>
    <w:rsid w:val="00012422"/>
    <w:rsid w:val="00014EA0"/>
    <w:rsid w:val="0003419D"/>
    <w:rsid w:val="00086551"/>
    <w:rsid w:val="0009545E"/>
    <w:rsid w:val="000A4FAB"/>
    <w:rsid w:val="000B30F4"/>
    <w:rsid w:val="000B55E4"/>
    <w:rsid w:val="000C3EAA"/>
    <w:rsid w:val="000E4368"/>
    <w:rsid w:val="000E62CF"/>
    <w:rsid w:val="00124DB1"/>
    <w:rsid w:val="00163B4C"/>
    <w:rsid w:val="001640A3"/>
    <w:rsid w:val="001B7480"/>
    <w:rsid w:val="001D1796"/>
    <w:rsid w:val="001E0264"/>
    <w:rsid w:val="001F20BA"/>
    <w:rsid w:val="0023247E"/>
    <w:rsid w:val="00244848"/>
    <w:rsid w:val="00262D1F"/>
    <w:rsid w:val="00293360"/>
    <w:rsid w:val="00294AA8"/>
    <w:rsid w:val="002A0A32"/>
    <w:rsid w:val="002A6F25"/>
    <w:rsid w:val="002D5260"/>
    <w:rsid w:val="002E1FA5"/>
    <w:rsid w:val="002E3BE4"/>
    <w:rsid w:val="002F7929"/>
    <w:rsid w:val="003033B1"/>
    <w:rsid w:val="00314FD0"/>
    <w:rsid w:val="0032418F"/>
    <w:rsid w:val="00337F99"/>
    <w:rsid w:val="003501D5"/>
    <w:rsid w:val="00353EEC"/>
    <w:rsid w:val="00354326"/>
    <w:rsid w:val="00370D98"/>
    <w:rsid w:val="003717E1"/>
    <w:rsid w:val="00386BAB"/>
    <w:rsid w:val="00390527"/>
    <w:rsid w:val="00392E99"/>
    <w:rsid w:val="00396B7A"/>
    <w:rsid w:val="0039703E"/>
    <w:rsid w:val="003978B0"/>
    <w:rsid w:val="003B2872"/>
    <w:rsid w:val="003C4D3B"/>
    <w:rsid w:val="003D640E"/>
    <w:rsid w:val="004048F0"/>
    <w:rsid w:val="00422116"/>
    <w:rsid w:val="00425BAB"/>
    <w:rsid w:val="00430229"/>
    <w:rsid w:val="00430EE9"/>
    <w:rsid w:val="004447AC"/>
    <w:rsid w:val="00457700"/>
    <w:rsid w:val="00490F76"/>
    <w:rsid w:val="00497DA3"/>
    <w:rsid w:val="004A6FCA"/>
    <w:rsid w:val="004B6AF9"/>
    <w:rsid w:val="00504EE0"/>
    <w:rsid w:val="00531270"/>
    <w:rsid w:val="005569A3"/>
    <w:rsid w:val="00563843"/>
    <w:rsid w:val="00565104"/>
    <w:rsid w:val="0057424B"/>
    <w:rsid w:val="0059587E"/>
    <w:rsid w:val="005C782F"/>
    <w:rsid w:val="005F0F95"/>
    <w:rsid w:val="00670EB2"/>
    <w:rsid w:val="006B1C6A"/>
    <w:rsid w:val="006B7B89"/>
    <w:rsid w:val="006C41A2"/>
    <w:rsid w:val="006D1016"/>
    <w:rsid w:val="006D3003"/>
    <w:rsid w:val="00701BA0"/>
    <w:rsid w:val="007022BF"/>
    <w:rsid w:val="00710594"/>
    <w:rsid w:val="007123E2"/>
    <w:rsid w:val="007142FD"/>
    <w:rsid w:val="00714BA8"/>
    <w:rsid w:val="00716BC6"/>
    <w:rsid w:val="00727E34"/>
    <w:rsid w:val="007361A2"/>
    <w:rsid w:val="0075620A"/>
    <w:rsid w:val="00783D0A"/>
    <w:rsid w:val="007A54F9"/>
    <w:rsid w:val="007B2064"/>
    <w:rsid w:val="007B646C"/>
    <w:rsid w:val="007D3987"/>
    <w:rsid w:val="007E1613"/>
    <w:rsid w:val="007E649B"/>
    <w:rsid w:val="007E6C51"/>
    <w:rsid w:val="007F3C41"/>
    <w:rsid w:val="00814271"/>
    <w:rsid w:val="008275F1"/>
    <w:rsid w:val="00835442"/>
    <w:rsid w:val="00845154"/>
    <w:rsid w:val="0088422E"/>
    <w:rsid w:val="00885D4B"/>
    <w:rsid w:val="008B411D"/>
    <w:rsid w:val="008C0040"/>
    <w:rsid w:val="008E74C8"/>
    <w:rsid w:val="008F75D2"/>
    <w:rsid w:val="0090293F"/>
    <w:rsid w:val="009134B1"/>
    <w:rsid w:val="00920093"/>
    <w:rsid w:val="0093578C"/>
    <w:rsid w:val="00935FC8"/>
    <w:rsid w:val="00943AC0"/>
    <w:rsid w:val="00966E1D"/>
    <w:rsid w:val="009766E1"/>
    <w:rsid w:val="0098180A"/>
    <w:rsid w:val="00982876"/>
    <w:rsid w:val="00985376"/>
    <w:rsid w:val="009F3BB7"/>
    <w:rsid w:val="009F4869"/>
    <w:rsid w:val="009F7A5C"/>
    <w:rsid w:val="00A047E8"/>
    <w:rsid w:val="00A060A9"/>
    <w:rsid w:val="00A41B59"/>
    <w:rsid w:val="00A448F3"/>
    <w:rsid w:val="00A44D28"/>
    <w:rsid w:val="00A6569B"/>
    <w:rsid w:val="00A66D86"/>
    <w:rsid w:val="00A80862"/>
    <w:rsid w:val="00A83BBF"/>
    <w:rsid w:val="00A84C66"/>
    <w:rsid w:val="00A959E7"/>
    <w:rsid w:val="00A978B1"/>
    <w:rsid w:val="00AA52AF"/>
    <w:rsid w:val="00AB49C1"/>
    <w:rsid w:val="00AD6F8D"/>
    <w:rsid w:val="00AD751D"/>
    <w:rsid w:val="00AE571F"/>
    <w:rsid w:val="00B013D5"/>
    <w:rsid w:val="00B15437"/>
    <w:rsid w:val="00B15D31"/>
    <w:rsid w:val="00B16460"/>
    <w:rsid w:val="00B33659"/>
    <w:rsid w:val="00B53C60"/>
    <w:rsid w:val="00B62D18"/>
    <w:rsid w:val="00B73E57"/>
    <w:rsid w:val="00B778AB"/>
    <w:rsid w:val="00B97A1C"/>
    <w:rsid w:val="00BA2B8D"/>
    <w:rsid w:val="00BA39A7"/>
    <w:rsid w:val="00BC3762"/>
    <w:rsid w:val="00BF62A1"/>
    <w:rsid w:val="00C0080E"/>
    <w:rsid w:val="00C03C92"/>
    <w:rsid w:val="00C12CC1"/>
    <w:rsid w:val="00C479FB"/>
    <w:rsid w:val="00CD230D"/>
    <w:rsid w:val="00CE5E07"/>
    <w:rsid w:val="00CF0E7C"/>
    <w:rsid w:val="00D01B03"/>
    <w:rsid w:val="00D04274"/>
    <w:rsid w:val="00D72985"/>
    <w:rsid w:val="00D74AB3"/>
    <w:rsid w:val="00DB3294"/>
    <w:rsid w:val="00DC080D"/>
    <w:rsid w:val="00DC15E0"/>
    <w:rsid w:val="00DC3EEA"/>
    <w:rsid w:val="00DC6CD6"/>
    <w:rsid w:val="00E22857"/>
    <w:rsid w:val="00E23032"/>
    <w:rsid w:val="00E41066"/>
    <w:rsid w:val="00E45CA9"/>
    <w:rsid w:val="00E522AD"/>
    <w:rsid w:val="00E53E39"/>
    <w:rsid w:val="00E54A0E"/>
    <w:rsid w:val="00E60DB0"/>
    <w:rsid w:val="00E86B25"/>
    <w:rsid w:val="00EA4FE3"/>
    <w:rsid w:val="00ED23DE"/>
    <w:rsid w:val="00EE0519"/>
    <w:rsid w:val="00EE6D4E"/>
    <w:rsid w:val="00EF4AEA"/>
    <w:rsid w:val="00F035B6"/>
    <w:rsid w:val="00F10830"/>
    <w:rsid w:val="00F4468F"/>
    <w:rsid w:val="00F6613E"/>
    <w:rsid w:val="00F70388"/>
    <w:rsid w:val="00F74349"/>
    <w:rsid w:val="00F93E3E"/>
    <w:rsid w:val="00FB4287"/>
    <w:rsid w:val="00FC2528"/>
    <w:rsid w:val="00FC5D72"/>
    <w:rsid w:val="00FD112D"/>
    <w:rsid w:val="00FE27F9"/>
    <w:rsid w:val="00FF0F2B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74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74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4AB3"/>
  </w:style>
  <w:style w:type="paragraph" w:styleId="a7">
    <w:name w:val="footer"/>
    <w:basedOn w:val="a"/>
    <w:link w:val="a8"/>
    <w:uiPriority w:val="99"/>
    <w:unhideWhenUsed/>
    <w:rsid w:val="00D74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4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74C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74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4AB3"/>
  </w:style>
  <w:style w:type="paragraph" w:styleId="a7">
    <w:name w:val="footer"/>
    <w:basedOn w:val="a"/>
    <w:link w:val="a8"/>
    <w:uiPriority w:val="99"/>
    <w:unhideWhenUsed/>
    <w:rsid w:val="00D74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0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FB9D6-14FD-401B-A2ED-461EA798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62</cp:revision>
  <cp:lastPrinted>2022-10-26T09:50:00Z</cp:lastPrinted>
  <dcterms:created xsi:type="dcterms:W3CDTF">2019-07-23T04:46:00Z</dcterms:created>
  <dcterms:modified xsi:type="dcterms:W3CDTF">2023-10-02T05:37:00Z</dcterms:modified>
</cp:coreProperties>
</file>