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447D" w14:textId="77777777" w:rsidR="00EF632F" w:rsidRDefault="00EF632F" w:rsidP="003849DE">
      <w:pPr>
        <w:jc w:val="center"/>
        <w:rPr>
          <w:b/>
          <w:szCs w:val="28"/>
        </w:rPr>
      </w:pPr>
    </w:p>
    <w:p w14:paraId="3B26E8FC" w14:textId="0A7CC3A5" w:rsidR="003849DE" w:rsidRDefault="003849DE" w:rsidP="003849DE">
      <w:pPr>
        <w:jc w:val="center"/>
        <w:rPr>
          <w:b/>
          <w:szCs w:val="28"/>
        </w:rPr>
      </w:pPr>
      <w:r>
        <w:rPr>
          <w:b/>
          <w:szCs w:val="28"/>
        </w:rPr>
        <w:t>СПРАВКА-ОБОСНОВАНИЕ</w:t>
      </w:r>
    </w:p>
    <w:p w14:paraId="63463749" w14:textId="77777777" w:rsidR="00092AC1" w:rsidRDefault="00092AC1" w:rsidP="002C65A5">
      <w:pPr>
        <w:jc w:val="center"/>
        <w:rPr>
          <w:b/>
          <w:szCs w:val="28"/>
        </w:rPr>
      </w:pPr>
    </w:p>
    <w:p w14:paraId="41E8E0EA" w14:textId="50AA3BBA" w:rsidR="003849DE" w:rsidRDefault="003849DE" w:rsidP="002C65A5">
      <w:pPr>
        <w:jc w:val="center"/>
        <w:rPr>
          <w:b/>
          <w:szCs w:val="28"/>
        </w:rPr>
      </w:pPr>
      <w:r>
        <w:rPr>
          <w:b/>
          <w:szCs w:val="28"/>
        </w:rPr>
        <w:t>к проекту постановления</w:t>
      </w:r>
      <w:r w:rsidR="00092AC1">
        <w:rPr>
          <w:b/>
          <w:szCs w:val="28"/>
        </w:rPr>
        <w:t xml:space="preserve"> </w:t>
      </w:r>
      <w:r>
        <w:rPr>
          <w:b/>
          <w:szCs w:val="28"/>
        </w:rPr>
        <w:t>Кабинета Министров Кыргызской Республики</w:t>
      </w:r>
    </w:p>
    <w:p w14:paraId="64C0018E" w14:textId="16C27214" w:rsidR="003849DE" w:rsidRPr="008E4C1C" w:rsidRDefault="002C65A5" w:rsidP="008E4C1C">
      <w:pPr>
        <w:jc w:val="center"/>
        <w:rPr>
          <w:b/>
          <w:szCs w:val="28"/>
        </w:rPr>
      </w:pPr>
      <w:r w:rsidRPr="002C65A5">
        <w:rPr>
          <w:b/>
          <w:szCs w:val="28"/>
        </w:rPr>
        <w:t>«О внесении изменений в постановление Кабинета Министров Кыргызской Республики «</w:t>
      </w:r>
      <w:r w:rsidR="008E4C1C" w:rsidRPr="008E4C1C">
        <w:rPr>
          <w:b/>
          <w:szCs w:val="28"/>
        </w:rPr>
        <w:t>О товарах, облагаемых налогом на добавленную стоимость по ставке ноль (0) процентов, применяемых в целях стабилизации рыночных цен на продовольственные товары</w:t>
      </w:r>
      <w:r w:rsidRPr="002C65A5">
        <w:rPr>
          <w:b/>
          <w:szCs w:val="28"/>
        </w:rPr>
        <w:t>»</w:t>
      </w:r>
      <w:r w:rsidRPr="008E4C1C">
        <w:rPr>
          <w:b/>
          <w:szCs w:val="28"/>
        </w:rPr>
        <w:t xml:space="preserve"> </w:t>
      </w:r>
      <w:r w:rsidR="007522FA">
        <w:rPr>
          <w:b/>
          <w:szCs w:val="28"/>
        </w:rPr>
        <w:br/>
      </w:r>
      <w:r w:rsidRPr="008E4C1C">
        <w:rPr>
          <w:b/>
          <w:szCs w:val="28"/>
        </w:rPr>
        <w:t xml:space="preserve">от </w:t>
      </w:r>
      <w:r w:rsidR="008E4C1C">
        <w:rPr>
          <w:b/>
          <w:szCs w:val="28"/>
        </w:rPr>
        <w:t>24</w:t>
      </w:r>
      <w:r w:rsidRPr="008E4C1C">
        <w:rPr>
          <w:b/>
          <w:szCs w:val="28"/>
        </w:rPr>
        <w:t xml:space="preserve"> </w:t>
      </w:r>
      <w:r w:rsidR="008E4C1C">
        <w:rPr>
          <w:b/>
          <w:szCs w:val="28"/>
        </w:rPr>
        <w:t>июня</w:t>
      </w:r>
      <w:r w:rsidRPr="008E4C1C">
        <w:rPr>
          <w:b/>
          <w:szCs w:val="28"/>
        </w:rPr>
        <w:t xml:space="preserve"> 2021 года №</w:t>
      </w:r>
      <w:r w:rsidR="004F4361" w:rsidRPr="008E4C1C">
        <w:rPr>
          <w:b/>
          <w:szCs w:val="28"/>
        </w:rPr>
        <w:t xml:space="preserve"> </w:t>
      </w:r>
      <w:r w:rsidR="008E4C1C">
        <w:rPr>
          <w:b/>
          <w:szCs w:val="28"/>
        </w:rPr>
        <w:t>42</w:t>
      </w:r>
      <w:r w:rsidRPr="002C65A5">
        <w:rPr>
          <w:b/>
          <w:szCs w:val="28"/>
        </w:rPr>
        <w:t>»</w:t>
      </w:r>
    </w:p>
    <w:p w14:paraId="350891E8" w14:textId="77777777" w:rsidR="002C65A5" w:rsidRDefault="002C65A5" w:rsidP="002C65A5">
      <w:pPr>
        <w:rPr>
          <w:szCs w:val="28"/>
          <w:lang w:val="ky-KG"/>
        </w:rPr>
      </w:pPr>
    </w:p>
    <w:p w14:paraId="24D24BA6" w14:textId="77777777" w:rsidR="004F4361" w:rsidRPr="002C65A5" w:rsidRDefault="004F4361" w:rsidP="002C65A5">
      <w:pPr>
        <w:rPr>
          <w:szCs w:val="28"/>
          <w:lang w:val="ky-KG"/>
        </w:rPr>
      </w:pPr>
    </w:p>
    <w:p w14:paraId="32ACD508" w14:textId="77777777" w:rsidR="003849DE" w:rsidRPr="008A3210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</w:t>
      </w:r>
    </w:p>
    <w:p w14:paraId="2B755073" w14:textId="42576825" w:rsidR="009E60AB" w:rsidRDefault="003849DE" w:rsidP="009E60AB">
      <w:pPr>
        <w:jc w:val="both"/>
        <w:rPr>
          <w:color w:val="000000"/>
          <w:szCs w:val="28"/>
        </w:rPr>
      </w:pPr>
      <w:r w:rsidRPr="008A3210">
        <w:rPr>
          <w:color w:val="000000"/>
          <w:szCs w:val="28"/>
        </w:rPr>
        <w:tab/>
        <w:t xml:space="preserve">Настоящий проект постановления </w:t>
      </w:r>
      <w:r>
        <w:rPr>
          <w:szCs w:val="28"/>
        </w:rPr>
        <w:t>Кабинета Министров Кыргызской Республики</w:t>
      </w:r>
      <w:r w:rsidRPr="008A3210">
        <w:rPr>
          <w:color w:val="000000"/>
          <w:szCs w:val="28"/>
        </w:rPr>
        <w:t xml:space="preserve"> </w:t>
      </w:r>
      <w:r>
        <w:rPr>
          <w:szCs w:val="28"/>
        </w:rPr>
        <w:t xml:space="preserve">разработан </w:t>
      </w:r>
      <w:r w:rsidRPr="008A3210">
        <w:rPr>
          <w:color w:val="000000"/>
          <w:szCs w:val="28"/>
        </w:rPr>
        <w:t xml:space="preserve">в </w:t>
      </w:r>
      <w:r w:rsidR="009E60AB">
        <w:rPr>
          <w:color w:val="000000"/>
          <w:szCs w:val="28"/>
        </w:rPr>
        <w:t>целях</w:t>
      </w:r>
      <w:r w:rsidR="002946E4">
        <w:rPr>
          <w:color w:val="000000"/>
          <w:szCs w:val="28"/>
        </w:rPr>
        <w:t xml:space="preserve"> продления освобождения от</w:t>
      </w:r>
      <w:r w:rsidR="00EF7BF5">
        <w:rPr>
          <w:color w:val="000000"/>
          <w:szCs w:val="28"/>
        </w:rPr>
        <w:t xml:space="preserve"> НДС по ставке </w:t>
      </w:r>
      <w:proofErr w:type="gramStart"/>
      <w:r w:rsidR="00EF7BF5">
        <w:rPr>
          <w:color w:val="000000"/>
          <w:szCs w:val="28"/>
        </w:rPr>
        <w:t>ноль(</w:t>
      </w:r>
      <w:proofErr w:type="gramEnd"/>
      <w:r w:rsidR="00EF7BF5">
        <w:rPr>
          <w:color w:val="000000"/>
          <w:szCs w:val="28"/>
        </w:rPr>
        <w:t>0) процентов</w:t>
      </w:r>
      <w:r w:rsidR="002946E4">
        <w:rPr>
          <w:color w:val="000000"/>
          <w:szCs w:val="28"/>
        </w:rPr>
        <w:t xml:space="preserve"> в отношении сахара белого,</w:t>
      </w:r>
      <w:r w:rsidR="009E60AB">
        <w:rPr>
          <w:color w:val="000000"/>
          <w:szCs w:val="28"/>
        </w:rPr>
        <w:t xml:space="preserve"> утвержденный </w:t>
      </w:r>
      <w:r w:rsidR="009E60AB" w:rsidRPr="009E60AB">
        <w:rPr>
          <w:color w:val="000000"/>
          <w:szCs w:val="28"/>
        </w:rPr>
        <w:t>постановление</w:t>
      </w:r>
      <w:r w:rsidR="009E60AB">
        <w:rPr>
          <w:color w:val="000000"/>
          <w:szCs w:val="28"/>
        </w:rPr>
        <w:t>м</w:t>
      </w:r>
      <w:r w:rsidR="009E60AB" w:rsidRPr="009E60AB">
        <w:rPr>
          <w:color w:val="000000"/>
          <w:szCs w:val="28"/>
        </w:rPr>
        <w:t xml:space="preserve"> Кабинета Министров Кыргызской Республики</w:t>
      </w:r>
      <w:r w:rsidR="009E60AB">
        <w:rPr>
          <w:color w:val="000000"/>
          <w:szCs w:val="28"/>
        </w:rPr>
        <w:t xml:space="preserve"> </w:t>
      </w:r>
      <w:r w:rsidR="009E60AB" w:rsidRPr="009E60AB">
        <w:rPr>
          <w:color w:val="000000"/>
          <w:szCs w:val="28"/>
        </w:rPr>
        <w:t xml:space="preserve">от </w:t>
      </w:r>
      <w:r w:rsidR="002A4BDC">
        <w:rPr>
          <w:color w:val="000000"/>
          <w:szCs w:val="28"/>
        </w:rPr>
        <w:t>24 июня</w:t>
      </w:r>
      <w:r w:rsidR="009E60AB" w:rsidRPr="009E60AB">
        <w:rPr>
          <w:color w:val="000000"/>
          <w:szCs w:val="28"/>
        </w:rPr>
        <w:t xml:space="preserve"> 2021 года №</w:t>
      </w:r>
      <w:r w:rsidR="004F4361">
        <w:rPr>
          <w:color w:val="000000"/>
          <w:szCs w:val="28"/>
        </w:rPr>
        <w:t xml:space="preserve"> </w:t>
      </w:r>
      <w:r w:rsidR="002A4BDC">
        <w:rPr>
          <w:color w:val="000000"/>
          <w:szCs w:val="28"/>
        </w:rPr>
        <w:t>42</w:t>
      </w:r>
      <w:r w:rsidR="009E60AB">
        <w:rPr>
          <w:color w:val="000000"/>
          <w:szCs w:val="28"/>
        </w:rPr>
        <w:t>.</w:t>
      </w:r>
    </w:p>
    <w:p w14:paraId="5602FF97" w14:textId="77777777" w:rsidR="003849DE" w:rsidRPr="008A3210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Описательная часть</w:t>
      </w:r>
    </w:p>
    <w:p w14:paraId="4C14190C" w14:textId="7F42AACF" w:rsidR="009E60AB" w:rsidRDefault="003849DE" w:rsidP="009E60AB">
      <w:pPr>
        <w:jc w:val="both"/>
        <w:rPr>
          <w:color w:val="000000"/>
          <w:szCs w:val="28"/>
        </w:rPr>
      </w:pPr>
      <w:r w:rsidRPr="008A3210">
        <w:rPr>
          <w:color w:val="000000"/>
          <w:szCs w:val="28"/>
        </w:rPr>
        <w:tab/>
      </w:r>
      <w:r w:rsidR="002A4BDC" w:rsidRPr="002A4BDC">
        <w:rPr>
          <w:color w:val="000000"/>
          <w:szCs w:val="28"/>
        </w:rPr>
        <w:t>В целях стабилизации рыночных цен на продовольственные товары, оказания поддержки хозяйствующим субъектам, импортирующим в Кыргызскую Республику сахар-песок, растительное масло, сельскохозяйственных животных</w:t>
      </w:r>
      <w:r w:rsidR="002A4BDC">
        <w:rPr>
          <w:color w:val="000000"/>
          <w:szCs w:val="28"/>
        </w:rPr>
        <w:t xml:space="preserve"> </w:t>
      </w:r>
      <w:r w:rsidR="009E60AB">
        <w:rPr>
          <w:color w:val="000000"/>
          <w:szCs w:val="28"/>
        </w:rPr>
        <w:t>п</w:t>
      </w:r>
      <w:r w:rsidR="009E60AB" w:rsidRPr="009E60AB">
        <w:rPr>
          <w:color w:val="000000"/>
          <w:szCs w:val="28"/>
        </w:rPr>
        <w:t>остановление</w:t>
      </w:r>
      <w:r w:rsidR="009E60AB">
        <w:rPr>
          <w:color w:val="000000"/>
          <w:szCs w:val="28"/>
        </w:rPr>
        <w:t>м</w:t>
      </w:r>
      <w:r w:rsidR="009E60AB" w:rsidRPr="009E60AB">
        <w:rPr>
          <w:color w:val="000000"/>
          <w:szCs w:val="28"/>
        </w:rPr>
        <w:t xml:space="preserve"> Кабинета Министров Кыргызской Республики</w:t>
      </w:r>
      <w:r w:rsidR="009E60AB">
        <w:rPr>
          <w:color w:val="000000"/>
          <w:szCs w:val="28"/>
        </w:rPr>
        <w:t xml:space="preserve"> </w:t>
      </w:r>
      <w:r w:rsidR="009E60AB" w:rsidRPr="009E60AB">
        <w:rPr>
          <w:color w:val="000000"/>
          <w:szCs w:val="28"/>
        </w:rPr>
        <w:t xml:space="preserve">от </w:t>
      </w:r>
      <w:r w:rsidR="002A4BDC">
        <w:rPr>
          <w:color w:val="000000"/>
          <w:szCs w:val="28"/>
        </w:rPr>
        <w:t>24 июня</w:t>
      </w:r>
      <w:r w:rsidR="009E60AB" w:rsidRPr="009E60AB">
        <w:rPr>
          <w:color w:val="000000"/>
          <w:szCs w:val="28"/>
        </w:rPr>
        <w:t xml:space="preserve"> 2021 года №</w:t>
      </w:r>
      <w:r w:rsidR="004F4361">
        <w:rPr>
          <w:color w:val="000000"/>
          <w:szCs w:val="28"/>
        </w:rPr>
        <w:t xml:space="preserve"> </w:t>
      </w:r>
      <w:r w:rsidR="002A4BDC">
        <w:rPr>
          <w:color w:val="000000"/>
          <w:szCs w:val="28"/>
        </w:rPr>
        <w:t>42</w:t>
      </w:r>
      <w:r w:rsidR="009E60AB">
        <w:rPr>
          <w:color w:val="000000"/>
          <w:szCs w:val="28"/>
        </w:rPr>
        <w:t xml:space="preserve"> утвержден</w:t>
      </w:r>
      <w:r w:rsidR="002A4BDC">
        <w:rPr>
          <w:color w:val="000000"/>
          <w:szCs w:val="28"/>
        </w:rPr>
        <w:t>ы</w:t>
      </w:r>
      <w:r w:rsidR="009E60AB">
        <w:rPr>
          <w:color w:val="000000"/>
          <w:szCs w:val="28"/>
        </w:rPr>
        <w:t xml:space="preserve"> </w:t>
      </w:r>
      <w:r w:rsidR="002A4BDC">
        <w:rPr>
          <w:color w:val="000000"/>
          <w:szCs w:val="28"/>
        </w:rPr>
        <w:t>товары, облагаемые НДС по ставке ноль(0) процентов</w:t>
      </w:r>
      <w:r w:rsidR="009E60AB">
        <w:rPr>
          <w:color w:val="000000"/>
          <w:szCs w:val="28"/>
        </w:rPr>
        <w:t>.</w:t>
      </w:r>
    </w:p>
    <w:p w14:paraId="7A92814B" w14:textId="4D6CF13E" w:rsidR="00987E10" w:rsidRDefault="003A2B42" w:rsidP="002946E4">
      <w:pPr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="00B66365">
        <w:rPr>
          <w:szCs w:val="28"/>
          <w:lang w:eastAsia="ru-RU"/>
        </w:rPr>
        <w:t xml:space="preserve"> </w:t>
      </w:r>
      <w:r w:rsidR="00987E10" w:rsidRPr="00472F9B">
        <w:rPr>
          <w:szCs w:val="28"/>
          <w:lang w:eastAsia="ru-RU"/>
        </w:rPr>
        <w:t xml:space="preserve">соответствии с Решением Совета Евразийской экономической комиссии от 23 апреля 2021 г. N 33 </w:t>
      </w:r>
      <w:r w:rsidR="002946E4" w:rsidRPr="002C65A5">
        <w:rPr>
          <w:b/>
          <w:szCs w:val="28"/>
        </w:rPr>
        <w:t>«</w:t>
      </w:r>
      <w:r w:rsidR="00987E10" w:rsidRPr="00472F9B">
        <w:rPr>
          <w:szCs w:val="28"/>
          <w:lang w:eastAsia="ru-RU"/>
        </w:rPr>
        <w:t>О внесении изменений в некоторые решения Комиссии Таможенного союза в отношении сахара белого и сахара-сырца тростникового</w:t>
      </w:r>
      <w:r w:rsidR="002946E4" w:rsidRPr="002C65A5">
        <w:rPr>
          <w:b/>
          <w:szCs w:val="28"/>
        </w:rPr>
        <w:t>»</w:t>
      </w:r>
      <w:r w:rsidR="00987E10" w:rsidRPr="00472F9B">
        <w:rPr>
          <w:szCs w:val="28"/>
          <w:lang w:eastAsia="ru-RU"/>
        </w:rPr>
        <w:t xml:space="preserve">, </w:t>
      </w:r>
      <w:r w:rsidR="00987E10">
        <w:rPr>
          <w:szCs w:val="28"/>
          <w:lang w:eastAsia="ru-RU"/>
        </w:rPr>
        <w:t xml:space="preserve">предоставлено освобождение от уплаты таможенных пошлин на </w:t>
      </w:r>
      <w:r w:rsidR="00987E10" w:rsidRPr="00472F9B">
        <w:rPr>
          <w:szCs w:val="28"/>
          <w:lang w:eastAsia="ru-RU"/>
        </w:rPr>
        <w:t xml:space="preserve">ввозимые в совокупном объеме не более 40 тыс. тонн в Кыргызскую Республику, на сахар белый, классифицируемый кодом 1701 99 100 ТН ВЭД ЕАЭС </w:t>
      </w:r>
      <w:r w:rsidR="002946E4">
        <w:rPr>
          <w:szCs w:val="28"/>
          <w:lang w:eastAsia="ru-RU"/>
        </w:rPr>
        <w:t>до 30 сентября 2021 года</w:t>
      </w:r>
      <w:r>
        <w:rPr>
          <w:szCs w:val="28"/>
          <w:lang w:eastAsia="ru-RU"/>
        </w:rPr>
        <w:t>.</w:t>
      </w:r>
    </w:p>
    <w:p w14:paraId="67D679C7" w14:textId="7A7E55B4" w:rsidR="003A2B42" w:rsidRPr="003A2B42" w:rsidRDefault="003A2B42" w:rsidP="003A2B42">
      <w:pPr>
        <w:ind w:firstLine="708"/>
        <w:jc w:val="both"/>
        <w:rPr>
          <w:bCs/>
          <w:szCs w:val="28"/>
        </w:rPr>
      </w:pPr>
      <w:r w:rsidRPr="003A2B42">
        <w:rPr>
          <w:bCs/>
          <w:szCs w:val="28"/>
        </w:rPr>
        <w:t xml:space="preserve">В реализацию Решения Совета ЕЭК </w:t>
      </w:r>
      <w:r w:rsidRPr="00472F9B">
        <w:rPr>
          <w:szCs w:val="28"/>
          <w:lang w:eastAsia="ru-RU"/>
        </w:rPr>
        <w:t xml:space="preserve">от 23 апреля 2021 г. N 33 </w:t>
      </w:r>
      <w:r w:rsidRPr="003A2B42">
        <w:rPr>
          <w:bCs/>
          <w:szCs w:val="28"/>
        </w:rPr>
        <w:t xml:space="preserve">постановлением Кабинета Министров Кыргызской Республики от 12 июля 2021 года №71 утверждены  Правила  распределения  объема  ввоза сахара белого и тростникового сахара-сырца на территорию Кыргызской Республики с применением временной тарифной льготы.  </w:t>
      </w:r>
    </w:p>
    <w:p w14:paraId="04B9568B" w14:textId="07C53C4C" w:rsidR="00F415F7" w:rsidRDefault="003A2B42" w:rsidP="003A2B42">
      <w:pPr>
        <w:ind w:firstLine="708"/>
        <w:jc w:val="both"/>
        <w:rPr>
          <w:bCs/>
          <w:szCs w:val="28"/>
        </w:rPr>
      </w:pPr>
      <w:r w:rsidRPr="003A2B42">
        <w:rPr>
          <w:bCs/>
          <w:szCs w:val="28"/>
        </w:rPr>
        <w:t xml:space="preserve">На текущий момент на основании заявлений юридических и физических лиц МСВХРР КР распределен объем ввоза с применением тарифной льготы на сахар-сырец тростниковый – 10 тысяч тонн и сахара белый 1293,8 тонн. Фактический объем </w:t>
      </w:r>
      <w:r>
        <w:rPr>
          <w:bCs/>
          <w:szCs w:val="28"/>
        </w:rPr>
        <w:t xml:space="preserve">на 25 августа </w:t>
      </w:r>
      <w:proofErr w:type="gramStart"/>
      <w:r>
        <w:rPr>
          <w:bCs/>
          <w:szCs w:val="28"/>
        </w:rPr>
        <w:t>2021 года</w:t>
      </w:r>
      <w:proofErr w:type="gramEnd"/>
      <w:r>
        <w:rPr>
          <w:bCs/>
          <w:szCs w:val="28"/>
        </w:rPr>
        <w:t xml:space="preserve"> </w:t>
      </w:r>
      <w:r w:rsidRPr="003A2B42">
        <w:rPr>
          <w:bCs/>
          <w:szCs w:val="28"/>
        </w:rPr>
        <w:t>ввезенного на территорию Кыргызской Республики сахара-сырца тростникового составил 10 тысяч тонн, сахара белого 614 тонн. Остаток распределенного объема ввоза сахара белого с применением тарифной льготы 679,8 тонн находится в пути из Ирана и Польши.</w:t>
      </w:r>
    </w:p>
    <w:p w14:paraId="34A6E795" w14:textId="326283F2" w:rsidR="008F70ED" w:rsidRPr="008F70ED" w:rsidRDefault="008F70ED" w:rsidP="003A2B4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Ан</w:t>
      </w:r>
      <w:r w:rsidR="001E7F37">
        <w:rPr>
          <w:bCs/>
          <w:szCs w:val="28"/>
        </w:rPr>
        <w:t xml:space="preserve">алогичная проблема с </w:t>
      </w:r>
      <w:r w:rsidR="00042D24">
        <w:rPr>
          <w:bCs/>
          <w:szCs w:val="28"/>
        </w:rPr>
        <w:t xml:space="preserve">растительным </w:t>
      </w:r>
      <w:proofErr w:type="gramStart"/>
      <w:r w:rsidR="001E7F37">
        <w:rPr>
          <w:bCs/>
          <w:szCs w:val="28"/>
        </w:rPr>
        <w:t>маслом</w:t>
      </w:r>
      <w:r w:rsidR="00206250" w:rsidRPr="00206250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206250" w:rsidRPr="00434757">
        <w:rPr>
          <w:color w:val="2B2B2B"/>
          <w:szCs w:val="28"/>
          <w:shd w:val="clear" w:color="auto" w:fill="FFFFFF"/>
        </w:rPr>
        <w:t xml:space="preserve"> (</w:t>
      </w:r>
      <w:proofErr w:type="gramEnd"/>
      <w:r w:rsidR="00206250" w:rsidRPr="00434757">
        <w:rPr>
          <w:color w:val="2B2B2B"/>
          <w:szCs w:val="28"/>
          <w:shd w:val="clear" w:color="auto" w:fill="FFFFFF"/>
        </w:rPr>
        <w:t>коды ТН ВЭД ЕАЭС 1512)</w:t>
      </w:r>
      <w:r w:rsidR="001E7F37">
        <w:rPr>
          <w:bCs/>
          <w:szCs w:val="28"/>
        </w:rPr>
        <w:t>, обеспеченно</w:t>
      </w:r>
      <w:r w:rsidR="00BA7477">
        <w:rPr>
          <w:bCs/>
          <w:szCs w:val="28"/>
        </w:rPr>
        <w:t>с</w:t>
      </w:r>
      <w:r w:rsidR="001E7F37">
        <w:rPr>
          <w:bCs/>
          <w:szCs w:val="28"/>
        </w:rPr>
        <w:t>т</w:t>
      </w:r>
      <w:r w:rsidR="00BA7477">
        <w:rPr>
          <w:bCs/>
          <w:szCs w:val="28"/>
        </w:rPr>
        <w:t>ь</w:t>
      </w:r>
      <w:r w:rsidR="001E7F37">
        <w:rPr>
          <w:bCs/>
          <w:szCs w:val="28"/>
        </w:rPr>
        <w:t xml:space="preserve">  </w:t>
      </w:r>
      <w:r w:rsidR="00BA7477">
        <w:rPr>
          <w:bCs/>
          <w:szCs w:val="28"/>
        </w:rPr>
        <w:t xml:space="preserve">за счет внутреннего производства </w:t>
      </w:r>
      <w:r w:rsidR="00336154">
        <w:rPr>
          <w:bCs/>
          <w:szCs w:val="28"/>
        </w:rPr>
        <w:t xml:space="preserve"> </w:t>
      </w:r>
      <w:r w:rsidR="008C16AB">
        <w:rPr>
          <w:bCs/>
          <w:szCs w:val="28"/>
        </w:rPr>
        <w:t xml:space="preserve">мы обеспечиваем </w:t>
      </w:r>
      <w:r w:rsidR="008C16AB">
        <w:rPr>
          <w:bCs/>
          <w:szCs w:val="28"/>
        </w:rPr>
        <w:lastRenderedPageBreak/>
        <w:t>себя</w:t>
      </w:r>
      <w:r w:rsidR="005528EF">
        <w:rPr>
          <w:bCs/>
          <w:szCs w:val="28"/>
        </w:rPr>
        <w:t xml:space="preserve"> </w:t>
      </w:r>
      <w:r w:rsidR="00D37BED">
        <w:rPr>
          <w:bCs/>
          <w:szCs w:val="28"/>
        </w:rPr>
        <w:t xml:space="preserve">не более 35 </w:t>
      </w:r>
      <w:r w:rsidR="0038130D">
        <w:rPr>
          <w:bCs/>
          <w:szCs w:val="28"/>
        </w:rPr>
        <w:t>%</w:t>
      </w:r>
      <w:r w:rsidR="005528EF">
        <w:rPr>
          <w:bCs/>
          <w:szCs w:val="28"/>
        </w:rPr>
        <w:t>,</w:t>
      </w:r>
      <w:r w:rsidR="00042D24">
        <w:rPr>
          <w:bCs/>
          <w:szCs w:val="28"/>
        </w:rPr>
        <w:t xml:space="preserve"> при норме  потребления  9,13 кг/год</w:t>
      </w:r>
      <w:r w:rsidR="005528EF">
        <w:rPr>
          <w:bCs/>
          <w:szCs w:val="28"/>
        </w:rPr>
        <w:t xml:space="preserve"> </w:t>
      </w:r>
      <w:r w:rsidR="00DF7A66">
        <w:rPr>
          <w:bCs/>
          <w:szCs w:val="28"/>
        </w:rPr>
        <w:t xml:space="preserve"> т.е. 60000тонн в год</w:t>
      </w:r>
      <w:r w:rsidR="0038130D">
        <w:rPr>
          <w:bCs/>
          <w:szCs w:val="28"/>
        </w:rPr>
        <w:t>.</w:t>
      </w:r>
      <w:r w:rsidR="00DF7A66">
        <w:rPr>
          <w:bCs/>
          <w:szCs w:val="28"/>
        </w:rPr>
        <w:t xml:space="preserve"> </w:t>
      </w:r>
      <w:r w:rsidR="0038130D">
        <w:rPr>
          <w:bCs/>
          <w:szCs w:val="28"/>
        </w:rPr>
        <w:t>В</w:t>
      </w:r>
      <w:r w:rsidR="00DF7A66">
        <w:rPr>
          <w:bCs/>
          <w:szCs w:val="28"/>
        </w:rPr>
        <w:t xml:space="preserve"> данной ситуации</w:t>
      </w:r>
      <w:r w:rsidR="0038130D">
        <w:rPr>
          <w:bCs/>
          <w:szCs w:val="28"/>
        </w:rPr>
        <w:t>,</w:t>
      </w:r>
      <w:r w:rsidR="00DF7A66">
        <w:rPr>
          <w:bCs/>
          <w:szCs w:val="28"/>
        </w:rPr>
        <w:t xml:space="preserve"> </w:t>
      </w:r>
      <w:r w:rsidR="009F4500">
        <w:rPr>
          <w:bCs/>
          <w:szCs w:val="28"/>
        </w:rPr>
        <w:t xml:space="preserve"> мы </w:t>
      </w:r>
      <w:proofErr w:type="spellStart"/>
      <w:r w:rsidR="009F4500">
        <w:rPr>
          <w:bCs/>
          <w:szCs w:val="28"/>
        </w:rPr>
        <w:t>импортозависимы</w:t>
      </w:r>
      <w:proofErr w:type="spellEnd"/>
      <w:r w:rsidR="0038130D">
        <w:rPr>
          <w:bCs/>
          <w:szCs w:val="28"/>
        </w:rPr>
        <w:t xml:space="preserve"> и </w:t>
      </w:r>
      <w:r w:rsidR="00475AD2">
        <w:rPr>
          <w:bCs/>
          <w:szCs w:val="28"/>
        </w:rPr>
        <w:t xml:space="preserve"> на рынке страны намечается   неблагоприятная обстановка в виду роста цен</w:t>
      </w:r>
      <w:r w:rsidR="009F4500">
        <w:rPr>
          <w:bCs/>
          <w:szCs w:val="28"/>
        </w:rPr>
        <w:t xml:space="preserve"> на растительное масло</w:t>
      </w:r>
      <w:r w:rsidR="0038130D">
        <w:rPr>
          <w:bCs/>
          <w:szCs w:val="28"/>
        </w:rPr>
        <w:t xml:space="preserve"> в странах производителях и на внутреннем рынке</w:t>
      </w:r>
      <w:bookmarkStart w:id="0" w:name="_GoBack"/>
      <w:bookmarkEnd w:id="0"/>
      <w:r w:rsidR="009F4500">
        <w:rPr>
          <w:bCs/>
          <w:szCs w:val="28"/>
        </w:rPr>
        <w:t>.</w:t>
      </w:r>
      <w:r w:rsidR="00475AD2">
        <w:rPr>
          <w:bCs/>
          <w:szCs w:val="28"/>
        </w:rPr>
        <w:t xml:space="preserve"> </w:t>
      </w:r>
    </w:p>
    <w:p w14:paraId="0EFF7382" w14:textId="29320B9E" w:rsidR="000A654E" w:rsidRPr="000A0F04" w:rsidRDefault="003A2B42" w:rsidP="003A2B42">
      <w:pPr>
        <w:ind w:firstLine="708"/>
        <w:jc w:val="both"/>
        <w:rPr>
          <w:color w:val="000000"/>
          <w:szCs w:val="28"/>
        </w:rPr>
      </w:pPr>
      <w:r>
        <w:rPr>
          <w:szCs w:val="28"/>
          <w:lang w:eastAsia="ru-RU"/>
        </w:rPr>
        <w:t>Предлагаемым проектом постановления Кабинета Министров предлагается синхронизировать национальную меру освобождения НДС с освобождением от уплаты таможенных пошлин на сахар белый на срок до 30 сентября 2021 года</w:t>
      </w:r>
      <w:r w:rsidR="00693EB1">
        <w:rPr>
          <w:szCs w:val="28"/>
          <w:lang w:eastAsia="ru-RU"/>
        </w:rPr>
        <w:t xml:space="preserve">, а по </w:t>
      </w:r>
      <w:r w:rsidR="00835689">
        <w:rPr>
          <w:szCs w:val="28"/>
          <w:lang w:eastAsia="ru-RU"/>
        </w:rPr>
        <w:t xml:space="preserve">растительному маслу до 31 декабря 2021 года. </w:t>
      </w:r>
      <w:r w:rsidR="00F415F7">
        <w:rPr>
          <w:color w:val="000000"/>
          <w:szCs w:val="28"/>
        </w:rPr>
        <w:t>Данная мера предлагается</w:t>
      </w:r>
      <w:r w:rsidR="00F60C39">
        <w:rPr>
          <w:color w:val="000000"/>
          <w:szCs w:val="28"/>
        </w:rPr>
        <w:t xml:space="preserve"> в связи с</w:t>
      </w:r>
      <w:r w:rsidR="00E86D66">
        <w:rPr>
          <w:color w:val="000000"/>
          <w:szCs w:val="28"/>
        </w:rPr>
        <w:t>о</w:t>
      </w:r>
      <w:r w:rsidR="00F60C39">
        <w:rPr>
          <w:color w:val="000000"/>
          <w:szCs w:val="28"/>
        </w:rPr>
        <w:t xml:space="preserve"> </w:t>
      </w:r>
      <w:r w:rsidR="00B5702B">
        <w:rPr>
          <w:color w:val="000000"/>
          <w:szCs w:val="28"/>
        </w:rPr>
        <w:t xml:space="preserve">сложными логистическими </w:t>
      </w:r>
      <w:r w:rsidR="00F415F7">
        <w:rPr>
          <w:color w:val="000000"/>
          <w:szCs w:val="28"/>
        </w:rPr>
        <w:t>проблемами при</w:t>
      </w:r>
      <w:r w:rsidR="00E27F05">
        <w:rPr>
          <w:color w:val="000000"/>
          <w:szCs w:val="28"/>
        </w:rPr>
        <w:t xml:space="preserve"> формировании </w:t>
      </w:r>
      <w:r w:rsidR="00F415F7">
        <w:rPr>
          <w:color w:val="000000"/>
          <w:szCs w:val="28"/>
        </w:rPr>
        <w:t xml:space="preserve">и перевозке </w:t>
      </w:r>
      <w:r w:rsidR="00E27F05">
        <w:rPr>
          <w:color w:val="000000"/>
          <w:szCs w:val="28"/>
        </w:rPr>
        <w:t>грузов</w:t>
      </w:r>
      <w:r w:rsidR="00F415F7">
        <w:rPr>
          <w:color w:val="000000"/>
          <w:szCs w:val="28"/>
        </w:rPr>
        <w:t>. В этой связи</w:t>
      </w:r>
      <w:r w:rsidR="00D240C2">
        <w:rPr>
          <w:color w:val="000000"/>
          <w:szCs w:val="28"/>
        </w:rPr>
        <w:t xml:space="preserve"> большая </w:t>
      </w:r>
      <w:r w:rsidR="00F415F7">
        <w:rPr>
          <w:color w:val="000000"/>
          <w:szCs w:val="28"/>
        </w:rPr>
        <w:t xml:space="preserve">часть сахара белого закупленного, </w:t>
      </w:r>
      <w:proofErr w:type="gramStart"/>
      <w:r w:rsidR="00F415F7">
        <w:rPr>
          <w:color w:val="000000"/>
          <w:szCs w:val="28"/>
        </w:rPr>
        <w:t>в-третьих</w:t>
      </w:r>
      <w:proofErr w:type="gramEnd"/>
      <w:r w:rsidR="00F415F7">
        <w:rPr>
          <w:color w:val="000000"/>
          <w:szCs w:val="28"/>
        </w:rPr>
        <w:t xml:space="preserve"> странах</w:t>
      </w:r>
      <w:r w:rsidR="00D13CD2">
        <w:rPr>
          <w:color w:val="000000"/>
          <w:szCs w:val="28"/>
        </w:rPr>
        <w:t xml:space="preserve"> </w:t>
      </w:r>
      <w:r w:rsidR="00F415F7">
        <w:rPr>
          <w:color w:val="000000"/>
          <w:szCs w:val="28"/>
        </w:rPr>
        <w:t xml:space="preserve">находится на текущий момент в пути </w:t>
      </w:r>
      <w:r w:rsidR="00D13CD2">
        <w:rPr>
          <w:color w:val="000000"/>
          <w:szCs w:val="28"/>
        </w:rPr>
        <w:t>в Кыргызскую Республику.</w:t>
      </w:r>
    </w:p>
    <w:p w14:paraId="685E050D" w14:textId="77777777" w:rsidR="003849DE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Прогнозы возможных социальных, экономических, правовых, правозащитных, гендерных, коррупционных, экологических 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F4A9C6" w14:textId="77777777" w:rsidR="003849DE" w:rsidRDefault="003849DE" w:rsidP="003849DE">
      <w:pPr>
        <w:ind w:firstLine="708"/>
        <w:jc w:val="both"/>
        <w:rPr>
          <w:szCs w:val="28"/>
        </w:rPr>
      </w:pPr>
      <w:r>
        <w:rPr>
          <w:szCs w:val="28"/>
        </w:rPr>
        <w:t xml:space="preserve">Представленный проект постановления не повлечет каких-либо негативных социальных, экономических, правовых, правозащитных, гендерных, коррупционных, экологических последствий. </w:t>
      </w:r>
    </w:p>
    <w:p w14:paraId="447CFF30" w14:textId="77777777" w:rsidR="003849DE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результатах общественного обсуждения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56C056" w14:textId="5CBE5F2D" w:rsidR="003849DE" w:rsidRDefault="003849DE" w:rsidP="003849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22 Закона Кыргызской Республики  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О нормативных правовых актах Кыргызской Республики» данный проект постановления для прохождения процедуры общественного обсуждения </w:t>
      </w:r>
      <w:r w:rsidR="003A2B42">
        <w:rPr>
          <w:szCs w:val="28"/>
        </w:rPr>
        <w:t xml:space="preserve">направлен для </w:t>
      </w:r>
      <w:r>
        <w:rPr>
          <w:szCs w:val="28"/>
        </w:rPr>
        <w:t>размещен</w:t>
      </w:r>
      <w:r w:rsidR="003A2B42">
        <w:rPr>
          <w:szCs w:val="28"/>
        </w:rPr>
        <w:t>ия</w:t>
      </w:r>
      <w:r>
        <w:rPr>
          <w:szCs w:val="28"/>
        </w:rPr>
        <w:t xml:space="preserve"> на официальном сайте Кабинета Министров.</w:t>
      </w:r>
    </w:p>
    <w:p w14:paraId="2CD07D45" w14:textId="197F87CD" w:rsidR="003849DE" w:rsidRDefault="003849DE" w:rsidP="0038130D">
      <w:pPr>
        <w:tabs>
          <w:tab w:val="left" w:pos="993"/>
        </w:tabs>
        <w:ind w:firstLine="709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 xml:space="preserve">Анализ соответствия проекта законодательству </w:t>
      </w:r>
    </w:p>
    <w:p w14:paraId="55629BDA" w14:textId="6E9F8D8F" w:rsidR="003849DE" w:rsidRDefault="003849DE" w:rsidP="003849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проведенного анализа действующих норм национального и международного законодательства </w:t>
      </w:r>
      <w:proofErr w:type="gramStart"/>
      <w:r w:rsidR="006E2999">
        <w:rPr>
          <w:szCs w:val="28"/>
        </w:rPr>
        <w:t>установлено,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   что нормы представленного проекта постановления не противоречат нормам Конституции Кыргызской Республики и международного законодательства, ратифицированного в установленном порядке на территории Кыргызской Республики. </w:t>
      </w:r>
    </w:p>
    <w:p w14:paraId="3B1E6D30" w14:textId="77777777" w:rsidR="003849DE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необходимости финансирования </w:t>
      </w:r>
    </w:p>
    <w:p w14:paraId="194FA268" w14:textId="77777777" w:rsidR="003849DE" w:rsidRDefault="003849DE" w:rsidP="003849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Принятие представленного проекта постановления не повлечет                       за собой дополнительных финансовых затрат государственного бюджета. </w:t>
      </w:r>
    </w:p>
    <w:p w14:paraId="30BD9C5B" w14:textId="77777777" w:rsidR="003849DE" w:rsidRDefault="003849DE" w:rsidP="00384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анализе регулятивного воздействия </w:t>
      </w:r>
    </w:p>
    <w:p w14:paraId="041CF571" w14:textId="3BA2CA67" w:rsidR="003849DE" w:rsidRDefault="003849DE" w:rsidP="003849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19 Закона Кыргызской Республики   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О нормативных правовых актах Кыргызской Республики» </w:t>
      </w:r>
      <w:r>
        <w:rPr>
          <w:szCs w:val="28"/>
          <w:shd w:val="clear" w:color="auto" w:fill="FFFFFF"/>
        </w:rPr>
        <w:t xml:space="preserve">анализ регулятивного воздействия </w:t>
      </w:r>
      <w:r>
        <w:rPr>
          <w:szCs w:val="28"/>
        </w:rPr>
        <w:t>(АРВ)</w:t>
      </w:r>
      <w:r>
        <w:rPr>
          <w:szCs w:val="28"/>
          <w:shd w:val="clear" w:color="auto" w:fill="FFFFFF"/>
        </w:rPr>
        <w:t xml:space="preserve"> к </w:t>
      </w:r>
      <w:r>
        <w:rPr>
          <w:szCs w:val="28"/>
        </w:rPr>
        <w:t xml:space="preserve">проекту постановления Кабинета Министров </w:t>
      </w:r>
      <w:r>
        <w:rPr>
          <w:szCs w:val="28"/>
          <w:shd w:val="clear" w:color="auto" w:fill="FFFFFF"/>
        </w:rPr>
        <w:t>не требуется.</w:t>
      </w:r>
    </w:p>
    <w:p w14:paraId="6600A639" w14:textId="77777777" w:rsidR="003849DE" w:rsidRDefault="003849DE" w:rsidP="003849DE">
      <w:pPr>
        <w:jc w:val="both"/>
        <w:rPr>
          <w:color w:val="000000"/>
          <w:szCs w:val="28"/>
        </w:rPr>
      </w:pPr>
    </w:p>
    <w:p w14:paraId="41F5BF0F" w14:textId="77777777" w:rsidR="004F4361" w:rsidRPr="008A3210" w:rsidRDefault="004F4361" w:rsidP="003849DE">
      <w:pPr>
        <w:jc w:val="both"/>
        <w:rPr>
          <w:color w:val="000000"/>
          <w:szCs w:val="28"/>
        </w:rPr>
      </w:pPr>
    </w:p>
    <w:p w14:paraId="5F2DE59E" w14:textId="00814CAE" w:rsidR="003849DE" w:rsidRDefault="006E2999" w:rsidP="004F4361">
      <w:pPr>
        <w:shd w:val="clear" w:color="auto" w:fill="FFFFFF"/>
        <w:ind w:firstLine="709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Министр </w:t>
      </w:r>
    </w:p>
    <w:p w14:paraId="7B676E86" w14:textId="7A307868" w:rsidR="006E2999" w:rsidRPr="008A3210" w:rsidRDefault="006E2999" w:rsidP="006E2999">
      <w:pPr>
        <w:shd w:val="clear" w:color="auto" w:fill="FFFFFF"/>
        <w:ind w:left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 xml:space="preserve">сельского, водного хозяйства </w:t>
      </w:r>
      <w:r>
        <w:rPr>
          <w:rFonts w:eastAsia="Times New Roman"/>
          <w:b/>
          <w:color w:val="000000"/>
          <w:szCs w:val="28"/>
          <w:lang w:eastAsia="ru-RU"/>
        </w:rPr>
        <w:br/>
        <w:t xml:space="preserve">и развития регионов </w:t>
      </w:r>
      <w:r>
        <w:rPr>
          <w:rFonts w:eastAsia="Times New Roman"/>
          <w:b/>
          <w:color w:val="000000"/>
          <w:szCs w:val="28"/>
          <w:lang w:eastAsia="ru-RU"/>
        </w:rPr>
        <w:tab/>
      </w:r>
      <w:r>
        <w:rPr>
          <w:rFonts w:eastAsia="Times New Roman"/>
          <w:b/>
          <w:color w:val="000000"/>
          <w:szCs w:val="28"/>
          <w:lang w:eastAsia="ru-RU"/>
        </w:rPr>
        <w:tab/>
      </w:r>
      <w:r>
        <w:rPr>
          <w:rFonts w:eastAsia="Times New Roman"/>
          <w:b/>
          <w:color w:val="000000"/>
          <w:szCs w:val="28"/>
          <w:lang w:eastAsia="ru-RU"/>
        </w:rPr>
        <w:tab/>
      </w:r>
      <w:r>
        <w:rPr>
          <w:rFonts w:eastAsia="Times New Roman"/>
          <w:b/>
          <w:color w:val="000000"/>
          <w:szCs w:val="28"/>
          <w:lang w:eastAsia="ru-RU"/>
        </w:rPr>
        <w:tab/>
      </w:r>
      <w:r>
        <w:rPr>
          <w:rFonts w:eastAsia="Times New Roman"/>
          <w:b/>
          <w:color w:val="000000"/>
          <w:szCs w:val="28"/>
          <w:lang w:eastAsia="ru-RU"/>
        </w:rPr>
        <w:tab/>
      </w:r>
      <w:r>
        <w:rPr>
          <w:rFonts w:eastAsia="Times New Roman"/>
          <w:b/>
          <w:color w:val="000000"/>
          <w:szCs w:val="28"/>
          <w:lang w:eastAsia="ru-RU"/>
        </w:rPr>
        <w:tab/>
        <w:t xml:space="preserve">А.С. </w:t>
      </w:r>
      <w:proofErr w:type="spellStart"/>
      <w:r>
        <w:rPr>
          <w:rFonts w:eastAsia="Times New Roman"/>
          <w:b/>
          <w:color w:val="000000"/>
          <w:szCs w:val="28"/>
          <w:lang w:eastAsia="ru-RU"/>
        </w:rPr>
        <w:t>Джаныбеков</w:t>
      </w:r>
      <w:proofErr w:type="spellEnd"/>
    </w:p>
    <w:p w14:paraId="7ECEB623" w14:textId="77777777" w:rsidR="003849DE" w:rsidRPr="008A3210" w:rsidRDefault="003849DE" w:rsidP="003849DE">
      <w:pPr>
        <w:rPr>
          <w:szCs w:val="28"/>
        </w:rPr>
      </w:pPr>
    </w:p>
    <w:sectPr w:rsidR="003849DE" w:rsidRPr="008A32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A74D" w14:textId="77777777" w:rsidR="00A10E55" w:rsidRDefault="00A10E55" w:rsidP="004F4361">
      <w:r>
        <w:separator/>
      </w:r>
    </w:p>
  </w:endnote>
  <w:endnote w:type="continuationSeparator" w:id="0">
    <w:p w14:paraId="16AA7AC1" w14:textId="77777777" w:rsidR="00A10E55" w:rsidRDefault="00A10E55" w:rsidP="004F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14677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0E78986" w14:textId="77777777" w:rsidR="004F4361" w:rsidRDefault="004F4361">
        <w:pPr>
          <w:pStyle w:val="a6"/>
          <w:jc w:val="right"/>
          <w:rPr>
            <w:sz w:val="24"/>
          </w:rPr>
        </w:pPr>
        <w:r w:rsidRPr="004F4361">
          <w:rPr>
            <w:sz w:val="24"/>
          </w:rPr>
          <w:fldChar w:fldCharType="begin"/>
        </w:r>
        <w:r w:rsidRPr="004F4361">
          <w:rPr>
            <w:sz w:val="24"/>
          </w:rPr>
          <w:instrText>PAGE   \* MERGEFORMAT</w:instrText>
        </w:r>
        <w:r w:rsidRPr="004F4361">
          <w:rPr>
            <w:sz w:val="24"/>
          </w:rPr>
          <w:fldChar w:fldCharType="separate"/>
        </w:r>
        <w:r w:rsidR="00BD5222">
          <w:rPr>
            <w:noProof/>
            <w:sz w:val="24"/>
          </w:rPr>
          <w:t>2</w:t>
        </w:r>
        <w:r w:rsidRPr="004F4361">
          <w:rPr>
            <w:sz w:val="24"/>
          </w:rPr>
          <w:fldChar w:fldCharType="end"/>
        </w:r>
      </w:p>
    </w:sdtContent>
  </w:sdt>
  <w:p w14:paraId="5D93B670" w14:textId="77777777" w:rsidR="004F4361" w:rsidRPr="004F4361" w:rsidRDefault="004F4361">
    <w:pPr>
      <w:pStyle w:val="a6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14D1F" w14:textId="77777777" w:rsidR="00A10E55" w:rsidRDefault="00A10E55" w:rsidP="004F4361">
      <w:r>
        <w:separator/>
      </w:r>
    </w:p>
  </w:footnote>
  <w:footnote w:type="continuationSeparator" w:id="0">
    <w:p w14:paraId="15590BB3" w14:textId="77777777" w:rsidR="00A10E55" w:rsidRDefault="00A10E55" w:rsidP="004F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D5764"/>
    <w:multiLevelType w:val="hybridMultilevel"/>
    <w:tmpl w:val="EB9C5AE4"/>
    <w:lvl w:ilvl="0" w:tplc="576070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DE"/>
    <w:rsid w:val="00042D24"/>
    <w:rsid w:val="00092AC1"/>
    <w:rsid w:val="000A0F04"/>
    <w:rsid w:val="000A654E"/>
    <w:rsid w:val="000B3CCB"/>
    <w:rsid w:val="000D71A7"/>
    <w:rsid w:val="001E7F37"/>
    <w:rsid w:val="001F5E38"/>
    <w:rsid w:val="00206250"/>
    <w:rsid w:val="00246683"/>
    <w:rsid w:val="002632DC"/>
    <w:rsid w:val="002946E4"/>
    <w:rsid w:val="002A4BDC"/>
    <w:rsid w:val="002B516F"/>
    <w:rsid w:val="002C65A5"/>
    <w:rsid w:val="00336154"/>
    <w:rsid w:val="0038130D"/>
    <w:rsid w:val="003849DE"/>
    <w:rsid w:val="003A2B42"/>
    <w:rsid w:val="00407056"/>
    <w:rsid w:val="00434757"/>
    <w:rsid w:val="00475AD2"/>
    <w:rsid w:val="00492E5C"/>
    <w:rsid w:val="004A0373"/>
    <w:rsid w:val="004F4361"/>
    <w:rsid w:val="005528EF"/>
    <w:rsid w:val="005B4495"/>
    <w:rsid w:val="005E793C"/>
    <w:rsid w:val="005F3BFD"/>
    <w:rsid w:val="00693EB1"/>
    <w:rsid w:val="006E2999"/>
    <w:rsid w:val="007207DA"/>
    <w:rsid w:val="00722DEE"/>
    <w:rsid w:val="007232B5"/>
    <w:rsid w:val="00725150"/>
    <w:rsid w:val="00737B8D"/>
    <w:rsid w:val="007522FA"/>
    <w:rsid w:val="007810F1"/>
    <w:rsid w:val="007B1FE6"/>
    <w:rsid w:val="007C703B"/>
    <w:rsid w:val="00835689"/>
    <w:rsid w:val="00863456"/>
    <w:rsid w:val="008C16AB"/>
    <w:rsid w:val="008D4D55"/>
    <w:rsid w:val="008E4C1C"/>
    <w:rsid w:val="008F09AE"/>
    <w:rsid w:val="008F70ED"/>
    <w:rsid w:val="00943F33"/>
    <w:rsid w:val="0094680F"/>
    <w:rsid w:val="00954AD6"/>
    <w:rsid w:val="00987E10"/>
    <w:rsid w:val="009E60AB"/>
    <w:rsid w:val="009F4500"/>
    <w:rsid w:val="00A02F58"/>
    <w:rsid w:val="00A10E55"/>
    <w:rsid w:val="00AC5797"/>
    <w:rsid w:val="00B5702B"/>
    <w:rsid w:val="00B66365"/>
    <w:rsid w:val="00BA7477"/>
    <w:rsid w:val="00BD5222"/>
    <w:rsid w:val="00C7452E"/>
    <w:rsid w:val="00D13CD2"/>
    <w:rsid w:val="00D240C2"/>
    <w:rsid w:val="00D3135F"/>
    <w:rsid w:val="00D37BED"/>
    <w:rsid w:val="00DA09E2"/>
    <w:rsid w:val="00DF1EC8"/>
    <w:rsid w:val="00DF7A66"/>
    <w:rsid w:val="00E27F05"/>
    <w:rsid w:val="00E348AC"/>
    <w:rsid w:val="00E81F1F"/>
    <w:rsid w:val="00E86D66"/>
    <w:rsid w:val="00EF632F"/>
    <w:rsid w:val="00EF7BF5"/>
    <w:rsid w:val="00F37B59"/>
    <w:rsid w:val="00F415F7"/>
    <w:rsid w:val="00F60C39"/>
    <w:rsid w:val="00FE590F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30AC"/>
  <w15:docId w15:val="{72398802-081D-43FA-A53C-63F5BDBC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49D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849D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49D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4F4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361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4F4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36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Эльдана Сатарова</dc:creator>
  <cp:lastModifiedBy>521</cp:lastModifiedBy>
  <cp:revision>2</cp:revision>
  <dcterms:created xsi:type="dcterms:W3CDTF">2021-08-27T03:52:00Z</dcterms:created>
  <dcterms:modified xsi:type="dcterms:W3CDTF">2021-08-27T03:52:00Z</dcterms:modified>
</cp:coreProperties>
</file>