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82A" w:rsidRPr="009634E3" w:rsidRDefault="009634E3" w:rsidP="009634E3">
      <w:pPr>
        <w:ind w:left="7230"/>
        <w:jc w:val="center"/>
        <w:rPr>
          <w:rFonts w:ascii="Times New Roman" w:hAnsi="Times New Roman" w:cs="Times New Roman"/>
          <w:sz w:val="28"/>
          <w:szCs w:val="28"/>
          <w:lang w:val="ky-KG"/>
        </w:rPr>
      </w:pPr>
      <w:r w:rsidRPr="009634E3">
        <w:rPr>
          <w:rFonts w:ascii="Times New Roman" w:hAnsi="Times New Roman" w:cs="Times New Roman"/>
          <w:sz w:val="28"/>
          <w:szCs w:val="28"/>
          <w:lang w:val="ky-KG"/>
        </w:rPr>
        <w:t xml:space="preserve">Долбоор </w:t>
      </w:r>
    </w:p>
    <w:p w:rsidR="00DD182A" w:rsidRPr="003A5481" w:rsidRDefault="00DD182A" w:rsidP="009634E3">
      <w:pPr>
        <w:ind w:left="7230"/>
        <w:jc w:val="center"/>
        <w:rPr>
          <w:rFonts w:ascii="Times New Roman" w:hAnsi="Times New Roman" w:cs="Times New Roman"/>
          <w:b/>
          <w:sz w:val="28"/>
          <w:szCs w:val="28"/>
          <w:lang w:val="ky-KG"/>
        </w:rPr>
      </w:pPr>
    </w:p>
    <w:p w:rsidR="0049134E" w:rsidRPr="003A5481" w:rsidRDefault="0049134E" w:rsidP="003A5481">
      <w:pPr>
        <w:pStyle w:val="a7"/>
        <w:jc w:val="center"/>
        <w:rPr>
          <w:rFonts w:ascii="Times New Roman" w:hAnsi="Times New Roman" w:cs="Times New Roman"/>
          <w:b/>
          <w:sz w:val="28"/>
          <w:szCs w:val="28"/>
          <w:lang w:val="ky-KG"/>
        </w:rPr>
      </w:pPr>
      <w:r w:rsidRPr="003A5481">
        <w:rPr>
          <w:rFonts w:ascii="Times New Roman" w:hAnsi="Times New Roman" w:cs="Times New Roman"/>
          <w:b/>
          <w:sz w:val="28"/>
          <w:szCs w:val="28"/>
          <w:lang w:val="ky-KG"/>
        </w:rPr>
        <w:t xml:space="preserve">Кыргыз Республикасынын Министрлер Кабинетинин </w:t>
      </w:r>
      <w:r w:rsidRPr="00A36FAF">
        <w:rPr>
          <w:rFonts w:ascii="Times New Roman" w:hAnsi="Times New Roman" w:cs="Times New Roman"/>
          <w:b/>
          <w:sz w:val="28"/>
          <w:szCs w:val="28"/>
          <w:lang w:val="ky-KG"/>
        </w:rPr>
        <w:t>«</w:t>
      </w:r>
      <w:r w:rsidR="00A36FAF" w:rsidRPr="00A36FAF">
        <w:rPr>
          <w:rFonts w:ascii="Times New Roman" w:hAnsi="Times New Roman"/>
          <w:b/>
          <w:sz w:val="28"/>
          <w:szCs w:val="28"/>
          <w:lang w:val="ky-KG"/>
        </w:rPr>
        <w:t>Көзөмөлчүлүк</w:t>
      </w:r>
      <w:r w:rsidR="00A36FAF">
        <w:rPr>
          <w:rFonts w:ascii="Times New Roman" w:hAnsi="Times New Roman"/>
          <w:sz w:val="28"/>
          <w:szCs w:val="28"/>
          <w:lang w:val="ky-KG"/>
        </w:rPr>
        <w:t xml:space="preserve"> </w:t>
      </w:r>
      <w:r w:rsidRPr="003A5481">
        <w:rPr>
          <w:rFonts w:ascii="Times New Roman" w:hAnsi="Times New Roman" w:cs="Times New Roman"/>
          <w:b/>
          <w:sz w:val="28"/>
          <w:szCs w:val="28"/>
          <w:lang w:val="ky-KG"/>
        </w:rPr>
        <w:t>кеңеши жөнүндө» токтому</w:t>
      </w:r>
    </w:p>
    <w:p w:rsidR="00B64060" w:rsidRPr="003A5481" w:rsidRDefault="006D0D53" w:rsidP="006D0D53">
      <w:pPr>
        <w:pStyle w:val="a7"/>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4C1D84">
        <w:rPr>
          <w:rFonts w:ascii="Times New Roman" w:hAnsi="Times New Roman" w:cs="Times New Roman"/>
          <w:sz w:val="28"/>
          <w:szCs w:val="28"/>
          <w:lang w:val="ky-KG"/>
        </w:rPr>
        <w:tab/>
      </w:r>
      <w:r w:rsidR="00B64060" w:rsidRPr="003A5481">
        <w:rPr>
          <w:rFonts w:ascii="Times New Roman" w:hAnsi="Times New Roman" w:cs="Times New Roman"/>
          <w:sz w:val="28"/>
          <w:szCs w:val="28"/>
          <w:lang w:val="ky-KG"/>
        </w:rPr>
        <w:t>«</w:t>
      </w:r>
      <w:r w:rsidR="00A36FAF" w:rsidRPr="00A36FAF">
        <w:rPr>
          <w:rFonts w:ascii="Times New Roman" w:hAnsi="Times New Roman"/>
          <w:sz w:val="28"/>
          <w:szCs w:val="28"/>
          <w:lang w:val="ky-KG"/>
        </w:rPr>
        <w:t>Көзөмөлчүлүк</w:t>
      </w:r>
      <w:r w:rsidR="00B64060" w:rsidRPr="003A5481">
        <w:rPr>
          <w:rFonts w:ascii="Times New Roman" w:hAnsi="Times New Roman" w:cs="Times New Roman"/>
          <w:sz w:val="28"/>
          <w:szCs w:val="28"/>
          <w:lang w:val="ky-KG"/>
        </w:rPr>
        <w:t xml:space="preserve"> кеңеши жөнүндө» Кыргыз Республикасынын Мыйзамынын 17-беренесинин 4-пунктун ишке ашыруу жана көрсөтүлүүчү мамлекеттик кызматтардын сапатын жогорулатууга көмөк көрсөтүү, коомдук уюмдардын ишинин ачык-айкындуулугун,</w:t>
      </w:r>
      <w:r w:rsidR="00B64060" w:rsidRPr="003A5481">
        <w:rPr>
          <w:rFonts w:ascii="Times New Roman" w:eastAsia="Times New Roman" w:hAnsi="Times New Roman" w:cs="Times New Roman"/>
          <w:color w:val="202124"/>
          <w:sz w:val="28"/>
          <w:szCs w:val="28"/>
          <w:lang w:val="ky-KG" w:eastAsia="ru-RU"/>
        </w:rPr>
        <w:t xml:space="preserve"> </w:t>
      </w:r>
      <w:r w:rsidR="00B64060" w:rsidRPr="003A5481">
        <w:rPr>
          <w:rFonts w:ascii="Times New Roman" w:hAnsi="Times New Roman" w:cs="Times New Roman"/>
          <w:sz w:val="28"/>
          <w:szCs w:val="28"/>
          <w:lang w:val="ky-KG"/>
        </w:rPr>
        <w:t xml:space="preserve">ошондой эле социалдык мекемелерде бюджеттен тышкаркы каражаттарды пайдалануунун натыйжалуулугун камсыз кылуу максатында, «Кыргыз Республикасынын </w:t>
      </w:r>
      <w:r w:rsidR="00D30D6F" w:rsidRPr="00D30D6F">
        <w:rPr>
          <w:rFonts w:ascii="Times New Roman" w:hAnsi="Times New Roman" w:cs="Times New Roman"/>
          <w:sz w:val="28"/>
          <w:szCs w:val="28"/>
          <w:lang w:val="ky-KG"/>
        </w:rPr>
        <w:t>Министрлер Кабинети</w:t>
      </w:r>
      <w:r w:rsidR="00B64060" w:rsidRPr="003A5481">
        <w:rPr>
          <w:rFonts w:ascii="Times New Roman" w:hAnsi="Times New Roman" w:cs="Times New Roman"/>
          <w:sz w:val="28"/>
          <w:szCs w:val="28"/>
          <w:lang w:val="ky-KG"/>
        </w:rPr>
        <w:t xml:space="preserve"> жөнүндө» Кыргыз Республикасынын конституциялык Мыйзамынын 1</w:t>
      </w:r>
      <w:r w:rsidR="00D30D6F">
        <w:rPr>
          <w:rFonts w:ascii="Times New Roman" w:hAnsi="Times New Roman" w:cs="Times New Roman"/>
          <w:sz w:val="28"/>
          <w:szCs w:val="28"/>
          <w:lang w:val="ky-KG"/>
        </w:rPr>
        <w:t>3</w:t>
      </w:r>
      <w:r w:rsidR="00B64060" w:rsidRPr="003A5481">
        <w:rPr>
          <w:rFonts w:ascii="Times New Roman" w:hAnsi="Times New Roman" w:cs="Times New Roman"/>
          <w:sz w:val="28"/>
          <w:szCs w:val="28"/>
          <w:lang w:val="ky-KG"/>
        </w:rPr>
        <w:t xml:space="preserve"> жана 17-беренелери менен Кыргыз Республикасынын Министрлер Кабинети токтом кылат:</w:t>
      </w:r>
    </w:p>
    <w:p w:rsidR="00B64060" w:rsidRPr="003A5481" w:rsidRDefault="003E5CC3" w:rsidP="00B64060">
      <w:pPr>
        <w:pStyle w:val="a3"/>
        <w:numPr>
          <w:ilvl w:val="0"/>
          <w:numId w:val="1"/>
        </w:numPr>
        <w:ind w:hanging="720"/>
        <w:jc w:val="both"/>
        <w:rPr>
          <w:rFonts w:ascii="Times New Roman" w:hAnsi="Times New Roman" w:cs="Times New Roman"/>
          <w:sz w:val="28"/>
          <w:szCs w:val="28"/>
          <w:lang w:val="ky-KG"/>
        </w:rPr>
      </w:pPr>
      <w:r>
        <w:rPr>
          <w:rFonts w:ascii="Times New Roman" w:hAnsi="Times New Roman" w:cs="Times New Roman"/>
          <w:sz w:val="28"/>
          <w:szCs w:val="28"/>
          <w:lang w:val="ky-KG"/>
        </w:rPr>
        <w:t>Бекитилсин</w:t>
      </w:r>
      <w:r w:rsidR="00B64060" w:rsidRPr="003A5481">
        <w:rPr>
          <w:rFonts w:ascii="Times New Roman" w:hAnsi="Times New Roman" w:cs="Times New Roman"/>
          <w:sz w:val="28"/>
          <w:szCs w:val="28"/>
          <w:lang w:val="ky-KG"/>
        </w:rPr>
        <w:t>:</w:t>
      </w:r>
      <w:bookmarkStart w:id="0" w:name="_GoBack"/>
      <w:bookmarkEnd w:id="0"/>
    </w:p>
    <w:p w:rsidR="003E5CC3" w:rsidRDefault="00A36FAF" w:rsidP="00DF02DA">
      <w:pPr>
        <w:pStyle w:val="a3"/>
        <w:numPr>
          <w:ilvl w:val="0"/>
          <w:numId w:val="4"/>
        </w:numPr>
        <w:ind w:left="0" w:firstLine="0"/>
        <w:jc w:val="both"/>
        <w:rPr>
          <w:rFonts w:ascii="Times New Roman" w:hAnsi="Times New Roman" w:cs="Times New Roman"/>
          <w:sz w:val="28"/>
          <w:szCs w:val="28"/>
          <w:lang w:val="ky-KG"/>
        </w:rPr>
      </w:pPr>
      <w:r w:rsidRPr="003A5481">
        <w:rPr>
          <w:rFonts w:ascii="Times New Roman" w:hAnsi="Times New Roman" w:cs="Times New Roman"/>
          <w:sz w:val="28"/>
          <w:szCs w:val="28"/>
          <w:lang w:val="ky-KG"/>
        </w:rPr>
        <w:t xml:space="preserve">Кыргыз Республикасынын </w:t>
      </w:r>
      <w:r>
        <w:rPr>
          <w:rFonts w:ascii="Times New Roman" w:hAnsi="Times New Roman" w:cs="Times New Roman"/>
          <w:sz w:val="28"/>
          <w:szCs w:val="28"/>
          <w:lang w:val="ky-KG"/>
        </w:rPr>
        <w:t>с</w:t>
      </w:r>
      <w:r w:rsidR="00B64060" w:rsidRPr="003E5CC3">
        <w:rPr>
          <w:rFonts w:ascii="Times New Roman" w:hAnsi="Times New Roman" w:cs="Times New Roman"/>
          <w:sz w:val="28"/>
          <w:szCs w:val="28"/>
          <w:lang w:val="ky-KG"/>
        </w:rPr>
        <w:t>оциалдык чөйрө</w:t>
      </w:r>
      <w:r>
        <w:rPr>
          <w:rFonts w:ascii="Times New Roman" w:hAnsi="Times New Roman" w:cs="Times New Roman"/>
          <w:sz w:val="28"/>
          <w:szCs w:val="28"/>
          <w:lang w:val="ky-KG"/>
        </w:rPr>
        <w:t>сүн</w:t>
      </w:r>
      <w:r w:rsidR="00B64060" w:rsidRPr="003E5CC3">
        <w:rPr>
          <w:rFonts w:ascii="Times New Roman" w:hAnsi="Times New Roman" w:cs="Times New Roman"/>
          <w:sz w:val="28"/>
          <w:szCs w:val="28"/>
          <w:lang w:val="ky-KG"/>
        </w:rPr>
        <w:t xml:space="preserve">дөгү </w:t>
      </w:r>
      <w:r>
        <w:rPr>
          <w:rFonts w:ascii="Times New Roman" w:hAnsi="Times New Roman" w:cs="Times New Roman"/>
          <w:sz w:val="28"/>
          <w:szCs w:val="28"/>
          <w:lang w:val="ky-KG"/>
        </w:rPr>
        <w:t xml:space="preserve">мекемелеринин </w:t>
      </w:r>
      <w:r>
        <w:rPr>
          <w:rFonts w:ascii="Times New Roman" w:hAnsi="Times New Roman"/>
          <w:sz w:val="28"/>
          <w:szCs w:val="28"/>
          <w:lang w:val="ky-KG"/>
        </w:rPr>
        <w:t>к</w:t>
      </w:r>
      <w:r w:rsidRPr="00A36FAF">
        <w:rPr>
          <w:rFonts w:ascii="Times New Roman" w:hAnsi="Times New Roman"/>
          <w:sz w:val="28"/>
          <w:szCs w:val="28"/>
          <w:lang w:val="ky-KG"/>
        </w:rPr>
        <w:t>өзөмөлчүлүк</w:t>
      </w:r>
      <w:r w:rsidR="00B64060" w:rsidRPr="003E5CC3">
        <w:rPr>
          <w:rFonts w:ascii="Times New Roman" w:hAnsi="Times New Roman" w:cs="Times New Roman"/>
          <w:sz w:val="28"/>
          <w:szCs w:val="28"/>
          <w:lang w:val="ky-KG"/>
        </w:rPr>
        <w:t xml:space="preserve"> кеңеши жөнүндө типтүү жобо (1-тиркеме);</w:t>
      </w:r>
    </w:p>
    <w:p w:rsidR="00B64060" w:rsidRPr="003E5CC3" w:rsidRDefault="00A36FAF" w:rsidP="00DF02DA">
      <w:pPr>
        <w:pStyle w:val="a3"/>
        <w:numPr>
          <w:ilvl w:val="0"/>
          <w:numId w:val="4"/>
        </w:numPr>
        <w:ind w:left="0" w:firstLine="0"/>
        <w:jc w:val="both"/>
        <w:rPr>
          <w:rFonts w:ascii="Times New Roman" w:hAnsi="Times New Roman" w:cs="Times New Roman"/>
          <w:sz w:val="28"/>
          <w:szCs w:val="28"/>
          <w:lang w:val="ky-KG"/>
        </w:rPr>
      </w:pPr>
      <w:r w:rsidRPr="003A5481">
        <w:rPr>
          <w:rFonts w:ascii="Times New Roman" w:hAnsi="Times New Roman" w:cs="Times New Roman"/>
          <w:sz w:val="28"/>
          <w:szCs w:val="28"/>
          <w:lang w:val="ky-KG"/>
        </w:rPr>
        <w:t xml:space="preserve">Кыргыз Республикасынын </w:t>
      </w:r>
      <w:r>
        <w:rPr>
          <w:rFonts w:ascii="Times New Roman" w:hAnsi="Times New Roman"/>
          <w:sz w:val="28"/>
          <w:szCs w:val="28"/>
          <w:lang w:val="ky-KG"/>
        </w:rPr>
        <w:t>к</w:t>
      </w:r>
      <w:r w:rsidRPr="00A36FAF">
        <w:rPr>
          <w:rFonts w:ascii="Times New Roman" w:hAnsi="Times New Roman"/>
          <w:sz w:val="28"/>
          <w:szCs w:val="28"/>
          <w:lang w:val="ky-KG"/>
        </w:rPr>
        <w:t>өзөмөлчүлүк</w:t>
      </w:r>
      <w:r w:rsidR="00B64060" w:rsidRPr="003E5CC3">
        <w:rPr>
          <w:rFonts w:ascii="Times New Roman" w:hAnsi="Times New Roman" w:cs="Times New Roman"/>
          <w:sz w:val="28"/>
          <w:szCs w:val="28"/>
          <w:lang w:val="ky-KG"/>
        </w:rPr>
        <w:t xml:space="preserve"> кеңеши тарабынан тартылган каражаттарды кабыл алуу, эсепке алуу, бөлүштүрүү, топтоо жана пайдалануу жөнүндө жобо (2-тиркеме).</w:t>
      </w:r>
    </w:p>
    <w:p w:rsidR="00B64060" w:rsidRPr="003A5481" w:rsidRDefault="00B64060" w:rsidP="00B64060">
      <w:pPr>
        <w:pStyle w:val="a3"/>
        <w:numPr>
          <w:ilvl w:val="0"/>
          <w:numId w:val="1"/>
        </w:numPr>
        <w:ind w:hanging="720"/>
        <w:jc w:val="both"/>
        <w:rPr>
          <w:rFonts w:ascii="Times New Roman" w:hAnsi="Times New Roman" w:cs="Times New Roman"/>
          <w:sz w:val="28"/>
          <w:szCs w:val="28"/>
          <w:lang w:val="ky-KG"/>
        </w:rPr>
      </w:pPr>
      <w:r w:rsidRPr="003A5481">
        <w:rPr>
          <w:rFonts w:ascii="Times New Roman" w:hAnsi="Times New Roman" w:cs="Times New Roman"/>
          <w:sz w:val="28"/>
          <w:szCs w:val="28"/>
          <w:lang w:val="ky-KG"/>
        </w:rPr>
        <w:t>Бул токтомдун аткарылышын көзөмөлдөө Кыргыз Республикасынын Президентинин Администрациясынын тийиштүү түзүмдүк бөлүмүнө жүктөлсүн.</w:t>
      </w:r>
    </w:p>
    <w:p w:rsidR="00B64060" w:rsidRPr="003A5481" w:rsidRDefault="00B64060" w:rsidP="00B64060">
      <w:pPr>
        <w:pStyle w:val="a3"/>
        <w:numPr>
          <w:ilvl w:val="0"/>
          <w:numId w:val="1"/>
        </w:numPr>
        <w:ind w:hanging="720"/>
        <w:jc w:val="both"/>
        <w:rPr>
          <w:rFonts w:ascii="Times New Roman" w:hAnsi="Times New Roman" w:cs="Times New Roman"/>
          <w:sz w:val="28"/>
          <w:szCs w:val="28"/>
          <w:lang w:val="ky-KG"/>
        </w:rPr>
      </w:pPr>
      <w:r w:rsidRPr="003A5481">
        <w:rPr>
          <w:rFonts w:ascii="Times New Roman" w:hAnsi="Times New Roman" w:cs="Times New Roman"/>
          <w:sz w:val="28"/>
          <w:szCs w:val="28"/>
          <w:lang w:val="ky-KG"/>
        </w:rPr>
        <w:t>Бул токтом расмий жарыяланган күндөн тартып он күн өткөндөн кийин күчүнө кирет.</w:t>
      </w:r>
    </w:p>
    <w:p w:rsidR="00B64060" w:rsidRPr="003A5481" w:rsidRDefault="00B64060" w:rsidP="00B64060">
      <w:pPr>
        <w:rPr>
          <w:rFonts w:ascii="Times New Roman" w:hAnsi="Times New Roman" w:cs="Times New Roman"/>
          <w:sz w:val="28"/>
          <w:szCs w:val="28"/>
          <w:lang w:val="ky-KG"/>
        </w:rPr>
      </w:pPr>
    </w:p>
    <w:p w:rsidR="00DD182A" w:rsidRPr="003A5481" w:rsidRDefault="00DD182A" w:rsidP="00DD182A">
      <w:pPr>
        <w:pStyle w:val="a4"/>
        <w:rPr>
          <w:rFonts w:ascii="Times New Roman" w:hAnsi="Times New Roman" w:cs="Times New Roman"/>
          <w:b/>
          <w:sz w:val="28"/>
          <w:szCs w:val="28"/>
          <w:lang w:val="ky-KG"/>
        </w:rPr>
      </w:pPr>
    </w:p>
    <w:p w:rsidR="00DD182A" w:rsidRPr="003A5481" w:rsidRDefault="00DD182A" w:rsidP="00DD182A">
      <w:pPr>
        <w:pStyle w:val="a4"/>
        <w:rPr>
          <w:rFonts w:ascii="Times New Roman" w:hAnsi="Times New Roman" w:cs="Times New Roman"/>
          <w:b/>
          <w:sz w:val="28"/>
          <w:szCs w:val="28"/>
          <w:lang w:val="ky-KG"/>
        </w:rPr>
      </w:pPr>
    </w:p>
    <w:p w:rsidR="00DD182A" w:rsidRPr="003A5481" w:rsidRDefault="00DD182A" w:rsidP="00DD182A">
      <w:pPr>
        <w:pStyle w:val="a4"/>
        <w:rPr>
          <w:rFonts w:ascii="Times New Roman" w:hAnsi="Times New Roman" w:cs="Times New Roman"/>
          <w:b/>
          <w:sz w:val="28"/>
          <w:szCs w:val="28"/>
          <w:lang w:val="ky-KG"/>
        </w:rPr>
      </w:pPr>
      <w:r w:rsidRPr="003A5481">
        <w:rPr>
          <w:rFonts w:ascii="Times New Roman" w:hAnsi="Times New Roman" w:cs="Times New Roman"/>
          <w:b/>
          <w:sz w:val="28"/>
          <w:szCs w:val="28"/>
          <w:lang w:val="ky-KG"/>
        </w:rPr>
        <w:t xml:space="preserve">Кыргыз Республикасынын </w:t>
      </w:r>
    </w:p>
    <w:p w:rsidR="00DD182A" w:rsidRPr="003A5481" w:rsidRDefault="00DD182A" w:rsidP="00DD182A">
      <w:pPr>
        <w:pStyle w:val="a4"/>
        <w:rPr>
          <w:rFonts w:ascii="Times New Roman" w:hAnsi="Times New Roman" w:cs="Times New Roman"/>
          <w:b/>
          <w:sz w:val="28"/>
          <w:szCs w:val="28"/>
          <w:lang w:val="ky-KG"/>
        </w:rPr>
      </w:pPr>
      <w:r w:rsidRPr="003A5481">
        <w:rPr>
          <w:rFonts w:ascii="Times New Roman" w:hAnsi="Times New Roman" w:cs="Times New Roman"/>
          <w:b/>
          <w:sz w:val="28"/>
          <w:szCs w:val="28"/>
          <w:lang w:val="ky-KG"/>
        </w:rPr>
        <w:t xml:space="preserve">Министрлер Кабинетинин </w:t>
      </w:r>
    </w:p>
    <w:p w:rsidR="00DD182A" w:rsidRPr="003A5481" w:rsidRDefault="00DD182A" w:rsidP="00DD182A">
      <w:pPr>
        <w:pStyle w:val="a4"/>
        <w:rPr>
          <w:rFonts w:ascii="Times New Roman" w:hAnsi="Times New Roman" w:cs="Times New Roman"/>
          <w:b/>
          <w:sz w:val="28"/>
          <w:szCs w:val="28"/>
          <w:lang w:val="ky-KG"/>
        </w:rPr>
      </w:pPr>
      <w:r w:rsidRPr="003A5481">
        <w:rPr>
          <w:rFonts w:ascii="Times New Roman" w:hAnsi="Times New Roman" w:cs="Times New Roman"/>
          <w:b/>
          <w:sz w:val="28"/>
          <w:szCs w:val="28"/>
          <w:lang w:val="ky-KG"/>
        </w:rPr>
        <w:t>Төрагасы                                                                              А.У.Жапаров</w:t>
      </w:r>
    </w:p>
    <w:p w:rsidR="00B64060" w:rsidRPr="003A5481" w:rsidRDefault="00B64060" w:rsidP="0049134E">
      <w:pPr>
        <w:rPr>
          <w:rFonts w:ascii="Times New Roman" w:hAnsi="Times New Roman" w:cs="Times New Roman"/>
          <w:sz w:val="28"/>
          <w:szCs w:val="28"/>
          <w:lang w:val="ky-KG"/>
        </w:rPr>
      </w:pPr>
    </w:p>
    <w:p w:rsidR="0049134E" w:rsidRPr="003A5481" w:rsidRDefault="0049134E" w:rsidP="0049134E">
      <w:pPr>
        <w:rPr>
          <w:rFonts w:ascii="Times New Roman" w:hAnsi="Times New Roman" w:cs="Times New Roman"/>
          <w:sz w:val="28"/>
          <w:szCs w:val="28"/>
          <w:lang w:val="ky-KG"/>
        </w:rPr>
      </w:pPr>
    </w:p>
    <w:p w:rsidR="00CD2A0E" w:rsidRPr="003A5481" w:rsidRDefault="008C1D96">
      <w:pPr>
        <w:rPr>
          <w:rFonts w:ascii="Times New Roman" w:hAnsi="Times New Roman" w:cs="Times New Roman"/>
          <w:sz w:val="28"/>
          <w:szCs w:val="28"/>
          <w:lang w:val="ky-KG"/>
        </w:rPr>
      </w:pPr>
    </w:p>
    <w:p w:rsidR="00DD182A" w:rsidRPr="003A5481" w:rsidRDefault="00DD182A">
      <w:pPr>
        <w:rPr>
          <w:rFonts w:ascii="Times New Roman" w:hAnsi="Times New Roman" w:cs="Times New Roman"/>
          <w:sz w:val="28"/>
          <w:szCs w:val="28"/>
          <w:lang w:val="ky-KG"/>
        </w:rPr>
      </w:pPr>
    </w:p>
    <w:p w:rsidR="00DD182A" w:rsidRDefault="00DD182A">
      <w:pPr>
        <w:rPr>
          <w:rFonts w:ascii="Times New Roman" w:hAnsi="Times New Roman" w:cs="Times New Roman"/>
          <w:sz w:val="28"/>
          <w:szCs w:val="28"/>
          <w:lang w:val="ky-KG"/>
        </w:rPr>
      </w:pPr>
    </w:p>
    <w:p w:rsidR="003E5CC3" w:rsidRPr="003A5481" w:rsidRDefault="003E5CC3">
      <w:pPr>
        <w:rPr>
          <w:rFonts w:ascii="Times New Roman" w:hAnsi="Times New Roman" w:cs="Times New Roman"/>
          <w:sz w:val="28"/>
          <w:szCs w:val="28"/>
          <w:lang w:val="ky-KG"/>
        </w:rPr>
      </w:pPr>
    </w:p>
    <w:p w:rsidR="00DD182A" w:rsidRPr="003A5481" w:rsidRDefault="00DD182A">
      <w:pPr>
        <w:rPr>
          <w:rFonts w:ascii="Times New Roman" w:hAnsi="Times New Roman" w:cs="Times New Roman"/>
          <w:sz w:val="28"/>
          <w:szCs w:val="28"/>
          <w:lang w:val="ky-KG"/>
        </w:rPr>
      </w:pPr>
    </w:p>
    <w:p w:rsidR="00DD182A" w:rsidRDefault="00DD182A" w:rsidP="008352DA">
      <w:pPr>
        <w:pStyle w:val="a7"/>
        <w:spacing w:line="276" w:lineRule="auto"/>
        <w:ind w:left="993" w:firstLine="6804"/>
        <w:rPr>
          <w:rFonts w:ascii="Times New Roman" w:hAnsi="Times New Roman" w:cs="Times New Roman"/>
          <w:b/>
          <w:sz w:val="28"/>
          <w:szCs w:val="28"/>
          <w:lang w:val="ky-KG"/>
        </w:rPr>
      </w:pPr>
      <w:r w:rsidRPr="003A5481">
        <w:rPr>
          <w:rFonts w:ascii="Times New Roman" w:hAnsi="Times New Roman" w:cs="Times New Roman"/>
          <w:b/>
          <w:sz w:val="28"/>
          <w:szCs w:val="28"/>
          <w:lang w:val="ky-KG"/>
        </w:rPr>
        <w:lastRenderedPageBreak/>
        <w:t>1-тиркеме</w:t>
      </w:r>
    </w:p>
    <w:p w:rsidR="00DD182A" w:rsidRPr="00731FDD" w:rsidRDefault="00731FDD" w:rsidP="008352DA">
      <w:pPr>
        <w:spacing w:line="276" w:lineRule="auto"/>
        <w:jc w:val="center"/>
        <w:rPr>
          <w:rFonts w:ascii="Times New Roman" w:hAnsi="Times New Roman" w:cs="Times New Roman"/>
          <w:b/>
          <w:sz w:val="28"/>
          <w:szCs w:val="28"/>
          <w:lang w:val="ky-KG"/>
        </w:rPr>
      </w:pPr>
      <w:r w:rsidRPr="00731FDD">
        <w:rPr>
          <w:rFonts w:ascii="Times New Roman" w:hAnsi="Times New Roman" w:cs="Times New Roman"/>
          <w:b/>
          <w:sz w:val="28"/>
          <w:szCs w:val="28"/>
          <w:lang w:val="ky-KG"/>
        </w:rPr>
        <w:t xml:space="preserve">Кыргыз Республикасынын социалдык чөйрөсүндөгү мекемелеринин </w:t>
      </w:r>
      <w:r w:rsidRPr="00731FDD">
        <w:rPr>
          <w:rFonts w:ascii="Times New Roman" w:hAnsi="Times New Roman"/>
          <w:b/>
          <w:sz w:val="28"/>
          <w:szCs w:val="28"/>
          <w:lang w:val="ky-KG"/>
        </w:rPr>
        <w:t>көзөмөлчүлүк</w:t>
      </w:r>
      <w:r w:rsidRPr="00731FDD">
        <w:rPr>
          <w:rFonts w:ascii="Times New Roman" w:hAnsi="Times New Roman" w:cs="Times New Roman"/>
          <w:b/>
          <w:sz w:val="28"/>
          <w:szCs w:val="28"/>
          <w:lang w:val="ky-KG"/>
        </w:rPr>
        <w:t xml:space="preserve"> кеңеши жөнүндө типтүү жобо</w:t>
      </w:r>
    </w:p>
    <w:p w:rsidR="00DD182A" w:rsidRPr="003E5CC3" w:rsidRDefault="00DD182A" w:rsidP="008352DA">
      <w:pPr>
        <w:pStyle w:val="1"/>
        <w:spacing w:line="276" w:lineRule="auto"/>
        <w:ind w:left="-567"/>
        <w:jc w:val="center"/>
        <w:rPr>
          <w:rFonts w:ascii="Times New Roman" w:hAnsi="Times New Roman" w:cs="Times New Roman"/>
          <w:b/>
          <w:color w:val="auto"/>
          <w:sz w:val="28"/>
          <w:szCs w:val="28"/>
          <w:lang w:val="ky-KG"/>
        </w:rPr>
      </w:pPr>
      <w:r w:rsidRPr="003E5CC3">
        <w:rPr>
          <w:rFonts w:ascii="Times New Roman" w:hAnsi="Times New Roman" w:cs="Times New Roman"/>
          <w:b/>
          <w:color w:val="auto"/>
          <w:sz w:val="28"/>
          <w:szCs w:val="28"/>
          <w:lang w:val="ky-KG"/>
        </w:rPr>
        <w:t>I бөлүм. Жалпы жоболор</w:t>
      </w:r>
    </w:p>
    <w:p w:rsidR="00DD182A" w:rsidRPr="003A5481" w:rsidRDefault="00DD182A" w:rsidP="00DF02DA">
      <w:pPr>
        <w:pStyle w:val="a3"/>
        <w:numPr>
          <w:ilvl w:val="0"/>
          <w:numId w:val="2"/>
        </w:numPr>
        <w:spacing w:line="276" w:lineRule="auto"/>
        <w:ind w:left="-567" w:firstLine="0"/>
        <w:jc w:val="both"/>
        <w:rPr>
          <w:rFonts w:ascii="Times New Roman" w:hAnsi="Times New Roman" w:cs="Times New Roman"/>
          <w:sz w:val="28"/>
          <w:szCs w:val="28"/>
          <w:lang w:val="ky-KG"/>
        </w:rPr>
      </w:pPr>
      <w:r w:rsidRPr="003A5481">
        <w:rPr>
          <w:rFonts w:ascii="Times New Roman" w:hAnsi="Times New Roman" w:cs="Times New Roman"/>
          <w:sz w:val="28"/>
          <w:szCs w:val="28"/>
          <w:lang w:val="ky-KG"/>
        </w:rPr>
        <w:t>Ушул Типтүү жобо Кыргыз Республикасынын социалдык мекемелеринде жана билим берүү, маданият, социалдык коргоо, саламаттыкты сактоо</w:t>
      </w:r>
      <w:r w:rsidR="00830338">
        <w:rPr>
          <w:rFonts w:ascii="Times New Roman" w:hAnsi="Times New Roman" w:cs="Times New Roman"/>
          <w:sz w:val="28"/>
          <w:szCs w:val="28"/>
          <w:lang w:val="ky-KG"/>
        </w:rPr>
        <w:t xml:space="preserve">, </w:t>
      </w:r>
      <w:r w:rsidRPr="003A5481">
        <w:rPr>
          <w:rFonts w:ascii="Times New Roman" w:hAnsi="Times New Roman" w:cs="Times New Roman"/>
          <w:sz w:val="28"/>
          <w:szCs w:val="28"/>
          <w:lang w:val="ky-KG"/>
        </w:rPr>
        <w:t xml:space="preserve">жазаларды </w:t>
      </w:r>
      <w:r w:rsidR="00830338" w:rsidRPr="003A5481">
        <w:rPr>
          <w:rFonts w:ascii="Times New Roman" w:hAnsi="Times New Roman" w:cs="Times New Roman"/>
          <w:sz w:val="28"/>
          <w:szCs w:val="28"/>
          <w:lang w:val="ky-KG"/>
        </w:rPr>
        <w:t xml:space="preserve">аткаруу жана </w:t>
      </w:r>
      <w:r w:rsidR="00830338">
        <w:rPr>
          <w:rFonts w:ascii="Times New Roman" w:hAnsi="Times New Roman" w:cs="Times New Roman"/>
          <w:sz w:val="28"/>
          <w:szCs w:val="28"/>
          <w:lang w:val="ky-KG"/>
        </w:rPr>
        <w:t xml:space="preserve">башка мекемелердин </w:t>
      </w:r>
      <w:r w:rsidRPr="003A5481">
        <w:rPr>
          <w:rFonts w:ascii="Times New Roman" w:hAnsi="Times New Roman" w:cs="Times New Roman"/>
          <w:sz w:val="28"/>
          <w:szCs w:val="28"/>
          <w:lang w:val="ky-KG"/>
        </w:rPr>
        <w:t xml:space="preserve">тутумдарында иштеген </w:t>
      </w:r>
      <w:r w:rsidR="008F34ED">
        <w:rPr>
          <w:rFonts w:ascii="Times New Roman" w:hAnsi="Times New Roman"/>
          <w:sz w:val="28"/>
          <w:szCs w:val="28"/>
          <w:lang w:val="ky-KG"/>
        </w:rPr>
        <w:t>к</w:t>
      </w:r>
      <w:r w:rsidR="008F34ED" w:rsidRPr="00A36FAF">
        <w:rPr>
          <w:rFonts w:ascii="Times New Roman" w:hAnsi="Times New Roman"/>
          <w:sz w:val="28"/>
          <w:szCs w:val="28"/>
          <w:lang w:val="ky-KG"/>
        </w:rPr>
        <w:t>өзөмөлчүлүк</w:t>
      </w:r>
      <w:r w:rsidRPr="003A5481">
        <w:rPr>
          <w:rFonts w:ascii="Times New Roman" w:hAnsi="Times New Roman" w:cs="Times New Roman"/>
          <w:sz w:val="28"/>
          <w:szCs w:val="28"/>
          <w:lang w:val="ky-KG"/>
        </w:rPr>
        <w:t xml:space="preserve"> кеңешин түзүүнүн жана ишин уюштуруунун тартибин аныктайт.</w:t>
      </w:r>
    </w:p>
    <w:p w:rsidR="00DD182A" w:rsidRPr="003A5481" w:rsidRDefault="00114CB1" w:rsidP="00DF02DA">
      <w:pPr>
        <w:pStyle w:val="a3"/>
        <w:spacing w:line="276" w:lineRule="auto"/>
        <w:ind w:left="-567"/>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DD182A" w:rsidRPr="003A5481">
        <w:rPr>
          <w:rFonts w:ascii="Times New Roman" w:hAnsi="Times New Roman" w:cs="Times New Roman"/>
          <w:sz w:val="28"/>
          <w:szCs w:val="28"/>
          <w:lang w:val="ky-KG"/>
        </w:rPr>
        <w:t>Бул жобо социалдык чөйрөнүн (билим берүү, маданият, социалдык коргоо, саламаттыкты сактоо</w:t>
      </w:r>
      <w:r w:rsidR="008F34ED">
        <w:rPr>
          <w:rFonts w:ascii="Times New Roman" w:hAnsi="Times New Roman" w:cs="Times New Roman"/>
          <w:sz w:val="28"/>
          <w:szCs w:val="28"/>
          <w:lang w:val="ky-KG"/>
        </w:rPr>
        <w:t xml:space="preserve">, </w:t>
      </w:r>
      <w:r w:rsidR="00DD182A" w:rsidRPr="003A5481">
        <w:rPr>
          <w:rFonts w:ascii="Times New Roman" w:hAnsi="Times New Roman" w:cs="Times New Roman"/>
          <w:sz w:val="28"/>
          <w:szCs w:val="28"/>
          <w:lang w:val="ky-KG"/>
        </w:rPr>
        <w:t>жазаны аткаруу</w:t>
      </w:r>
      <w:r w:rsidR="008F34ED" w:rsidRPr="008F34ED">
        <w:rPr>
          <w:rFonts w:ascii="Times New Roman" w:hAnsi="Times New Roman" w:cs="Times New Roman"/>
          <w:sz w:val="28"/>
          <w:szCs w:val="28"/>
          <w:lang w:val="ky-KG"/>
        </w:rPr>
        <w:t xml:space="preserve"> </w:t>
      </w:r>
      <w:r w:rsidR="008F34ED" w:rsidRPr="003A5481">
        <w:rPr>
          <w:rFonts w:ascii="Times New Roman" w:hAnsi="Times New Roman" w:cs="Times New Roman"/>
          <w:sz w:val="28"/>
          <w:szCs w:val="28"/>
          <w:lang w:val="ky-KG"/>
        </w:rPr>
        <w:t>жана</w:t>
      </w:r>
      <w:r w:rsidR="008F34ED">
        <w:rPr>
          <w:rFonts w:ascii="Times New Roman" w:hAnsi="Times New Roman" w:cs="Times New Roman"/>
          <w:sz w:val="28"/>
          <w:szCs w:val="28"/>
          <w:lang w:val="ky-KG"/>
        </w:rPr>
        <w:t xml:space="preserve"> башкалар</w:t>
      </w:r>
      <w:r w:rsidR="00DD182A" w:rsidRPr="003A5481">
        <w:rPr>
          <w:rFonts w:ascii="Times New Roman" w:hAnsi="Times New Roman" w:cs="Times New Roman"/>
          <w:sz w:val="28"/>
          <w:szCs w:val="28"/>
          <w:lang w:val="ky-KG"/>
        </w:rPr>
        <w:t>) мамлекеттик жана муниципалдык мекемелери</w:t>
      </w:r>
      <w:r w:rsidR="00547C58">
        <w:rPr>
          <w:rFonts w:ascii="Times New Roman" w:hAnsi="Times New Roman" w:cs="Times New Roman"/>
          <w:sz w:val="28"/>
          <w:szCs w:val="28"/>
          <w:lang w:val="ky-KG"/>
        </w:rPr>
        <w:t xml:space="preserve">нин алдында түзүлгөн </w:t>
      </w:r>
      <w:r w:rsidR="008F34ED">
        <w:rPr>
          <w:rFonts w:ascii="Times New Roman" w:hAnsi="Times New Roman"/>
          <w:sz w:val="28"/>
          <w:szCs w:val="28"/>
          <w:lang w:val="ky-KG"/>
        </w:rPr>
        <w:t>к</w:t>
      </w:r>
      <w:r w:rsidR="008F34ED" w:rsidRPr="00A36FAF">
        <w:rPr>
          <w:rFonts w:ascii="Times New Roman" w:hAnsi="Times New Roman"/>
          <w:sz w:val="28"/>
          <w:szCs w:val="28"/>
          <w:lang w:val="ky-KG"/>
        </w:rPr>
        <w:t>өзөмөлчүлүк</w:t>
      </w:r>
      <w:r w:rsidR="00DD182A" w:rsidRPr="003A5481">
        <w:rPr>
          <w:rFonts w:ascii="Times New Roman" w:hAnsi="Times New Roman" w:cs="Times New Roman"/>
          <w:sz w:val="28"/>
          <w:szCs w:val="28"/>
          <w:lang w:val="ky-KG"/>
        </w:rPr>
        <w:t xml:space="preserve"> кеңештерине карата колдонулат.</w:t>
      </w:r>
    </w:p>
    <w:p w:rsidR="00DD182A" w:rsidRPr="003A5481" w:rsidRDefault="00DD182A" w:rsidP="00DF02DA">
      <w:pPr>
        <w:pStyle w:val="a3"/>
        <w:numPr>
          <w:ilvl w:val="0"/>
          <w:numId w:val="2"/>
        </w:numPr>
        <w:spacing w:line="276" w:lineRule="auto"/>
        <w:ind w:left="-567" w:firstLine="0"/>
        <w:jc w:val="both"/>
        <w:rPr>
          <w:rFonts w:ascii="Times New Roman" w:hAnsi="Times New Roman" w:cs="Times New Roman"/>
          <w:sz w:val="28"/>
          <w:szCs w:val="28"/>
          <w:lang w:val="ky-KG"/>
        </w:rPr>
      </w:pPr>
      <w:r w:rsidRPr="003A5481">
        <w:rPr>
          <w:rFonts w:ascii="Times New Roman" w:hAnsi="Times New Roman" w:cs="Times New Roman"/>
          <w:sz w:val="28"/>
          <w:szCs w:val="28"/>
          <w:lang w:val="ky-KG"/>
        </w:rPr>
        <w:t xml:space="preserve">Социалдык чөйрөдөгү </w:t>
      </w:r>
      <w:r w:rsidR="008F34ED">
        <w:rPr>
          <w:rFonts w:ascii="Times New Roman" w:hAnsi="Times New Roman"/>
          <w:sz w:val="28"/>
          <w:szCs w:val="28"/>
          <w:lang w:val="ky-KG"/>
        </w:rPr>
        <w:t>к</w:t>
      </w:r>
      <w:r w:rsidR="008F34ED" w:rsidRPr="00A36FAF">
        <w:rPr>
          <w:rFonts w:ascii="Times New Roman" w:hAnsi="Times New Roman"/>
          <w:sz w:val="28"/>
          <w:szCs w:val="28"/>
          <w:lang w:val="ky-KG"/>
        </w:rPr>
        <w:t>өзөмөлчүлүк</w:t>
      </w:r>
      <w:r w:rsidRPr="003A5481">
        <w:rPr>
          <w:rFonts w:ascii="Times New Roman" w:hAnsi="Times New Roman" w:cs="Times New Roman"/>
          <w:sz w:val="28"/>
          <w:szCs w:val="28"/>
          <w:lang w:val="ky-KG"/>
        </w:rPr>
        <w:t xml:space="preserve"> кеңеш (мындан ары - </w:t>
      </w:r>
      <w:r w:rsidR="008F34ED">
        <w:rPr>
          <w:rFonts w:ascii="Times New Roman" w:hAnsi="Times New Roman" w:cs="Times New Roman"/>
          <w:sz w:val="28"/>
          <w:szCs w:val="28"/>
          <w:lang w:val="ky-KG"/>
        </w:rPr>
        <w:t>к</w:t>
      </w:r>
      <w:r w:rsidRPr="003A5481">
        <w:rPr>
          <w:rFonts w:ascii="Times New Roman" w:hAnsi="Times New Roman" w:cs="Times New Roman"/>
          <w:sz w:val="28"/>
          <w:szCs w:val="28"/>
          <w:lang w:val="ky-KG"/>
        </w:rPr>
        <w:t>еңеш) юридикалык жактын статусуна ээ эмес жана мамлекеттик эмес, өкмөттүк эмес, коммерциялык эмес, коомдук башталышта иш алып барган коомдук уюм болуп саналат.</w:t>
      </w:r>
      <w:r w:rsidR="00830338">
        <w:rPr>
          <w:rFonts w:ascii="Times New Roman" w:hAnsi="Times New Roman" w:cs="Times New Roman"/>
          <w:sz w:val="28"/>
          <w:szCs w:val="28"/>
          <w:lang w:val="ky-KG"/>
        </w:rPr>
        <w:t xml:space="preserve"> </w:t>
      </w:r>
      <w:r w:rsidRPr="003A5481">
        <w:rPr>
          <w:rFonts w:ascii="Times New Roman" w:hAnsi="Times New Roman" w:cs="Times New Roman"/>
          <w:sz w:val="28"/>
          <w:szCs w:val="28"/>
          <w:lang w:val="ky-KG"/>
        </w:rPr>
        <w:t xml:space="preserve">Мамлекеттик жана социалдык кызматтарды сапаттуу көрсөтүүнү өнүктүрүүгө кызыкдар болгон ар бир адам </w:t>
      </w:r>
      <w:r w:rsidR="008F34ED">
        <w:rPr>
          <w:rFonts w:ascii="Times New Roman" w:hAnsi="Times New Roman" w:cs="Times New Roman"/>
          <w:sz w:val="28"/>
          <w:szCs w:val="28"/>
          <w:lang w:val="ky-KG"/>
        </w:rPr>
        <w:t>к</w:t>
      </w:r>
      <w:r w:rsidRPr="003A5481">
        <w:rPr>
          <w:rFonts w:ascii="Times New Roman" w:hAnsi="Times New Roman" w:cs="Times New Roman"/>
          <w:sz w:val="28"/>
          <w:szCs w:val="28"/>
          <w:lang w:val="ky-KG"/>
        </w:rPr>
        <w:t xml:space="preserve">еңешке </w:t>
      </w:r>
      <w:r w:rsidR="00BE1099" w:rsidRPr="003A5481">
        <w:rPr>
          <w:rFonts w:ascii="Times New Roman" w:hAnsi="Times New Roman" w:cs="Times New Roman"/>
          <w:sz w:val="28"/>
          <w:szCs w:val="28"/>
          <w:lang w:val="ky-KG"/>
        </w:rPr>
        <w:t>ыктыярдуу негиз</w:t>
      </w:r>
      <w:r w:rsidR="006320FE" w:rsidRPr="003A5481">
        <w:rPr>
          <w:rFonts w:ascii="Times New Roman" w:hAnsi="Times New Roman" w:cs="Times New Roman"/>
          <w:sz w:val="28"/>
          <w:szCs w:val="28"/>
          <w:lang w:val="ky-KG"/>
        </w:rPr>
        <w:t xml:space="preserve">де </w:t>
      </w:r>
      <w:r w:rsidRPr="003A5481">
        <w:rPr>
          <w:rFonts w:ascii="Times New Roman" w:hAnsi="Times New Roman" w:cs="Times New Roman"/>
          <w:sz w:val="28"/>
          <w:szCs w:val="28"/>
          <w:lang w:val="ky-KG"/>
        </w:rPr>
        <w:t>коомдук башталышта кире алат.</w:t>
      </w:r>
    </w:p>
    <w:p w:rsidR="006320FE" w:rsidRPr="003A5481" w:rsidRDefault="006320FE" w:rsidP="00DF02DA">
      <w:pPr>
        <w:pStyle w:val="a3"/>
        <w:numPr>
          <w:ilvl w:val="0"/>
          <w:numId w:val="2"/>
        </w:numPr>
        <w:spacing w:line="276" w:lineRule="auto"/>
        <w:ind w:left="-567" w:firstLine="0"/>
        <w:rPr>
          <w:rFonts w:ascii="Times New Roman" w:hAnsi="Times New Roman" w:cs="Times New Roman"/>
          <w:sz w:val="28"/>
          <w:szCs w:val="28"/>
          <w:lang w:val="ky-KG"/>
        </w:rPr>
      </w:pPr>
      <w:r w:rsidRPr="003A5481">
        <w:rPr>
          <w:rFonts w:ascii="Times New Roman" w:hAnsi="Times New Roman" w:cs="Times New Roman"/>
          <w:sz w:val="28"/>
          <w:szCs w:val="28"/>
          <w:lang w:val="ky-KG"/>
        </w:rPr>
        <w:t>Мамлекеттик кызмат көрсөтүүчү объекттерге төмөнкүлөр кирет:</w:t>
      </w:r>
    </w:p>
    <w:p w:rsidR="003E5CC3" w:rsidRDefault="006320FE" w:rsidP="00DF02DA">
      <w:pPr>
        <w:pStyle w:val="a3"/>
        <w:numPr>
          <w:ilvl w:val="0"/>
          <w:numId w:val="5"/>
        </w:numPr>
        <w:spacing w:line="276" w:lineRule="auto"/>
        <w:ind w:left="-567" w:firstLine="0"/>
        <w:jc w:val="both"/>
        <w:rPr>
          <w:rFonts w:ascii="Times New Roman" w:hAnsi="Times New Roman" w:cs="Times New Roman"/>
          <w:sz w:val="28"/>
          <w:szCs w:val="28"/>
          <w:lang w:val="ky-KG"/>
        </w:rPr>
      </w:pPr>
      <w:r w:rsidRPr="003E5CC3">
        <w:rPr>
          <w:rFonts w:ascii="Times New Roman" w:hAnsi="Times New Roman" w:cs="Times New Roman"/>
          <w:sz w:val="28"/>
          <w:szCs w:val="28"/>
          <w:lang w:val="ky-KG"/>
        </w:rPr>
        <w:t>мектепке чейинки билим берүү уюмдары</w:t>
      </w:r>
      <w:r w:rsidR="008F34ED">
        <w:rPr>
          <w:rFonts w:ascii="Times New Roman" w:hAnsi="Times New Roman" w:cs="Times New Roman"/>
          <w:sz w:val="28"/>
          <w:szCs w:val="28"/>
          <w:lang w:val="ky-KG"/>
        </w:rPr>
        <w:t xml:space="preserve"> (бардык типтеги жана түрдөгү)</w:t>
      </w:r>
      <w:r w:rsidRPr="003E5CC3">
        <w:rPr>
          <w:rFonts w:ascii="Times New Roman" w:hAnsi="Times New Roman" w:cs="Times New Roman"/>
          <w:sz w:val="28"/>
          <w:szCs w:val="28"/>
          <w:lang w:val="ky-KG"/>
        </w:rPr>
        <w:t>;</w:t>
      </w:r>
    </w:p>
    <w:p w:rsidR="003E5CC3" w:rsidRDefault="006320FE" w:rsidP="00DF02DA">
      <w:pPr>
        <w:pStyle w:val="a3"/>
        <w:numPr>
          <w:ilvl w:val="0"/>
          <w:numId w:val="5"/>
        </w:numPr>
        <w:spacing w:line="276" w:lineRule="auto"/>
        <w:ind w:left="-567" w:firstLine="0"/>
        <w:jc w:val="both"/>
        <w:rPr>
          <w:rFonts w:ascii="Times New Roman" w:hAnsi="Times New Roman" w:cs="Times New Roman"/>
          <w:sz w:val="28"/>
          <w:szCs w:val="28"/>
          <w:lang w:val="ky-KG"/>
        </w:rPr>
      </w:pPr>
      <w:r w:rsidRPr="003E5CC3">
        <w:rPr>
          <w:rFonts w:ascii="Times New Roman" w:hAnsi="Times New Roman" w:cs="Times New Roman"/>
          <w:sz w:val="28"/>
          <w:szCs w:val="28"/>
          <w:lang w:val="ky-KG"/>
        </w:rPr>
        <w:t>билим берүү уюмдары (жалпы билим берүүчү мектеп, окуу-тарбия комплекси, автордук окуу-тарбия комплекси, мектеп-гимназия, мектеп-лицей, мектеп-комплекси, атайын мектеп (интернат), жалпы билим берүүчү санаториялык мектеп, көмөкчү мектеп, кечки мектеп (кечки жана сменалык), сырттан окуу билим берүү мектеби, эксперименталдык участогу бар мектеп, толук эмес мектеп);</w:t>
      </w:r>
    </w:p>
    <w:p w:rsidR="003E5CC3" w:rsidRPr="008F34ED" w:rsidRDefault="006320FE" w:rsidP="008F34ED">
      <w:pPr>
        <w:pStyle w:val="a3"/>
        <w:numPr>
          <w:ilvl w:val="0"/>
          <w:numId w:val="5"/>
        </w:numPr>
        <w:spacing w:line="276" w:lineRule="auto"/>
        <w:ind w:left="-567" w:firstLine="0"/>
        <w:jc w:val="both"/>
        <w:rPr>
          <w:rFonts w:ascii="Times New Roman" w:hAnsi="Times New Roman" w:cs="Times New Roman"/>
          <w:sz w:val="28"/>
          <w:szCs w:val="28"/>
          <w:lang w:val="ky-KG"/>
        </w:rPr>
      </w:pPr>
      <w:r w:rsidRPr="003E5CC3">
        <w:rPr>
          <w:rFonts w:ascii="Times New Roman" w:hAnsi="Times New Roman" w:cs="Times New Roman"/>
          <w:sz w:val="28"/>
          <w:szCs w:val="28"/>
          <w:lang w:val="ky-KG"/>
        </w:rPr>
        <w:t>мектептен тышкаркы билим берүү уюмдары</w:t>
      </w:r>
      <w:r w:rsidR="008F34ED">
        <w:rPr>
          <w:rFonts w:ascii="Times New Roman" w:hAnsi="Times New Roman" w:cs="Times New Roman"/>
          <w:sz w:val="28"/>
          <w:szCs w:val="28"/>
          <w:lang w:val="ky-KG"/>
        </w:rPr>
        <w:t xml:space="preserve"> (бардык типтеги жана түрдөгү)</w:t>
      </w:r>
      <w:r w:rsidR="008F34ED" w:rsidRPr="003E5CC3">
        <w:rPr>
          <w:rFonts w:ascii="Times New Roman" w:hAnsi="Times New Roman" w:cs="Times New Roman"/>
          <w:sz w:val="28"/>
          <w:szCs w:val="28"/>
          <w:lang w:val="ky-KG"/>
        </w:rPr>
        <w:t>;</w:t>
      </w:r>
    </w:p>
    <w:p w:rsidR="003E5CC3" w:rsidRPr="008F34ED" w:rsidRDefault="006320FE" w:rsidP="008F34ED">
      <w:pPr>
        <w:pStyle w:val="a3"/>
        <w:numPr>
          <w:ilvl w:val="0"/>
          <w:numId w:val="5"/>
        </w:numPr>
        <w:spacing w:line="276" w:lineRule="auto"/>
        <w:ind w:left="-567" w:firstLine="0"/>
        <w:jc w:val="both"/>
        <w:rPr>
          <w:rFonts w:ascii="Times New Roman" w:hAnsi="Times New Roman" w:cs="Times New Roman"/>
          <w:sz w:val="28"/>
          <w:szCs w:val="28"/>
          <w:lang w:val="ky-KG"/>
        </w:rPr>
      </w:pPr>
      <w:r w:rsidRPr="003E5CC3">
        <w:rPr>
          <w:rFonts w:ascii="Times New Roman" w:hAnsi="Times New Roman" w:cs="Times New Roman"/>
          <w:sz w:val="28"/>
          <w:szCs w:val="28"/>
          <w:lang w:val="ky-KG"/>
        </w:rPr>
        <w:t>атайын билим берүү уюмдары</w:t>
      </w:r>
      <w:r w:rsidR="008F34ED">
        <w:rPr>
          <w:rFonts w:ascii="Times New Roman" w:hAnsi="Times New Roman" w:cs="Times New Roman"/>
          <w:sz w:val="28"/>
          <w:szCs w:val="28"/>
          <w:lang w:val="ky-KG"/>
        </w:rPr>
        <w:t xml:space="preserve"> (бардык типтеги жана түрдөгү)</w:t>
      </w:r>
      <w:r w:rsidR="008F34ED" w:rsidRPr="003E5CC3">
        <w:rPr>
          <w:rFonts w:ascii="Times New Roman" w:hAnsi="Times New Roman" w:cs="Times New Roman"/>
          <w:sz w:val="28"/>
          <w:szCs w:val="28"/>
          <w:lang w:val="ky-KG"/>
        </w:rPr>
        <w:t>;</w:t>
      </w:r>
    </w:p>
    <w:p w:rsidR="003E5CC3" w:rsidRPr="008F34ED" w:rsidRDefault="006320FE" w:rsidP="008F34ED">
      <w:pPr>
        <w:pStyle w:val="a3"/>
        <w:numPr>
          <w:ilvl w:val="0"/>
          <w:numId w:val="5"/>
        </w:numPr>
        <w:spacing w:line="276" w:lineRule="auto"/>
        <w:ind w:left="-567" w:firstLine="0"/>
        <w:jc w:val="both"/>
        <w:rPr>
          <w:rFonts w:ascii="Times New Roman" w:hAnsi="Times New Roman" w:cs="Times New Roman"/>
          <w:sz w:val="28"/>
          <w:szCs w:val="28"/>
          <w:lang w:val="ky-KG"/>
        </w:rPr>
      </w:pPr>
      <w:r w:rsidRPr="003E5CC3">
        <w:rPr>
          <w:rFonts w:ascii="Times New Roman" w:hAnsi="Times New Roman" w:cs="Times New Roman"/>
          <w:sz w:val="28"/>
          <w:szCs w:val="28"/>
          <w:lang w:val="ky-KG"/>
        </w:rPr>
        <w:t>балдар, өспүрүмдөр жана жаштар үчүн кошумча билим берүү уюмдары</w:t>
      </w:r>
      <w:r w:rsidR="008F34ED">
        <w:rPr>
          <w:rFonts w:ascii="Times New Roman" w:hAnsi="Times New Roman" w:cs="Times New Roman"/>
          <w:sz w:val="28"/>
          <w:szCs w:val="28"/>
          <w:lang w:val="ky-KG"/>
        </w:rPr>
        <w:t>(бардык типтеги жана түрдөгү)</w:t>
      </w:r>
      <w:r w:rsidR="008F34ED" w:rsidRPr="003E5CC3">
        <w:rPr>
          <w:rFonts w:ascii="Times New Roman" w:hAnsi="Times New Roman" w:cs="Times New Roman"/>
          <w:sz w:val="28"/>
          <w:szCs w:val="28"/>
          <w:lang w:val="ky-KG"/>
        </w:rPr>
        <w:t>;</w:t>
      </w:r>
    </w:p>
    <w:p w:rsidR="003E5CC3" w:rsidRDefault="006320FE" w:rsidP="00114CB1">
      <w:pPr>
        <w:pStyle w:val="a3"/>
        <w:numPr>
          <w:ilvl w:val="0"/>
          <w:numId w:val="5"/>
        </w:numPr>
        <w:spacing w:line="276" w:lineRule="auto"/>
        <w:ind w:left="-567" w:firstLine="0"/>
        <w:jc w:val="both"/>
        <w:rPr>
          <w:rFonts w:ascii="Times New Roman" w:hAnsi="Times New Roman" w:cs="Times New Roman"/>
          <w:sz w:val="28"/>
          <w:szCs w:val="28"/>
          <w:lang w:val="ky-KG"/>
        </w:rPr>
      </w:pPr>
      <w:r w:rsidRPr="003E5CC3">
        <w:rPr>
          <w:rFonts w:ascii="Times New Roman" w:hAnsi="Times New Roman" w:cs="Times New Roman"/>
          <w:sz w:val="28"/>
          <w:szCs w:val="28"/>
          <w:lang w:val="ky-KG"/>
        </w:rPr>
        <w:t>баштапкы кесиптик билим берүү уюмдары (кесиптик лицей, кесиптик окуу жайы ж.б.);</w:t>
      </w:r>
    </w:p>
    <w:p w:rsidR="003E5CC3" w:rsidRDefault="006320FE" w:rsidP="00114CB1">
      <w:pPr>
        <w:pStyle w:val="a3"/>
        <w:numPr>
          <w:ilvl w:val="0"/>
          <w:numId w:val="5"/>
        </w:numPr>
        <w:spacing w:line="276" w:lineRule="auto"/>
        <w:ind w:left="-567" w:firstLine="0"/>
        <w:jc w:val="both"/>
        <w:rPr>
          <w:rFonts w:ascii="Times New Roman" w:hAnsi="Times New Roman" w:cs="Times New Roman"/>
          <w:sz w:val="28"/>
          <w:szCs w:val="28"/>
          <w:lang w:val="ky-KG"/>
        </w:rPr>
      </w:pPr>
      <w:r w:rsidRPr="003E5CC3">
        <w:rPr>
          <w:rFonts w:ascii="Times New Roman" w:hAnsi="Times New Roman" w:cs="Times New Roman"/>
          <w:sz w:val="28"/>
          <w:szCs w:val="28"/>
          <w:lang w:val="ky-KG"/>
        </w:rPr>
        <w:t>орто кесиптик билим берүү уюмдары (окуу жайы, колледж, техникум ж.б.);</w:t>
      </w:r>
    </w:p>
    <w:p w:rsidR="003E5CC3" w:rsidRDefault="006320FE" w:rsidP="00114CB1">
      <w:pPr>
        <w:pStyle w:val="a3"/>
        <w:numPr>
          <w:ilvl w:val="0"/>
          <w:numId w:val="5"/>
        </w:numPr>
        <w:spacing w:line="276" w:lineRule="auto"/>
        <w:ind w:left="-567" w:firstLine="0"/>
        <w:jc w:val="both"/>
        <w:rPr>
          <w:rFonts w:ascii="Times New Roman" w:hAnsi="Times New Roman" w:cs="Times New Roman"/>
          <w:sz w:val="28"/>
          <w:szCs w:val="28"/>
          <w:lang w:val="ky-KG"/>
        </w:rPr>
      </w:pPr>
      <w:r w:rsidRPr="003E5CC3">
        <w:rPr>
          <w:rFonts w:ascii="Times New Roman" w:hAnsi="Times New Roman" w:cs="Times New Roman"/>
          <w:sz w:val="28"/>
          <w:szCs w:val="28"/>
          <w:lang w:val="ky-KG"/>
        </w:rPr>
        <w:t>жогорку кесиптик билим берүү уюмдары (институт, академия, университет, консерватория ж.б.);</w:t>
      </w:r>
    </w:p>
    <w:p w:rsidR="003E5CC3" w:rsidRDefault="006320FE" w:rsidP="00114CB1">
      <w:pPr>
        <w:pStyle w:val="a3"/>
        <w:numPr>
          <w:ilvl w:val="0"/>
          <w:numId w:val="5"/>
        </w:numPr>
        <w:spacing w:line="276" w:lineRule="auto"/>
        <w:ind w:left="-567" w:firstLine="0"/>
        <w:jc w:val="both"/>
        <w:rPr>
          <w:rFonts w:ascii="Times New Roman" w:hAnsi="Times New Roman" w:cs="Times New Roman"/>
          <w:sz w:val="28"/>
          <w:szCs w:val="28"/>
          <w:lang w:val="ky-KG"/>
        </w:rPr>
      </w:pPr>
      <w:r w:rsidRPr="003E5CC3">
        <w:rPr>
          <w:rFonts w:ascii="Times New Roman" w:hAnsi="Times New Roman" w:cs="Times New Roman"/>
          <w:sz w:val="28"/>
          <w:szCs w:val="28"/>
          <w:lang w:val="ky-KG"/>
        </w:rPr>
        <w:t>жогорку окуу жайынан кийинки кесиптик билим берүү уюмдары;</w:t>
      </w:r>
    </w:p>
    <w:p w:rsidR="00595698" w:rsidRDefault="006320FE" w:rsidP="00114CB1">
      <w:pPr>
        <w:pStyle w:val="a3"/>
        <w:numPr>
          <w:ilvl w:val="0"/>
          <w:numId w:val="5"/>
        </w:numPr>
        <w:spacing w:line="276" w:lineRule="auto"/>
        <w:ind w:left="-567" w:firstLine="0"/>
        <w:jc w:val="both"/>
        <w:rPr>
          <w:rFonts w:ascii="Times New Roman" w:hAnsi="Times New Roman" w:cs="Times New Roman"/>
          <w:sz w:val="28"/>
          <w:szCs w:val="28"/>
          <w:lang w:val="ky-KG"/>
        </w:rPr>
      </w:pPr>
      <w:r w:rsidRPr="003E5CC3">
        <w:rPr>
          <w:rFonts w:ascii="Times New Roman" w:hAnsi="Times New Roman" w:cs="Times New Roman"/>
          <w:sz w:val="28"/>
          <w:szCs w:val="28"/>
          <w:lang w:val="ky-KG"/>
        </w:rPr>
        <w:t>кошумча кесиптик билим берүү уюмдары;</w:t>
      </w:r>
    </w:p>
    <w:p w:rsidR="003E5CC3" w:rsidRPr="00595698" w:rsidRDefault="006320FE" w:rsidP="00114CB1">
      <w:pPr>
        <w:pStyle w:val="a3"/>
        <w:numPr>
          <w:ilvl w:val="0"/>
          <w:numId w:val="5"/>
        </w:numPr>
        <w:spacing w:line="276" w:lineRule="auto"/>
        <w:ind w:left="-567" w:firstLine="0"/>
        <w:jc w:val="both"/>
        <w:rPr>
          <w:rFonts w:ascii="Times New Roman" w:hAnsi="Times New Roman" w:cs="Times New Roman"/>
          <w:sz w:val="28"/>
          <w:szCs w:val="28"/>
          <w:lang w:val="ky-KG"/>
        </w:rPr>
      </w:pPr>
      <w:r w:rsidRPr="00595698">
        <w:rPr>
          <w:rFonts w:ascii="Times New Roman" w:hAnsi="Times New Roman" w:cs="Times New Roman"/>
          <w:sz w:val="28"/>
          <w:szCs w:val="28"/>
          <w:lang w:val="ky-KG"/>
        </w:rPr>
        <w:lastRenderedPageBreak/>
        <w:t>стационардык социалдык мекемелер</w:t>
      </w:r>
      <w:r w:rsidR="00595698" w:rsidRPr="00595698">
        <w:rPr>
          <w:rFonts w:ascii="Times New Roman" w:hAnsi="Times New Roman" w:cs="Times New Roman"/>
          <w:sz w:val="28"/>
          <w:szCs w:val="28"/>
          <w:lang w:val="ky-KG"/>
        </w:rPr>
        <w:t xml:space="preserve"> (интернат мекемелери, үй-бүлөлүк балдар үйлөрү, реабилитациялык борборлор</w:t>
      </w:r>
      <w:r w:rsidR="008F34ED">
        <w:rPr>
          <w:rFonts w:ascii="Times New Roman" w:hAnsi="Times New Roman" w:cs="Times New Roman"/>
          <w:sz w:val="28"/>
          <w:szCs w:val="28"/>
          <w:lang w:val="ky-KG"/>
        </w:rPr>
        <w:t xml:space="preserve"> жана б.у.с.</w:t>
      </w:r>
      <w:r w:rsidR="00595698" w:rsidRPr="00595698">
        <w:rPr>
          <w:rFonts w:ascii="Times New Roman" w:hAnsi="Times New Roman" w:cs="Times New Roman"/>
          <w:sz w:val="28"/>
          <w:szCs w:val="28"/>
          <w:lang w:val="ky-KG"/>
        </w:rPr>
        <w:t>)</w:t>
      </w:r>
      <w:r w:rsidRPr="00595698">
        <w:rPr>
          <w:rFonts w:ascii="Times New Roman" w:hAnsi="Times New Roman" w:cs="Times New Roman"/>
          <w:sz w:val="28"/>
          <w:szCs w:val="28"/>
          <w:lang w:val="ky-KG"/>
        </w:rPr>
        <w:t>;</w:t>
      </w:r>
      <w:r w:rsidR="00595698" w:rsidRPr="00595698">
        <w:rPr>
          <w:rFonts w:ascii="Times New Roman" w:hAnsi="Times New Roman" w:cs="Times New Roman"/>
          <w:sz w:val="28"/>
          <w:szCs w:val="28"/>
          <w:lang w:val="ky-KG"/>
        </w:rPr>
        <w:t xml:space="preserve"> </w:t>
      </w:r>
    </w:p>
    <w:p w:rsidR="006320FE" w:rsidRDefault="006320FE" w:rsidP="00114CB1">
      <w:pPr>
        <w:pStyle w:val="a3"/>
        <w:numPr>
          <w:ilvl w:val="0"/>
          <w:numId w:val="5"/>
        </w:numPr>
        <w:spacing w:line="276" w:lineRule="auto"/>
        <w:ind w:left="-567" w:firstLine="0"/>
        <w:jc w:val="both"/>
        <w:rPr>
          <w:rFonts w:ascii="Times New Roman" w:hAnsi="Times New Roman" w:cs="Times New Roman"/>
          <w:sz w:val="28"/>
          <w:szCs w:val="28"/>
          <w:lang w:val="ky-KG"/>
        </w:rPr>
      </w:pPr>
      <w:r w:rsidRPr="003E5CC3">
        <w:rPr>
          <w:rFonts w:ascii="Times New Roman" w:hAnsi="Times New Roman" w:cs="Times New Roman"/>
          <w:sz w:val="28"/>
          <w:szCs w:val="28"/>
          <w:lang w:val="ky-KG"/>
        </w:rPr>
        <w:t xml:space="preserve">көркөм маданият </w:t>
      </w:r>
      <w:r w:rsidR="00595698">
        <w:rPr>
          <w:rFonts w:ascii="Times New Roman" w:hAnsi="Times New Roman" w:cs="Times New Roman"/>
          <w:sz w:val="28"/>
          <w:szCs w:val="28"/>
          <w:lang w:val="ky-KG"/>
        </w:rPr>
        <w:t xml:space="preserve">жана спорт </w:t>
      </w:r>
      <w:r w:rsidRPr="003E5CC3">
        <w:rPr>
          <w:rFonts w:ascii="Times New Roman" w:hAnsi="Times New Roman" w:cs="Times New Roman"/>
          <w:sz w:val="28"/>
          <w:szCs w:val="28"/>
          <w:lang w:val="ky-KG"/>
        </w:rPr>
        <w:t>чөйрөсүндөгү мекемелер</w:t>
      </w:r>
      <w:r w:rsidR="008F34ED" w:rsidRPr="008F34ED">
        <w:rPr>
          <w:rFonts w:ascii="Times New Roman" w:hAnsi="Times New Roman" w:cs="Times New Roman"/>
          <w:sz w:val="28"/>
          <w:szCs w:val="28"/>
          <w:lang w:val="ky-KG"/>
        </w:rPr>
        <w:t xml:space="preserve"> </w:t>
      </w:r>
      <w:r w:rsidR="008F34ED">
        <w:rPr>
          <w:rFonts w:ascii="Times New Roman" w:hAnsi="Times New Roman" w:cs="Times New Roman"/>
          <w:sz w:val="28"/>
          <w:szCs w:val="28"/>
          <w:lang w:val="ky-KG"/>
        </w:rPr>
        <w:t>жана б.у.с.</w:t>
      </w:r>
      <w:r w:rsidRPr="003E5CC3">
        <w:rPr>
          <w:rFonts w:ascii="Times New Roman" w:hAnsi="Times New Roman" w:cs="Times New Roman"/>
          <w:sz w:val="28"/>
          <w:szCs w:val="28"/>
          <w:lang w:val="ky-KG"/>
        </w:rPr>
        <w:t>;</w:t>
      </w:r>
    </w:p>
    <w:p w:rsidR="00595698" w:rsidRDefault="00595698" w:rsidP="00114CB1">
      <w:pPr>
        <w:pStyle w:val="a3"/>
        <w:numPr>
          <w:ilvl w:val="0"/>
          <w:numId w:val="5"/>
        </w:numPr>
        <w:spacing w:line="276" w:lineRule="auto"/>
        <w:ind w:left="-567" w:firstLine="0"/>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дарылоо </w:t>
      </w:r>
      <w:r w:rsidR="008F34ED">
        <w:rPr>
          <w:rFonts w:ascii="Times New Roman" w:hAnsi="Times New Roman" w:cs="Times New Roman"/>
          <w:sz w:val="28"/>
          <w:szCs w:val="28"/>
          <w:lang w:val="ky-KG"/>
        </w:rPr>
        <w:t>-</w:t>
      </w:r>
      <w:r>
        <w:rPr>
          <w:rFonts w:ascii="Times New Roman" w:hAnsi="Times New Roman" w:cs="Times New Roman"/>
          <w:sz w:val="28"/>
          <w:szCs w:val="28"/>
          <w:lang w:val="ky-KG"/>
        </w:rPr>
        <w:t xml:space="preserve"> профилактикалык саламаттык сактоо мекемелери</w:t>
      </w:r>
      <w:r w:rsidR="008F34ED" w:rsidRPr="008F34ED">
        <w:rPr>
          <w:rFonts w:ascii="Times New Roman" w:hAnsi="Times New Roman" w:cs="Times New Roman"/>
          <w:sz w:val="28"/>
          <w:szCs w:val="28"/>
          <w:lang w:val="ky-KG"/>
        </w:rPr>
        <w:t xml:space="preserve"> </w:t>
      </w:r>
      <w:r w:rsidR="008F34ED">
        <w:rPr>
          <w:rFonts w:ascii="Times New Roman" w:hAnsi="Times New Roman" w:cs="Times New Roman"/>
          <w:sz w:val="28"/>
          <w:szCs w:val="28"/>
          <w:lang w:val="ky-KG"/>
        </w:rPr>
        <w:t>жана б.у.с.</w:t>
      </w:r>
      <w:r>
        <w:rPr>
          <w:rFonts w:ascii="Times New Roman" w:hAnsi="Times New Roman" w:cs="Times New Roman"/>
          <w:sz w:val="28"/>
          <w:szCs w:val="28"/>
          <w:lang w:val="ky-KG"/>
        </w:rPr>
        <w:t>;</w:t>
      </w:r>
    </w:p>
    <w:p w:rsidR="00DB0B6B" w:rsidRDefault="00DB0B6B" w:rsidP="00114CB1">
      <w:pPr>
        <w:pStyle w:val="a3"/>
        <w:numPr>
          <w:ilvl w:val="0"/>
          <w:numId w:val="5"/>
        </w:numPr>
        <w:spacing w:line="276" w:lineRule="auto"/>
        <w:ind w:left="-567" w:firstLine="0"/>
        <w:jc w:val="both"/>
        <w:rPr>
          <w:rFonts w:ascii="Times New Roman" w:hAnsi="Times New Roman" w:cs="Times New Roman"/>
          <w:sz w:val="28"/>
          <w:szCs w:val="28"/>
          <w:lang w:val="ky-KG"/>
        </w:rPr>
      </w:pPr>
      <w:r>
        <w:rPr>
          <w:rFonts w:ascii="Times New Roman" w:hAnsi="Times New Roman" w:cs="Times New Roman"/>
          <w:sz w:val="28"/>
          <w:szCs w:val="28"/>
          <w:lang w:val="ky-KG"/>
        </w:rPr>
        <w:t>милдеттүү медициналык камсыздандыруу фонду</w:t>
      </w:r>
      <w:r w:rsidR="008F34ED" w:rsidRPr="008F34ED">
        <w:rPr>
          <w:rFonts w:ascii="Times New Roman" w:hAnsi="Times New Roman" w:cs="Times New Roman"/>
          <w:sz w:val="28"/>
          <w:szCs w:val="28"/>
          <w:lang w:val="ky-KG"/>
        </w:rPr>
        <w:t xml:space="preserve"> </w:t>
      </w:r>
      <w:r w:rsidR="008F34ED">
        <w:rPr>
          <w:rFonts w:ascii="Times New Roman" w:hAnsi="Times New Roman" w:cs="Times New Roman"/>
          <w:sz w:val="28"/>
          <w:szCs w:val="28"/>
          <w:lang w:val="ky-KG"/>
        </w:rPr>
        <w:t>жана б.у.с.</w:t>
      </w:r>
      <w:r>
        <w:rPr>
          <w:rFonts w:ascii="Times New Roman" w:hAnsi="Times New Roman" w:cs="Times New Roman"/>
          <w:sz w:val="28"/>
          <w:szCs w:val="28"/>
          <w:lang w:val="ky-KG"/>
        </w:rPr>
        <w:t>;</w:t>
      </w:r>
    </w:p>
    <w:p w:rsidR="00DB0B6B" w:rsidRDefault="00DB0B6B" w:rsidP="00114CB1">
      <w:pPr>
        <w:pStyle w:val="a3"/>
        <w:numPr>
          <w:ilvl w:val="0"/>
          <w:numId w:val="5"/>
        </w:numPr>
        <w:spacing w:line="276" w:lineRule="auto"/>
        <w:ind w:left="-567" w:firstLine="0"/>
        <w:jc w:val="both"/>
        <w:rPr>
          <w:rFonts w:ascii="Times New Roman" w:hAnsi="Times New Roman" w:cs="Times New Roman"/>
          <w:sz w:val="28"/>
          <w:szCs w:val="28"/>
          <w:lang w:val="ky-KG"/>
        </w:rPr>
      </w:pPr>
      <w:r>
        <w:rPr>
          <w:rFonts w:ascii="Times New Roman" w:hAnsi="Times New Roman" w:cs="Times New Roman"/>
          <w:sz w:val="28"/>
          <w:szCs w:val="28"/>
          <w:lang w:val="ky-KG"/>
        </w:rPr>
        <w:t>илимий-изилдөө институттары, улуттук илимий борборлор</w:t>
      </w:r>
      <w:r w:rsidR="008F34ED" w:rsidRPr="008F34ED">
        <w:rPr>
          <w:rFonts w:ascii="Times New Roman" w:hAnsi="Times New Roman" w:cs="Times New Roman"/>
          <w:sz w:val="28"/>
          <w:szCs w:val="28"/>
          <w:lang w:val="ky-KG"/>
        </w:rPr>
        <w:t xml:space="preserve"> </w:t>
      </w:r>
      <w:r w:rsidR="008F34ED">
        <w:rPr>
          <w:rFonts w:ascii="Times New Roman" w:hAnsi="Times New Roman" w:cs="Times New Roman"/>
          <w:sz w:val="28"/>
          <w:szCs w:val="28"/>
          <w:lang w:val="ky-KG"/>
        </w:rPr>
        <w:t>жана б.у.с.</w:t>
      </w:r>
      <w:r>
        <w:rPr>
          <w:rFonts w:ascii="Times New Roman" w:hAnsi="Times New Roman" w:cs="Times New Roman"/>
          <w:sz w:val="28"/>
          <w:szCs w:val="28"/>
          <w:lang w:val="ky-KG"/>
        </w:rPr>
        <w:t>;</w:t>
      </w:r>
    </w:p>
    <w:p w:rsidR="00DB0B6B" w:rsidRPr="00DB0B6B" w:rsidRDefault="00DB0B6B" w:rsidP="00114CB1">
      <w:pPr>
        <w:pStyle w:val="a3"/>
        <w:numPr>
          <w:ilvl w:val="0"/>
          <w:numId w:val="5"/>
        </w:numPr>
        <w:spacing w:line="276" w:lineRule="auto"/>
        <w:ind w:left="-567" w:firstLine="0"/>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дары </w:t>
      </w:r>
      <w:r w:rsidR="008F34ED">
        <w:rPr>
          <w:rFonts w:ascii="Times New Roman" w:hAnsi="Times New Roman" w:cs="Times New Roman"/>
          <w:sz w:val="28"/>
          <w:szCs w:val="28"/>
          <w:lang w:val="ky-KG"/>
        </w:rPr>
        <w:t xml:space="preserve">- </w:t>
      </w:r>
      <w:r>
        <w:rPr>
          <w:rFonts w:ascii="Times New Roman" w:hAnsi="Times New Roman" w:cs="Times New Roman"/>
          <w:sz w:val="28"/>
          <w:szCs w:val="28"/>
          <w:lang w:val="ky-KG"/>
        </w:rPr>
        <w:t>дармек менен камсыздоо болүмү</w:t>
      </w:r>
      <w:r w:rsidR="008F34ED" w:rsidRPr="008F34ED">
        <w:rPr>
          <w:rFonts w:ascii="Times New Roman" w:hAnsi="Times New Roman" w:cs="Times New Roman"/>
          <w:sz w:val="28"/>
          <w:szCs w:val="28"/>
          <w:lang w:val="ky-KG"/>
        </w:rPr>
        <w:t xml:space="preserve"> </w:t>
      </w:r>
      <w:r w:rsidR="008F34ED">
        <w:rPr>
          <w:rFonts w:ascii="Times New Roman" w:hAnsi="Times New Roman" w:cs="Times New Roman"/>
          <w:sz w:val="28"/>
          <w:szCs w:val="28"/>
          <w:lang w:val="ky-KG"/>
        </w:rPr>
        <w:t>жана б.у.с.</w:t>
      </w:r>
      <w:r>
        <w:rPr>
          <w:rFonts w:ascii="Times New Roman" w:hAnsi="Times New Roman" w:cs="Times New Roman"/>
          <w:sz w:val="28"/>
          <w:szCs w:val="28"/>
          <w:lang w:val="ky-KG"/>
        </w:rPr>
        <w:t>.</w:t>
      </w:r>
    </w:p>
    <w:p w:rsidR="006320FE" w:rsidRPr="003A5481" w:rsidRDefault="00547C58" w:rsidP="008352DA">
      <w:pPr>
        <w:pStyle w:val="a3"/>
        <w:spacing w:line="276" w:lineRule="auto"/>
        <w:ind w:left="-567" w:firstLine="567"/>
        <w:jc w:val="both"/>
        <w:rPr>
          <w:rFonts w:ascii="Times New Roman" w:hAnsi="Times New Roman" w:cs="Times New Roman"/>
          <w:sz w:val="28"/>
          <w:szCs w:val="28"/>
          <w:lang w:val="ky-KG"/>
        </w:rPr>
      </w:pPr>
      <w:r>
        <w:rPr>
          <w:rFonts w:ascii="Times New Roman" w:hAnsi="Times New Roman" w:cs="Times New Roman"/>
          <w:sz w:val="28"/>
          <w:szCs w:val="28"/>
          <w:lang w:val="ky-KG"/>
        </w:rPr>
        <w:t>Ж</w:t>
      </w:r>
      <w:r w:rsidR="006320FE" w:rsidRPr="003A5481">
        <w:rPr>
          <w:rFonts w:ascii="Times New Roman" w:hAnsi="Times New Roman" w:cs="Times New Roman"/>
          <w:sz w:val="28"/>
          <w:szCs w:val="28"/>
          <w:lang w:val="ky-KG"/>
        </w:rPr>
        <w:t xml:space="preserve">арандарга мамлекеттик кызмат көрсөтүүлөр менен катар </w:t>
      </w:r>
      <w:r>
        <w:rPr>
          <w:rFonts w:ascii="Times New Roman" w:hAnsi="Times New Roman" w:cs="Times New Roman"/>
          <w:sz w:val="28"/>
          <w:szCs w:val="28"/>
          <w:lang w:val="ky-KG"/>
        </w:rPr>
        <w:t>мындан тышкары</w:t>
      </w:r>
      <w:r w:rsidR="00B75946">
        <w:rPr>
          <w:rFonts w:ascii="Times New Roman" w:hAnsi="Times New Roman" w:cs="Times New Roman"/>
          <w:sz w:val="28"/>
          <w:szCs w:val="28"/>
          <w:lang w:val="ky-KG"/>
        </w:rPr>
        <w:t xml:space="preserve"> </w:t>
      </w:r>
      <w:r>
        <w:rPr>
          <w:rFonts w:ascii="Times New Roman" w:hAnsi="Times New Roman" w:cs="Times New Roman"/>
          <w:sz w:val="28"/>
          <w:szCs w:val="28"/>
          <w:lang w:val="ky-KG"/>
        </w:rPr>
        <w:t>объекттерге калкка</w:t>
      </w:r>
      <w:r w:rsidR="006320FE" w:rsidRPr="003A5481">
        <w:rPr>
          <w:rFonts w:ascii="Times New Roman" w:hAnsi="Times New Roman" w:cs="Times New Roman"/>
          <w:sz w:val="28"/>
          <w:szCs w:val="28"/>
          <w:lang w:val="ky-KG"/>
        </w:rPr>
        <w:t xml:space="preserve"> билим берүү</w:t>
      </w:r>
      <w:r>
        <w:rPr>
          <w:rFonts w:ascii="Times New Roman" w:hAnsi="Times New Roman" w:cs="Times New Roman"/>
          <w:sz w:val="28"/>
          <w:szCs w:val="28"/>
          <w:lang w:val="ky-KG"/>
        </w:rPr>
        <w:t>чү</w:t>
      </w:r>
      <w:r w:rsidR="006320FE" w:rsidRPr="003A5481">
        <w:rPr>
          <w:rFonts w:ascii="Times New Roman" w:hAnsi="Times New Roman" w:cs="Times New Roman"/>
          <w:sz w:val="28"/>
          <w:szCs w:val="28"/>
          <w:lang w:val="ky-KG"/>
        </w:rPr>
        <w:t>, медициналык жана социалдык жактан тейлөөчү башка уюмдар да кирет.</w:t>
      </w:r>
    </w:p>
    <w:p w:rsidR="006A4726" w:rsidRPr="00114CB1" w:rsidRDefault="006A4726" w:rsidP="00114CB1">
      <w:pPr>
        <w:pStyle w:val="a3"/>
        <w:numPr>
          <w:ilvl w:val="0"/>
          <w:numId w:val="2"/>
        </w:numPr>
        <w:spacing w:line="276" w:lineRule="auto"/>
        <w:ind w:left="-567" w:firstLine="0"/>
        <w:jc w:val="both"/>
        <w:rPr>
          <w:rFonts w:ascii="Times New Roman" w:hAnsi="Times New Roman" w:cs="Times New Roman"/>
          <w:sz w:val="28"/>
          <w:szCs w:val="28"/>
          <w:lang w:val="ky-KG"/>
        </w:rPr>
      </w:pPr>
      <w:r w:rsidRPr="003A5481">
        <w:rPr>
          <w:rFonts w:ascii="Times New Roman" w:hAnsi="Times New Roman" w:cs="Times New Roman"/>
          <w:sz w:val="28"/>
          <w:szCs w:val="28"/>
          <w:lang w:val="ky-KG"/>
        </w:rPr>
        <w:t xml:space="preserve">Кыргыз Республикасынын Өкмөтүнүн 2016-жылдын 16-январындагы №12-р токтому менен аныкталган уюмдарды кошпогондо, социалдык чөйрөнүн мамлекеттик жана муниципалдык мекемелеринде </w:t>
      </w:r>
      <w:r w:rsidR="008F34ED">
        <w:rPr>
          <w:rFonts w:ascii="Times New Roman" w:hAnsi="Times New Roman" w:cs="Times New Roman"/>
          <w:sz w:val="28"/>
          <w:szCs w:val="28"/>
          <w:lang w:val="ky-KG"/>
        </w:rPr>
        <w:t>к</w:t>
      </w:r>
      <w:r w:rsidRPr="003A5481">
        <w:rPr>
          <w:rFonts w:ascii="Times New Roman" w:hAnsi="Times New Roman" w:cs="Times New Roman"/>
          <w:sz w:val="28"/>
          <w:szCs w:val="28"/>
          <w:lang w:val="ky-KG"/>
        </w:rPr>
        <w:t xml:space="preserve">еңешти түзүү милдеттүү болуп саналат. </w:t>
      </w:r>
      <w:r w:rsidR="003E5CC3" w:rsidRPr="00114CB1">
        <w:rPr>
          <w:rFonts w:ascii="Times New Roman" w:hAnsi="Times New Roman" w:cs="Times New Roman"/>
          <w:sz w:val="28"/>
          <w:szCs w:val="28"/>
          <w:lang w:val="ky-KG"/>
        </w:rPr>
        <w:t>Социалдык чөйрөдөгү ар бир мекеме</w:t>
      </w:r>
      <w:r w:rsidRPr="00114CB1">
        <w:rPr>
          <w:rFonts w:ascii="Times New Roman" w:hAnsi="Times New Roman" w:cs="Times New Roman"/>
          <w:sz w:val="28"/>
          <w:szCs w:val="28"/>
          <w:lang w:val="ky-KG"/>
        </w:rPr>
        <w:t xml:space="preserve">де бирден </w:t>
      </w:r>
      <w:r w:rsidR="008F34ED">
        <w:rPr>
          <w:rFonts w:ascii="Times New Roman" w:hAnsi="Times New Roman" w:cs="Times New Roman"/>
          <w:sz w:val="28"/>
          <w:szCs w:val="28"/>
          <w:lang w:val="ky-KG"/>
        </w:rPr>
        <w:t>к</w:t>
      </w:r>
      <w:r w:rsidRPr="00114CB1">
        <w:rPr>
          <w:rFonts w:ascii="Times New Roman" w:hAnsi="Times New Roman" w:cs="Times New Roman"/>
          <w:sz w:val="28"/>
          <w:szCs w:val="28"/>
          <w:lang w:val="ky-KG"/>
        </w:rPr>
        <w:t>еңеш түзүлөт</w:t>
      </w:r>
      <w:r w:rsidR="00731FDD">
        <w:rPr>
          <w:rFonts w:ascii="Times New Roman" w:hAnsi="Times New Roman" w:cs="Times New Roman"/>
          <w:sz w:val="28"/>
          <w:szCs w:val="28"/>
          <w:lang w:val="ky-KG"/>
        </w:rPr>
        <w:t>.</w:t>
      </w:r>
    </w:p>
    <w:p w:rsidR="006A4726" w:rsidRPr="003A5481" w:rsidRDefault="006A4726" w:rsidP="00114CB1">
      <w:pPr>
        <w:pStyle w:val="a3"/>
        <w:numPr>
          <w:ilvl w:val="0"/>
          <w:numId w:val="2"/>
        </w:numPr>
        <w:spacing w:line="276" w:lineRule="auto"/>
        <w:ind w:left="-567" w:firstLine="0"/>
        <w:jc w:val="both"/>
        <w:rPr>
          <w:rFonts w:ascii="Times New Roman" w:hAnsi="Times New Roman" w:cs="Times New Roman"/>
          <w:sz w:val="28"/>
          <w:szCs w:val="28"/>
          <w:lang w:val="ky-KG"/>
        </w:rPr>
      </w:pPr>
      <w:r w:rsidRPr="003A5481">
        <w:rPr>
          <w:rFonts w:ascii="Times New Roman" w:hAnsi="Times New Roman" w:cs="Times New Roman"/>
          <w:sz w:val="28"/>
          <w:szCs w:val="28"/>
          <w:lang w:val="ky-KG"/>
        </w:rPr>
        <w:t>Кеңеш өз ишмердүүлүгүн Кыргыз Республикасынын Конституциясына, Кыргыз Республикасынын “К</w:t>
      </w:r>
      <w:r w:rsidR="00D275B6">
        <w:rPr>
          <w:rFonts w:ascii="Times New Roman" w:hAnsi="Times New Roman" w:cs="Times New Roman"/>
          <w:sz w:val="28"/>
          <w:szCs w:val="28"/>
          <w:lang w:val="ky-KG"/>
        </w:rPr>
        <w:t>өзөмөлулөр</w:t>
      </w:r>
      <w:r w:rsidRPr="003A5481">
        <w:rPr>
          <w:rFonts w:ascii="Times New Roman" w:hAnsi="Times New Roman" w:cs="Times New Roman"/>
          <w:sz w:val="28"/>
          <w:szCs w:val="28"/>
          <w:lang w:val="ky-KG"/>
        </w:rPr>
        <w:t xml:space="preserve"> кеңеши жөнүндө” Мыйзамына, Кыргыз Республикасынын Жогорку Кеңешинин жоболоруна, Кыргыз Республикасынын Президентинин жарлыктарына, Кыргыз Республикасынын Министрлер Кабинетинин жоболоруна жана буйруктарына, ушул Жобо жана Кыргыз Республикасынын башка ченемдик укуктук актыларына ылайык ишке ашырат.</w:t>
      </w:r>
    </w:p>
    <w:p w:rsidR="0092746E" w:rsidRPr="003A5481" w:rsidRDefault="0092746E" w:rsidP="008352DA">
      <w:pPr>
        <w:pStyle w:val="a3"/>
        <w:spacing w:line="276" w:lineRule="auto"/>
        <w:ind w:left="-567" w:firstLine="567"/>
        <w:jc w:val="center"/>
        <w:rPr>
          <w:rFonts w:ascii="Times New Roman" w:hAnsi="Times New Roman" w:cs="Times New Roman"/>
          <w:sz w:val="28"/>
          <w:szCs w:val="28"/>
          <w:lang w:val="ky-KG"/>
        </w:rPr>
      </w:pPr>
    </w:p>
    <w:p w:rsidR="0092746E" w:rsidRPr="003A5481" w:rsidRDefault="0092746E" w:rsidP="008352DA">
      <w:pPr>
        <w:pStyle w:val="a3"/>
        <w:spacing w:line="276" w:lineRule="auto"/>
        <w:ind w:left="-567" w:firstLine="567"/>
        <w:jc w:val="center"/>
        <w:rPr>
          <w:rFonts w:ascii="Times New Roman" w:hAnsi="Times New Roman" w:cs="Times New Roman"/>
          <w:b/>
          <w:sz w:val="28"/>
          <w:szCs w:val="28"/>
          <w:lang w:val="ky-KG"/>
        </w:rPr>
      </w:pPr>
      <w:r w:rsidRPr="003A5481">
        <w:rPr>
          <w:rFonts w:ascii="Times New Roman" w:hAnsi="Times New Roman" w:cs="Times New Roman"/>
          <w:b/>
          <w:sz w:val="28"/>
          <w:szCs w:val="28"/>
          <w:lang w:val="ky-KG"/>
        </w:rPr>
        <w:t>II бөлүм. Кеңештин максаты</w:t>
      </w:r>
    </w:p>
    <w:p w:rsidR="0092746E" w:rsidRPr="003A5481" w:rsidRDefault="0092746E" w:rsidP="00114CB1">
      <w:pPr>
        <w:pStyle w:val="a3"/>
        <w:numPr>
          <w:ilvl w:val="0"/>
          <w:numId w:val="2"/>
        </w:numPr>
        <w:spacing w:line="276" w:lineRule="auto"/>
        <w:ind w:left="-567" w:firstLine="0"/>
        <w:jc w:val="both"/>
        <w:rPr>
          <w:rFonts w:ascii="Times New Roman" w:hAnsi="Times New Roman" w:cs="Times New Roman"/>
          <w:sz w:val="28"/>
          <w:szCs w:val="28"/>
          <w:lang w:val="ky-KG"/>
        </w:rPr>
      </w:pPr>
      <w:r w:rsidRPr="003A5481">
        <w:rPr>
          <w:rFonts w:ascii="Times New Roman" w:hAnsi="Times New Roman" w:cs="Times New Roman"/>
          <w:sz w:val="28"/>
          <w:szCs w:val="28"/>
          <w:lang w:val="ky-KG"/>
        </w:rPr>
        <w:t>Кеңештин максаты, көрсөтүлүүчү кызматтардын сапатын жогорулатууга, гуманитардык жардамды жана бюджеттен тышкаркы каражаттарды пайдаланууга натыйжалуу бөлүштүрүү, социалдык чөйрө</w:t>
      </w:r>
      <w:r w:rsidR="003E5CC3">
        <w:rPr>
          <w:rFonts w:ascii="Times New Roman" w:hAnsi="Times New Roman" w:cs="Times New Roman"/>
          <w:sz w:val="28"/>
          <w:szCs w:val="28"/>
          <w:lang w:val="ky-KG"/>
        </w:rPr>
        <w:t>дөгү мекемелердин</w:t>
      </w:r>
      <w:r w:rsidRPr="003A5481">
        <w:rPr>
          <w:rFonts w:ascii="Times New Roman" w:hAnsi="Times New Roman" w:cs="Times New Roman"/>
          <w:sz w:val="28"/>
          <w:szCs w:val="28"/>
          <w:lang w:val="ky-KG"/>
        </w:rPr>
        <w:t xml:space="preserve"> ишинин ачыктыгына көмөк көрсөтүү болуп саналат.</w:t>
      </w:r>
    </w:p>
    <w:p w:rsidR="0092746E" w:rsidRPr="003A5481" w:rsidRDefault="0092746E" w:rsidP="008352DA">
      <w:pPr>
        <w:pStyle w:val="a3"/>
        <w:spacing w:line="276" w:lineRule="auto"/>
        <w:ind w:left="-567" w:firstLine="567"/>
        <w:jc w:val="center"/>
        <w:rPr>
          <w:rFonts w:ascii="Times New Roman" w:hAnsi="Times New Roman" w:cs="Times New Roman"/>
          <w:b/>
          <w:sz w:val="28"/>
          <w:szCs w:val="28"/>
          <w:lang w:val="ky-KG"/>
        </w:rPr>
      </w:pPr>
    </w:p>
    <w:p w:rsidR="0092746E" w:rsidRPr="003A5481" w:rsidRDefault="0092746E" w:rsidP="008352DA">
      <w:pPr>
        <w:pStyle w:val="a3"/>
        <w:spacing w:line="276" w:lineRule="auto"/>
        <w:ind w:left="-567" w:firstLine="567"/>
        <w:jc w:val="center"/>
        <w:rPr>
          <w:rFonts w:ascii="Times New Roman" w:hAnsi="Times New Roman" w:cs="Times New Roman"/>
          <w:b/>
          <w:sz w:val="28"/>
          <w:szCs w:val="28"/>
          <w:lang w:val="ky-KG"/>
        </w:rPr>
      </w:pPr>
      <w:r w:rsidRPr="003A5481">
        <w:rPr>
          <w:rFonts w:ascii="Times New Roman" w:hAnsi="Times New Roman" w:cs="Times New Roman"/>
          <w:b/>
          <w:sz w:val="28"/>
          <w:szCs w:val="28"/>
          <w:lang w:val="ky-KG"/>
        </w:rPr>
        <w:t>III бөлүм. Кеңештин негизги милдеттери</w:t>
      </w:r>
    </w:p>
    <w:p w:rsidR="0092746E" w:rsidRPr="003A5481" w:rsidRDefault="0092746E" w:rsidP="00114CB1">
      <w:pPr>
        <w:pStyle w:val="a3"/>
        <w:spacing w:line="276" w:lineRule="auto"/>
        <w:ind w:left="-567"/>
        <w:rPr>
          <w:rFonts w:ascii="Times New Roman" w:hAnsi="Times New Roman" w:cs="Times New Roman"/>
          <w:sz w:val="28"/>
          <w:szCs w:val="28"/>
          <w:lang w:val="ky-KG"/>
        </w:rPr>
      </w:pPr>
      <w:r w:rsidRPr="003A5481">
        <w:rPr>
          <w:rFonts w:ascii="Times New Roman" w:hAnsi="Times New Roman" w:cs="Times New Roman"/>
          <w:sz w:val="28"/>
          <w:szCs w:val="28"/>
          <w:lang w:val="ky-KG"/>
        </w:rPr>
        <w:t xml:space="preserve">7. </w:t>
      </w:r>
      <w:r w:rsidR="00DB0B6B">
        <w:rPr>
          <w:rFonts w:ascii="Times New Roman" w:hAnsi="Times New Roman" w:cs="Times New Roman"/>
          <w:sz w:val="28"/>
          <w:szCs w:val="28"/>
          <w:lang w:val="ky-KG"/>
        </w:rPr>
        <w:t xml:space="preserve">   </w:t>
      </w:r>
      <w:r w:rsidR="00114CB1">
        <w:rPr>
          <w:rFonts w:ascii="Times New Roman" w:hAnsi="Times New Roman" w:cs="Times New Roman"/>
          <w:sz w:val="28"/>
          <w:szCs w:val="28"/>
          <w:lang w:val="ky-KG"/>
        </w:rPr>
        <w:t xml:space="preserve"> </w:t>
      </w:r>
      <w:r w:rsidRPr="003A5481">
        <w:rPr>
          <w:rFonts w:ascii="Times New Roman" w:hAnsi="Times New Roman" w:cs="Times New Roman"/>
          <w:sz w:val="28"/>
          <w:szCs w:val="28"/>
          <w:lang w:val="ky-KG"/>
        </w:rPr>
        <w:t>Кеңештин негизги милдеттери болуп төмөнкүлөр саналат:</w:t>
      </w:r>
    </w:p>
    <w:p w:rsidR="003E5CC3" w:rsidRDefault="0092746E" w:rsidP="00114CB1">
      <w:pPr>
        <w:pStyle w:val="a3"/>
        <w:numPr>
          <w:ilvl w:val="0"/>
          <w:numId w:val="6"/>
        </w:numPr>
        <w:spacing w:line="276" w:lineRule="auto"/>
        <w:ind w:left="-567" w:firstLine="0"/>
        <w:jc w:val="both"/>
        <w:rPr>
          <w:rFonts w:ascii="Times New Roman" w:hAnsi="Times New Roman" w:cs="Times New Roman"/>
          <w:sz w:val="28"/>
          <w:szCs w:val="28"/>
          <w:lang w:val="ky-KG"/>
        </w:rPr>
      </w:pPr>
      <w:r w:rsidRPr="003E5CC3">
        <w:rPr>
          <w:rFonts w:ascii="Times New Roman" w:hAnsi="Times New Roman" w:cs="Times New Roman"/>
          <w:sz w:val="28"/>
          <w:szCs w:val="28"/>
          <w:lang w:val="ky-KG"/>
        </w:rPr>
        <w:t>с</w:t>
      </w:r>
      <w:r w:rsidR="003E5CC3" w:rsidRPr="003E5CC3">
        <w:rPr>
          <w:rFonts w:ascii="Times New Roman" w:hAnsi="Times New Roman" w:cs="Times New Roman"/>
          <w:sz w:val="28"/>
          <w:szCs w:val="28"/>
          <w:lang w:val="ky-KG"/>
        </w:rPr>
        <w:t>оциалдык чөйрөдөгү мекемелерди</w:t>
      </w:r>
      <w:r w:rsidRPr="003E5CC3">
        <w:rPr>
          <w:rFonts w:ascii="Times New Roman" w:hAnsi="Times New Roman" w:cs="Times New Roman"/>
          <w:sz w:val="28"/>
          <w:szCs w:val="28"/>
          <w:lang w:val="ky-KG"/>
        </w:rPr>
        <w:t>н уставдык максаттарына жана милдеттерине жетишүүсүнө</w:t>
      </w:r>
      <w:r w:rsidR="003E5CC3" w:rsidRPr="003E5CC3">
        <w:rPr>
          <w:rFonts w:ascii="Times New Roman" w:hAnsi="Times New Roman" w:cs="Times New Roman"/>
          <w:sz w:val="28"/>
          <w:szCs w:val="28"/>
          <w:lang w:val="ky-KG"/>
        </w:rPr>
        <w:t>,</w:t>
      </w:r>
      <w:r w:rsidRPr="003E5CC3">
        <w:rPr>
          <w:rFonts w:ascii="Times New Roman" w:hAnsi="Times New Roman" w:cs="Times New Roman"/>
          <w:sz w:val="28"/>
          <w:szCs w:val="28"/>
          <w:lang w:val="ky-KG"/>
        </w:rPr>
        <w:t xml:space="preserve"> мекемелердин ишин натыйжалуу уюштуруу үчүн шарттарды түзүүгө көмөк көрсөтүү;</w:t>
      </w:r>
    </w:p>
    <w:p w:rsidR="0092746E" w:rsidRPr="003E5CC3" w:rsidRDefault="0092746E" w:rsidP="00114CB1">
      <w:pPr>
        <w:pStyle w:val="a3"/>
        <w:numPr>
          <w:ilvl w:val="0"/>
          <w:numId w:val="6"/>
        </w:numPr>
        <w:spacing w:line="276" w:lineRule="auto"/>
        <w:ind w:left="-567" w:firstLine="0"/>
        <w:jc w:val="both"/>
        <w:rPr>
          <w:rFonts w:ascii="Times New Roman" w:hAnsi="Times New Roman" w:cs="Times New Roman"/>
          <w:sz w:val="28"/>
          <w:szCs w:val="28"/>
          <w:lang w:val="ky-KG"/>
        </w:rPr>
      </w:pPr>
      <w:r w:rsidRPr="003E5CC3">
        <w:rPr>
          <w:rFonts w:ascii="Times New Roman" w:hAnsi="Times New Roman" w:cs="Times New Roman"/>
          <w:sz w:val="28"/>
          <w:szCs w:val="28"/>
          <w:lang w:val="ky-KG"/>
        </w:rPr>
        <w:t xml:space="preserve">Кыргыз Республикасынын мыйзамдарына каршы келбеген социалдык </w:t>
      </w:r>
      <w:r w:rsidR="003E5CC3">
        <w:rPr>
          <w:rFonts w:ascii="Times New Roman" w:hAnsi="Times New Roman" w:cs="Times New Roman"/>
          <w:sz w:val="28"/>
          <w:szCs w:val="28"/>
          <w:lang w:val="ky-KG"/>
        </w:rPr>
        <w:t xml:space="preserve">чөйрөдөгү </w:t>
      </w:r>
      <w:r w:rsidRPr="003E5CC3">
        <w:rPr>
          <w:rFonts w:ascii="Times New Roman" w:hAnsi="Times New Roman" w:cs="Times New Roman"/>
          <w:sz w:val="28"/>
          <w:szCs w:val="28"/>
          <w:lang w:val="ky-KG"/>
        </w:rPr>
        <w:t>мекемелерди каржылоонун кошумча булактарын тартуу.</w:t>
      </w:r>
    </w:p>
    <w:p w:rsidR="0092746E" w:rsidRPr="003A5481" w:rsidRDefault="0092746E" w:rsidP="008352DA">
      <w:pPr>
        <w:pStyle w:val="a3"/>
        <w:spacing w:line="276" w:lineRule="auto"/>
        <w:ind w:left="-567" w:firstLine="567"/>
        <w:rPr>
          <w:rFonts w:ascii="Times New Roman" w:hAnsi="Times New Roman" w:cs="Times New Roman"/>
          <w:sz w:val="28"/>
          <w:szCs w:val="28"/>
          <w:lang w:val="ky-KG"/>
        </w:rPr>
      </w:pPr>
    </w:p>
    <w:p w:rsidR="00830338" w:rsidRDefault="0092746E" w:rsidP="00830338">
      <w:pPr>
        <w:pStyle w:val="a3"/>
        <w:spacing w:line="276" w:lineRule="auto"/>
        <w:ind w:left="-567" w:firstLine="567"/>
        <w:jc w:val="center"/>
        <w:rPr>
          <w:rFonts w:ascii="Times New Roman" w:hAnsi="Times New Roman" w:cs="Times New Roman"/>
          <w:b/>
          <w:sz w:val="28"/>
          <w:szCs w:val="28"/>
          <w:lang w:val="ky-KG"/>
        </w:rPr>
      </w:pPr>
      <w:r w:rsidRPr="003A5481">
        <w:rPr>
          <w:rFonts w:ascii="Times New Roman" w:hAnsi="Times New Roman" w:cs="Times New Roman"/>
          <w:b/>
          <w:sz w:val="28"/>
          <w:szCs w:val="28"/>
          <w:lang w:val="ky-KG"/>
        </w:rPr>
        <w:t>IV бөлүм. Кеңешти түзүүнүн тартиб</w:t>
      </w:r>
      <w:r w:rsidR="00830338">
        <w:rPr>
          <w:rFonts w:ascii="Times New Roman" w:hAnsi="Times New Roman" w:cs="Times New Roman"/>
          <w:b/>
          <w:sz w:val="28"/>
          <w:szCs w:val="28"/>
          <w:lang w:val="ky-KG"/>
        </w:rPr>
        <w:t>и</w:t>
      </w:r>
    </w:p>
    <w:p w:rsidR="00830338" w:rsidRDefault="00830338" w:rsidP="00830338">
      <w:pPr>
        <w:pStyle w:val="a3"/>
        <w:spacing w:line="276" w:lineRule="auto"/>
        <w:ind w:left="-567" w:firstLine="567"/>
        <w:jc w:val="center"/>
        <w:rPr>
          <w:rFonts w:ascii="Times New Roman" w:hAnsi="Times New Roman" w:cs="Times New Roman"/>
          <w:sz w:val="28"/>
          <w:szCs w:val="28"/>
          <w:lang w:val="ky-KG"/>
        </w:rPr>
      </w:pPr>
    </w:p>
    <w:p w:rsidR="00114CB1" w:rsidRPr="003D008D" w:rsidRDefault="00830338" w:rsidP="00830338">
      <w:pPr>
        <w:pStyle w:val="a3"/>
        <w:spacing w:line="276" w:lineRule="auto"/>
        <w:ind w:left="-567"/>
        <w:jc w:val="both"/>
        <w:rPr>
          <w:rFonts w:ascii="Times New Roman" w:hAnsi="Times New Roman" w:cs="Times New Roman"/>
          <w:b/>
          <w:sz w:val="28"/>
          <w:szCs w:val="28"/>
          <w:lang w:val="ky-KG"/>
        </w:rPr>
      </w:pPr>
      <w:r>
        <w:rPr>
          <w:rFonts w:ascii="Times New Roman" w:hAnsi="Times New Roman" w:cs="Times New Roman"/>
          <w:sz w:val="28"/>
          <w:szCs w:val="28"/>
          <w:lang w:val="ky-KG"/>
        </w:rPr>
        <w:t>8</w:t>
      </w:r>
      <w:r w:rsidR="0092746E" w:rsidRPr="003D008D">
        <w:rPr>
          <w:rFonts w:ascii="Times New Roman" w:hAnsi="Times New Roman" w:cs="Times New Roman"/>
          <w:sz w:val="28"/>
          <w:szCs w:val="28"/>
          <w:lang w:val="ky-KG"/>
        </w:rPr>
        <w:t xml:space="preserve">. </w:t>
      </w:r>
      <w:r w:rsidR="00114CB1" w:rsidRPr="003D008D">
        <w:rPr>
          <w:rFonts w:ascii="Times New Roman" w:hAnsi="Times New Roman" w:cs="Times New Roman"/>
          <w:sz w:val="28"/>
          <w:szCs w:val="28"/>
          <w:lang w:val="ky-KG"/>
        </w:rPr>
        <w:t xml:space="preserve">  </w:t>
      </w:r>
      <w:r w:rsidR="0092746E" w:rsidRPr="003D008D">
        <w:rPr>
          <w:rFonts w:ascii="Times New Roman" w:hAnsi="Times New Roman" w:cs="Times New Roman"/>
          <w:sz w:val="28"/>
          <w:szCs w:val="28"/>
          <w:lang w:val="ky-KG"/>
        </w:rPr>
        <w:t>Социалдык чөйрө</w:t>
      </w:r>
      <w:r w:rsidR="009C3A70" w:rsidRPr="003D008D">
        <w:rPr>
          <w:rFonts w:ascii="Times New Roman" w:hAnsi="Times New Roman" w:cs="Times New Roman"/>
          <w:sz w:val="28"/>
          <w:szCs w:val="28"/>
          <w:lang w:val="ky-KG"/>
        </w:rPr>
        <w:t>дөгү</w:t>
      </w:r>
      <w:r w:rsidR="0092746E" w:rsidRPr="003D008D">
        <w:rPr>
          <w:rFonts w:ascii="Times New Roman" w:hAnsi="Times New Roman" w:cs="Times New Roman"/>
          <w:sz w:val="28"/>
          <w:szCs w:val="28"/>
          <w:lang w:val="ky-KG"/>
        </w:rPr>
        <w:t xml:space="preserve"> мамлекеттик </w:t>
      </w:r>
      <w:r w:rsidR="00844539" w:rsidRPr="003D008D">
        <w:rPr>
          <w:rFonts w:ascii="Times New Roman" w:hAnsi="Times New Roman" w:cs="Times New Roman"/>
          <w:sz w:val="28"/>
          <w:szCs w:val="28"/>
          <w:lang w:val="ky-KG"/>
        </w:rPr>
        <w:t xml:space="preserve">жана муниципалдык </w:t>
      </w:r>
      <w:r w:rsidR="0092746E" w:rsidRPr="003D008D">
        <w:rPr>
          <w:rFonts w:ascii="Times New Roman" w:hAnsi="Times New Roman" w:cs="Times New Roman"/>
          <w:sz w:val="28"/>
          <w:szCs w:val="28"/>
          <w:lang w:val="ky-KG"/>
        </w:rPr>
        <w:t>мекемелерин</w:t>
      </w:r>
      <w:r w:rsidR="009C3A70" w:rsidRPr="003D008D">
        <w:rPr>
          <w:rFonts w:ascii="Times New Roman" w:hAnsi="Times New Roman" w:cs="Times New Roman"/>
          <w:sz w:val="28"/>
          <w:szCs w:val="28"/>
          <w:lang w:val="ky-KG"/>
        </w:rPr>
        <w:t>ин</w:t>
      </w:r>
      <w:r w:rsidR="0092746E" w:rsidRPr="003D008D">
        <w:rPr>
          <w:rFonts w:ascii="Times New Roman" w:hAnsi="Times New Roman" w:cs="Times New Roman"/>
          <w:sz w:val="28"/>
          <w:szCs w:val="28"/>
          <w:lang w:val="ky-KG"/>
        </w:rPr>
        <w:t xml:space="preserve"> карамагында турган </w:t>
      </w:r>
      <w:r w:rsidR="009E59BB" w:rsidRPr="003D008D">
        <w:rPr>
          <w:rFonts w:ascii="Times New Roman" w:hAnsi="Times New Roman" w:cs="Times New Roman"/>
          <w:sz w:val="28"/>
          <w:szCs w:val="28"/>
          <w:lang w:val="ky-KG"/>
        </w:rPr>
        <w:t xml:space="preserve">мекемелеринде </w:t>
      </w:r>
      <w:r w:rsidR="00122805" w:rsidRPr="003D008D">
        <w:rPr>
          <w:rFonts w:ascii="Times New Roman" w:hAnsi="Times New Roman" w:cs="Times New Roman"/>
          <w:sz w:val="28"/>
          <w:szCs w:val="28"/>
          <w:lang w:val="ky-KG"/>
        </w:rPr>
        <w:t xml:space="preserve">кеңештин мүчөлөрүн тандоо жана түзүү </w:t>
      </w:r>
      <w:r w:rsidR="00122805" w:rsidRPr="003D008D">
        <w:rPr>
          <w:rFonts w:ascii="Times New Roman" w:hAnsi="Times New Roman" w:cs="Times New Roman"/>
          <w:sz w:val="28"/>
          <w:szCs w:val="28"/>
          <w:lang w:val="ky-KG"/>
        </w:rPr>
        <w:lastRenderedPageBreak/>
        <w:t xml:space="preserve">боюнча 11 адамдан турган курамдагы </w:t>
      </w:r>
      <w:r w:rsidR="009E59BB" w:rsidRPr="003D008D">
        <w:rPr>
          <w:rFonts w:ascii="Times New Roman" w:hAnsi="Times New Roman" w:cs="Times New Roman"/>
          <w:sz w:val="28"/>
          <w:szCs w:val="28"/>
          <w:lang w:val="ky-KG"/>
        </w:rPr>
        <w:t>Комисси</w:t>
      </w:r>
      <w:r w:rsidR="00122805" w:rsidRPr="003D008D">
        <w:rPr>
          <w:rFonts w:ascii="Times New Roman" w:hAnsi="Times New Roman" w:cs="Times New Roman"/>
          <w:sz w:val="28"/>
          <w:szCs w:val="28"/>
          <w:lang w:val="ky-KG"/>
        </w:rPr>
        <w:t>я</w:t>
      </w:r>
      <w:r w:rsidR="009E59BB" w:rsidRPr="003D008D">
        <w:rPr>
          <w:rFonts w:ascii="Times New Roman" w:hAnsi="Times New Roman" w:cs="Times New Roman"/>
          <w:sz w:val="28"/>
          <w:szCs w:val="28"/>
          <w:lang w:val="ky-KG"/>
        </w:rPr>
        <w:t xml:space="preserve"> </w:t>
      </w:r>
      <w:r w:rsidR="0092746E" w:rsidRPr="003D008D">
        <w:rPr>
          <w:rFonts w:ascii="Times New Roman" w:hAnsi="Times New Roman" w:cs="Times New Roman"/>
          <w:sz w:val="28"/>
          <w:szCs w:val="28"/>
          <w:lang w:val="ky-KG"/>
        </w:rPr>
        <w:t xml:space="preserve">ыйгарым укуктуу орган тарабынан </w:t>
      </w:r>
      <w:r w:rsidR="009E59BB" w:rsidRPr="003D008D">
        <w:rPr>
          <w:rFonts w:ascii="Times New Roman" w:hAnsi="Times New Roman" w:cs="Times New Roman"/>
          <w:sz w:val="28"/>
          <w:szCs w:val="28"/>
          <w:lang w:val="ky-KG"/>
        </w:rPr>
        <w:t xml:space="preserve">түзүлөт.  </w:t>
      </w:r>
    </w:p>
    <w:p w:rsidR="00114CB1" w:rsidRPr="003D008D" w:rsidRDefault="00114CB1" w:rsidP="00114CB1">
      <w:pPr>
        <w:pStyle w:val="a3"/>
        <w:spacing w:line="276" w:lineRule="auto"/>
        <w:ind w:left="-567"/>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ab/>
      </w:r>
      <w:r w:rsidR="00BE1099" w:rsidRPr="003D008D">
        <w:rPr>
          <w:rFonts w:ascii="Times New Roman" w:hAnsi="Times New Roman" w:cs="Times New Roman"/>
          <w:sz w:val="28"/>
          <w:szCs w:val="28"/>
          <w:lang w:val="ky-KG"/>
        </w:rPr>
        <w:t>Республикалык баш ийүүдөгү мекемелер үчүн Комиссия ыйгарым укуктуу мамлекеттик орган тарабынан түзүлөт, райондук/шаардык баш ийүүдөгү мекемелер үчүн Комиссия мамлекеттик органдын аймактык бөлүмү тарабынан түзүлөт, коммерциялык эмес же өкмөттүк эмес уюмдар үчүн Комиссия жергиликтүү мамлекеттик администрация жана жергиликтүү кеңеш тарабынан түзүлөт</w:t>
      </w:r>
      <w:r w:rsidRPr="003D008D">
        <w:rPr>
          <w:rFonts w:ascii="Times New Roman" w:hAnsi="Times New Roman" w:cs="Times New Roman"/>
          <w:sz w:val="28"/>
          <w:szCs w:val="28"/>
          <w:lang w:val="ky-KG"/>
        </w:rPr>
        <w:t>.</w:t>
      </w:r>
    </w:p>
    <w:p w:rsidR="00BE1099" w:rsidRPr="003D008D" w:rsidRDefault="00114CB1" w:rsidP="00114CB1">
      <w:pPr>
        <w:pStyle w:val="a3"/>
        <w:spacing w:line="276" w:lineRule="auto"/>
        <w:ind w:left="-567"/>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ab/>
      </w:r>
      <w:r w:rsidR="00BE1099" w:rsidRPr="003D008D">
        <w:rPr>
          <w:rFonts w:ascii="Times New Roman" w:hAnsi="Times New Roman" w:cs="Times New Roman"/>
          <w:sz w:val="28"/>
          <w:szCs w:val="28"/>
          <w:lang w:val="ky-KG"/>
        </w:rPr>
        <w:t>Ыйгарым укуктуу мамлекеттик орган тарабынан:</w:t>
      </w:r>
    </w:p>
    <w:p w:rsidR="003E5CC3" w:rsidRPr="003D008D" w:rsidRDefault="00BE1099" w:rsidP="00114CB1">
      <w:pPr>
        <w:pStyle w:val="a3"/>
        <w:numPr>
          <w:ilvl w:val="0"/>
          <w:numId w:val="6"/>
        </w:numPr>
        <w:spacing w:line="276" w:lineRule="auto"/>
        <w:ind w:left="-567" w:firstLine="0"/>
        <w:rPr>
          <w:rFonts w:ascii="Times New Roman" w:hAnsi="Times New Roman" w:cs="Times New Roman"/>
          <w:sz w:val="28"/>
          <w:szCs w:val="28"/>
          <w:lang w:val="ky-KG"/>
        </w:rPr>
      </w:pPr>
      <w:r w:rsidRPr="003D008D">
        <w:rPr>
          <w:rFonts w:ascii="Times New Roman" w:hAnsi="Times New Roman" w:cs="Times New Roman"/>
          <w:sz w:val="28"/>
          <w:szCs w:val="28"/>
          <w:lang w:val="ky-KG"/>
        </w:rPr>
        <w:t>Комиссиянын курамы бекитилет;</w:t>
      </w:r>
    </w:p>
    <w:p w:rsidR="00BE1099" w:rsidRPr="003D008D" w:rsidRDefault="00BE1099" w:rsidP="00114CB1">
      <w:pPr>
        <w:pStyle w:val="a3"/>
        <w:numPr>
          <w:ilvl w:val="0"/>
          <w:numId w:val="6"/>
        </w:numPr>
        <w:spacing w:line="276" w:lineRule="auto"/>
        <w:ind w:left="-567" w:firstLine="0"/>
        <w:rPr>
          <w:rFonts w:ascii="Times New Roman" w:hAnsi="Times New Roman" w:cs="Times New Roman"/>
          <w:sz w:val="28"/>
          <w:szCs w:val="28"/>
          <w:lang w:val="ky-KG"/>
        </w:rPr>
      </w:pPr>
      <w:r w:rsidRPr="003D008D">
        <w:rPr>
          <w:rFonts w:ascii="Times New Roman" w:hAnsi="Times New Roman" w:cs="Times New Roman"/>
          <w:sz w:val="28"/>
          <w:szCs w:val="28"/>
          <w:lang w:val="ky-KG"/>
        </w:rPr>
        <w:t>чыгымдардын сметасында Комиссияны түзүүнү уюштурууга каражат каралат.</w:t>
      </w:r>
    </w:p>
    <w:p w:rsidR="00BE1099" w:rsidRPr="003D008D" w:rsidRDefault="00830338" w:rsidP="00114CB1">
      <w:pPr>
        <w:pStyle w:val="a3"/>
        <w:spacing w:line="276" w:lineRule="auto"/>
        <w:ind w:left="-567"/>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9</w:t>
      </w:r>
      <w:r w:rsidR="00BE1099" w:rsidRPr="003D008D">
        <w:rPr>
          <w:rFonts w:ascii="Times New Roman" w:hAnsi="Times New Roman" w:cs="Times New Roman"/>
          <w:sz w:val="28"/>
          <w:szCs w:val="28"/>
          <w:lang w:val="ky-KG"/>
        </w:rPr>
        <w:t>.</w:t>
      </w:r>
      <w:r w:rsidR="00114CB1" w:rsidRPr="003D008D">
        <w:rPr>
          <w:rFonts w:ascii="Times New Roman" w:hAnsi="Times New Roman" w:cs="Times New Roman"/>
          <w:sz w:val="28"/>
          <w:szCs w:val="28"/>
          <w:lang w:val="ky-KG"/>
        </w:rPr>
        <w:tab/>
      </w:r>
      <w:r w:rsidR="00BE1099" w:rsidRPr="003D008D">
        <w:rPr>
          <w:rFonts w:ascii="Times New Roman" w:hAnsi="Times New Roman" w:cs="Times New Roman"/>
          <w:sz w:val="28"/>
          <w:szCs w:val="28"/>
          <w:lang w:val="ky-KG"/>
        </w:rPr>
        <w:t>Комиссиянын курамына</w:t>
      </w:r>
      <w:r w:rsidR="00FA2967" w:rsidRPr="003D008D">
        <w:rPr>
          <w:rFonts w:ascii="Times New Roman" w:hAnsi="Times New Roman" w:cs="Times New Roman"/>
          <w:sz w:val="28"/>
          <w:szCs w:val="28"/>
          <w:lang w:val="ky-KG"/>
        </w:rPr>
        <w:t>,</w:t>
      </w:r>
      <w:r w:rsidR="00BE1099" w:rsidRPr="003D008D">
        <w:rPr>
          <w:rFonts w:ascii="Times New Roman" w:hAnsi="Times New Roman" w:cs="Times New Roman"/>
          <w:sz w:val="28"/>
          <w:szCs w:val="28"/>
          <w:lang w:val="ky-KG"/>
        </w:rPr>
        <w:t xml:space="preserve"> Кыргыз Республикасынын </w:t>
      </w:r>
      <w:r w:rsidR="00FA2967" w:rsidRPr="003D008D">
        <w:rPr>
          <w:rFonts w:ascii="Times New Roman" w:hAnsi="Times New Roman" w:cs="Times New Roman"/>
          <w:sz w:val="28"/>
          <w:szCs w:val="28"/>
          <w:lang w:val="ky-KG"/>
        </w:rPr>
        <w:t>ишке жарамдуу, социалдык чөйрөдөгү же коомдук ишмердиктин мекемелеринде иш тажрыйбасы бар жарандары,</w:t>
      </w:r>
      <w:r w:rsidR="00BE1099" w:rsidRPr="003D008D">
        <w:rPr>
          <w:rFonts w:ascii="Times New Roman" w:hAnsi="Times New Roman" w:cs="Times New Roman"/>
          <w:sz w:val="28"/>
          <w:szCs w:val="28"/>
          <w:lang w:val="ky-KG"/>
        </w:rPr>
        <w:t xml:space="preserve"> мамлекеттик органдардын, бизнес чөйрөлөрүнүн, илимий жана билим берүү уюмдарынын, коммерциялык жана коммерциялык эмес уюмдардын, чарба жүргүзүүчү субъекттердин, студенттер жана ата-энелер бирикмелери</w:t>
      </w:r>
      <w:r w:rsidR="00FA2967" w:rsidRPr="003D008D">
        <w:rPr>
          <w:rFonts w:ascii="Times New Roman" w:hAnsi="Times New Roman" w:cs="Times New Roman"/>
          <w:sz w:val="28"/>
          <w:szCs w:val="28"/>
          <w:lang w:val="ky-KG"/>
        </w:rPr>
        <w:t>нин өкүлдөрү, жана</w:t>
      </w:r>
      <w:r w:rsidR="00BE1099" w:rsidRPr="003D008D">
        <w:rPr>
          <w:rFonts w:ascii="Times New Roman" w:hAnsi="Times New Roman" w:cs="Times New Roman"/>
          <w:sz w:val="28"/>
          <w:szCs w:val="28"/>
          <w:lang w:val="ky-KG"/>
        </w:rPr>
        <w:t xml:space="preserve"> ошондой эле гуманитардык жардам көрсөткөн жеке адамдар</w:t>
      </w:r>
      <w:r w:rsidR="00FA2967" w:rsidRPr="003D008D">
        <w:rPr>
          <w:rFonts w:ascii="Times New Roman" w:hAnsi="Times New Roman" w:cs="Times New Roman"/>
          <w:sz w:val="28"/>
          <w:szCs w:val="28"/>
          <w:lang w:val="ky-KG"/>
        </w:rPr>
        <w:t xml:space="preserve"> кире алышат</w:t>
      </w:r>
      <w:r w:rsidR="00BE1099" w:rsidRPr="003D008D">
        <w:rPr>
          <w:rFonts w:ascii="Times New Roman" w:hAnsi="Times New Roman" w:cs="Times New Roman"/>
          <w:sz w:val="28"/>
          <w:szCs w:val="28"/>
          <w:lang w:val="ky-KG"/>
        </w:rPr>
        <w:t>.</w:t>
      </w:r>
    </w:p>
    <w:p w:rsidR="00FA2967" w:rsidRPr="003D008D" w:rsidRDefault="00FA2967" w:rsidP="00114CB1">
      <w:pPr>
        <w:pStyle w:val="a3"/>
        <w:spacing w:line="276" w:lineRule="auto"/>
        <w:ind w:left="-567"/>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1</w:t>
      </w:r>
      <w:r w:rsidR="00830338" w:rsidRPr="003D008D">
        <w:rPr>
          <w:rFonts w:ascii="Times New Roman" w:hAnsi="Times New Roman" w:cs="Times New Roman"/>
          <w:sz w:val="28"/>
          <w:szCs w:val="28"/>
          <w:lang w:val="ky-KG"/>
        </w:rPr>
        <w:t>0</w:t>
      </w:r>
      <w:r w:rsidRPr="003D008D">
        <w:rPr>
          <w:rFonts w:ascii="Times New Roman" w:hAnsi="Times New Roman" w:cs="Times New Roman"/>
          <w:sz w:val="28"/>
          <w:szCs w:val="28"/>
          <w:lang w:val="ky-KG"/>
        </w:rPr>
        <w:t>.</w:t>
      </w:r>
      <w:r w:rsidR="00DB0B6B" w:rsidRPr="003D008D">
        <w:rPr>
          <w:rFonts w:ascii="Times New Roman" w:hAnsi="Times New Roman" w:cs="Times New Roman"/>
          <w:sz w:val="28"/>
          <w:szCs w:val="28"/>
          <w:lang w:val="ky-KG"/>
        </w:rPr>
        <w:t xml:space="preserve">  </w:t>
      </w:r>
      <w:r w:rsidRPr="003D008D">
        <w:rPr>
          <w:rFonts w:ascii="Times New Roman" w:hAnsi="Times New Roman" w:cs="Times New Roman"/>
          <w:sz w:val="28"/>
          <w:szCs w:val="28"/>
          <w:lang w:val="ky-KG"/>
        </w:rPr>
        <w:t xml:space="preserve"> Комиссия жалпыга маалымдоо каражаттары аркылуу социалдык чөйрөдөгү мекемелерде Кеңешти түзүү жөнүндө </w:t>
      </w:r>
      <w:r w:rsidR="00D03B8F" w:rsidRPr="003D008D">
        <w:rPr>
          <w:rFonts w:ascii="Times New Roman" w:hAnsi="Times New Roman" w:cs="Times New Roman"/>
          <w:sz w:val="28"/>
          <w:szCs w:val="28"/>
          <w:lang w:val="ky-KG"/>
        </w:rPr>
        <w:t xml:space="preserve">кулактандырууну </w:t>
      </w:r>
      <w:r w:rsidRPr="003D008D">
        <w:rPr>
          <w:rFonts w:ascii="Times New Roman" w:hAnsi="Times New Roman" w:cs="Times New Roman"/>
          <w:sz w:val="28"/>
          <w:szCs w:val="28"/>
          <w:lang w:val="ky-KG"/>
        </w:rPr>
        <w:t>жарыялайт же социалдык чөйрөдөгү мамлекеттик ыйгарым укуктуу орган аны өзүнүн расмий сайтына жайгаштырат.</w:t>
      </w:r>
    </w:p>
    <w:p w:rsidR="00FA2967" w:rsidRPr="003D008D" w:rsidRDefault="00830338" w:rsidP="00114CB1">
      <w:pPr>
        <w:pStyle w:val="a3"/>
        <w:spacing w:line="276" w:lineRule="auto"/>
        <w:ind w:left="-567"/>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11</w:t>
      </w:r>
      <w:r w:rsidR="00FA2967" w:rsidRPr="003D008D">
        <w:rPr>
          <w:rFonts w:ascii="Times New Roman" w:hAnsi="Times New Roman" w:cs="Times New Roman"/>
          <w:sz w:val="28"/>
          <w:szCs w:val="28"/>
          <w:lang w:val="ky-KG"/>
        </w:rPr>
        <w:t>.</w:t>
      </w:r>
      <w:r w:rsidR="00114CB1" w:rsidRPr="003D008D">
        <w:rPr>
          <w:rFonts w:ascii="Times New Roman" w:hAnsi="Times New Roman" w:cs="Times New Roman"/>
          <w:color w:val="FF0000"/>
          <w:sz w:val="28"/>
          <w:szCs w:val="28"/>
          <w:lang w:val="ky-KG"/>
        </w:rPr>
        <w:tab/>
        <w:t xml:space="preserve"> </w:t>
      </w:r>
      <w:r w:rsidR="00FA2967" w:rsidRPr="003D008D">
        <w:rPr>
          <w:rFonts w:ascii="Times New Roman" w:hAnsi="Times New Roman" w:cs="Times New Roman"/>
          <w:sz w:val="28"/>
          <w:szCs w:val="28"/>
          <w:lang w:val="ky-KG"/>
        </w:rPr>
        <w:t xml:space="preserve">Комиссия социалдык чөйрөнүн мекемелеринин Кеңешинин сапаттуу курамын тандоону жана түзүүнү жүзөгө ашырат, ал ведомстволук ыйгарым укуктарга жараша социалдык чөйрөдөгү мамлекеттик ыйгарым укуктуу органдын макулдугу аркылуу Комиссиянын чечими менен бекитилет. </w:t>
      </w:r>
      <w:r w:rsidRPr="003D008D">
        <w:rPr>
          <w:rFonts w:ascii="Times New Roman" w:hAnsi="Times New Roman" w:cs="Times New Roman"/>
          <w:sz w:val="28"/>
          <w:szCs w:val="28"/>
          <w:lang w:val="ky-KG"/>
        </w:rPr>
        <w:t>Социалдык</w:t>
      </w:r>
      <w:r w:rsidR="00844539" w:rsidRPr="003D008D">
        <w:rPr>
          <w:rFonts w:ascii="Times New Roman" w:hAnsi="Times New Roman" w:cs="Times New Roman"/>
          <w:sz w:val="28"/>
          <w:szCs w:val="28"/>
          <w:lang w:val="ky-KG"/>
        </w:rPr>
        <w:t xml:space="preserve"> </w:t>
      </w:r>
      <w:r w:rsidRPr="003D008D">
        <w:rPr>
          <w:rFonts w:ascii="Times New Roman" w:hAnsi="Times New Roman" w:cs="Times New Roman"/>
          <w:sz w:val="28"/>
          <w:szCs w:val="28"/>
          <w:lang w:val="ky-KG"/>
        </w:rPr>
        <w:t>чөйрөнүн коммерциялык эмес же өкмөттүк эмес уюмдарынын Кеңешинин сапаттуу курамын тандоону жана түзүүнү Комиссия ишке ашырат, ал жергиликтүү мамлекеттик администрациянын жана жергиликтүү кеңештин макулдугу аркылуу Комиссиянын чечими менен бекитилет.</w:t>
      </w:r>
    </w:p>
    <w:p w:rsidR="005B4472" w:rsidRPr="003D008D" w:rsidRDefault="005B4472" w:rsidP="00114CB1">
      <w:pPr>
        <w:pStyle w:val="a3"/>
        <w:spacing w:line="276" w:lineRule="auto"/>
        <w:ind w:left="-567"/>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1</w:t>
      </w:r>
      <w:r w:rsidR="00830338" w:rsidRPr="003D008D">
        <w:rPr>
          <w:rFonts w:ascii="Times New Roman" w:hAnsi="Times New Roman" w:cs="Times New Roman"/>
          <w:sz w:val="28"/>
          <w:szCs w:val="28"/>
          <w:lang w:val="ky-KG"/>
        </w:rPr>
        <w:t>2</w:t>
      </w:r>
      <w:r w:rsidRPr="003D008D">
        <w:rPr>
          <w:rFonts w:ascii="Times New Roman" w:hAnsi="Times New Roman" w:cs="Times New Roman"/>
          <w:sz w:val="28"/>
          <w:szCs w:val="28"/>
          <w:lang w:val="ky-KG"/>
        </w:rPr>
        <w:t xml:space="preserve">. </w:t>
      </w:r>
      <w:r w:rsidR="00114CB1" w:rsidRPr="003D008D">
        <w:rPr>
          <w:rFonts w:ascii="Times New Roman" w:hAnsi="Times New Roman" w:cs="Times New Roman"/>
          <w:sz w:val="28"/>
          <w:szCs w:val="28"/>
          <w:lang w:val="ky-KG"/>
        </w:rPr>
        <w:tab/>
      </w:r>
      <w:r w:rsidRPr="003D008D">
        <w:rPr>
          <w:rFonts w:ascii="Times New Roman" w:hAnsi="Times New Roman" w:cs="Times New Roman"/>
          <w:sz w:val="28"/>
          <w:szCs w:val="28"/>
          <w:lang w:val="ky-KG"/>
        </w:rPr>
        <w:t xml:space="preserve">Кеңеш, эреже катары, төраганын, катчынын жана мүчөлөрүнүн курамында түзүлөт. Кеңештин мүчөлөрү бир эле учурда социалдык чөйрөнүн бирден ашык мекемесинде </w:t>
      </w:r>
      <w:r w:rsidR="00844539" w:rsidRPr="003D008D">
        <w:rPr>
          <w:rFonts w:ascii="Times New Roman" w:hAnsi="Times New Roman" w:cs="Times New Roman"/>
          <w:sz w:val="28"/>
          <w:szCs w:val="28"/>
          <w:lang w:val="ky-KG"/>
        </w:rPr>
        <w:t>к</w:t>
      </w:r>
      <w:r w:rsidRPr="003D008D">
        <w:rPr>
          <w:rFonts w:ascii="Times New Roman" w:hAnsi="Times New Roman" w:cs="Times New Roman"/>
          <w:sz w:val="28"/>
          <w:szCs w:val="28"/>
          <w:lang w:val="ky-KG"/>
        </w:rPr>
        <w:t>еңештин мүчөсү боло албайт.</w:t>
      </w:r>
    </w:p>
    <w:p w:rsidR="005B4472" w:rsidRPr="003D008D" w:rsidRDefault="005B4472" w:rsidP="00114CB1">
      <w:pPr>
        <w:pStyle w:val="a3"/>
        <w:spacing w:line="276" w:lineRule="auto"/>
        <w:ind w:left="-567"/>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1</w:t>
      </w:r>
      <w:r w:rsidR="00830338" w:rsidRPr="003D008D">
        <w:rPr>
          <w:rFonts w:ascii="Times New Roman" w:hAnsi="Times New Roman" w:cs="Times New Roman"/>
          <w:sz w:val="28"/>
          <w:szCs w:val="28"/>
          <w:lang w:val="ky-KG"/>
        </w:rPr>
        <w:t>3</w:t>
      </w:r>
      <w:r w:rsidRPr="003D008D">
        <w:rPr>
          <w:rFonts w:ascii="Times New Roman" w:hAnsi="Times New Roman" w:cs="Times New Roman"/>
          <w:sz w:val="28"/>
          <w:szCs w:val="28"/>
          <w:lang w:val="ky-KG"/>
        </w:rPr>
        <w:t xml:space="preserve">. </w:t>
      </w:r>
      <w:r w:rsidR="00114CB1" w:rsidRPr="003D008D">
        <w:rPr>
          <w:rFonts w:ascii="Times New Roman" w:hAnsi="Times New Roman" w:cs="Times New Roman"/>
          <w:sz w:val="28"/>
          <w:szCs w:val="28"/>
          <w:lang w:val="ky-KG"/>
        </w:rPr>
        <w:tab/>
      </w:r>
      <w:r w:rsidRPr="003D008D">
        <w:rPr>
          <w:rFonts w:ascii="Times New Roman" w:hAnsi="Times New Roman" w:cs="Times New Roman"/>
          <w:sz w:val="28"/>
          <w:szCs w:val="28"/>
          <w:lang w:val="ky-KG"/>
        </w:rPr>
        <w:t xml:space="preserve">Социалдык </w:t>
      </w:r>
      <w:r w:rsidR="003E5CC3" w:rsidRPr="003D008D">
        <w:rPr>
          <w:rFonts w:ascii="Times New Roman" w:hAnsi="Times New Roman" w:cs="Times New Roman"/>
          <w:sz w:val="28"/>
          <w:szCs w:val="28"/>
          <w:lang w:val="ky-KG"/>
        </w:rPr>
        <w:t xml:space="preserve">чөйрөдөгү </w:t>
      </w:r>
      <w:r w:rsidRPr="003D008D">
        <w:rPr>
          <w:rFonts w:ascii="Times New Roman" w:hAnsi="Times New Roman" w:cs="Times New Roman"/>
          <w:sz w:val="28"/>
          <w:szCs w:val="28"/>
          <w:lang w:val="ky-KG"/>
        </w:rPr>
        <w:t>мекемелердин уюштуруучулары жана жетекчилери Кеңештин мүчөсү боло алышпайт.</w:t>
      </w:r>
    </w:p>
    <w:p w:rsidR="005B4472" w:rsidRPr="003D008D" w:rsidRDefault="005B4472" w:rsidP="00114CB1">
      <w:pPr>
        <w:pStyle w:val="a3"/>
        <w:spacing w:line="276" w:lineRule="auto"/>
        <w:ind w:left="-567"/>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1</w:t>
      </w:r>
      <w:r w:rsidR="00830338" w:rsidRPr="003D008D">
        <w:rPr>
          <w:rFonts w:ascii="Times New Roman" w:hAnsi="Times New Roman" w:cs="Times New Roman"/>
          <w:sz w:val="28"/>
          <w:szCs w:val="28"/>
          <w:lang w:val="ky-KG"/>
        </w:rPr>
        <w:t>4</w:t>
      </w:r>
      <w:r w:rsidRPr="003D008D">
        <w:rPr>
          <w:rFonts w:ascii="Times New Roman" w:hAnsi="Times New Roman" w:cs="Times New Roman"/>
          <w:sz w:val="28"/>
          <w:szCs w:val="28"/>
          <w:lang w:val="ky-KG"/>
        </w:rPr>
        <w:t xml:space="preserve">. </w:t>
      </w:r>
      <w:r w:rsidR="00114CB1" w:rsidRPr="003D008D">
        <w:rPr>
          <w:rFonts w:ascii="Times New Roman" w:hAnsi="Times New Roman" w:cs="Times New Roman"/>
          <w:sz w:val="28"/>
          <w:szCs w:val="28"/>
          <w:lang w:val="ky-KG"/>
        </w:rPr>
        <w:tab/>
      </w:r>
      <w:r w:rsidRPr="003D008D">
        <w:rPr>
          <w:rFonts w:ascii="Times New Roman" w:hAnsi="Times New Roman" w:cs="Times New Roman"/>
          <w:sz w:val="28"/>
          <w:szCs w:val="28"/>
          <w:lang w:val="ky-KG"/>
        </w:rPr>
        <w:t xml:space="preserve">Кеңештин ыйгарым укуктарынын мөөнөтү ал бекитилген күндөн тартып 3 жылды түзөт. Бир эле адам </w:t>
      </w:r>
      <w:r w:rsidR="00844539" w:rsidRPr="003D008D">
        <w:rPr>
          <w:rFonts w:ascii="Times New Roman" w:hAnsi="Times New Roman" w:cs="Times New Roman"/>
          <w:sz w:val="28"/>
          <w:szCs w:val="28"/>
          <w:lang w:val="ky-KG"/>
        </w:rPr>
        <w:t>к</w:t>
      </w:r>
      <w:r w:rsidRPr="003D008D">
        <w:rPr>
          <w:rFonts w:ascii="Times New Roman" w:hAnsi="Times New Roman" w:cs="Times New Roman"/>
          <w:sz w:val="28"/>
          <w:szCs w:val="28"/>
          <w:lang w:val="ky-KG"/>
        </w:rPr>
        <w:t>еңешке чексиз санда мүчө болууга укуктуу.</w:t>
      </w:r>
    </w:p>
    <w:p w:rsidR="00114CB1" w:rsidRPr="003D008D" w:rsidRDefault="00114CB1" w:rsidP="00114CB1">
      <w:pPr>
        <w:pStyle w:val="a3"/>
        <w:spacing w:line="276" w:lineRule="auto"/>
        <w:ind w:left="-567"/>
        <w:jc w:val="both"/>
        <w:rPr>
          <w:rFonts w:ascii="Times New Roman" w:hAnsi="Times New Roman" w:cs="Times New Roman"/>
          <w:sz w:val="28"/>
          <w:szCs w:val="28"/>
          <w:lang w:val="ky-KG"/>
        </w:rPr>
      </w:pPr>
    </w:p>
    <w:p w:rsidR="005B4472" w:rsidRPr="003D008D" w:rsidRDefault="005B4472" w:rsidP="008352DA">
      <w:pPr>
        <w:pStyle w:val="a3"/>
        <w:spacing w:line="276" w:lineRule="auto"/>
        <w:ind w:left="-284" w:firstLine="567"/>
        <w:jc w:val="center"/>
        <w:rPr>
          <w:rFonts w:ascii="Times New Roman" w:hAnsi="Times New Roman" w:cs="Times New Roman"/>
          <w:b/>
          <w:sz w:val="28"/>
          <w:szCs w:val="28"/>
          <w:lang w:val="ky-KG"/>
        </w:rPr>
      </w:pPr>
      <w:r w:rsidRPr="003D008D">
        <w:rPr>
          <w:rFonts w:ascii="Times New Roman" w:hAnsi="Times New Roman" w:cs="Times New Roman"/>
          <w:b/>
          <w:sz w:val="28"/>
          <w:szCs w:val="28"/>
          <w:lang w:val="ky-KG"/>
        </w:rPr>
        <w:lastRenderedPageBreak/>
        <w:t>V бөлүм. Кеңештин ишмердүүлүгүн уюштуруу</w:t>
      </w:r>
    </w:p>
    <w:p w:rsidR="005B4472" w:rsidRPr="003D008D" w:rsidRDefault="00830338" w:rsidP="004C1D84">
      <w:pPr>
        <w:pStyle w:val="a3"/>
        <w:spacing w:line="276" w:lineRule="auto"/>
        <w:ind w:left="-567"/>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15</w:t>
      </w:r>
      <w:r w:rsidR="005B4472" w:rsidRPr="003D008D">
        <w:rPr>
          <w:rFonts w:ascii="Times New Roman" w:hAnsi="Times New Roman" w:cs="Times New Roman"/>
          <w:sz w:val="28"/>
          <w:szCs w:val="28"/>
          <w:lang w:val="ky-KG"/>
        </w:rPr>
        <w:t>.</w:t>
      </w:r>
      <w:r w:rsidR="004C1D84" w:rsidRPr="003D008D">
        <w:rPr>
          <w:rFonts w:ascii="Times New Roman" w:hAnsi="Times New Roman" w:cs="Times New Roman"/>
          <w:sz w:val="28"/>
          <w:szCs w:val="28"/>
          <w:lang w:val="ky-KG"/>
        </w:rPr>
        <w:tab/>
      </w:r>
      <w:r w:rsidR="00B04491" w:rsidRPr="003D008D">
        <w:rPr>
          <w:rFonts w:ascii="Times New Roman" w:hAnsi="Times New Roman" w:cs="Times New Roman"/>
          <w:sz w:val="28"/>
          <w:szCs w:val="28"/>
          <w:lang w:val="ky-KG"/>
        </w:rPr>
        <w:t>Кеңеш өз ишин көз карандысыз</w:t>
      </w:r>
      <w:r w:rsidR="005B4472" w:rsidRPr="003D008D">
        <w:rPr>
          <w:rFonts w:ascii="Times New Roman" w:hAnsi="Times New Roman" w:cs="Times New Roman"/>
          <w:sz w:val="28"/>
          <w:szCs w:val="28"/>
          <w:lang w:val="ky-KG"/>
        </w:rPr>
        <w:t xml:space="preserve">, </w:t>
      </w:r>
      <w:r w:rsidR="00B04491" w:rsidRPr="003D008D">
        <w:rPr>
          <w:rFonts w:ascii="Times New Roman" w:hAnsi="Times New Roman" w:cs="Times New Roman"/>
          <w:sz w:val="28"/>
          <w:szCs w:val="28"/>
          <w:lang w:val="ky-KG"/>
        </w:rPr>
        <w:t>ачык-а</w:t>
      </w:r>
      <w:r w:rsidR="005B4472" w:rsidRPr="003D008D">
        <w:rPr>
          <w:rFonts w:ascii="Times New Roman" w:hAnsi="Times New Roman" w:cs="Times New Roman"/>
          <w:sz w:val="28"/>
          <w:szCs w:val="28"/>
          <w:lang w:val="ky-KG"/>
        </w:rPr>
        <w:t>йкын, коллегиял</w:t>
      </w:r>
      <w:r w:rsidR="00B04491" w:rsidRPr="003D008D">
        <w:rPr>
          <w:rFonts w:ascii="Times New Roman" w:hAnsi="Times New Roman" w:cs="Times New Roman"/>
          <w:sz w:val="28"/>
          <w:szCs w:val="28"/>
          <w:lang w:val="ky-KG"/>
        </w:rPr>
        <w:t>дуу</w:t>
      </w:r>
      <w:r w:rsidR="005B4472" w:rsidRPr="003D008D">
        <w:rPr>
          <w:rFonts w:ascii="Times New Roman" w:hAnsi="Times New Roman" w:cs="Times New Roman"/>
          <w:sz w:val="28"/>
          <w:szCs w:val="28"/>
          <w:lang w:val="ky-KG"/>
        </w:rPr>
        <w:t>, ак</w:t>
      </w:r>
      <w:r w:rsidR="00114CB1" w:rsidRPr="003D008D">
        <w:rPr>
          <w:rFonts w:ascii="Times New Roman" w:hAnsi="Times New Roman" w:cs="Times New Roman"/>
          <w:sz w:val="28"/>
          <w:szCs w:val="28"/>
          <w:lang w:val="ky-KG"/>
        </w:rPr>
        <w:t xml:space="preserve"> </w:t>
      </w:r>
      <w:r w:rsidR="005B4472" w:rsidRPr="003D008D">
        <w:rPr>
          <w:rFonts w:ascii="Times New Roman" w:hAnsi="Times New Roman" w:cs="Times New Roman"/>
          <w:sz w:val="28"/>
          <w:szCs w:val="28"/>
          <w:lang w:val="ky-KG"/>
        </w:rPr>
        <w:t xml:space="preserve">ниеттүү </w:t>
      </w:r>
      <w:r w:rsidR="0025073D" w:rsidRPr="003D008D">
        <w:rPr>
          <w:rFonts w:ascii="Times New Roman" w:hAnsi="Times New Roman" w:cs="Times New Roman"/>
          <w:sz w:val="28"/>
          <w:szCs w:val="28"/>
          <w:lang w:val="ky-KG"/>
        </w:rPr>
        <w:t>жана мыйзамдуулук принциптери менен</w:t>
      </w:r>
      <w:r w:rsidR="005B4472" w:rsidRPr="003D008D">
        <w:rPr>
          <w:rFonts w:ascii="Times New Roman" w:hAnsi="Times New Roman" w:cs="Times New Roman"/>
          <w:sz w:val="28"/>
          <w:szCs w:val="28"/>
          <w:lang w:val="ky-KG"/>
        </w:rPr>
        <w:t xml:space="preserve"> жүзөгө ашырат.</w:t>
      </w:r>
    </w:p>
    <w:p w:rsidR="0025073D" w:rsidRPr="003D008D" w:rsidRDefault="00830338" w:rsidP="00114CB1">
      <w:pPr>
        <w:pStyle w:val="a3"/>
        <w:spacing w:line="276" w:lineRule="auto"/>
        <w:ind w:left="-567"/>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16</w:t>
      </w:r>
      <w:r w:rsidR="0025073D" w:rsidRPr="003D008D">
        <w:rPr>
          <w:rFonts w:ascii="Times New Roman" w:hAnsi="Times New Roman" w:cs="Times New Roman"/>
          <w:sz w:val="28"/>
          <w:szCs w:val="28"/>
          <w:lang w:val="ky-KG"/>
        </w:rPr>
        <w:t>.</w:t>
      </w:r>
      <w:r w:rsidR="004C1D84" w:rsidRPr="003D008D">
        <w:rPr>
          <w:rFonts w:ascii="Times New Roman" w:hAnsi="Times New Roman" w:cs="Times New Roman"/>
          <w:sz w:val="28"/>
          <w:szCs w:val="28"/>
          <w:lang w:val="ky-KG"/>
        </w:rPr>
        <w:tab/>
      </w:r>
      <w:r w:rsidR="0025073D" w:rsidRPr="003D008D">
        <w:rPr>
          <w:rFonts w:ascii="Times New Roman" w:hAnsi="Times New Roman" w:cs="Times New Roman"/>
          <w:sz w:val="28"/>
          <w:szCs w:val="28"/>
          <w:lang w:val="ky-KG"/>
        </w:rPr>
        <w:t>Кеңештин төрагасы ачык добуш берүүдө Кеңештин мүчөлөрүнүн жалпы санынын көпчүлүк добушу менен бир жылдык мөөнөткө шайланат.</w:t>
      </w:r>
      <w:r w:rsidR="00114CB1" w:rsidRPr="003D008D">
        <w:rPr>
          <w:rFonts w:ascii="Times New Roman" w:hAnsi="Times New Roman" w:cs="Times New Roman"/>
          <w:sz w:val="28"/>
          <w:szCs w:val="28"/>
          <w:lang w:val="ky-KG"/>
        </w:rPr>
        <w:t xml:space="preserve"> </w:t>
      </w:r>
      <w:r w:rsidR="0025073D" w:rsidRPr="003D008D">
        <w:rPr>
          <w:rFonts w:ascii="Times New Roman" w:hAnsi="Times New Roman" w:cs="Times New Roman"/>
          <w:sz w:val="28"/>
          <w:szCs w:val="28"/>
          <w:lang w:val="ky-KG"/>
        </w:rPr>
        <w:t>Кеңештин төрагалыгына шайлоо үчүн талапкерлер Кеңештин мүчөлөрү тарабынан же өзүн-өзү көрсөтүү жолу менен көрсөтүлөт.</w:t>
      </w:r>
    </w:p>
    <w:p w:rsidR="0025073D" w:rsidRPr="003D008D" w:rsidRDefault="00830338" w:rsidP="004C1D84">
      <w:pPr>
        <w:pStyle w:val="a3"/>
        <w:spacing w:line="276" w:lineRule="auto"/>
        <w:ind w:left="-567"/>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17</w:t>
      </w:r>
      <w:r w:rsidR="0025073D" w:rsidRPr="003D008D">
        <w:rPr>
          <w:rFonts w:ascii="Times New Roman" w:hAnsi="Times New Roman" w:cs="Times New Roman"/>
          <w:sz w:val="28"/>
          <w:szCs w:val="28"/>
          <w:lang w:val="ky-KG"/>
        </w:rPr>
        <w:t xml:space="preserve">. </w:t>
      </w:r>
      <w:r w:rsidR="004C1D84" w:rsidRPr="003D008D">
        <w:rPr>
          <w:rFonts w:ascii="Times New Roman" w:hAnsi="Times New Roman" w:cs="Times New Roman"/>
          <w:sz w:val="28"/>
          <w:szCs w:val="28"/>
          <w:lang w:val="ky-KG"/>
        </w:rPr>
        <w:tab/>
      </w:r>
      <w:r w:rsidR="0025073D" w:rsidRPr="003D008D">
        <w:rPr>
          <w:rFonts w:ascii="Times New Roman" w:hAnsi="Times New Roman" w:cs="Times New Roman"/>
          <w:sz w:val="28"/>
          <w:szCs w:val="28"/>
          <w:lang w:val="ky-KG"/>
        </w:rPr>
        <w:t>Кеңештин төрагасынын ыйгарым укуктарынын мөөнөтү ал шайланган күндөн башталат жана жаңы төрага шайланган күндөн мурунку күнү аяктайт.</w:t>
      </w:r>
    </w:p>
    <w:p w:rsidR="0025073D" w:rsidRPr="003D008D" w:rsidRDefault="00830338" w:rsidP="004C1D84">
      <w:pPr>
        <w:pStyle w:val="a3"/>
        <w:spacing w:line="276" w:lineRule="auto"/>
        <w:ind w:left="-567"/>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18</w:t>
      </w:r>
      <w:r w:rsidR="0025073D" w:rsidRPr="003D008D">
        <w:rPr>
          <w:rFonts w:ascii="Times New Roman" w:hAnsi="Times New Roman" w:cs="Times New Roman"/>
          <w:sz w:val="28"/>
          <w:szCs w:val="28"/>
          <w:lang w:val="ky-KG"/>
        </w:rPr>
        <w:t>.</w:t>
      </w:r>
      <w:r w:rsidR="004C1D84" w:rsidRPr="003D008D">
        <w:rPr>
          <w:rFonts w:ascii="Times New Roman" w:hAnsi="Times New Roman" w:cs="Times New Roman"/>
          <w:sz w:val="28"/>
          <w:szCs w:val="28"/>
          <w:lang w:val="ky-KG"/>
        </w:rPr>
        <w:tab/>
      </w:r>
      <w:r w:rsidR="0025073D" w:rsidRPr="003D008D">
        <w:rPr>
          <w:rFonts w:ascii="Times New Roman" w:hAnsi="Times New Roman" w:cs="Times New Roman"/>
          <w:sz w:val="28"/>
          <w:szCs w:val="28"/>
          <w:lang w:val="ky-KG"/>
        </w:rPr>
        <w:t xml:space="preserve">Кеңештин жаңы төрагасын шайлоо, учурдагы төраганын ыйгарым укуктарынын мөөнөтүнүн акыркы айында өткөрүлөт. Эгерде </w:t>
      </w:r>
      <w:r w:rsidR="00844539" w:rsidRPr="003D008D">
        <w:rPr>
          <w:rFonts w:ascii="Times New Roman" w:hAnsi="Times New Roman" w:cs="Times New Roman"/>
          <w:sz w:val="28"/>
          <w:szCs w:val="28"/>
          <w:lang w:val="ky-KG"/>
        </w:rPr>
        <w:t>к</w:t>
      </w:r>
      <w:r w:rsidR="0025073D" w:rsidRPr="003D008D">
        <w:rPr>
          <w:rFonts w:ascii="Times New Roman" w:hAnsi="Times New Roman" w:cs="Times New Roman"/>
          <w:sz w:val="28"/>
          <w:szCs w:val="28"/>
          <w:lang w:val="ky-KG"/>
        </w:rPr>
        <w:t>еңештин жаңы төрагасын шайлоо ушул беренеде белгиленген мөөнөттө өткөрүлбөсө, Кеңештин азыркы төрагасы жаңы төрага шайланганга чейин өз ыйгарым укуктарын аткарууну улантат.</w:t>
      </w:r>
    </w:p>
    <w:p w:rsidR="0025073D" w:rsidRPr="003D008D" w:rsidRDefault="00830338" w:rsidP="00844539">
      <w:pPr>
        <w:pStyle w:val="a3"/>
        <w:spacing w:line="276" w:lineRule="auto"/>
        <w:ind w:left="-567"/>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19</w:t>
      </w:r>
      <w:r w:rsidR="0025073D" w:rsidRPr="003D008D">
        <w:rPr>
          <w:rFonts w:ascii="Times New Roman" w:hAnsi="Times New Roman" w:cs="Times New Roman"/>
          <w:sz w:val="28"/>
          <w:szCs w:val="28"/>
          <w:lang w:val="ky-KG"/>
        </w:rPr>
        <w:t xml:space="preserve">. Төрага жок болгон учурда төраганын милдеттери </w:t>
      </w:r>
      <w:r w:rsidR="00844539" w:rsidRPr="003D008D">
        <w:rPr>
          <w:rFonts w:ascii="Times New Roman" w:hAnsi="Times New Roman" w:cs="Times New Roman"/>
          <w:sz w:val="28"/>
          <w:szCs w:val="28"/>
          <w:lang w:val="ky-KG"/>
        </w:rPr>
        <w:t>к</w:t>
      </w:r>
      <w:r w:rsidR="0025073D" w:rsidRPr="003D008D">
        <w:rPr>
          <w:rFonts w:ascii="Times New Roman" w:hAnsi="Times New Roman" w:cs="Times New Roman"/>
          <w:sz w:val="28"/>
          <w:szCs w:val="28"/>
          <w:lang w:val="ky-KG"/>
        </w:rPr>
        <w:t>еңештин мүчөлөрүнүн бирине төраганын чечими менен, ал эми мындай буйрук берүү мүмкүн болбосо - Кеңештин жалпы курамынын көпчүлүк добушунун чечими менен Кеңештин мү</w:t>
      </w:r>
      <w:r w:rsidR="003E5CC3" w:rsidRPr="003D008D">
        <w:rPr>
          <w:rFonts w:ascii="Times New Roman" w:hAnsi="Times New Roman" w:cs="Times New Roman"/>
          <w:sz w:val="28"/>
          <w:szCs w:val="28"/>
          <w:lang w:val="ky-KG"/>
        </w:rPr>
        <w:t>чөлөрүнүн бирине жүктөлөт.</w:t>
      </w:r>
    </w:p>
    <w:p w:rsidR="0025073D" w:rsidRPr="003D008D" w:rsidRDefault="0025073D" w:rsidP="00844539">
      <w:pPr>
        <w:pStyle w:val="a3"/>
        <w:spacing w:line="276" w:lineRule="auto"/>
        <w:ind w:left="-567"/>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2</w:t>
      </w:r>
      <w:r w:rsidR="00830338" w:rsidRPr="003D008D">
        <w:rPr>
          <w:rFonts w:ascii="Times New Roman" w:hAnsi="Times New Roman" w:cs="Times New Roman"/>
          <w:sz w:val="28"/>
          <w:szCs w:val="28"/>
          <w:lang w:val="ky-KG"/>
        </w:rPr>
        <w:t>0</w:t>
      </w:r>
      <w:r w:rsidRPr="003D008D">
        <w:rPr>
          <w:rFonts w:ascii="Times New Roman" w:hAnsi="Times New Roman" w:cs="Times New Roman"/>
          <w:sz w:val="28"/>
          <w:szCs w:val="28"/>
          <w:lang w:val="ky-KG"/>
        </w:rPr>
        <w:t xml:space="preserve">. </w:t>
      </w:r>
      <w:r w:rsidR="00DB0B6B" w:rsidRPr="003D008D">
        <w:rPr>
          <w:rFonts w:ascii="Times New Roman" w:hAnsi="Times New Roman" w:cs="Times New Roman"/>
          <w:sz w:val="28"/>
          <w:szCs w:val="28"/>
          <w:lang w:val="ky-KG"/>
        </w:rPr>
        <w:t xml:space="preserve">  </w:t>
      </w:r>
      <w:r w:rsidRPr="003D008D">
        <w:rPr>
          <w:rFonts w:ascii="Times New Roman" w:hAnsi="Times New Roman" w:cs="Times New Roman"/>
          <w:sz w:val="28"/>
          <w:szCs w:val="28"/>
          <w:lang w:val="ky-KG"/>
        </w:rPr>
        <w:t>Кеңештин төрагасы:</w:t>
      </w:r>
    </w:p>
    <w:p w:rsidR="0025073D" w:rsidRPr="003D008D" w:rsidRDefault="0025073D" w:rsidP="00844539">
      <w:pPr>
        <w:pStyle w:val="a3"/>
        <w:spacing w:line="276" w:lineRule="auto"/>
        <w:ind w:left="-567"/>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 xml:space="preserve">1) </w:t>
      </w:r>
      <w:r w:rsidR="004C1D84" w:rsidRPr="003D008D">
        <w:rPr>
          <w:rFonts w:ascii="Times New Roman" w:hAnsi="Times New Roman" w:cs="Times New Roman"/>
          <w:sz w:val="28"/>
          <w:szCs w:val="28"/>
          <w:lang w:val="ky-KG"/>
        </w:rPr>
        <w:tab/>
      </w:r>
      <w:r w:rsidR="00844539" w:rsidRPr="003D008D">
        <w:rPr>
          <w:rFonts w:ascii="Times New Roman" w:hAnsi="Times New Roman" w:cs="Times New Roman"/>
          <w:sz w:val="28"/>
          <w:szCs w:val="28"/>
          <w:lang w:val="ky-KG"/>
        </w:rPr>
        <w:t>к</w:t>
      </w:r>
      <w:r w:rsidRPr="003D008D">
        <w:rPr>
          <w:rFonts w:ascii="Times New Roman" w:hAnsi="Times New Roman" w:cs="Times New Roman"/>
          <w:sz w:val="28"/>
          <w:szCs w:val="28"/>
          <w:lang w:val="ky-KG"/>
        </w:rPr>
        <w:t xml:space="preserve">еңештин ишин уюштурат, жана ошондой эле мамлекеттик органдар, жергиликтүү өз алдынча башкаруу органдары жана башка уюмдар менен </w:t>
      </w:r>
      <w:r w:rsidR="00B04491" w:rsidRPr="003D008D">
        <w:rPr>
          <w:rFonts w:ascii="Times New Roman" w:hAnsi="Times New Roman" w:cs="Times New Roman"/>
          <w:sz w:val="28"/>
          <w:szCs w:val="28"/>
          <w:lang w:val="ky-KG"/>
        </w:rPr>
        <w:t xml:space="preserve">өз ара </w:t>
      </w:r>
      <w:r w:rsidRPr="003D008D">
        <w:rPr>
          <w:rFonts w:ascii="Times New Roman" w:hAnsi="Times New Roman" w:cs="Times New Roman"/>
          <w:sz w:val="28"/>
          <w:szCs w:val="28"/>
          <w:lang w:val="ky-KG"/>
        </w:rPr>
        <w:t xml:space="preserve">мамилелерде </w:t>
      </w:r>
      <w:r w:rsidR="00844539" w:rsidRPr="003D008D">
        <w:rPr>
          <w:rFonts w:ascii="Times New Roman" w:hAnsi="Times New Roman" w:cs="Times New Roman"/>
          <w:sz w:val="28"/>
          <w:szCs w:val="28"/>
          <w:lang w:val="ky-KG"/>
        </w:rPr>
        <w:t>к</w:t>
      </w:r>
      <w:r w:rsidRPr="003D008D">
        <w:rPr>
          <w:rFonts w:ascii="Times New Roman" w:hAnsi="Times New Roman" w:cs="Times New Roman"/>
          <w:sz w:val="28"/>
          <w:szCs w:val="28"/>
          <w:lang w:val="ky-KG"/>
        </w:rPr>
        <w:t>еңештин атынан чыга</w:t>
      </w:r>
      <w:r w:rsidR="00B04491" w:rsidRPr="003D008D">
        <w:rPr>
          <w:rFonts w:ascii="Times New Roman" w:hAnsi="Times New Roman" w:cs="Times New Roman"/>
          <w:sz w:val="28"/>
          <w:szCs w:val="28"/>
          <w:lang w:val="ky-KG"/>
        </w:rPr>
        <w:t xml:space="preserve"> ала</w:t>
      </w:r>
      <w:r w:rsidRPr="003D008D">
        <w:rPr>
          <w:rFonts w:ascii="Times New Roman" w:hAnsi="Times New Roman" w:cs="Times New Roman"/>
          <w:sz w:val="28"/>
          <w:szCs w:val="28"/>
          <w:lang w:val="ky-KG"/>
        </w:rPr>
        <w:t>т;</w:t>
      </w:r>
    </w:p>
    <w:p w:rsidR="0025073D" w:rsidRPr="003D008D" w:rsidRDefault="0025073D" w:rsidP="00844539">
      <w:pPr>
        <w:pStyle w:val="a3"/>
        <w:spacing w:line="276" w:lineRule="auto"/>
        <w:ind w:left="-567"/>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 xml:space="preserve">2) жыйналыштарды чакырат, </w:t>
      </w:r>
      <w:r w:rsidR="00844539" w:rsidRPr="003D008D">
        <w:rPr>
          <w:rFonts w:ascii="Times New Roman" w:hAnsi="Times New Roman" w:cs="Times New Roman"/>
          <w:sz w:val="28"/>
          <w:szCs w:val="28"/>
          <w:lang w:val="ky-KG"/>
        </w:rPr>
        <w:t>к</w:t>
      </w:r>
      <w:r w:rsidRPr="003D008D">
        <w:rPr>
          <w:rFonts w:ascii="Times New Roman" w:hAnsi="Times New Roman" w:cs="Times New Roman"/>
          <w:sz w:val="28"/>
          <w:szCs w:val="28"/>
          <w:lang w:val="ky-KG"/>
        </w:rPr>
        <w:t>еңештин жыйналыштарынын кароосуна киргизилген маселелерди аныктайт;</w:t>
      </w:r>
    </w:p>
    <w:p w:rsidR="0025073D" w:rsidRPr="003D008D" w:rsidRDefault="0025073D" w:rsidP="00844539">
      <w:pPr>
        <w:pStyle w:val="a3"/>
        <w:spacing w:line="276" w:lineRule="auto"/>
        <w:ind w:left="-567"/>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 xml:space="preserve">3) </w:t>
      </w:r>
      <w:r w:rsidR="004C1D84" w:rsidRPr="003D008D">
        <w:rPr>
          <w:rFonts w:ascii="Times New Roman" w:hAnsi="Times New Roman" w:cs="Times New Roman"/>
          <w:sz w:val="28"/>
          <w:szCs w:val="28"/>
          <w:lang w:val="ky-KG"/>
        </w:rPr>
        <w:tab/>
      </w:r>
      <w:r w:rsidR="00844539" w:rsidRPr="003D008D">
        <w:rPr>
          <w:rFonts w:ascii="Times New Roman" w:hAnsi="Times New Roman" w:cs="Times New Roman"/>
          <w:sz w:val="28"/>
          <w:szCs w:val="28"/>
          <w:lang w:val="ky-KG"/>
        </w:rPr>
        <w:t>к</w:t>
      </w:r>
      <w:r w:rsidRPr="003D008D">
        <w:rPr>
          <w:rFonts w:ascii="Times New Roman" w:hAnsi="Times New Roman" w:cs="Times New Roman"/>
          <w:sz w:val="28"/>
          <w:szCs w:val="28"/>
          <w:lang w:val="ky-KG"/>
        </w:rPr>
        <w:t>еңештин жыйналыштарына төрагалык кылат;</w:t>
      </w:r>
    </w:p>
    <w:p w:rsidR="0025073D" w:rsidRPr="003D008D" w:rsidRDefault="0025073D" w:rsidP="00844539">
      <w:pPr>
        <w:pStyle w:val="a3"/>
        <w:spacing w:line="276" w:lineRule="auto"/>
        <w:ind w:left="-567"/>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 xml:space="preserve">4) </w:t>
      </w:r>
      <w:r w:rsidR="004C1D84" w:rsidRPr="003D008D">
        <w:rPr>
          <w:rFonts w:ascii="Times New Roman" w:hAnsi="Times New Roman" w:cs="Times New Roman"/>
          <w:sz w:val="28"/>
          <w:szCs w:val="28"/>
          <w:lang w:val="ky-KG"/>
        </w:rPr>
        <w:tab/>
      </w:r>
      <w:r w:rsidR="00844539" w:rsidRPr="003D008D">
        <w:rPr>
          <w:rFonts w:ascii="Times New Roman" w:hAnsi="Times New Roman" w:cs="Times New Roman"/>
          <w:sz w:val="28"/>
          <w:szCs w:val="28"/>
          <w:lang w:val="ky-KG"/>
        </w:rPr>
        <w:t>к</w:t>
      </w:r>
      <w:r w:rsidRPr="003D008D">
        <w:rPr>
          <w:rFonts w:ascii="Times New Roman" w:hAnsi="Times New Roman" w:cs="Times New Roman"/>
          <w:sz w:val="28"/>
          <w:szCs w:val="28"/>
          <w:lang w:val="ky-KG"/>
        </w:rPr>
        <w:t>еңешке келип түшкөн материалдарды текшерүүнү уюштурат;</w:t>
      </w:r>
    </w:p>
    <w:p w:rsidR="0025073D" w:rsidRPr="003D008D" w:rsidRDefault="0025073D" w:rsidP="00844539">
      <w:pPr>
        <w:pStyle w:val="a3"/>
        <w:spacing w:line="276" w:lineRule="auto"/>
        <w:ind w:left="-567"/>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 xml:space="preserve">5) </w:t>
      </w:r>
      <w:r w:rsidR="004C1D84" w:rsidRPr="003D008D">
        <w:rPr>
          <w:rFonts w:ascii="Times New Roman" w:hAnsi="Times New Roman" w:cs="Times New Roman"/>
          <w:sz w:val="28"/>
          <w:szCs w:val="28"/>
          <w:lang w:val="ky-KG"/>
        </w:rPr>
        <w:tab/>
      </w:r>
      <w:r w:rsidR="00844539" w:rsidRPr="003D008D">
        <w:rPr>
          <w:rFonts w:ascii="Times New Roman" w:hAnsi="Times New Roman" w:cs="Times New Roman"/>
          <w:sz w:val="28"/>
          <w:szCs w:val="28"/>
          <w:lang w:val="ky-KG"/>
        </w:rPr>
        <w:t>к</w:t>
      </w:r>
      <w:r w:rsidRPr="003D008D">
        <w:rPr>
          <w:rFonts w:ascii="Times New Roman" w:hAnsi="Times New Roman" w:cs="Times New Roman"/>
          <w:sz w:val="28"/>
          <w:szCs w:val="28"/>
          <w:lang w:val="ky-KG"/>
        </w:rPr>
        <w:t>еңештин ишинин натыйжаларын жалпылоону уюштурат жана анын ишин уюштурууну жакшыртууга багытталган чараларды көрөт;</w:t>
      </w:r>
    </w:p>
    <w:p w:rsidR="0025073D" w:rsidRPr="003D008D" w:rsidRDefault="0025073D" w:rsidP="00844539">
      <w:pPr>
        <w:pStyle w:val="a3"/>
        <w:spacing w:line="276" w:lineRule="auto"/>
        <w:ind w:left="-567"/>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 xml:space="preserve">6) </w:t>
      </w:r>
      <w:r w:rsidR="004C1D84" w:rsidRPr="003D008D">
        <w:rPr>
          <w:rFonts w:ascii="Times New Roman" w:hAnsi="Times New Roman" w:cs="Times New Roman"/>
          <w:sz w:val="28"/>
          <w:szCs w:val="28"/>
          <w:lang w:val="ky-KG"/>
        </w:rPr>
        <w:tab/>
      </w:r>
      <w:r w:rsidR="00844539" w:rsidRPr="003D008D">
        <w:rPr>
          <w:rFonts w:ascii="Times New Roman" w:hAnsi="Times New Roman" w:cs="Times New Roman"/>
          <w:sz w:val="28"/>
          <w:szCs w:val="28"/>
          <w:lang w:val="ky-KG"/>
        </w:rPr>
        <w:t>к</w:t>
      </w:r>
      <w:r w:rsidRPr="003D008D">
        <w:rPr>
          <w:rFonts w:ascii="Times New Roman" w:hAnsi="Times New Roman" w:cs="Times New Roman"/>
          <w:sz w:val="28"/>
          <w:szCs w:val="28"/>
          <w:lang w:val="ky-KG"/>
        </w:rPr>
        <w:t>еңештин иши жөнүндө социалдык чөйрө</w:t>
      </w:r>
      <w:r w:rsidR="00844539" w:rsidRPr="003D008D">
        <w:rPr>
          <w:rFonts w:ascii="Times New Roman" w:hAnsi="Times New Roman" w:cs="Times New Roman"/>
          <w:sz w:val="28"/>
          <w:szCs w:val="28"/>
          <w:lang w:val="ky-KG"/>
        </w:rPr>
        <w:t>дөгү</w:t>
      </w:r>
      <w:r w:rsidRPr="003D008D">
        <w:rPr>
          <w:rFonts w:ascii="Times New Roman" w:hAnsi="Times New Roman" w:cs="Times New Roman"/>
          <w:sz w:val="28"/>
          <w:szCs w:val="28"/>
          <w:lang w:val="ky-KG"/>
        </w:rPr>
        <w:t xml:space="preserve"> мекеменин уюштуруучусуна, жергиликтүү мамлекеттик администрацияга, жергиликтүү кеңешке жана ведомстволук баш ийүүсүнө жараша социалдык чөйрөдөгү мамлекеттик ыйгарым укуктуу органга маалымдайт;</w:t>
      </w:r>
    </w:p>
    <w:p w:rsidR="0025073D" w:rsidRPr="003D008D" w:rsidRDefault="0025073D" w:rsidP="00844539">
      <w:pPr>
        <w:pStyle w:val="a3"/>
        <w:spacing w:line="276" w:lineRule="auto"/>
        <w:ind w:left="-567"/>
        <w:jc w:val="both"/>
        <w:rPr>
          <w:rFonts w:ascii="Times New Roman" w:hAnsi="Times New Roman" w:cs="Times New Roman"/>
          <w:sz w:val="28"/>
          <w:szCs w:val="28"/>
        </w:rPr>
      </w:pPr>
      <w:r w:rsidRPr="003D008D">
        <w:rPr>
          <w:rFonts w:ascii="Times New Roman" w:hAnsi="Times New Roman" w:cs="Times New Roman"/>
          <w:sz w:val="28"/>
          <w:szCs w:val="28"/>
          <w:lang w:val="ky-KG"/>
        </w:rPr>
        <w:t xml:space="preserve">7) </w:t>
      </w:r>
      <w:r w:rsidR="004C1D84" w:rsidRPr="003D008D">
        <w:rPr>
          <w:rFonts w:ascii="Times New Roman" w:hAnsi="Times New Roman" w:cs="Times New Roman"/>
          <w:sz w:val="28"/>
          <w:szCs w:val="28"/>
          <w:lang w:val="ky-KG"/>
        </w:rPr>
        <w:tab/>
      </w:r>
      <w:r w:rsidR="00844539" w:rsidRPr="003D008D">
        <w:rPr>
          <w:rFonts w:ascii="Times New Roman" w:hAnsi="Times New Roman" w:cs="Times New Roman"/>
          <w:sz w:val="28"/>
          <w:szCs w:val="28"/>
          <w:lang w:val="ky-KG"/>
        </w:rPr>
        <w:t>к</w:t>
      </w:r>
      <w:r w:rsidRPr="003D008D">
        <w:rPr>
          <w:rFonts w:ascii="Times New Roman" w:hAnsi="Times New Roman" w:cs="Times New Roman"/>
          <w:sz w:val="28"/>
          <w:szCs w:val="28"/>
          <w:lang w:val="ky-KG"/>
        </w:rPr>
        <w:t>еңештин чечимдерине ылайык башка функцияларды аткарат.</w:t>
      </w:r>
    </w:p>
    <w:p w:rsidR="0025073D" w:rsidRPr="003D008D" w:rsidRDefault="00DB0B6B" w:rsidP="00844539">
      <w:pPr>
        <w:pStyle w:val="a3"/>
        <w:spacing w:line="276" w:lineRule="auto"/>
        <w:ind w:left="-567" w:hanging="142"/>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 xml:space="preserve">  </w:t>
      </w:r>
      <w:r w:rsidR="0025073D" w:rsidRPr="003D008D">
        <w:rPr>
          <w:rFonts w:ascii="Times New Roman" w:hAnsi="Times New Roman" w:cs="Times New Roman"/>
          <w:sz w:val="28"/>
          <w:szCs w:val="28"/>
          <w:lang w:val="ky-KG"/>
        </w:rPr>
        <w:t>2</w:t>
      </w:r>
      <w:r w:rsidR="00830338" w:rsidRPr="003D008D">
        <w:rPr>
          <w:rFonts w:ascii="Times New Roman" w:hAnsi="Times New Roman" w:cs="Times New Roman"/>
          <w:sz w:val="28"/>
          <w:szCs w:val="28"/>
          <w:lang w:val="ky-KG"/>
        </w:rPr>
        <w:t>1</w:t>
      </w:r>
      <w:r w:rsidR="0025073D" w:rsidRPr="003D008D">
        <w:rPr>
          <w:rFonts w:ascii="Times New Roman" w:hAnsi="Times New Roman" w:cs="Times New Roman"/>
          <w:sz w:val="28"/>
          <w:szCs w:val="28"/>
          <w:lang w:val="ky-KG"/>
        </w:rPr>
        <w:t>.</w:t>
      </w:r>
      <w:r w:rsidR="004C1D84" w:rsidRPr="003D008D">
        <w:rPr>
          <w:rFonts w:ascii="Times New Roman" w:hAnsi="Times New Roman" w:cs="Times New Roman"/>
          <w:sz w:val="28"/>
          <w:szCs w:val="28"/>
          <w:lang w:val="ky-KG"/>
        </w:rPr>
        <w:tab/>
      </w:r>
      <w:r w:rsidR="0025073D" w:rsidRPr="003D008D">
        <w:rPr>
          <w:rFonts w:ascii="Times New Roman" w:hAnsi="Times New Roman" w:cs="Times New Roman"/>
          <w:sz w:val="28"/>
          <w:szCs w:val="28"/>
          <w:lang w:val="ky-KG"/>
        </w:rPr>
        <w:t xml:space="preserve">Кеңештин төрагасы өзүнүн функционалдык милдеттерин аткарбаган же талаптагыдай аткарбаган учурда </w:t>
      </w:r>
      <w:r w:rsidR="00844539" w:rsidRPr="003D008D">
        <w:rPr>
          <w:rFonts w:ascii="Times New Roman" w:hAnsi="Times New Roman" w:cs="Times New Roman"/>
          <w:sz w:val="28"/>
          <w:szCs w:val="28"/>
          <w:lang w:val="ky-KG"/>
        </w:rPr>
        <w:t>к</w:t>
      </w:r>
      <w:r w:rsidR="0025073D" w:rsidRPr="003D008D">
        <w:rPr>
          <w:rFonts w:ascii="Times New Roman" w:hAnsi="Times New Roman" w:cs="Times New Roman"/>
          <w:sz w:val="28"/>
          <w:szCs w:val="28"/>
          <w:lang w:val="ky-KG"/>
        </w:rPr>
        <w:t>еңештин мүчөлөрүнүн үчтөн экисинен кем эмесинин чечими боюнча анын ыйгарым укуктары мөөнөтүнөн мурда токтотулушу мүмкүн.</w:t>
      </w:r>
    </w:p>
    <w:p w:rsidR="004C1D84" w:rsidRPr="003D008D" w:rsidRDefault="0025073D" w:rsidP="00844539">
      <w:pPr>
        <w:pStyle w:val="a3"/>
        <w:spacing w:line="276" w:lineRule="auto"/>
        <w:ind w:left="-567"/>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lastRenderedPageBreak/>
        <w:t>2</w:t>
      </w:r>
      <w:r w:rsidR="002C348E" w:rsidRPr="003D008D">
        <w:rPr>
          <w:rFonts w:ascii="Times New Roman" w:hAnsi="Times New Roman" w:cs="Times New Roman"/>
          <w:sz w:val="28"/>
          <w:szCs w:val="28"/>
          <w:lang w:val="ky-KG"/>
        </w:rPr>
        <w:t>2</w:t>
      </w:r>
      <w:r w:rsidRPr="003D008D">
        <w:rPr>
          <w:rFonts w:ascii="Times New Roman" w:hAnsi="Times New Roman" w:cs="Times New Roman"/>
          <w:sz w:val="28"/>
          <w:szCs w:val="28"/>
          <w:lang w:val="ky-KG"/>
        </w:rPr>
        <w:t>. Кеңеш өзүнүн курамынан катчысын шайлайт.</w:t>
      </w:r>
      <w:r w:rsidR="004C1D84" w:rsidRPr="003D008D">
        <w:rPr>
          <w:rFonts w:ascii="Times New Roman" w:hAnsi="Times New Roman" w:cs="Times New Roman"/>
          <w:sz w:val="28"/>
          <w:szCs w:val="28"/>
          <w:lang w:val="ky-KG"/>
        </w:rPr>
        <w:t xml:space="preserve"> </w:t>
      </w:r>
      <w:r w:rsidR="00B04491" w:rsidRPr="003D008D">
        <w:rPr>
          <w:rFonts w:ascii="Times New Roman" w:hAnsi="Times New Roman" w:cs="Times New Roman"/>
          <w:sz w:val="28"/>
          <w:szCs w:val="28"/>
          <w:lang w:val="ky-KG"/>
        </w:rPr>
        <w:t>Кеңештин чечими менен</w:t>
      </w:r>
      <w:r w:rsidRPr="003D008D">
        <w:rPr>
          <w:rFonts w:ascii="Times New Roman" w:hAnsi="Times New Roman" w:cs="Times New Roman"/>
          <w:sz w:val="28"/>
          <w:szCs w:val="28"/>
          <w:lang w:val="ky-KG"/>
        </w:rPr>
        <w:t xml:space="preserve"> катчынын ишин техникалык камсыздоо үчүн келишимдик негизде адамдар </w:t>
      </w:r>
      <w:r w:rsidR="00B04491" w:rsidRPr="003D008D">
        <w:rPr>
          <w:rFonts w:ascii="Times New Roman" w:hAnsi="Times New Roman" w:cs="Times New Roman"/>
          <w:sz w:val="28"/>
          <w:szCs w:val="28"/>
          <w:lang w:val="ky-KG"/>
        </w:rPr>
        <w:t xml:space="preserve">ишке </w:t>
      </w:r>
      <w:r w:rsidRPr="003D008D">
        <w:rPr>
          <w:rFonts w:ascii="Times New Roman" w:hAnsi="Times New Roman" w:cs="Times New Roman"/>
          <w:sz w:val="28"/>
          <w:szCs w:val="28"/>
          <w:lang w:val="ky-KG"/>
        </w:rPr>
        <w:t>тартылышы мүмкүн.</w:t>
      </w:r>
    </w:p>
    <w:p w:rsidR="00C12677" w:rsidRPr="003D008D" w:rsidRDefault="00C12677" w:rsidP="00844539">
      <w:pPr>
        <w:pStyle w:val="a3"/>
        <w:spacing w:line="276" w:lineRule="auto"/>
        <w:ind w:left="-567"/>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2</w:t>
      </w:r>
      <w:r w:rsidR="002C348E" w:rsidRPr="003D008D">
        <w:rPr>
          <w:rFonts w:ascii="Times New Roman" w:hAnsi="Times New Roman" w:cs="Times New Roman"/>
          <w:sz w:val="28"/>
          <w:szCs w:val="28"/>
          <w:lang w:val="ky-KG"/>
        </w:rPr>
        <w:t>3</w:t>
      </w:r>
      <w:r w:rsidRPr="003D008D">
        <w:rPr>
          <w:rFonts w:ascii="Times New Roman" w:hAnsi="Times New Roman" w:cs="Times New Roman"/>
          <w:sz w:val="28"/>
          <w:szCs w:val="28"/>
          <w:lang w:val="ky-KG"/>
        </w:rPr>
        <w:t xml:space="preserve">. </w:t>
      </w:r>
      <w:r w:rsidR="004C1D84" w:rsidRPr="003D008D">
        <w:rPr>
          <w:rFonts w:ascii="Times New Roman" w:hAnsi="Times New Roman" w:cs="Times New Roman"/>
          <w:sz w:val="28"/>
          <w:szCs w:val="28"/>
          <w:lang w:val="ky-KG"/>
        </w:rPr>
        <w:tab/>
      </w:r>
      <w:r w:rsidRPr="003D008D">
        <w:rPr>
          <w:rFonts w:ascii="Times New Roman" w:hAnsi="Times New Roman" w:cs="Times New Roman"/>
          <w:sz w:val="28"/>
          <w:szCs w:val="28"/>
          <w:lang w:val="ky-KG"/>
        </w:rPr>
        <w:t>Кеңештин катчысы:</w:t>
      </w:r>
    </w:p>
    <w:p w:rsidR="00C12677" w:rsidRPr="003D008D" w:rsidRDefault="00C12677" w:rsidP="00844539">
      <w:pPr>
        <w:pStyle w:val="a3"/>
        <w:spacing w:line="276" w:lineRule="auto"/>
        <w:ind w:left="-567"/>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1)</w:t>
      </w:r>
      <w:r w:rsidR="004C1D84" w:rsidRPr="003D008D">
        <w:rPr>
          <w:rFonts w:ascii="Times New Roman" w:hAnsi="Times New Roman" w:cs="Times New Roman"/>
          <w:sz w:val="28"/>
          <w:szCs w:val="28"/>
          <w:lang w:val="ky-KG"/>
        </w:rPr>
        <w:tab/>
      </w:r>
      <w:r w:rsidRPr="003D008D">
        <w:rPr>
          <w:rFonts w:ascii="Times New Roman" w:hAnsi="Times New Roman" w:cs="Times New Roman"/>
          <w:sz w:val="28"/>
          <w:szCs w:val="28"/>
          <w:lang w:val="ky-KG"/>
        </w:rPr>
        <w:t>Кеңештин жыйналыштарын даярдоону камсыз кылат;</w:t>
      </w:r>
    </w:p>
    <w:p w:rsidR="00C12677" w:rsidRPr="003D008D" w:rsidRDefault="00C12677" w:rsidP="00844539">
      <w:pPr>
        <w:pStyle w:val="a3"/>
        <w:spacing w:line="276" w:lineRule="auto"/>
        <w:ind w:left="-567"/>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 xml:space="preserve">2) </w:t>
      </w:r>
      <w:r w:rsidR="004C1D84" w:rsidRPr="003D008D">
        <w:rPr>
          <w:rFonts w:ascii="Times New Roman" w:hAnsi="Times New Roman" w:cs="Times New Roman"/>
          <w:sz w:val="28"/>
          <w:szCs w:val="28"/>
          <w:lang w:val="ky-KG"/>
        </w:rPr>
        <w:tab/>
      </w:r>
      <w:r w:rsidRPr="003D008D">
        <w:rPr>
          <w:rFonts w:ascii="Times New Roman" w:hAnsi="Times New Roman" w:cs="Times New Roman"/>
          <w:sz w:val="28"/>
          <w:szCs w:val="28"/>
          <w:lang w:val="ky-KG"/>
        </w:rPr>
        <w:t>Кеңештин мүчөлөрүнө жыйналыштын датасы, убакт</w:t>
      </w:r>
      <w:r w:rsidR="00B97879" w:rsidRPr="003D008D">
        <w:rPr>
          <w:rFonts w:ascii="Times New Roman" w:hAnsi="Times New Roman" w:cs="Times New Roman"/>
          <w:sz w:val="28"/>
          <w:szCs w:val="28"/>
          <w:lang w:val="ky-KG"/>
        </w:rPr>
        <w:t>ысы жана орду жөнүндө билдирет</w:t>
      </w:r>
      <w:r w:rsidRPr="003D008D">
        <w:rPr>
          <w:rFonts w:ascii="Times New Roman" w:hAnsi="Times New Roman" w:cs="Times New Roman"/>
          <w:sz w:val="28"/>
          <w:szCs w:val="28"/>
          <w:lang w:val="ky-KG"/>
        </w:rPr>
        <w:t xml:space="preserve">, </w:t>
      </w:r>
      <w:r w:rsidR="002C348E" w:rsidRPr="003D008D">
        <w:rPr>
          <w:rFonts w:ascii="Times New Roman" w:hAnsi="Times New Roman" w:cs="Times New Roman"/>
          <w:sz w:val="28"/>
          <w:szCs w:val="28"/>
          <w:lang w:val="ky-KG"/>
        </w:rPr>
        <w:t>к</w:t>
      </w:r>
      <w:r w:rsidRPr="003D008D">
        <w:rPr>
          <w:rFonts w:ascii="Times New Roman" w:hAnsi="Times New Roman" w:cs="Times New Roman"/>
          <w:sz w:val="28"/>
          <w:szCs w:val="28"/>
          <w:lang w:val="ky-KG"/>
        </w:rPr>
        <w:t>еңештин жы</w:t>
      </w:r>
      <w:r w:rsidR="00B97879" w:rsidRPr="003D008D">
        <w:rPr>
          <w:rFonts w:ascii="Times New Roman" w:hAnsi="Times New Roman" w:cs="Times New Roman"/>
          <w:sz w:val="28"/>
          <w:szCs w:val="28"/>
          <w:lang w:val="ky-KG"/>
        </w:rPr>
        <w:t>йналышынын протоколун жүргүзөт</w:t>
      </w:r>
      <w:r w:rsidRPr="003D008D">
        <w:rPr>
          <w:rFonts w:ascii="Times New Roman" w:hAnsi="Times New Roman" w:cs="Times New Roman"/>
          <w:sz w:val="28"/>
          <w:szCs w:val="28"/>
          <w:lang w:val="ky-KG"/>
        </w:rPr>
        <w:t>;</w:t>
      </w:r>
    </w:p>
    <w:p w:rsidR="00C12677" w:rsidRPr="003D008D" w:rsidRDefault="00C12677" w:rsidP="00844539">
      <w:pPr>
        <w:pStyle w:val="a3"/>
        <w:spacing w:line="276" w:lineRule="auto"/>
        <w:ind w:left="-567"/>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 xml:space="preserve">3) </w:t>
      </w:r>
      <w:r w:rsidR="004C1D84" w:rsidRPr="003D008D">
        <w:rPr>
          <w:rFonts w:ascii="Times New Roman" w:hAnsi="Times New Roman" w:cs="Times New Roman"/>
          <w:sz w:val="28"/>
          <w:szCs w:val="28"/>
          <w:lang w:val="ky-KG"/>
        </w:rPr>
        <w:tab/>
      </w:r>
      <w:r w:rsidRPr="003D008D">
        <w:rPr>
          <w:rFonts w:ascii="Times New Roman" w:hAnsi="Times New Roman" w:cs="Times New Roman"/>
          <w:sz w:val="28"/>
          <w:szCs w:val="28"/>
          <w:lang w:val="ky-KG"/>
        </w:rPr>
        <w:t>Кеңеште иш кагаздарын жүргүзүүнү уюштурат жана жүргүзөт, ошондой эле анын чечимдерин аткаруу мөөнөттөрүн к</w:t>
      </w:r>
      <w:r w:rsidR="00B04491" w:rsidRPr="003D008D">
        <w:rPr>
          <w:rFonts w:ascii="Times New Roman" w:hAnsi="Times New Roman" w:cs="Times New Roman"/>
          <w:sz w:val="28"/>
          <w:szCs w:val="28"/>
          <w:lang w:val="ky-KG"/>
        </w:rPr>
        <w:t>өзөмөлдөйт</w:t>
      </w:r>
      <w:r w:rsidRPr="003D008D">
        <w:rPr>
          <w:rFonts w:ascii="Times New Roman" w:hAnsi="Times New Roman" w:cs="Times New Roman"/>
          <w:sz w:val="28"/>
          <w:szCs w:val="28"/>
          <w:lang w:val="ky-KG"/>
        </w:rPr>
        <w:t>;</w:t>
      </w:r>
    </w:p>
    <w:p w:rsidR="00C12677" w:rsidRPr="003D008D" w:rsidRDefault="00C12677" w:rsidP="00844539">
      <w:pPr>
        <w:pStyle w:val="a3"/>
        <w:spacing w:line="276" w:lineRule="auto"/>
        <w:ind w:left="-567"/>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 xml:space="preserve">4) </w:t>
      </w:r>
      <w:r w:rsidR="004C1D84" w:rsidRPr="003D008D">
        <w:rPr>
          <w:rFonts w:ascii="Times New Roman" w:hAnsi="Times New Roman" w:cs="Times New Roman"/>
          <w:sz w:val="28"/>
          <w:szCs w:val="28"/>
          <w:lang w:val="ky-KG"/>
        </w:rPr>
        <w:tab/>
      </w:r>
      <w:r w:rsidRPr="003D008D">
        <w:rPr>
          <w:rFonts w:ascii="Times New Roman" w:hAnsi="Times New Roman" w:cs="Times New Roman"/>
          <w:sz w:val="28"/>
          <w:szCs w:val="28"/>
          <w:lang w:val="ky-KG"/>
        </w:rPr>
        <w:t>Кеңештин жана анын төрагасынын тапшырмаларына ылайык башка функцияларды аткарат.</w:t>
      </w:r>
    </w:p>
    <w:p w:rsidR="00A21234" w:rsidRPr="003D008D" w:rsidRDefault="00A21234" w:rsidP="008352DA">
      <w:pPr>
        <w:pStyle w:val="a3"/>
        <w:spacing w:line="276" w:lineRule="auto"/>
        <w:ind w:left="-567" w:firstLine="567"/>
        <w:jc w:val="center"/>
        <w:rPr>
          <w:rFonts w:ascii="Times New Roman" w:hAnsi="Times New Roman" w:cs="Times New Roman"/>
          <w:b/>
          <w:sz w:val="28"/>
          <w:szCs w:val="28"/>
          <w:lang w:val="ky-KG"/>
        </w:rPr>
      </w:pPr>
    </w:p>
    <w:p w:rsidR="00A21234" w:rsidRPr="003D008D" w:rsidRDefault="00A21234" w:rsidP="008352DA">
      <w:pPr>
        <w:pStyle w:val="a3"/>
        <w:spacing w:line="276" w:lineRule="auto"/>
        <w:ind w:left="-567" w:firstLine="567"/>
        <w:jc w:val="center"/>
        <w:rPr>
          <w:rFonts w:ascii="Times New Roman" w:hAnsi="Times New Roman" w:cs="Times New Roman"/>
          <w:b/>
          <w:sz w:val="28"/>
          <w:szCs w:val="28"/>
          <w:lang w:val="ky-KG"/>
        </w:rPr>
      </w:pPr>
      <w:r w:rsidRPr="003D008D">
        <w:rPr>
          <w:rFonts w:ascii="Times New Roman" w:hAnsi="Times New Roman" w:cs="Times New Roman"/>
          <w:b/>
          <w:sz w:val="28"/>
          <w:szCs w:val="28"/>
          <w:lang w:val="ky-KG"/>
        </w:rPr>
        <w:t>VI бөлүм. Кеңештин ыйгарым укуктары, Кеңештин мүчөлөрүнүн укуктары, милдеттери жана жоопкерчиликтери</w:t>
      </w:r>
    </w:p>
    <w:p w:rsidR="004C1D84" w:rsidRPr="003D008D" w:rsidRDefault="004C1D84" w:rsidP="008352DA">
      <w:pPr>
        <w:pStyle w:val="a3"/>
        <w:spacing w:line="276" w:lineRule="auto"/>
        <w:ind w:left="-567" w:firstLine="567"/>
        <w:jc w:val="center"/>
        <w:rPr>
          <w:rFonts w:ascii="Times New Roman" w:hAnsi="Times New Roman" w:cs="Times New Roman"/>
          <w:b/>
          <w:sz w:val="28"/>
          <w:szCs w:val="28"/>
          <w:lang w:val="ky-KG"/>
        </w:rPr>
      </w:pPr>
    </w:p>
    <w:p w:rsidR="00A21234" w:rsidRPr="003D008D" w:rsidRDefault="002C348E" w:rsidP="002C348E">
      <w:pPr>
        <w:pStyle w:val="a3"/>
        <w:spacing w:line="276" w:lineRule="auto"/>
        <w:ind w:left="-567"/>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24.</w:t>
      </w:r>
      <w:r w:rsidRPr="003D008D">
        <w:rPr>
          <w:rFonts w:ascii="Times New Roman" w:hAnsi="Times New Roman" w:cs="Times New Roman"/>
          <w:sz w:val="28"/>
          <w:szCs w:val="28"/>
          <w:lang w:val="ky-KG"/>
        </w:rPr>
        <w:tab/>
      </w:r>
      <w:r w:rsidR="00A21234" w:rsidRPr="003D008D">
        <w:rPr>
          <w:rFonts w:ascii="Times New Roman" w:hAnsi="Times New Roman" w:cs="Times New Roman"/>
          <w:sz w:val="28"/>
          <w:szCs w:val="28"/>
          <w:lang w:val="ky-KG"/>
        </w:rPr>
        <w:t xml:space="preserve">Кеңештин ыйгарым укуктары, </w:t>
      </w:r>
      <w:r w:rsidRPr="003D008D">
        <w:rPr>
          <w:rFonts w:ascii="Times New Roman" w:hAnsi="Times New Roman" w:cs="Times New Roman"/>
          <w:sz w:val="28"/>
          <w:szCs w:val="28"/>
          <w:lang w:val="ky-KG"/>
        </w:rPr>
        <w:t>к</w:t>
      </w:r>
      <w:r w:rsidR="00A21234" w:rsidRPr="003D008D">
        <w:rPr>
          <w:rFonts w:ascii="Times New Roman" w:hAnsi="Times New Roman" w:cs="Times New Roman"/>
          <w:sz w:val="28"/>
          <w:szCs w:val="28"/>
          <w:lang w:val="ky-KG"/>
        </w:rPr>
        <w:t>еңештин мүчөлөрүнүн укуктары, милдеттери жана жоопкерчиликтери Мыйзамдын 5 жана 7-статьяларында белгиленген тартипте жүзөгө ашырылат.</w:t>
      </w:r>
    </w:p>
    <w:p w:rsidR="008352DA" w:rsidRPr="003D008D" w:rsidRDefault="008352DA" w:rsidP="008352DA">
      <w:pPr>
        <w:pStyle w:val="a3"/>
        <w:spacing w:line="276" w:lineRule="auto"/>
        <w:ind w:left="-567" w:firstLine="567"/>
        <w:jc w:val="both"/>
        <w:rPr>
          <w:rFonts w:ascii="Times New Roman" w:hAnsi="Times New Roman" w:cs="Times New Roman"/>
          <w:sz w:val="28"/>
          <w:szCs w:val="28"/>
          <w:lang w:val="ky-KG"/>
        </w:rPr>
      </w:pPr>
    </w:p>
    <w:p w:rsidR="00A21234" w:rsidRPr="003D008D" w:rsidRDefault="00A21234" w:rsidP="008352DA">
      <w:pPr>
        <w:pStyle w:val="a3"/>
        <w:spacing w:line="276" w:lineRule="auto"/>
        <w:ind w:left="-567" w:firstLine="567"/>
        <w:jc w:val="center"/>
        <w:rPr>
          <w:rFonts w:ascii="Times New Roman" w:hAnsi="Times New Roman" w:cs="Times New Roman"/>
          <w:b/>
          <w:sz w:val="28"/>
          <w:szCs w:val="28"/>
          <w:lang w:val="ky-KG"/>
        </w:rPr>
      </w:pPr>
      <w:r w:rsidRPr="003D008D">
        <w:rPr>
          <w:rFonts w:ascii="Times New Roman" w:hAnsi="Times New Roman" w:cs="Times New Roman"/>
          <w:b/>
          <w:sz w:val="28"/>
          <w:szCs w:val="28"/>
          <w:lang w:val="ky-KG"/>
        </w:rPr>
        <w:t xml:space="preserve">VII бөлүм. Кеңештин ишмердүүлүгүн жана </w:t>
      </w:r>
      <w:r w:rsidR="002C348E" w:rsidRPr="003D008D">
        <w:rPr>
          <w:rFonts w:ascii="Times New Roman" w:hAnsi="Times New Roman" w:cs="Times New Roman"/>
          <w:b/>
          <w:sz w:val="28"/>
          <w:szCs w:val="28"/>
          <w:lang w:val="ky-KG"/>
        </w:rPr>
        <w:t>к</w:t>
      </w:r>
      <w:r w:rsidRPr="003D008D">
        <w:rPr>
          <w:rFonts w:ascii="Times New Roman" w:hAnsi="Times New Roman" w:cs="Times New Roman"/>
          <w:b/>
          <w:sz w:val="28"/>
          <w:szCs w:val="28"/>
          <w:lang w:val="ky-KG"/>
        </w:rPr>
        <w:t>еңештин мүчөлөрүнүн ыйгарым укуктарын токтотуу</w:t>
      </w:r>
    </w:p>
    <w:p w:rsidR="00A21234" w:rsidRPr="003D008D" w:rsidRDefault="00A21234" w:rsidP="004C1D84">
      <w:pPr>
        <w:pStyle w:val="a5"/>
        <w:spacing w:line="276" w:lineRule="auto"/>
        <w:ind w:left="-567"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2</w:t>
      </w:r>
      <w:r w:rsidR="002C348E" w:rsidRPr="003D008D">
        <w:rPr>
          <w:rFonts w:ascii="Times New Roman" w:hAnsi="Times New Roman" w:cs="Times New Roman"/>
          <w:sz w:val="28"/>
          <w:szCs w:val="28"/>
          <w:lang w:val="ky-KG"/>
        </w:rPr>
        <w:t>5</w:t>
      </w:r>
      <w:r w:rsidRPr="003D008D">
        <w:rPr>
          <w:rFonts w:ascii="Times New Roman" w:hAnsi="Times New Roman" w:cs="Times New Roman"/>
          <w:sz w:val="28"/>
          <w:szCs w:val="28"/>
          <w:lang w:val="ky-KG"/>
        </w:rPr>
        <w:t>.</w:t>
      </w:r>
      <w:r w:rsidR="00305DE7" w:rsidRPr="003D008D">
        <w:rPr>
          <w:rFonts w:ascii="Times New Roman" w:hAnsi="Times New Roman" w:cs="Times New Roman"/>
          <w:sz w:val="28"/>
          <w:szCs w:val="28"/>
          <w:lang w:val="ky-KG"/>
        </w:rPr>
        <w:tab/>
      </w:r>
      <w:r w:rsidRPr="003D008D">
        <w:rPr>
          <w:rFonts w:ascii="Times New Roman" w:hAnsi="Times New Roman" w:cs="Times New Roman"/>
          <w:sz w:val="28"/>
          <w:szCs w:val="28"/>
          <w:lang w:val="ky-KG"/>
        </w:rPr>
        <w:t>Социалдык чөйрө</w:t>
      </w:r>
      <w:r w:rsidR="00B97879" w:rsidRPr="003D008D">
        <w:rPr>
          <w:rFonts w:ascii="Times New Roman" w:hAnsi="Times New Roman" w:cs="Times New Roman"/>
          <w:sz w:val="28"/>
          <w:szCs w:val="28"/>
          <w:lang w:val="ky-KG"/>
        </w:rPr>
        <w:t>дөгү мекеме</w:t>
      </w:r>
      <w:r w:rsidRPr="003D008D">
        <w:rPr>
          <w:rFonts w:ascii="Times New Roman" w:hAnsi="Times New Roman" w:cs="Times New Roman"/>
          <w:sz w:val="28"/>
          <w:szCs w:val="28"/>
          <w:lang w:val="ky-KG"/>
        </w:rPr>
        <w:t xml:space="preserve"> кайра </w:t>
      </w:r>
      <w:r w:rsidR="001B75D7" w:rsidRPr="003D008D">
        <w:rPr>
          <w:rFonts w:ascii="Times New Roman" w:hAnsi="Times New Roman" w:cs="Times New Roman"/>
          <w:sz w:val="28"/>
          <w:szCs w:val="28"/>
          <w:lang w:val="ky-KG"/>
        </w:rPr>
        <w:t>түзүлгөн учурда Кеңеш өзүнүн ишмердүүлүгү</w:t>
      </w:r>
      <w:r w:rsidRPr="003D008D">
        <w:rPr>
          <w:rFonts w:ascii="Times New Roman" w:hAnsi="Times New Roman" w:cs="Times New Roman"/>
          <w:sz w:val="28"/>
          <w:szCs w:val="28"/>
          <w:lang w:val="ky-KG"/>
        </w:rPr>
        <w:t>н токтотот.</w:t>
      </w:r>
    </w:p>
    <w:p w:rsidR="00A21234" w:rsidRPr="003D008D" w:rsidRDefault="00830338" w:rsidP="004C1D84">
      <w:pPr>
        <w:pStyle w:val="a5"/>
        <w:spacing w:line="276" w:lineRule="auto"/>
        <w:ind w:left="-567"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2</w:t>
      </w:r>
      <w:r w:rsidR="002C348E" w:rsidRPr="003D008D">
        <w:rPr>
          <w:rFonts w:ascii="Times New Roman" w:hAnsi="Times New Roman" w:cs="Times New Roman"/>
          <w:sz w:val="28"/>
          <w:szCs w:val="28"/>
          <w:lang w:val="ky-KG"/>
        </w:rPr>
        <w:t>6</w:t>
      </w:r>
      <w:r w:rsidR="00A21234" w:rsidRPr="003D008D">
        <w:rPr>
          <w:rFonts w:ascii="Times New Roman" w:hAnsi="Times New Roman" w:cs="Times New Roman"/>
          <w:sz w:val="28"/>
          <w:szCs w:val="28"/>
          <w:lang w:val="ky-KG"/>
        </w:rPr>
        <w:t>.</w:t>
      </w:r>
      <w:r w:rsidR="00305DE7" w:rsidRPr="003D008D">
        <w:rPr>
          <w:rFonts w:ascii="Times New Roman" w:hAnsi="Times New Roman" w:cs="Times New Roman"/>
          <w:sz w:val="28"/>
          <w:szCs w:val="28"/>
          <w:lang w:val="ky-KG"/>
        </w:rPr>
        <w:tab/>
      </w:r>
      <w:r w:rsidR="00A21234" w:rsidRPr="003D008D">
        <w:rPr>
          <w:rFonts w:ascii="Times New Roman" w:hAnsi="Times New Roman" w:cs="Times New Roman"/>
          <w:sz w:val="28"/>
          <w:szCs w:val="28"/>
          <w:lang w:val="ky-KG"/>
        </w:rPr>
        <w:t xml:space="preserve">Кеңештин ишин токтотуу анын чечиминин негизинде жүзөгө ашырылат. Кеңештин иши токтотулган учурда анын тартылган каражаттарды тескөө боюнча ыйгарым укуктары Кеңештин жаңы курамы түзүлгөнгө чейин Кеңештин төрагасына өткөрүлүп берилет. </w:t>
      </w:r>
    </w:p>
    <w:p w:rsidR="00A21234" w:rsidRPr="003D008D" w:rsidRDefault="00830338" w:rsidP="004C1D84">
      <w:pPr>
        <w:pStyle w:val="a5"/>
        <w:spacing w:after="0" w:line="276" w:lineRule="auto"/>
        <w:ind w:left="-567"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2</w:t>
      </w:r>
      <w:r w:rsidR="002C348E" w:rsidRPr="003D008D">
        <w:rPr>
          <w:rFonts w:ascii="Times New Roman" w:hAnsi="Times New Roman" w:cs="Times New Roman"/>
          <w:sz w:val="28"/>
          <w:szCs w:val="28"/>
          <w:lang w:val="ky-KG"/>
        </w:rPr>
        <w:t>7</w:t>
      </w:r>
      <w:r w:rsidR="00A21234" w:rsidRPr="003D008D">
        <w:rPr>
          <w:rFonts w:ascii="Times New Roman" w:hAnsi="Times New Roman" w:cs="Times New Roman"/>
          <w:sz w:val="28"/>
          <w:szCs w:val="28"/>
          <w:lang w:val="ky-KG"/>
        </w:rPr>
        <w:t>.</w:t>
      </w:r>
      <w:r w:rsidR="00305DE7" w:rsidRPr="003D008D">
        <w:rPr>
          <w:rFonts w:ascii="Times New Roman" w:hAnsi="Times New Roman" w:cs="Times New Roman"/>
          <w:sz w:val="28"/>
          <w:szCs w:val="28"/>
          <w:lang w:val="ky-KG"/>
        </w:rPr>
        <w:tab/>
      </w:r>
      <w:r w:rsidR="00A21234" w:rsidRPr="003D008D">
        <w:rPr>
          <w:rFonts w:ascii="Times New Roman" w:hAnsi="Times New Roman" w:cs="Times New Roman"/>
          <w:sz w:val="28"/>
          <w:szCs w:val="28"/>
          <w:lang w:val="ky-KG"/>
        </w:rPr>
        <w:t>Кеңештин мүчөсүнүн ыйгарым укуктары төмөндөгүдөй учурларда токтотулат:</w:t>
      </w:r>
    </w:p>
    <w:p w:rsidR="00A21234" w:rsidRPr="003D008D" w:rsidRDefault="00A21234" w:rsidP="004C1D84">
      <w:pPr>
        <w:pStyle w:val="2"/>
        <w:spacing w:after="0" w:line="276" w:lineRule="auto"/>
        <w:ind w:left="-567"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1)</w:t>
      </w:r>
      <w:r w:rsidR="00305DE7" w:rsidRPr="003D008D">
        <w:rPr>
          <w:rFonts w:ascii="Times New Roman" w:hAnsi="Times New Roman" w:cs="Times New Roman"/>
          <w:sz w:val="28"/>
          <w:szCs w:val="28"/>
          <w:lang w:val="ky-KG"/>
        </w:rPr>
        <w:tab/>
      </w:r>
      <w:r w:rsidRPr="003D008D">
        <w:rPr>
          <w:rFonts w:ascii="Times New Roman" w:hAnsi="Times New Roman" w:cs="Times New Roman"/>
          <w:sz w:val="28"/>
          <w:szCs w:val="28"/>
          <w:lang w:val="ky-KG"/>
        </w:rPr>
        <w:t>ал шайланган мөөнөт аяктаганда;</w:t>
      </w:r>
    </w:p>
    <w:p w:rsidR="00A21234" w:rsidRPr="003D008D" w:rsidRDefault="00A21234" w:rsidP="004C1D84">
      <w:pPr>
        <w:pStyle w:val="2"/>
        <w:spacing w:after="0" w:line="276" w:lineRule="auto"/>
        <w:ind w:left="-567"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2)</w:t>
      </w:r>
      <w:r w:rsidR="00305DE7" w:rsidRPr="003D008D">
        <w:rPr>
          <w:rFonts w:ascii="Times New Roman" w:hAnsi="Times New Roman" w:cs="Times New Roman"/>
          <w:sz w:val="28"/>
          <w:szCs w:val="28"/>
          <w:lang w:val="ky-KG"/>
        </w:rPr>
        <w:tab/>
      </w:r>
      <w:r w:rsidRPr="003D008D">
        <w:rPr>
          <w:rFonts w:ascii="Times New Roman" w:hAnsi="Times New Roman" w:cs="Times New Roman"/>
          <w:sz w:val="28"/>
          <w:szCs w:val="28"/>
          <w:lang w:val="ky-KG"/>
        </w:rPr>
        <w:t>өз каалоосу менен ыйгарым укуктарын токтотуу жөнүндө жазуу жүзүндө арыз бергенде;</w:t>
      </w:r>
    </w:p>
    <w:p w:rsidR="00A21234" w:rsidRPr="003D008D" w:rsidRDefault="00A21234" w:rsidP="004C1D84">
      <w:pPr>
        <w:pStyle w:val="2"/>
        <w:spacing w:after="0" w:line="276" w:lineRule="auto"/>
        <w:ind w:left="-567"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3)</w:t>
      </w:r>
      <w:r w:rsidR="00305DE7" w:rsidRPr="003D008D">
        <w:rPr>
          <w:rFonts w:ascii="Times New Roman" w:hAnsi="Times New Roman" w:cs="Times New Roman"/>
          <w:sz w:val="28"/>
          <w:szCs w:val="28"/>
          <w:lang w:val="ky-KG"/>
        </w:rPr>
        <w:tab/>
      </w:r>
      <w:r w:rsidRPr="003D008D">
        <w:rPr>
          <w:rFonts w:ascii="Times New Roman" w:hAnsi="Times New Roman" w:cs="Times New Roman"/>
          <w:sz w:val="28"/>
          <w:szCs w:val="28"/>
          <w:lang w:val="ky-KG"/>
        </w:rPr>
        <w:t>Кыргыз Республикасынын чегинен тыш</w:t>
      </w:r>
      <w:r w:rsidR="00B97879" w:rsidRPr="003D008D">
        <w:rPr>
          <w:rFonts w:ascii="Times New Roman" w:hAnsi="Times New Roman" w:cs="Times New Roman"/>
          <w:sz w:val="28"/>
          <w:szCs w:val="28"/>
          <w:lang w:val="ky-KG"/>
        </w:rPr>
        <w:t>кары</w:t>
      </w:r>
      <w:r w:rsidRPr="003D008D">
        <w:rPr>
          <w:rFonts w:ascii="Times New Roman" w:hAnsi="Times New Roman" w:cs="Times New Roman"/>
          <w:sz w:val="28"/>
          <w:szCs w:val="28"/>
          <w:lang w:val="ky-KG"/>
        </w:rPr>
        <w:t xml:space="preserve"> жакка туруктуу жашоого кеткенде;</w:t>
      </w:r>
    </w:p>
    <w:p w:rsidR="00A21234" w:rsidRPr="003D008D" w:rsidRDefault="00A21234" w:rsidP="004C1D84">
      <w:pPr>
        <w:pStyle w:val="2"/>
        <w:spacing w:after="0" w:line="276" w:lineRule="auto"/>
        <w:ind w:left="-567"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4)</w:t>
      </w:r>
      <w:r w:rsidR="00305DE7" w:rsidRPr="003D008D">
        <w:rPr>
          <w:rFonts w:ascii="Times New Roman" w:hAnsi="Times New Roman" w:cs="Times New Roman"/>
          <w:sz w:val="28"/>
          <w:szCs w:val="28"/>
          <w:lang w:val="ky-KG"/>
        </w:rPr>
        <w:tab/>
      </w:r>
      <w:r w:rsidRPr="003D008D">
        <w:rPr>
          <w:rFonts w:ascii="Times New Roman" w:hAnsi="Times New Roman" w:cs="Times New Roman"/>
          <w:sz w:val="28"/>
          <w:szCs w:val="28"/>
          <w:lang w:val="ky-KG"/>
        </w:rPr>
        <w:t>ага карата соттун айыптоо өкүмү мыйзамдуу күчүнө киргенде;</w:t>
      </w:r>
    </w:p>
    <w:p w:rsidR="00A21234" w:rsidRPr="003D008D" w:rsidRDefault="00A21234" w:rsidP="004C1D84">
      <w:pPr>
        <w:pStyle w:val="2"/>
        <w:spacing w:after="0" w:line="276" w:lineRule="auto"/>
        <w:ind w:left="-567"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5)</w:t>
      </w:r>
      <w:r w:rsidR="00305DE7" w:rsidRPr="003D008D">
        <w:rPr>
          <w:rFonts w:ascii="Times New Roman" w:hAnsi="Times New Roman" w:cs="Times New Roman"/>
          <w:sz w:val="28"/>
          <w:szCs w:val="28"/>
          <w:lang w:val="ky-KG"/>
        </w:rPr>
        <w:tab/>
      </w:r>
      <w:r w:rsidRPr="003D008D">
        <w:rPr>
          <w:rFonts w:ascii="Times New Roman" w:hAnsi="Times New Roman" w:cs="Times New Roman"/>
          <w:sz w:val="28"/>
          <w:szCs w:val="28"/>
          <w:lang w:val="ky-KG"/>
        </w:rPr>
        <w:t xml:space="preserve">аны </w:t>
      </w:r>
      <w:r w:rsidR="00B97879" w:rsidRPr="003D008D">
        <w:rPr>
          <w:rFonts w:ascii="Times New Roman" w:hAnsi="Times New Roman" w:cs="Times New Roman"/>
          <w:sz w:val="28"/>
          <w:szCs w:val="28"/>
          <w:lang w:val="ky-KG"/>
        </w:rPr>
        <w:t xml:space="preserve">сот тартибинде </w:t>
      </w:r>
      <w:r w:rsidRPr="003D008D">
        <w:rPr>
          <w:rFonts w:ascii="Times New Roman" w:hAnsi="Times New Roman" w:cs="Times New Roman"/>
          <w:sz w:val="28"/>
          <w:szCs w:val="28"/>
          <w:lang w:val="ky-KG"/>
        </w:rPr>
        <w:t>аракетке жөндөмсүз, ошондой эле дайынсыз жоголду же өлгөн деп таануу</w:t>
      </w:r>
      <w:r w:rsidR="001D159E" w:rsidRPr="003D008D">
        <w:rPr>
          <w:rFonts w:ascii="Times New Roman" w:hAnsi="Times New Roman" w:cs="Times New Roman"/>
          <w:sz w:val="28"/>
          <w:szCs w:val="28"/>
          <w:lang w:val="ky-KG"/>
        </w:rPr>
        <w:t>да</w:t>
      </w:r>
      <w:r w:rsidRPr="003D008D">
        <w:rPr>
          <w:rFonts w:ascii="Times New Roman" w:hAnsi="Times New Roman" w:cs="Times New Roman"/>
          <w:sz w:val="28"/>
          <w:szCs w:val="28"/>
          <w:lang w:val="ky-KG"/>
        </w:rPr>
        <w:t>;</w:t>
      </w:r>
    </w:p>
    <w:p w:rsidR="00A21234" w:rsidRPr="003D008D" w:rsidRDefault="00A21234" w:rsidP="004C1D84">
      <w:pPr>
        <w:pStyle w:val="2"/>
        <w:spacing w:after="0" w:line="276" w:lineRule="auto"/>
        <w:ind w:left="-567"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6)</w:t>
      </w:r>
      <w:r w:rsidR="00305DE7" w:rsidRPr="003D008D">
        <w:rPr>
          <w:rFonts w:ascii="Times New Roman" w:hAnsi="Times New Roman" w:cs="Times New Roman"/>
          <w:sz w:val="28"/>
          <w:szCs w:val="28"/>
          <w:lang w:val="ky-KG"/>
        </w:rPr>
        <w:tab/>
      </w:r>
      <w:r w:rsidRPr="003D008D">
        <w:rPr>
          <w:rFonts w:ascii="Times New Roman" w:hAnsi="Times New Roman" w:cs="Times New Roman"/>
          <w:sz w:val="28"/>
          <w:szCs w:val="28"/>
          <w:lang w:val="ky-KG"/>
        </w:rPr>
        <w:t>Кеңештин мүчөсүнүн жүрүм-турум этикасын бу</w:t>
      </w:r>
      <w:r w:rsidR="001D159E" w:rsidRPr="003D008D">
        <w:rPr>
          <w:rFonts w:ascii="Times New Roman" w:hAnsi="Times New Roman" w:cs="Times New Roman"/>
          <w:sz w:val="28"/>
          <w:szCs w:val="28"/>
          <w:lang w:val="ky-KG"/>
        </w:rPr>
        <w:t>зуусу, социалдык чөйрө мекемесине</w:t>
      </w:r>
      <w:r w:rsidRPr="003D008D">
        <w:rPr>
          <w:rFonts w:ascii="Times New Roman" w:hAnsi="Times New Roman" w:cs="Times New Roman"/>
          <w:sz w:val="28"/>
          <w:szCs w:val="28"/>
          <w:lang w:val="ky-KG"/>
        </w:rPr>
        <w:t xml:space="preserve"> же К</w:t>
      </w:r>
      <w:r w:rsidR="001D159E" w:rsidRPr="003D008D">
        <w:rPr>
          <w:rFonts w:ascii="Times New Roman" w:hAnsi="Times New Roman" w:cs="Times New Roman"/>
          <w:sz w:val="28"/>
          <w:szCs w:val="28"/>
          <w:lang w:val="ky-KG"/>
        </w:rPr>
        <w:t>еңештин аброюна зыян келтирүүсүндө</w:t>
      </w:r>
      <w:r w:rsidRPr="003D008D">
        <w:rPr>
          <w:rFonts w:ascii="Times New Roman" w:hAnsi="Times New Roman" w:cs="Times New Roman"/>
          <w:sz w:val="28"/>
          <w:szCs w:val="28"/>
          <w:lang w:val="ky-KG"/>
        </w:rPr>
        <w:t>;</w:t>
      </w:r>
    </w:p>
    <w:p w:rsidR="00A21234" w:rsidRPr="003D008D" w:rsidRDefault="00A21234" w:rsidP="004C1D84">
      <w:pPr>
        <w:pStyle w:val="2"/>
        <w:spacing w:after="0" w:line="276" w:lineRule="auto"/>
        <w:ind w:left="-567"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lastRenderedPageBreak/>
        <w:t>7)</w:t>
      </w:r>
      <w:r w:rsidR="00305DE7" w:rsidRPr="003D008D">
        <w:rPr>
          <w:rFonts w:ascii="Times New Roman" w:hAnsi="Times New Roman" w:cs="Times New Roman"/>
          <w:sz w:val="28"/>
          <w:szCs w:val="28"/>
          <w:lang w:val="ky-KG"/>
        </w:rPr>
        <w:tab/>
      </w:r>
      <w:r w:rsidRPr="003D008D">
        <w:rPr>
          <w:rFonts w:ascii="Times New Roman" w:hAnsi="Times New Roman" w:cs="Times New Roman"/>
          <w:sz w:val="28"/>
          <w:szCs w:val="28"/>
          <w:lang w:val="ky-KG"/>
        </w:rPr>
        <w:t>медициналык корутундуга ылайык ден соолугунун абалы боюнча өзүнүн милдеттерин аткарууга мүмкүн болбогондо;</w:t>
      </w:r>
    </w:p>
    <w:p w:rsidR="00A21234" w:rsidRPr="003D008D" w:rsidRDefault="00A21234" w:rsidP="004C1D84">
      <w:pPr>
        <w:pStyle w:val="2"/>
        <w:spacing w:after="0" w:line="276" w:lineRule="auto"/>
        <w:ind w:left="-567"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8)</w:t>
      </w:r>
      <w:r w:rsidR="00305DE7" w:rsidRPr="003D008D">
        <w:rPr>
          <w:rFonts w:ascii="Times New Roman" w:hAnsi="Times New Roman" w:cs="Times New Roman"/>
          <w:sz w:val="28"/>
          <w:szCs w:val="28"/>
          <w:lang w:val="ky-KG"/>
        </w:rPr>
        <w:tab/>
      </w:r>
      <w:r w:rsidRPr="003D008D">
        <w:rPr>
          <w:rFonts w:ascii="Times New Roman" w:hAnsi="Times New Roman" w:cs="Times New Roman"/>
          <w:sz w:val="28"/>
          <w:szCs w:val="28"/>
          <w:lang w:val="ky-KG"/>
        </w:rPr>
        <w:t>Кеңештин жыйналыштарына катары менен бештен ашык жүйөлүү себептерсиз катышпай коюу</w:t>
      </w:r>
      <w:r w:rsidR="001D159E" w:rsidRPr="003D008D">
        <w:rPr>
          <w:rFonts w:ascii="Times New Roman" w:hAnsi="Times New Roman" w:cs="Times New Roman"/>
          <w:sz w:val="28"/>
          <w:szCs w:val="28"/>
          <w:lang w:val="ky-KG"/>
        </w:rPr>
        <w:t>да</w:t>
      </w:r>
      <w:r w:rsidRPr="003D008D">
        <w:rPr>
          <w:rFonts w:ascii="Times New Roman" w:hAnsi="Times New Roman" w:cs="Times New Roman"/>
          <w:sz w:val="28"/>
          <w:szCs w:val="28"/>
          <w:lang w:val="ky-KG"/>
        </w:rPr>
        <w:t>.</w:t>
      </w:r>
    </w:p>
    <w:p w:rsidR="001D159E" w:rsidRPr="003D008D" w:rsidRDefault="00DB0B6B" w:rsidP="004C1D84">
      <w:pPr>
        <w:pStyle w:val="a5"/>
        <w:spacing w:after="0" w:line="276" w:lineRule="auto"/>
        <w:ind w:left="-567" w:hanging="284"/>
        <w:rPr>
          <w:rFonts w:ascii="Times New Roman" w:hAnsi="Times New Roman" w:cs="Times New Roman"/>
          <w:sz w:val="28"/>
          <w:szCs w:val="28"/>
          <w:lang w:val="ky-KG"/>
        </w:rPr>
      </w:pPr>
      <w:r w:rsidRPr="003D008D">
        <w:rPr>
          <w:rFonts w:ascii="Times New Roman" w:hAnsi="Times New Roman" w:cs="Times New Roman"/>
          <w:sz w:val="28"/>
          <w:szCs w:val="28"/>
          <w:lang w:val="ky-KG"/>
        </w:rPr>
        <w:t xml:space="preserve">    </w:t>
      </w:r>
      <w:r w:rsidR="00830338" w:rsidRPr="003D008D">
        <w:rPr>
          <w:rFonts w:ascii="Times New Roman" w:hAnsi="Times New Roman" w:cs="Times New Roman"/>
          <w:sz w:val="28"/>
          <w:szCs w:val="28"/>
          <w:lang w:val="ky-KG"/>
        </w:rPr>
        <w:t>2</w:t>
      </w:r>
      <w:r w:rsidR="002C348E" w:rsidRPr="003D008D">
        <w:rPr>
          <w:rFonts w:ascii="Times New Roman" w:hAnsi="Times New Roman" w:cs="Times New Roman"/>
          <w:sz w:val="28"/>
          <w:szCs w:val="28"/>
          <w:lang w:val="ky-KG"/>
        </w:rPr>
        <w:t>8</w:t>
      </w:r>
      <w:r w:rsidR="001D159E" w:rsidRPr="003D008D">
        <w:rPr>
          <w:rFonts w:ascii="Times New Roman" w:hAnsi="Times New Roman" w:cs="Times New Roman"/>
          <w:sz w:val="28"/>
          <w:szCs w:val="28"/>
          <w:lang w:val="ky-KG"/>
        </w:rPr>
        <w:t>.</w:t>
      </w:r>
      <w:r w:rsidR="00305DE7" w:rsidRPr="003D008D">
        <w:rPr>
          <w:rFonts w:ascii="Times New Roman" w:hAnsi="Times New Roman" w:cs="Times New Roman"/>
          <w:sz w:val="28"/>
          <w:szCs w:val="28"/>
          <w:lang w:val="ky-KG"/>
        </w:rPr>
        <w:tab/>
      </w:r>
      <w:r w:rsidR="001D159E" w:rsidRPr="003D008D">
        <w:rPr>
          <w:rFonts w:ascii="Times New Roman" w:hAnsi="Times New Roman" w:cs="Times New Roman"/>
          <w:sz w:val="28"/>
          <w:szCs w:val="28"/>
          <w:lang w:val="ky-KG"/>
        </w:rPr>
        <w:t>Кеңештин мүчөлөрүн мөөнөтүнөн мурда бошотуу жөнүндө чечим Кеңештин мүчөлөрүнүн жалпы санынын үчтөн экисинин добушу менен кабыл алынат.</w:t>
      </w:r>
    </w:p>
    <w:p w:rsidR="001D159E" w:rsidRPr="003D008D" w:rsidRDefault="00DB0B6B" w:rsidP="002C348E">
      <w:pPr>
        <w:pStyle w:val="a6"/>
        <w:spacing w:after="0" w:line="276" w:lineRule="auto"/>
        <w:ind w:left="-567" w:hanging="284"/>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 xml:space="preserve">    </w:t>
      </w:r>
      <w:r w:rsidR="00830338" w:rsidRPr="003D008D">
        <w:rPr>
          <w:rFonts w:ascii="Times New Roman" w:hAnsi="Times New Roman" w:cs="Times New Roman"/>
          <w:sz w:val="28"/>
          <w:szCs w:val="28"/>
          <w:lang w:val="ky-KG"/>
        </w:rPr>
        <w:t>2</w:t>
      </w:r>
      <w:r w:rsidR="002C348E" w:rsidRPr="003D008D">
        <w:rPr>
          <w:rFonts w:ascii="Times New Roman" w:hAnsi="Times New Roman" w:cs="Times New Roman"/>
          <w:sz w:val="28"/>
          <w:szCs w:val="28"/>
          <w:lang w:val="ky-KG"/>
        </w:rPr>
        <w:t>9</w:t>
      </w:r>
      <w:r w:rsidR="001D159E" w:rsidRPr="003D008D">
        <w:rPr>
          <w:rFonts w:ascii="Times New Roman" w:hAnsi="Times New Roman" w:cs="Times New Roman"/>
          <w:sz w:val="28"/>
          <w:szCs w:val="28"/>
          <w:lang w:val="ky-KG"/>
        </w:rPr>
        <w:t xml:space="preserve">. </w:t>
      </w:r>
      <w:r w:rsidR="004C1D84" w:rsidRPr="003D008D">
        <w:rPr>
          <w:rFonts w:ascii="Times New Roman" w:hAnsi="Times New Roman" w:cs="Times New Roman"/>
          <w:sz w:val="28"/>
          <w:szCs w:val="28"/>
          <w:lang w:val="ky-KG"/>
        </w:rPr>
        <w:tab/>
      </w:r>
      <w:r w:rsidR="001D159E" w:rsidRPr="003D008D">
        <w:rPr>
          <w:rFonts w:ascii="Times New Roman" w:hAnsi="Times New Roman" w:cs="Times New Roman"/>
          <w:sz w:val="28"/>
          <w:szCs w:val="28"/>
          <w:lang w:val="ky-KG"/>
        </w:rPr>
        <w:t>Кеңештин курамындагы бош кызмат ордун алмаштыруу Мыйзамдын 6-</w:t>
      </w:r>
      <w:r w:rsidR="002C348E" w:rsidRPr="003D008D">
        <w:rPr>
          <w:rFonts w:ascii="Times New Roman" w:hAnsi="Times New Roman" w:cs="Times New Roman"/>
          <w:sz w:val="28"/>
          <w:szCs w:val="28"/>
          <w:lang w:val="ky-KG"/>
        </w:rPr>
        <w:t>б</w:t>
      </w:r>
      <w:r w:rsidR="001D159E" w:rsidRPr="003D008D">
        <w:rPr>
          <w:rFonts w:ascii="Times New Roman" w:hAnsi="Times New Roman" w:cs="Times New Roman"/>
          <w:sz w:val="28"/>
          <w:szCs w:val="28"/>
          <w:lang w:val="ky-KG"/>
        </w:rPr>
        <w:t>еренесинде белгиленген тартипте жүзөгө ашырылат.</w:t>
      </w:r>
    </w:p>
    <w:p w:rsidR="001D159E" w:rsidRPr="003D008D" w:rsidRDefault="006D0D53" w:rsidP="004C1D84">
      <w:pPr>
        <w:pStyle w:val="a5"/>
        <w:spacing w:after="0" w:line="276" w:lineRule="auto"/>
        <w:ind w:left="-567" w:hanging="284"/>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 xml:space="preserve">    </w:t>
      </w:r>
      <w:r w:rsidR="002C348E" w:rsidRPr="003D008D">
        <w:rPr>
          <w:rFonts w:ascii="Times New Roman" w:hAnsi="Times New Roman" w:cs="Times New Roman"/>
          <w:sz w:val="28"/>
          <w:szCs w:val="28"/>
          <w:lang w:val="ky-KG"/>
        </w:rPr>
        <w:t>30</w:t>
      </w:r>
      <w:r w:rsidR="001D159E" w:rsidRPr="003D008D">
        <w:rPr>
          <w:rFonts w:ascii="Times New Roman" w:hAnsi="Times New Roman" w:cs="Times New Roman"/>
          <w:sz w:val="28"/>
          <w:szCs w:val="28"/>
          <w:lang w:val="ky-KG"/>
        </w:rPr>
        <w:t>.</w:t>
      </w:r>
      <w:r w:rsidRPr="003D008D">
        <w:rPr>
          <w:rFonts w:ascii="Times New Roman" w:hAnsi="Times New Roman" w:cs="Times New Roman"/>
          <w:sz w:val="28"/>
          <w:szCs w:val="28"/>
          <w:lang w:val="ky-KG"/>
        </w:rPr>
        <w:t xml:space="preserve"> </w:t>
      </w:r>
      <w:r w:rsidR="004C1D84" w:rsidRPr="003D008D">
        <w:rPr>
          <w:rFonts w:ascii="Times New Roman" w:hAnsi="Times New Roman" w:cs="Times New Roman"/>
          <w:sz w:val="28"/>
          <w:szCs w:val="28"/>
          <w:lang w:val="ky-KG"/>
        </w:rPr>
        <w:tab/>
      </w:r>
      <w:r w:rsidR="001D159E" w:rsidRPr="003D008D">
        <w:rPr>
          <w:rFonts w:ascii="Times New Roman" w:hAnsi="Times New Roman" w:cs="Times New Roman"/>
          <w:sz w:val="28"/>
          <w:szCs w:val="28"/>
          <w:lang w:val="ky-KG"/>
        </w:rPr>
        <w:t xml:space="preserve">Ушул Жобону колдонууга байланыштуу келип чыккан </w:t>
      </w:r>
      <w:r w:rsidR="002C348E" w:rsidRPr="003D008D">
        <w:rPr>
          <w:rFonts w:ascii="Times New Roman" w:hAnsi="Times New Roman" w:cs="Times New Roman"/>
          <w:sz w:val="28"/>
          <w:szCs w:val="28"/>
          <w:lang w:val="ky-KG"/>
        </w:rPr>
        <w:t>талаш-</w:t>
      </w:r>
      <w:r w:rsidR="001D159E" w:rsidRPr="003D008D">
        <w:rPr>
          <w:rFonts w:ascii="Times New Roman" w:hAnsi="Times New Roman" w:cs="Times New Roman"/>
          <w:sz w:val="28"/>
          <w:szCs w:val="28"/>
          <w:lang w:val="ky-KG"/>
        </w:rPr>
        <w:t>та</w:t>
      </w:r>
      <w:r w:rsidR="002C348E" w:rsidRPr="003D008D">
        <w:rPr>
          <w:rFonts w:ascii="Times New Roman" w:hAnsi="Times New Roman" w:cs="Times New Roman"/>
          <w:sz w:val="28"/>
          <w:szCs w:val="28"/>
          <w:lang w:val="ky-KG"/>
        </w:rPr>
        <w:t>ртыштар</w:t>
      </w:r>
      <w:r w:rsidR="001D159E" w:rsidRPr="003D008D">
        <w:rPr>
          <w:rFonts w:ascii="Times New Roman" w:hAnsi="Times New Roman" w:cs="Times New Roman"/>
          <w:sz w:val="28"/>
          <w:szCs w:val="28"/>
          <w:lang w:val="ky-KG"/>
        </w:rPr>
        <w:t xml:space="preserve"> белгиленген тартипте каралат.</w:t>
      </w:r>
    </w:p>
    <w:p w:rsidR="001D159E" w:rsidRPr="003D008D" w:rsidRDefault="006D0D53" w:rsidP="004C1D84">
      <w:pPr>
        <w:pStyle w:val="a5"/>
        <w:spacing w:after="0" w:line="276" w:lineRule="auto"/>
        <w:ind w:left="-567" w:hanging="284"/>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 xml:space="preserve">    </w:t>
      </w:r>
      <w:r w:rsidR="002C348E" w:rsidRPr="003D008D">
        <w:rPr>
          <w:rFonts w:ascii="Times New Roman" w:hAnsi="Times New Roman" w:cs="Times New Roman"/>
          <w:sz w:val="28"/>
          <w:szCs w:val="28"/>
          <w:lang w:val="ky-KG"/>
        </w:rPr>
        <w:t>31</w:t>
      </w:r>
      <w:r w:rsidR="001D159E" w:rsidRPr="003D008D">
        <w:rPr>
          <w:rFonts w:ascii="Times New Roman" w:hAnsi="Times New Roman" w:cs="Times New Roman"/>
          <w:sz w:val="28"/>
          <w:szCs w:val="28"/>
          <w:lang w:val="ky-KG"/>
        </w:rPr>
        <w:t>.</w:t>
      </w:r>
      <w:r w:rsidRPr="003D008D">
        <w:rPr>
          <w:rFonts w:ascii="Times New Roman" w:hAnsi="Times New Roman" w:cs="Times New Roman"/>
          <w:sz w:val="28"/>
          <w:szCs w:val="28"/>
          <w:lang w:val="ky-KG"/>
        </w:rPr>
        <w:t xml:space="preserve">  </w:t>
      </w:r>
      <w:r w:rsidR="004C1D84" w:rsidRPr="003D008D">
        <w:rPr>
          <w:rFonts w:ascii="Times New Roman" w:hAnsi="Times New Roman" w:cs="Times New Roman"/>
          <w:sz w:val="28"/>
          <w:szCs w:val="28"/>
          <w:lang w:val="ky-KG"/>
        </w:rPr>
        <w:tab/>
      </w:r>
      <w:r w:rsidR="001D159E" w:rsidRPr="003D008D">
        <w:rPr>
          <w:rFonts w:ascii="Times New Roman" w:hAnsi="Times New Roman" w:cs="Times New Roman"/>
          <w:sz w:val="28"/>
          <w:szCs w:val="28"/>
          <w:lang w:val="ky-KG"/>
        </w:rPr>
        <w:t xml:space="preserve">Социалдык чөйрө мекемелерине зыян келтирилген учурда күнөөлүү </w:t>
      </w:r>
      <w:r w:rsidR="00830338" w:rsidRPr="003D008D">
        <w:rPr>
          <w:rFonts w:ascii="Times New Roman" w:hAnsi="Times New Roman" w:cs="Times New Roman"/>
          <w:sz w:val="28"/>
          <w:szCs w:val="28"/>
          <w:lang w:val="ky-KG"/>
        </w:rPr>
        <w:t xml:space="preserve">жактар </w:t>
      </w:r>
      <w:r w:rsidR="001D159E" w:rsidRPr="003D008D">
        <w:rPr>
          <w:rFonts w:ascii="Times New Roman" w:hAnsi="Times New Roman" w:cs="Times New Roman"/>
          <w:sz w:val="28"/>
          <w:szCs w:val="28"/>
          <w:lang w:val="ky-KG"/>
        </w:rPr>
        <w:t xml:space="preserve">өздөрүнүн </w:t>
      </w:r>
      <w:r w:rsidR="001B75D7" w:rsidRPr="003D008D">
        <w:rPr>
          <w:rFonts w:ascii="Times New Roman" w:hAnsi="Times New Roman" w:cs="Times New Roman"/>
          <w:sz w:val="28"/>
          <w:szCs w:val="28"/>
          <w:lang w:val="ky-KG"/>
        </w:rPr>
        <w:t xml:space="preserve">мыйзамсыз </w:t>
      </w:r>
      <w:r w:rsidR="001D159E" w:rsidRPr="003D008D">
        <w:rPr>
          <w:rFonts w:ascii="Times New Roman" w:hAnsi="Times New Roman" w:cs="Times New Roman"/>
          <w:sz w:val="28"/>
          <w:szCs w:val="28"/>
          <w:lang w:val="ky-KG"/>
        </w:rPr>
        <w:t>аракети (аракетсиздиги) менен келтирилген зыяндын ордун толтурууга милдеттүү.</w:t>
      </w:r>
    </w:p>
    <w:p w:rsidR="00A21234" w:rsidRPr="003D008D" w:rsidRDefault="00A21234" w:rsidP="008352DA">
      <w:pPr>
        <w:spacing w:line="276" w:lineRule="auto"/>
        <w:ind w:left="-567" w:firstLine="567"/>
        <w:jc w:val="both"/>
        <w:rPr>
          <w:rFonts w:ascii="Times New Roman" w:hAnsi="Times New Roman" w:cs="Times New Roman"/>
          <w:sz w:val="28"/>
          <w:szCs w:val="28"/>
          <w:lang w:val="ky-KG"/>
        </w:rPr>
      </w:pPr>
    </w:p>
    <w:p w:rsidR="001D159E" w:rsidRPr="003D008D" w:rsidRDefault="001D159E" w:rsidP="008352DA">
      <w:pPr>
        <w:spacing w:line="276" w:lineRule="auto"/>
        <w:ind w:left="-567" w:firstLine="567"/>
        <w:jc w:val="both"/>
        <w:rPr>
          <w:rFonts w:ascii="Times New Roman" w:hAnsi="Times New Roman" w:cs="Times New Roman"/>
          <w:sz w:val="28"/>
          <w:szCs w:val="28"/>
          <w:lang w:val="ky-KG"/>
        </w:rPr>
      </w:pPr>
    </w:p>
    <w:p w:rsidR="001D159E" w:rsidRPr="003D008D" w:rsidRDefault="001D159E" w:rsidP="008352DA">
      <w:pPr>
        <w:spacing w:line="276" w:lineRule="auto"/>
        <w:ind w:left="-567"/>
        <w:jc w:val="both"/>
        <w:rPr>
          <w:rFonts w:ascii="Times New Roman" w:hAnsi="Times New Roman" w:cs="Times New Roman"/>
          <w:sz w:val="28"/>
          <w:szCs w:val="28"/>
          <w:lang w:val="ky-KG"/>
        </w:rPr>
      </w:pPr>
    </w:p>
    <w:p w:rsidR="001D159E" w:rsidRPr="003D008D" w:rsidRDefault="001D159E" w:rsidP="008352DA">
      <w:pPr>
        <w:spacing w:line="276" w:lineRule="auto"/>
        <w:ind w:left="-567"/>
        <w:jc w:val="both"/>
        <w:rPr>
          <w:rFonts w:ascii="Times New Roman" w:hAnsi="Times New Roman" w:cs="Times New Roman"/>
          <w:sz w:val="28"/>
          <w:szCs w:val="28"/>
          <w:lang w:val="ky-KG"/>
        </w:rPr>
      </w:pPr>
    </w:p>
    <w:p w:rsidR="001D159E" w:rsidRPr="003D008D" w:rsidRDefault="001D159E" w:rsidP="00A21234">
      <w:pPr>
        <w:jc w:val="both"/>
        <w:rPr>
          <w:rFonts w:ascii="Times New Roman" w:hAnsi="Times New Roman" w:cs="Times New Roman"/>
          <w:sz w:val="28"/>
          <w:szCs w:val="28"/>
          <w:lang w:val="ky-KG"/>
        </w:rPr>
      </w:pPr>
    </w:p>
    <w:p w:rsidR="001D159E" w:rsidRPr="003D008D" w:rsidRDefault="001D159E" w:rsidP="00A21234">
      <w:pPr>
        <w:jc w:val="both"/>
        <w:rPr>
          <w:rFonts w:ascii="Times New Roman" w:hAnsi="Times New Roman" w:cs="Times New Roman"/>
          <w:sz w:val="28"/>
          <w:szCs w:val="28"/>
          <w:lang w:val="ky-KG"/>
        </w:rPr>
      </w:pPr>
    </w:p>
    <w:p w:rsidR="001D159E" w:rsidRPr="003D008D" w:rsidRDefault="001D159E" w:rsidP="00A21234">
      <w:pPr>
        <w:jc w:val="both"/>
        <w:rPr>
          <w:rFonts w:ascii="Times New Roman" w:hAnsi="Times New Roman" w:cs="Times New Roman"/>
          <w:sz w:val="28"/>
          <w:szCs w:val="28"/>
          <w:lang w:val="ky-KG"/>
        </w:rPr>
      </w:pPr>
    </w:p>
    <w:p w:rsidR="001D159E" w:rsidRPr="003D008D" w:rsidRDefault="001D159E" w:rsidP="00A21234">
      <w:pPr>
        <w:jc w:val="both"/>
        <w:rPr>
          <w:rFonts w:ascii="Times New Roman" w:hAnsi="Times New Roman" w:cs="Times New Roman"/>
          <w:sz w:val="28"/>
          <w:szCs w:val="28"/>
          <w:lang w:val="ky-KG"/>
        </w:rPr>
      </w:pPr>
    </w:p>
    <w:p w:rsidR="001D159E" w:rsidRPr="003D008D" w:rsidRDefault="001D159E" w:rsidP="00A21234">
      <w:pPr>
        <w:jc w:val="both"/>
        <w:rPr>
          <w:rFonts w:ascii="Times New Roman" w:hAnsi="Times New Roman" w:cs="Times New Roman"/>
          <w:sz w:val="28"/>
          <w:szCs w:val="28"/>
          <w:lang w:val="ky-KG"/>
        </w:rPr>
      </w:pPr>
    </w:p>
    <w:p w:rsidR="001D159E" w:rsidRPr="003D008D" w:rsidRDefault="001D159E" w:rsidP="00A21234">
      <w:pPr>
        <w:jc w:val="both"/>
        <w:rPr>
          <w:rFonts w:ascii="Times New Roman" w:hAnsi="Times New Roman" w:cs="Times New Roman"/>
          <w:sz w:val="28"/>
          <w:szCs w:val="28"/>
          <w:lang w:val="ky-KG"/>
        </w:rPr>
      </w:pPr>
    </w:p>
    <w:p w:rsidR="001D159E" w:rsidRPr="003D008D" w:rsidRDefault="001D159E" w:rsidP="00A21234">
      <w:pPr>
        <w:jc w:val="both"/>
        <w:rPr>
          <w:rFonts w:ascii="Times New Roman" w:hAnsi="Times New Roman" w:cs="Times New Roman"/>
          <w:sz w:val="28"/>
          <w:szCs w:val="28"/>
          <w:lang w:val="ky-KG"/>
        </w:rPr>
      </w:pPr>
    </w:p>
    <w:p w:rsidR="001D159E" w:rsidRPr="003D008D" w:rsidRDefault="001D159E" w:rsidP="00A21234">
      <w:pPr>
        <w:jc w:val="both"/>
        <w:rPr>
          <w:rFonts w:ascii="Times New Roman" w:hAnsi="Times New Roman" w:cs="Times New Roman"/>
          <w:sz w:val="28"/>
          <w:szCs w:val="28"/>
          <w:lang w:val="ky-KG"/>
        </w:rPr>
      </w:pPr>
    </w:p>
    <w:p w:rsidR="004C1D84" w:rsidRDefault="004C1D84" w:rsidP="00A21234">
      <w:pPr>
        <w:jc w:val="both"/>
        <w:rPr>
          <w:rFonts w:ascii="Times New Roman" w:hAnsi="Times New Roman" w:cs="Times New Roman"/>
          <w:sz w:val="28"/>
          <w:szCs w:val="28"/>
          <w:lang w:val="ky-KG"/>
        </w:rPr>
      </w:pPr>
    </w:p>
    <w:p w:rsidR="003D008D" w:rsidRDefault="003D008D" w:rsidP="00A21234">
      <w:pPr>
        <w:jc w:val="both"/>
        <w:rPr>
          <w:rFonts w:ascii="Times New Roman" w:hAnsi="Times New Roman" w:cs="Times New Roman"/>
          <w:sz w:val="28"/>
          <w:szCs w:val="28"/>
          <w:lang w:val="ky-KG"/>
        </w:rPr>
      </w:pPr>
    </w:p>
    <w:p w:rsidR="003D008D" w:rsidRPr="003D008D" w:rsidRDefault="003D008D" w:rsidP="00A21234">
      <w:pPr>
        <w:jc w:val="both"/>
        <w:rPr>
          <w:rFonts w:ascii="Times New Roman" w:hAnsi="Times New Roman" w:cs="Times New Roman"/>
          <w:sz w:val="28"/>
          <w:szCs w:val="28"/>
          <w:lang w:val="ky-KG"/>
        </w:rPr>
      </w:pPr>
    </w:p>
    <w:p w:rsidR="004C1D84" w:rsidRPr="003D008D" w:rsidRDefault="004C1D84" w:rsidP="00A21234">
      <w:pPr>
        <w:jc w:val="both"/>
        <w:rPr>
          <w:rFonts w:ascii="Times New Roman" w:hAnsi="Times New Roman" w:cs="Times New Roman"/>
          <w:sz w:val="28"/>
          <w:szCs w:val="28"/>
          <w:lang w:val="ky-KG"/>
        </w:rPr>
      </w:pPr>
    </w:p>
    <w:p w:rsidR="004C1D84" w:rsidRPr="003D008D" w:rsidRDefault="004C1D84" w:rsidP="00A21234">
      <w:pPr>
        <w:jc w:val="both"/>
        <w:rPr>
          <w:rFonts w:ascii="Times New Roman" w:hAnsi="Times New Roman" w:cs="Times New Roman"/>
          <w:sz w:val="28"/>
          <w:szCs w:val="28"/>
          <w:lang w:val="ky-KG"/>
        </w:rPr>
      </w:pPr>
    </w:p>
    <w:p w:rsidR="004C1D84" w:rsidRPr="003D008D" w:rsidRDefault="004C1D84" w:rsidP="00A21234">
      <w:pPr>
        <w:jc w:val="both"/>
        <w:rPr>
          <w:rFonts w:ascii="Times New Roman" w:hAnsi="Times New Roman" w:cs="Times New Roman"/>
          <w:sz w:val="28"/>
          <w:szCs w:val="28"/>
          <w:lang w:val="ky-KG"/>
        </w:rPr>
      </w:pPr>
    </w:p>
    <w:p w:rsidR="004C1D84" w:rsidRPr="003D008D" w:rsidRDefault="004C1D84" w:rsidP="00A21234">
      <w:pPr>
        <w:jc w:val="both"/>
        <w:rPr>
          <w:rFonts w:ascii="Times New Roman" w:hAnsi="Times New Roman" w:cs="Times New Roman"/>
          <w:sz w:val="28"/>
          <w:szCs w:val="28"/>
          <w:lang w:val="ky-KG"/>
        </w:rPr>
      </w:pPr>
    </w:p>
    <w:p w:rsidR="004C1D84" w:rsidRPr="003D008D" w:rsidRDefault="004C1D84" w:rsidP="00A21234">
      <w:pPr>
        <w:jc w:val="both"/>
        <w:rPr>
          <w:rFonts w:ascii="Times New Roman" w:hAnsi="Times New Roman" w:cs="Times New Roman"/>
          <w:sz w:val="28"/>
          <w:szCs w:val="28"/>
          <w:lang w:val="ky-KG"/>
        </w:rPr>
      </w:pPr>
    </w:p>
    <w:p w:rsidR="00B97879" w:rsidRPr="003D008D" w:rsidRDefault="008352DA" w:rsidP="008352DA">
      <w:pPr>
        <w:ind w:firstLine="7655"/>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2-тиркеме.</w:t>
      </w:r>
    </w:p>
    <w:p w:rsidR="00B97879" w:rsidRPr="003D008D" w:rsidRDefault="00B97879" w:rsidP="00A21234">
      <w:pPr>
        <w:jc w:val="both"/>
        <w:rPr>
          <w:rFonts w:ascii="Times New Roman" w:hAnsi="Times New Roman" w:cs="Times New Roman"/>
          <w:sz w:val="28"/>
          <w:szCs w:val="28"/>
          <w:lang w:val="ky-KG"/>
        </w:rPr>
      </w:pPr>
    </w:p>
    <w:p w:rsidR="001D159E" w:rsidRPr="003D008D" w:rsidRDefault="00D275B6" w:rsidP="008352DA">
      <w:pPr>
        <w:pStyle w:val="a7"/>
        <w:spacing w:line="276" w:lineRule="auto"/>
        <w:jc w:val="center"/>
        <w:rPr>
          <w:rFonts w:ascii="Times New Roman" w:hAnsi="Times New Roman" w:cs="Times New Roman"/>
          <w:b/>
          <w:sz w:val="28"/>
          <w:szCs w:val="28"/>
          <w:lang w:val="ky-KG"/>
        </w:rPr>
      </w:pPr>
      <w:r w:rsidRPr="003D008D">
        <w:rPr>
          <w:rFonts w:ascii="Times New Roman" w:hAnsi="Times New Roman" w:cs="Times New Roman"/>
          <w:b/>
          <w:sz w:val="28"/>
          <w:szCs w:val="28"/>
          <w:lang w:val="ky-KG"/>
        </w:rPr>
        <w:t>Кыргыз Республикасынын с</w:t>
      </w:r>
      <w:r w:rsidR="001D159E" w:rsidRPr="003D008D">
        <w:rPr>
          <w:rFonts w:ascii="Times New Roman" w:hAnsi="Times New Roman" w:cs="Times New Roman"/>
          <w:b/>
          <w:sz w:val="28"/>
          <w:szCs w:val="28"/>
          <w:lang w:val="ky-KG"/>
        </w:rPr>
        <w:t>оциалдык мекемелер</w:t>
      </w:r>
      <w:r w:rsidRPr="003D008D">
        <w:rPr>
          <w:rFonts w:ascii="Times New Roman" w:hAnsi="Times New Roman" w:cs="Times New Roman"/>
          <w:b/>
          <w:sz w:val="28"/>
          <w:szCs w:val="28"/>
          <w:lang w:val="ky-KG"/>
        </w:rPr>
        <w:t>инин</w:t>
      </w:r>
      <w:r w:rsidR="001D159E" w:rsidRPr="003D008D">
        <w:rPr>
          <w:rFonts w:ascii="Times New Roman" w:hAnsi="Times New Roman" w:cs="Times New Roman"/>
          <w:b/>
          <w:sz w:val="28"/>
          <w:szCs w:val="28"/>
          <w:lang w:val="ky-KG"/>
        </w:rPr>
        <w:t xml:space="preserve"> </w:t>
      </w:r>
      <w:r w:rsidRPr="003D008D">
        <w:rPr>
          <w:rFonts w:ascii="Times New Roman" w:hAnsi="Times New Roman"/>
          <w:b/>
          <w:sz w:val="28"/>
          <w:szCs w:val="28"/>
          <w:lang w:val="ky-KG"/>
        </w:rPr>
        <w:t>көзөмөлчүлүк</w:t>
      </w:r>
      <w:r w:rsidRPr="003D008D">
        <w:rPr>
          <w:rFonts w:ascii="Times New Roman" w:hAnsi="Times New Roman" w:cs="Times New Roman"/>
          <w:b/>
          <w:sz w:val="28"/>
          <w:szCs w:val="28"/>
          <w:lang w:val="ky-KG"/>
        </w:rPr>
        <w:t xml:space="preserve"> кеңеши </w:t>
      </w:r>
      <w:r w:rsidR="001D159E" w:rsidRPr="003D008D">
        <w:rPr>
          <w:rFonts w:ascii="Times New Roman" w:hAnsi="Times New Roman" w:cs="Times New Roman"/>
          <w:b/>
          <w:sz w:val="28"/>
          <w:szCs w:val="28"/>
          <w:lang w:val="ky-KG"/>
        </w:rPr>
        <w:t>тарабынан тартылган каражаттарды кабыл алуу, эсепке алуу, бөлүштүрүү, топтоо жана пайдалануусу жөнүндө</w:t>
      </w:r>
      <w:r w:rsidRPr="003D008D">
        <w:rPr>
          <w:rFonts w:ascii="Times New Roman" w:hAnsi="Times New Roman" w:cs="Times New Roman"/>
          <w:b/>
          <w:sz w:val="28"/>
          <w:szCs w:val="28"/>
          <w:lang w:val="ky-KG"/>
        </w:rPr>
        <w:t xml:space="preserve"> </w:t>
      </w:r>
      <w:r w:rsidR="001D159E" w:rsidRPr="003D008D">
        <w:rPr>
          <w:rFonts w:ascii="Times New Roman" w:hAnsi="Times New Roman" w:cs="Times New Roman"/>
          <w:b/>
          <w:sz w:val="28"/>
          <w:szCs w:val="28"/>
          <w:lang w:val="ky-KG"/>
        </w:rPr>
        <w:t>Жобо</w:t>
      </w:r>
    </w:p>
    <w:p w:rsidR="001D159E" w:rsidRPr="003D008D" w:rsidRDefault="001D159E" w:rsidP="00D275B6">
      <w:pPr>
        <w:pStyle w:val="a3"/>
        <w:numPr>
          <w:ilvl w:val="0"/>
          <w:numId w:val="3"/>
        </w:numPr>
        <w:spacing w:line="276" w:lineRule="auto"/>
        <w:ind w:left="0"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 xml:space="preserve">Ушул Жобо </w:t>
      </w:r>
      <w:r w:rsidR="009634E3" w:rsidRPr="003D008D">
        <w:rPr>
          <w:rFonts w:ascii="Times New Roman" w:hAnsi="Times New Roman" w:cs="Times New Roman"/>
          <w:sz w:val="28"/>
          <w:szCs w:val="28"/>
          <w:lang w:val="ky-KG"/>
        </w:rPr>
        <w:t>«</w:t>
      </w:r>
      <w:r w:rsidR="00D275B6" w:rsidRPr="003D008D">
        <w:rPr>
          <w:rFonts w:ascii="Times New Roman" w:hAnsi="Times New Roman"/>
          <w:sz w:val="28"/>
          <w:szCs w:val="28"/>
          <w:lang w:val="ky-KG"/>
        </w:rPr>
        <w:t>Көзөмөлчүлүк</w:t>
      </w:r>
      <w:r w:rsidR="00D275B6" w:rsidRPr="003D008D">
        <w:rPr>
          <w:rFonts w:ascii="Times New Roman" w:hAnsi="Times New Roman" w:cs="Times New Roman"/>
          <w:b/>
          <w:sz w:val="28"/>
          <w:szCs w:val="28"/>
          <w:lang w:val="ky-KG"/>
        </w:rPr>
        <w:t xml:space="preserve"> </w:t>
      </w:r>
      <w:r w:rsidRPr="003D008D">
        <w:rPr>
          <w:rFonts w:ascii="Times New Roman" w:hAnsi="Times New Roman" w:cs="Times New Roman"/>
          <w:sz w:val="28"/>
          <w:szCs w:val="28"/>
          <w:lang w:val="ky-KG"/>
        </w:rPr>
        <w:t>кеңеш жөнүндө</w:t>
      </w:r>
      <w:r w:rsidR="009634E3" w:rsidRPr="003D008D">
        <w:rPr>
          <w:rFonts w:ascii="Times New Roman" w:hAnsi="Times New Roman"/>
          <w:sz w:val="28"/>
          <w:szCs w:val="28"/>
          <w:lang w:val="ky-KG"/>
        </w:rPr>
        <w:t>»</w:t>
      </w:r>
      <w:r w:rsidRPr="003D008D">
        <w:rPr>
          <w:rFonts w:ascii="Times New Roman" w:hAnsi="Times New Roman" w:cs="Times New Roman"/>
          <w:sz w:val="28"/>
          <w:szCs w:val="28"/>
          <w:lang w:val="ky-KG"/>
        </w:rPr>
        <w:t xml:space="preserve"> Кыргыз Республикасынын Мыйзамынын 10-беренесинин 1 жана 2-пункттарына ылайык</w:t>
      </w:r>
      <w:r w:rsidR="00470E11" w:rsidRPr="003D008D">
        <w:rPr>
          <w:rFonts w:ascii="Times New Roman" w:hAnsi="Times New Roman" w:cs="Times New Roman"/>
          <w:sz w:val="28"/>
          <w:szCs w:val="28"/>
          <w:lang w:val="ky-KG"/>
        </w:rPr>
        <w:t>,</w:t>
      </w:r>
      <w:r w:rsidRPr="003D008D">
        <w:rPr>
          <w:rFonts w:ascii="Times New Roman" w:hAnsi="Times New Roman" w:cs="Times New Roman"/>
          <w:sz w:val="28"/>
          <w:szCs w:val="28"/>
          <w:lang w:val="ky-KG"/>
        </w:rPr>
        <w:t xml:space="preserve"> социалдык чөйрөнүн мекемелеринин </w:t>
      </w:r>
      <w:r w:rsidR="00D275B6" w:rsidRPr="003D008D">
        <w:rPr>
          <w:rFonts w:ascii="Times New Roman" w:hAnsi="Times New Roman"/>
          <w:sz w:val="28"/>
          <w:szCs w:val="28"/>
          <w:lang w:val="ky-KG"/>
        </w:rPr>
        <w:t>көзөмөлчүлүк</w:t>
      </w:r>
      <w:r w:rsidRPr="003D008D">
        <w:rPr>
          <w:rFonts w:ascii="Times New Roman" w:hAnsi="Times New Roman" w:cs="Times New Roman"/>
          <w:sz w:val="28"/>
          <w:szCs w:val="28"/>
          <w:lang w:val="ky-KG"/>
        </w:rPr>
        <w:t xml:space="preserve"> кеңеши</w:t>
      </w:r>
      <w:r w:rsidR="00D275B6" w:rsidRPr="003D008D">
        <w:rPr>
          <w:rFonts w:ascii="Times New Roman" w:hAnsi="Times New Roman" w:cs="Times New Roman"/>
          <w:sz w:val="28"/>
          <w:szCs w:val="28"/>
          <w:lang w:val="ky-KG"/>
        </w:rPr>
        <w:t xml:space="preserve"> (мындан ары – кеңеш)</w:t>
      </w:r>
      <w:r w:rsidRPr="003D008D">
        <w:rPr>
          <w:rFonts w:ascii="Times New Roman" w:hAnsi="Times New Roman" w:cs="Times New Roman"/>
          <w:sz w:val="28"/>
          <w:szCs w:val="28"/>
          <w:lang w:val="ky-KG"/>
        </w:rPr>
        <w:t xml:space="preserve"> тарабынан тартылган каражаттарды кабыл алуунун, эсепке алуунун жана бөлүштүрүүнүн</w:t>
      </w:r>
      <w:r w:rsidR="00470E11" w:rsidRPr="003D008D">
        <w:rPr>
          <w:rFonts w:ascii="Times New Roman" w:hAnsi="Times New Roman" w:cs="Times New Roman"/>
          <w:sz w:val="28"/>
          <w:szCs w:val="28"/>
          <w:lang w:val="ky-KG"/>
        </w:rPr>
        <w:t xml:space="preserve"> тартибин аныктайт. </w:t>
      </w:r>
    </w:p>
    <w:p w:rsidR="00470E11" w:rsidRPr="003D008D" w:rsidRDefault="00470E11" w:rsidP="00D275B6">
      <w:pPr>
        <w:pStyle w:val="a3"/>
        <w:numPr>
          <w:ilvl w:val="0"/>
          <w:numId w:val="3"/>
        </w:numPr>
        <w:spacing w:line="276" w:lineRule="auto"/>
        <w:ind w:left="0"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Кеңеш өзүнүн ишин уюштуруу үчүн мыйзамдарга карама-каршы келбеген булактардан гуманитардык жардамды, финансылык жана башка материалдык ресурстарды (мындан ары - тартылган каражаттар) тартууга укуктуу.</w:t>
      </w:r>
    </w:p>
    <w:p w:rsidR="00470E11" w:rsidRPr="003D008D" w:rsidRDefault="00470E11" w:rsidP="00D275B6">
      <w:pPr>
        <w:pStyle w:val="a3"/>
        <w:numPr>
          <w:ilvl w:val="0"/>
          <w:numId w:val="3"/>
        </w:numPr>
        <w:spacing w:line="276" w:lineRule="auto"/>
        <w:ind w:left="0"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Чогулган каражаттар мамлекеттик кызматтарды көрсөтүүнүн шарттарын жана сапатын жакшыртууга, социалдык</w:t>
      </w:r>
      <w:r w:rsidR="00B97879" w:rsidRPr="003D008D">
        <w:rPr>
          <w:rFonts w:ascii="Times New Roman" w:hAnsi="Times New Roman" w:cs="Times New Roman"/>
          <w:sz w:val="28"/>
          <w:szCs w:val="28"/>
          <w:lang w:val="ky-KG"/>
        </w:rPr>
        <w:t xml:space="preserve"> чөйрөдөгү</w:t>
      </w:r>
      <w:r w:rsidRPr="003D008D">
        <w:rPr>
          <w:rFonts w:ascii="Times New Roman" w:hAnsi="Times New Roman" w:cs="Times New Roman"/>
          <w:sz w:val="28"/>
          <w:szCs w:val="28"/>
          <w:lang w:val="ky-KG"/>
        </w:rPr>
        <w:t xml:space="preserve"> мекемелердин материалдык-техникалык, окуу-методикалык базасын өнүктүрүүгө жана чыңдоого жумшалат.</w:t>
      </w:r>
    </w:p>
    <w:p w:rsidR="00470E11" w:rsidRPr="003D008D" w:rsidRDefault="00470E11" w:rsidP="00D275B6">
      <w:pPr>
        <w:pStyle w:val="a3"/>
        <w:numPr>
          <w:ilvl w:val="0"/>
          <w:numId w:val="3"/>
        </w:numPr>
        <w:spacing w:line="276" w:lineRule="auto"/>
        <w:ind w:left="0"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 xml:space="preserve">Кеңештин ишин жүзөгө ашыруу үчүн алынган сумманын 2 пайызынан ашпаганы, </w:t>
      </w:r>
      <w:r w:rsidR="00DF02DA" w:rsidRPr="003D008D">
        <w:rPr>
          <w:rFonts w:ascii="Times New Roman" w:hAnsi="Times New Roman" w:cs="Times New Roman"/>
          <w:sz w:val="28"/>
          <w:szCs w:val="28"/>
          <w:lang w:val="ky-KG"/>
        </w:rPr>
        <w:t>к</w:t>
      </w:r>
      <w:r w:rsidRPr="003D008D">
        <w:rPr>
          <w:rFonts w:ascii="Times New Roman" w:hAnsi="Times New Roman" w:cs="Times New Roman"/>
          <w:sz w:val="28"/>
          <w:szCs w:val="28"/>
          <w:lang w:val="ky-KG"/>
        </w:rPr>
        <w:t>еңештин төрагасынын учурдагы эсебине которуу жолу менен пайдаланылат.</w:t>
      </w:r>
    </w:p>
    <w:p w:rsidR="00470E11" w:rsidRPr="003D008D" w:rsidRDefault="000C56F6" w:rsidP="00D275B6">
      <w:pPr>
        <w:pStyle w:val="a3"/>
        <w:numPr>
          <w:ilvl w:val="0"/>
          <w:numId w:val="3"/>
        </w:numPr>
        <w:spacing w:line="276" w:lineRule="auto"/>
        <w:ind w:left="0"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Товардык материалдык баалуулуктар</w:t>
      </w:r>
      <w:r w:rsidR="00470E11" w:rsidRPr="003D008D">
        <w:rPr>
          <w:rFonts w:ascii="Times New Roman" w:hAnsi="Times New Roman" w:cs="Times New Roman"/>
          <w:sz w:val="28"/>
          <w:szCs w:val="28"/>
          <w:lang w:val="ky-KG"/>
        </w:rPr>
        <w:t xml:space="preserve"> түрүндө тартылган каражаттарды кабыл алуу</w:t>
      </w:r>
      <w:r w:rsidRPr="003D008D">
        <w:rPr>
          <w:rFonts w:ascii="Times New Roman" w:hAnsi="Times New Roman" w:cs="Times New Roman"/>
          <w:sz w:val="28"/>
          <w:szCs w:val="28"/>
          <w:lang w:val="ky-KG"/>
        </w:rPr>
        <w:t>,</w:t>
      </w:r>
      <w:r w:rsidR="00470E11" w:rsidRPr="003D008D">
        <w:rPr>
          <w:rFonts w:ascii="Times New Roman" w:hAnsi="Times New Roman" w:cs="Times New Roman"/>
          <w:sz w:val="28"/>
          <w:szCs w:val="28"/>
          <w:lang w:val="ky-KG"/>
        </w:rPr>
        <w:t xml:space="preserve"> социалдык чөйрө</w:t>
      </w:r>
      <w:r w:rsidR="00B97879" w:rsidRPr="003D008D">
        <w:rPr>
          <w:rFonts w:ascii="Times New Roman" w:hAnsi="Times New Roman" w:cs="Times New Roman"/>
          <w:sz w:val="28"/>
          <w:szCs w:val="28"/>
          <w:lang w:val="ky-KG"/>
        </w:rPr>
        <w:t>дөгү мекеме</w:t>
      </w:r>
      <w:r w:rsidR="00470E11" w:rsidRPr="003D008D">
        <w:rPr>
          <w:rFonts w:ascii="Times New Roman" w:hAnsi="Times New Roman" w:cs="Times New Roman"/>
          <w:sz w:val="28"/>
          <w:szCs w:val="28"/>
          <w:lang w:val="ky-KG"/>
        </w:rPr>
        <w:t>нин товарларды к</w:t>
      </w:r>
      <w:r w:rsidR="0003523A" w:rsidRPr="003D008D">
        <w:rPr>
          <w:rFonts w:ascii="Times New Roman" w:hAnsi="Times New Roman" w:cs="Times New Roman"/>
          <w:sz w:val="28"/>
          <w:szCs w:val="28"/>
          <w:lang w:val="ky-KG"/>
        </w:rPr>
        <w:t>абыл алуу жана өткөрүү актысы жөнүндөгү</w:t>
      </w:r>
      <w:r w:rsidR="00470E11" w:rsidRPr="003D008D">
        <w:rPr>
          <w:rFonts w:ascii="Times New Roman" w:hAnsi="Times New Roman" w:cs="Times New Roman"/>
          <w:sz w:val="28"/>
          <w:szCs w:val="28"/>
          <w:lang w:val="ky-KG"/>
        </w:rPr>
        <w:t xml:space="preserve"> ички буйругунун негизинде жүргүзүлөт.</w:t>
      </w:r>
    </w:p>
    <w:p w:rsidR="000C56F6" w:rsidRPr="003D008D" w:rsidRDefault="002760FF" w:rsidP="00D275B6">
      <w:pPr>
        <w:pStyle w:val="a3"/>
        <w:numPr>
          <w:ilvl w:val="0"/>
          <w:numId w:val="3"/>
        </w:numPr>
        <w:spacing w:line="276" w:lineRule="auto"/>
        <w:ind w:left="0"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 xml:space="preserve">Товарды кабыл алуу жана </w:t>
      </w:r>
      <w:r w:rsidR="000C56F6" w:rsidRPr="003D008D">
        <w:rPr>
          <w:rFonts w:ascii="Times New Roman" w:hAnsi="Times New Roman" w:cs="Times New Roman"/>
          <w:sz w:val="28"/>
          <w:szCs w:val="28"/>
          <w:lang w:val="ky-KG"/>
        </w:rPr>
        <w:t>өткөрүп</w:t>
      </w:r>
      <w:r w:rsidR="00CB77BA" w:rsidRPr="003D008D">
        <w:rPr>
          <w:rFonts w:ascii="Times New Roman" w:hAnsi="Times New Roman" w:cs="Times New Roman"/>
          <w:sz w:val="28"/>
          <w:szCs w:val="28"/>
          <w:lang w:val="ky-KG"/>
        </w:rPr>
        <w:t xml:space="preserve"> берүү актысы</w:t>
      </w:r>
      <w:r w:rsidR="000C56F6" w:rsidRPr="003D008D">
        <w:rPr>
          <w:rFonts w:ascii="Times New Roman" w:hAnsi="Times New Roman" w:cs="Times New Roman"/>
          <w:sz w:val="28"/>
          <w:szCs w:val="28"/>
          <w:lang w:val="ky-KG"/>
        </w:rPr>
        <w:t xml:space="preserve"> финансылык документ</w:t>
      </w:r>
      <w:r w:rsidR="00CB77BA" w:rsidRPr="003D008D">
        <w:rPr>
          <w:rFonts w:ascii="Times New Roman" w:hAnsi="Times New Roman" w:cs="Times New Roman"/>
          <w:sz w:val="28"/>
          <w:szCs w:val="28"/>
          <w:lang w:val="ky-KG"/>
        </w:rPr>
        <w:t xml:space="preserve"> болуп саналат</w:t>
      </w:r>
      <w:r w:rsidR="000C56F6" w:rsidRPr="003D008D">
        <w:rPr>
          <w:rFonts w:ascii="Times New Roman" w:hAnsi="Times New Roman" w:cs="Times New Roman"/>
          <w:sz w:val="28"/>
          <w:szCs w:val="28"/>
          <w:lang w:val="ky-KG"/>
        </w:rPr>
        <w:t>, анда келип түшкөн материалдык жана материалдык эмес баалуулуктар деталдуу сүрөттөлгөн, коштомо документтердин бар экендиги жана өткөрүлүп берилген товарлардын жалпы акчалай наркы чагылдырылган.</w:t>
      </w:r>
    </w:p>
    <w:p w:rsidR="000C56F6" w:rsidRPr="003D008D" w:rsidRDefault="000C56F6" w:rsidP="00D275B6">
      <w:pPr>
        <w:pStyle w:val="a3"/>
        <w:numPr>
          <w:ilvl w:val="0"/>
          <w:numId w:val="3"/>
        </w:numPr>
        <w:spacing w:line="276" w:lineRule="auto"/>
        <w:ind w:left="0"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Кабыл алуу актысы эки нускада түзүлөт жана төмөнкү реквизиттерди камтууга тийиш:</w:t>
      </w:r>
    </w:p>
    <w:p w:rsidR="00B97879" w:rsidRPr="003D008D" w:rsidRDefault="002760FF" w:rsidP="00DF02DA">
      <w:pPr>
        <w:pStyle w:val="a3"/>
        <w:numPr>
          <w:ilvl w:val="0"/>
          <w:numId w:val="7"/>
        </w:numPr>
        <w:spacing w:line="276" w:lineRule="auto"/>
        <w:ind w:left="709" w:hanging="709"/>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документтин аталышы жана номери;</w:t>
      </w:r>
    </w:p>
    <w:p w:rsidR="00B97879" w:rsidRPr="003D008D" w:rsidRDefault="002760FF" w:rsidP="00DF02DA">
      <w:pPr>
        <w:pStyle w:val="a3"/>
        <w:numPr>
          <w:ilvl w:val="0"/>
          <w:numId w:val="7"/>
        </w:numPr>
        <w:spacing w:line="276" w:lineRule="auto"/>
        <w:ind w:left="709" w:hanging="709"/>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документ түзүлгөн жери жана күнү;</w:t>
      </w:r>
    </w:p>
    <w:p w:rsidR="00B97879" w:rsidRPr="003D008D" w:rsidRDefault="002760FF" w:rsidP="00DF02DA">
      <w:pPr>
        <w:pStyle w:val="a3"/>
        <w:numPr>
          <w:ilvl w:val="0"/>
          <w:numId w:val="7"/>
        </w:numPr>
        <w:spacing w:line="276" w:lineRule="auto"/>
        <w:ind w:left="709" w:hanging="709"/>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товарларды өткөрүп берген жана кабыл алган жактар ​​жөнүндө маалыматтар: фамилиясы, аты, атасынын аты, жарандыгы, паспорттук маалыматтары, салык төлөөчүнүн идентификациялык номери жана байланыш телефондору;</w:t>
      </w:r>
    </w:p>
    <w:p w:rsidR="00B97879" w:rsidRPr="003D008D" w:rsidRDefault="002760FF" w:rsidP="00DF02DA">
      <w:pPr>
        <w:pStyle w:val="a3"/>
        <w:numPr>
          <w:ilvl w:val="0"/>
          <w:numId w:val="7"/>
        </w:numPr>
        <w:spacing w:line="276" w:lineRule="auto"/>
        <w:ind w:left="709" w:hanging="709"/>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lastRenderedPageBreak/>
        <w:t>ушул кабыл алуу-өткөрүү актысы түзүлүүчү келишимдин реквизиттери (каттоо номери жана түзүлгөн күнү);</w:t>
      </w:r>
    </w:p>
    <w:p w:rsidR="00B97879" w:rsidRPr="003D008D" w:rsidRDefault="002760FF" w:rsidP="00DF02DA">
      <w:pPr>
        <w:pStyle w:val="a3"/>
        <w:numPr>
          <w:ilvl w:val="0"/>
          <w:numId w:val="7"/>
        </w:numPr>
        <w:spacing w:line="276" w:lineRule="auto"/>
        <w:ind w:left="709" w:hanging="709"/>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товарлардын тизмеси жана алардын саны;</w:t>
      </w:r>
    </w:p>
    <w:p w:rsidR="00B97879" w:rsidRPr="003D008D" w:rsidRDefault="002760FF" w:rsidP="00DF02DA">
      <w:pPr>
        <w:pStyle w:val="a3"/>
        <w:numPr>
          <w:ilvl w:val="0"/>
          <w:numId w:val="7"/>
        </w:numPr>
        <w:spacing w:line="276" w:lineRule="auto"/>
        <w:ind w:left="709" w:hanging="709"/>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товарлардын сапаты жөнүндө маалымат;</w:t>
      </w:r>
    </w:p>
    <w:p w:rsidR="00B97879" w:rsidRPr="003D008D" w:rsidRDefault="002760FF" w:rsidP="00DF02DA">
      <w:pPr>
        <w:pStyle w:val="a3"/>
        <w:numPr>
          <w:ilvl w:val="0"/>
          <w:numId w:val="7"/>
        </w:numPr>
        <w:spacing w:line="276" w:lineRule="auto"/>
        <w:ind w:left="709" w:hanging="709"/>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берилген же алынган товарлардын табылган (же табылбаган) кемчиликтери жөнүндө маалыматтар;</w:t>
      </w:r>
    </w:p>
    <w:p w:rsidR="00B97879" w:rsidRPr="003D008D" w:rsidRDefault="002760FF" w:rsidP="00DF02DA">
      <w:pPr>
        <w:pStyle w:val="a3"/>
        <w:numPr>
          <w:ilvl w:val="0"/>
          <w:numId w:val="7"/>
        </w:numPr>
        <w:spacing w:line="276" w:lineRule="auto"/>
        <w:ind w:left="709" w:hanging="709"/>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товардын жалпы наркы;</w:t>
      </w:r>
    </w:p>
    <w:p w:rsidR="00B97879" w:rsidRPr="003D008D" w:rsidRDefault="002760FF" w:rsidP="00DF02DA">
      <w:pPr>
        <w:pStyle w:val="a3"/>
        <w:numPr>
          <w:ilvl w:val="0"/>
          <w:numId w:val="7"/>
        </w:numPr>
        <w:spacing w:line="276" w:lineRule="auto"/>
        <w:ind w:left="709" w:hanging="709"/>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товарды өткөрүп берген жактын колу;</w:t>
      </w:r>
    </w:p>
    <w:p w:rsidR="00B97879" w:rsidRPr="003D008D" w:rsidRDefault="002760FF" w:rsidP="00DF02DA">
      <w:pPr>
        <w:pStyle w:val="a3"/>
        <w:numPr>
          <w:ilvl w:val="0"/>
          <w:numId w:val="7"/>
        </w:numPr>
        <w:spacing w:line="276" w:lineRule="auto"/>
        <w:ind w:left="709" w:hanging="709"/>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товарды кабыл алган адамдын колу;</w:t>
      </w:r>
    </w:p>
    <w:p w:rsidR="002760FF" w:rsidRPr="003D008D" w:rsidRDefault="002760FF" w:rsidP="00DF02DA">
      <w:pPr>
        <w:pStyle w:val="a3"/>
        <w:numPr>
          <w:ilvl w:val="0"/>
          <w:numId w:val="7"/>
        </w:numPr>
        <w:spacing w:line="276" w:lineRule="auto"/>
        <w:ind w:left="709" w:hanging="709"/>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бул товарларды кабыл алуу-өткөрүү актысын түзгөн уюмдун мөөрүнүн басылышы.</w:t>
      </w:r>
    </w:p>
    <w:p w:rsidR="002760FF" w:rsidRPr="003D008D" w:rsidRDefault="00DF02DA" w:rsidP="008352DA">
      <w:pPr>
        <w:pStyle w:val="a3"/>
        <w:spacing w:line="276" w:lineRule="auto"/>
        <w:ind w:left="-142" w:firstLine="426"/>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 xml:space="preserve">      </w:t>
      </w:r>
      <w:r w:rsidR="002760FF" w:rsidRPr="003D008D">
        <w:rPr>
          <w:rFonts w:ascii="Times New Roman" w:hAnsi="Times New Roman" w:cs="Times New Roman"/>
          <w:sz w:val="28"/>
          <w:szCs w:val="28"/>
          <w:lang w:val="ky-KG"/>
        </w:rPr>
        <w:t xml:space="preserve">Которулган акча каражаттарына жана аткарылган иштерге/кызматтарга </w:t>
      </w:r>
      <w:r w:rsidR="00CB77BA" w:rsidRPr="003D008D">
        <w:rPr>
          <w:rFonts w:ascii="Times New Roman" w:hAnsi="Times New Roman" w:cs="Times New Roman"/>
          <w:sz w:val="28"/>
          <w:szCs w:val="28"/>
          <w:lang w:val="ky-KG"/>
        </w:rPr>
        <w:t>өз-</w:t>
      </w:r>
      <w:r w:rsidR="002760FF" w:rsidRPr="003D008D">
        <w:rPr>
          <w:rFonts w:ascii="Times New Roman" w:hAnsi="Times New Roman" w:cs="Times New Roman"/>
          <w:sz w:val="28"/>
          <w:szCs w:val="28"/>
          <w:lang w:val="ky-KG"/>
        </w:rPr>
        <w:t>өзүнчө кабыл алуу жана өткөрүп берүү актылары түзүлөт.</w:t>
      </w:r>
    </w:p>
    <w:p w:rsidR="002760FF" w:rsidRPr="003D008D" w:rsidRDefault="002760FF" w:rsidP="00D275B6">
      <w:pPr>
        <w:pStyle w:val="a3"/>
        <w:numPr>
          <w:ilvl w:val="0"/>
          <w:numId w:val="3"/>
        </w:numPr>
        <w:spacing w:line="276" w:lineRule="auto"/>
        <w:ind w:left="-142"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 xml:space="preserve">Товарлар, аткарылган иштер/кызмат көрсөтүүлөр, материалдык жана материалдык эмес баалуулуктар түрүндөгү тартылган каражаттарды пайдалануунун тартиби жана шарттары </w:t>
      </w:r>
      <w:r w:rsidR="00D275B6" w:rsidRPr="003D008D">
        <w:rPr>
          <w:rFonts w:ascii="Times New Roman" w:hAnsi="Times New Roman" w:cs="Times New Roman"/>
          <w:sz w:val="28"/>
          <w:szCs w:val="28"/>
          <w:lang w:val="ky-KG"/>
        </w:rPr>
        <w:t>к</w:t>
      </w:r>
      <w:r w:rsidRPr="003D008D">
        <w:rPr>
          <w:rFonts w:ascii="Times New Roman" w:hAnsi="Times New Roman" w:cs="Times New Roman"/>
          <w:sz w:val="28"/>
          <w:szCs w:val="28"/>
          <w:lang w:val="ky-KG"/>
        </w:rPr>
        <w:t>еңеш тарабынан өз алдынча аныкталат.</w:t>
      </w:r>
    </w:p>
    <w:p w:rsidR="002760FF" w:rsidRPr="003D008D" w:rsidRDefault="002760FF" w:rsidP="00D275B6">
      <w:pPr>
        <w:pStyle w:val="a3"/>
        <w:numPr>
          <w:ilvl w:val="0"/>
          <w:numId w:val="3"/>
        </w:numPr>
        <w:spacing w:line="276" w:lineRule="auto"/>
        <w:ind w:left="-142"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Товарлар, материалдык жана материалдык эмес баалуулуктар түрүндө тартылган каражаттар социалдык чөйрөнүн мекемелеринин материалдык жооптуу адамдын</w:t>
      </w:r>
      <w:r w:rsidR="007A1A1C" w:rsidRPr="003D008D">
        <w:rPr>
          <w:rFonts w:ascii="Times New Roman" w:hAnsi="Times New Roman" w:cs="Times New Roman"/>
          <w:sz w:val="28"/>
          <w:szCs w:val="28"/>
          <w:lang w:val="ky-KG"/>
        </w:rPr>
        <w:t xml:space="preserve"> тескөөсүнө келип түшөт</w:t>
      </w:r>
      <w:r w:rsidRPr="003D008D">
        <w:rPr>
          <w:rFonts w:ascii="Times New Roman" w:hAnsi="Times New Roman" w:cs="Times New Roman"/>
          <w:sz w:val="28"/>
          <w:szCs w:val="28"/>
          <w:lang w:val="ky-KG"/>
        </w:rPr>
        <w:t>,</w:t>
      </w:r>
      <w:r w:rsidR="007A1A1C" w:rsidRPr="003D008D">
        <w:rPr>
          <w:rFonts w:ascii="Times New Roman" w:hAnsi="Times New Roman" w:cs="Times New Roman"/>
          <w:sz w:val="28"/>
          <w:szCs w:val="28"/>
          <w:lang w:val="ky-KG"/>
        </w:rPr>
        <w:t xml:space="preserve"> жана</w:t>
      </w:r>
      <w:r w:rsidRPr="003D008D">
        <w:rPr>
          <w:rFonts w:ascii="Times New Roman" w:hAnsi="Times New Roman" w:cs="Times New Roman"/>
          <w:sz w:val="28"/>
          <w:szCs w:val="28"/>
          <w:lang w:val="ky-KG"/>
        </w:rPr>
        <w:t xml:space="preserve"> аны менен социалдык чөйрөнүн мекемелеринин жетекчиси </w:t>
      </w:r>
      <w:r w:rsidR="00DF02DA" w:rsidRPr="003D008D">
        <w:rPr>
          <w:rFonts w:ascii="Times New Roman" w:hAnsi="Times New Roman" w:cs="Times New Roman"/>
          <w:sz w:val="28"/>
          <w:szCs w:val="28"/>
          <w:lang w:val="ky-KG"/>
        </w:rPr>
        <w:t>к</w:t>
      </w:r>
      <w:r w:rsidR="007A1A1C" w:rsidRPr="003D008D">
        <w:rPr>
          <w:rFonts w:ascii="Times New Roman" w:hAnsi="Times New Roman" w:cs="Times New Roman"/>
          <w:sz w:val="28"/>
          <w:szCs w:val="28"/>
          <w:lang w:val="ky-KG"/>
        </w:rPr>
        <w:t>еңештин материалдык каражаттарына толук жоопкерчилиги жөнүндө келишим түзөт</w:t>
      </w:r>
      <w:r w:rsidRPr="003D008D">
        <w:rPr>
          <w:rFonts w:ascii="Times New Roman" w:hAnsi="Times New Roman" w:cs="Times New Roman"/>
          <w:sz w:val="28"/>
          <w:szCs w:val="28"/>
          <w:lang w:val="ky-KG"/>
        </w:rPr>
        <w:t>.</w:t>
      </w:r>
    </w:p>
    <w:p w:rsidR="007A1A1C" w:rsidRPr="003D008D" w:rsidRDefault="007A1A1C" w:rsidP="00D275B6">
      <w:pPr>
        <w:pStyle w:val="a3"/>
        <w:numPr>
          <w:ilvl w:val="0"/>
          <w:numId w:val="3"/>
        </w:numPr>
        <w:spacing w:line="276" w:lineRule="auto"/>
        <w:ind w:left="-142"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Кеңештин материалдык жана материалдык эмес баалуулуктарынын эсебин социалдык чөйрөдөгү мекемелердин материалдык жооптуу адамы жүргүзөт, ал ай сайын/кварталда материалдык отчетту түзүп, аны социалдык чөйрөдөгү уюмдардын мекемелеринин эсепке алуу бөлүмүнө берет.</w:t>
      </w:r>
    </w:p>
    <w:p w:rsidR="00540189" w:rsidRPr="003D008D" w:rsidRDefault="00540189" w:rsidP="00D275B6">
      <w:pPr>
        <w:pStyle w:val="a3"/>
        <w:numPr>
          <w:ilvl w:val="0"/>
          <w:numId w:val="3"/>
        </w:numPr>
        <w:spacing w:line="276" w:lineRule="auto"/>
        <w:ind w:left="-142"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 xml:space="preserve">Кеңештин товардык-материалдык баалуулуктарын берүү, аларды берүү жөнүндө </w:t>
      </w:r>
      <w:r w:rsidR="00DF02DA" w:rsidRPr="003D008D">
        <w:rPr>
          <w:rFonts w:ascii="Times New Roman" w:hAnsi="Times New Roman" w:cs="Times New Roman"/>
          <w:sz w:val="28"/>
          <w:szCs w:val="28"/>
          <w:lang w:val="ky-KG"/>
        </w:rPr>
        <w:t>к</w:t>
      </w:r>
      <w:r w:rsidRPr="003D008D">
        <w:rPr>
          <w:rFonts w:ascii="Times New Roman" w:hAnsi="Times New Roman" w:cs="Times New Roman"/>
          <w:sz w:val="28"/>
          <w:szCs w:val="28"/>
          <w:lang w:val="ky-KG"/>
        </w:rPr>
        <w:t>еңештин чечимине ылайык кийинчерээк тиешелүү эсептен чыгаруу актысын тариздөө менен жүзөгө ашырылат.</w:t>
      </w:r>
    </w:p>
    <w:p w:rsidR="00540189" w:rsidRPr="003D008D" w:rsidRDefault="00540189" w:rsidP="00D275B6">
      <w:pPr>
        <w:pStyle w:val="a3"/>
        <w:numPr>
          <w:ilvl w:val="0"/>
          <w:numId w:val="3"/>
        </w:numPr>
        <w:spacing w:line="276" w:lineRule="auto"/>
        <w:ind w:left="-142"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 xml:space="preserve">Финансылык жылдын аягында </w:t>
      </w:r>
      <w:r w:rsidR="00DF02DA" w:rsidRPr="003D008D">
        <w:rPr>
          <w:rFonts w:ascii="Times New Roman" w:hAnsi="Times New Roman" w:cs="Times New Roman"/>
          <w:sz w:val="28"/>
          <w:szCs w:val="28"/>
          <w:lang w:val="ky-KG"/>
        </w:rPr>
        <w:t>к</w:t>
      </w:r>
      <w:r w:rsidRPr="003D008D">
        <w:rPr>
          <w:rFonts w:ascii="Times New Roman" w:hAnsi="Times New Roman" w:cs="Times New Roman"/>
          <w:sz w:val="28"/>
          <w:szCs w:val="28"/>
          <w:lang w:val="ky-KG"/>
        </w:rPr>
        <w:t xml:space="preserve">еңештин текшерүү комиссиясынын мүчөсүнүн милдеттүү катышуусу менен социалдык мекемелерде </w:t>
      </w:r>
      <w:r w:rsidR="00DF02DA" w:rsidRPr="003D008D">
        <w:rPr>
          <w:rFonts w:ascii="Times New Roman" w:hAnsi="Times New Roman" w:cs="Times New Roman"/>
          <w:sz w:val="28"/>
          <w:szCs w:val="28"/>
          <w:lang w:val="ky-KG"/>
        </w:rPr>
        <w:t>к</w:t>
      </w:r>
      <w:r w:rsidRPr="003D008D">
        <w:rPr>
          <w:rFonts w:ascii="Times New Roman" w:hAnsi="Times New Roman" w:cs="Times New Roman"/>
          <w:sz w:val="28"/>
          <w:szCs w:val="28"/>
          <w:lang w:val="ky-KG"/>
        </w:rPr>
        <w:t xml:space="preserve">еңештин материалдык баалуулуктарына инвентаризация жүргүзүлөт, инвентаризациялоонун натыйжалары </w:t>
      </w:r>
      <w:r w:rsidR="00DF02DA" w:rsidRPr="003D008D">
        <w:rPr>
          <w:rFonts w:ascii="Times New Roman" w:hAnsi="Times New Roman" w:cs="Times New Roman"/>
          <w:sz w:val="28"/>
          <w:szCs w:val="28"/>
          <w:lang w:val="ky-KG"/>
        </w:rPr>
        <w:t>к</w:t>
      </w:r>
      <w:r w:rsidRPr="003D008D">
        <w:rPr>
          <w:rFonts w:ascii="Times New Roman" w:hAnsi="Times New Roman" w:cs="Times New Roman"/>
          <w:sz w:val="28"/>
          <w:szCs w:val="28"/>
          <w:lang w:val="ky-KG"/>
        </w:rPr>
        <w:t>еңе</w:t>
      </w:r>
      <w:r w:rsidR="00585213" w:rsidRPr="003D008D">
        <w:rPr>
          <w:rFonts w:ascii="Times New Roman" w:hAnsi="Times New Roman" w:cs="Times New Roman"/>
          <w:sz w:val="28"/>
          <w:szCs w:val="28"/>
          <w:lang w:val="ky-KG"/>
        </w:rPr>
        <w:t>штин кароосуна киргизилет</w:t>
      </w:r>
      <w:r w:rsidRPr="003D008D">
        <w:rPr>
          <w:rFonts w:ascii="Times New Roman" w:hAnsi="Times New Roman" w:cs="Times New Roman"/>
          <w:sz w:val="28"/>
          <w:szCs w:val="28"/>
          <w:lang w:val="ky-KG"/>
        </w:rPr>
        <w:t>.</w:t>
      </w:r>
    </w:p>
    <w:p w:rsidR="00585213" w:rsidRPr="003D008D" w:rsidRDefault="00585213" w:rsidP="00D275B6">
      <w:pPr>
        <w:pStyle w:val="a3"/>
        <w:numPr>
          <w:ilvl w:val="0"/>
          <w:numId w:val="3"/>
        </w:numPr>
        <w:spacing w:line="276" w:lineRule="auto"/>
        <w:ind w:left="-142"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Алынган гуманитардык жана демөөрчүлүк жардамдар үчүн инвентаризациялык объекттер түрүндөгү эсептик документтердин негизинде келип түшкөн булагын жана суммасын көрсөтүү менен бухгалтердик отчет (баланс) түзүлөт.</w:t>
      </w:r>
    </w:p>
    <w:p w:rsidR="00585213" w:rsidRPr="003D008D" w:rsidRDefault="00585213" w:rsidP="00D275B6">
      <w:pPr>
        <w:pStyle w:val="a3"/>
        <w:numPr>
          <w:ilvl w:val="0"/>
          <w:numId w:val="3"/>
        </w:numPr>
        <w:spacing w:line="276" w:lineRule="auto"/>
        <w:ind w:left="-142"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Кеңеш тарабынан чогултулган каражаттарды топтоо үчүн социалдык мекемелердин жетекчиси банкта аманат эсебин ачат.</w:t>
      </w:r>
    </w:p>
    <w:p w:rsidR="00585213" w:rsidRPr="003D008D" w:rsidRDefault="00585213" w:rsidP="00D275B6">
      <w:pPr>
        <w:pStyle w:val="a3"/>
        <w:numPr>
          <w:ilvl w:val="0"/>
          <w:numId w:val="3"/>
        </w:numPr>
        <w:spacing w:line="276" w:lineRule="auto"/>
        <w:ind w:left="-142"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lastRenderedPageBreak/>
        <w:t>Кеңеш түзүлгөн социалдык чөйрө мекемелеринин жетекчиси аманат эсебин ачуу үчүн Банкка төмөнкү документтерди топтоп берет:</w:t>
      </w:r>
    </w:p>
    <w:p w:rsidR="00B97879" w:rsidRPr="003D008D" w:rsidRDefault="00D275B6" w:rsidP="00D275B6">
      <w:pPr>
        <w:pStyle w:val="a3"/>
        <w:numPr>
          <w:ilvl w:val="0"/>
          <w:numId w:val="8"/>
        </w:numPr>
        <w:spacing w:line="276" w:lineRule="auto"/>
        <w:ind w:left="-142" w:firstLine="142"/>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с</w:t>
      </w:r>
      <w:r w:rsidR="00585213" w:rsidRPr="003D008D">
        <w:rPr>
          <w:rFonts w:ascii="Times New Roman" w:hAnsi="Times New Roman" w:cs="Times New Roman"/>
          <w:sz w:val="28"/>
          <w:szCs w:val="28"/>
          <w:lang w:val="ky-KG"/>
        </w:rPr>
        <w:t>оциалдык</w:t>
      </w:r>
      <w:r w:rsidR="00B97879" w:rsidRPr="003D008D">
        <w:rPr>
          <w:rFonts w:ascii="Times New Roman" w:hAnsi="Times New Roman" w:cs="Times New Roman"/>
          <w:sz w:val="28"/>
          <w:szCs w:val="28"/>
          <w:lang w:val="ky-KG"/>
        </w:rPr>
        <w:t xml:space="preserve"> чөйрөдөгү</w:t>
      </w:r>
      <w:r w:rsidR="00585213" w:rsidRPr="003D008D">
        <w:rPr>
          <w:rFonts w:ascii="Times New Roman" w:hAnsi="Times New Roman" w:cs="Times New Roman"/>
          <w:sz w:val="28"/>
          <w:szCs w:val="28"/>
          <w:lang w:val="ky-KG"/>
        </w:rPr>
        <w:t xml:space="preserve"> мекемелердин жетекчисинин жана башкы бухгалтеринин колу коюлган жана анын мөөрү менен күбөлөндүрүлгөн аманат эсебин ачууга арыз;</w:t>
      </w:r>
    </w:p>
    <w:p w:rsidR="00B97879" w:rsidRPr="003D008D" w:rsidRDefault="00585213" w:rsidP="00D275B6">
      <w:pPr>
        <w:pStyle w:val="a3"/>
        <w:numPr>
          <w:ilvl w:val="0"/>
          <w:numId w:val="8"/>
        </w:numPr>
        <w:spacing w:line="276" w:lineRule="auto"/>
        <w:ind w:left="-142" w:firstLine="142"/>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тиешелүү ыйгарым укуктуу орган тарабынан берилген социалдык</w:t>
      </w:r>
      <w:r w:rsidR="00B97879" w:rsidRPr="003D008D">
        <w:rPr>
          <w:rFonts w:ascii="Times New Roman" w:hAnsi="Times New Roman" w:cs="Times New Roman"/>
          <w:sz w:val="28"/>
          <w:szCs w:val="28"/>
          <w:lang w:val="ky-KG"/>
        </w:rPr>
        <w:t xml:space="preserve"> чөйрөдөгү</w:t>
      </w:r>
      <w:r w:rsidRPr="003D008D">
        <w:rPr>
          <w:rFonts w:ascii="Times New Roman" w:hAnsi="Times New Roman" w:cs="Times New Roman"/>
          <w:sz w:val="28"/>
          <w:szCs w:val="28"/>
          <w:lang w:val="ky-KG"/>
        </w:rPr>
        <w:t xml:space="preserve"> мекемелерди мамлекеттик каттоо/кайра каттоо жөнүндө күбөлүктүн көчүрмөсү;</w:t>
      </w:r>
    </w:p>
    <w:p w:rsidR="00B97879" w:rsidRPr="003D008D" w:rsidRDefault="00D275B6" w:rsidP="00D275B6">
      <w:pPr>
        <w:pStyle w:val="a3"/>
        <w:numPr>
          <w:ilvl w:val="0"/>
          <w:numId w:val="8"/>
        </w:numPr>
        <w:spacing w:line="276" w:lineRule="auto"/>
        <w:ind w:left="-142" w:firstLine="142"/>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с</w:t>
      </w:r>
      <w:r w:rsidR="00585213" w:rsidRPr="003D008D">
        <w:rPr>
          <w:rFonts w:ascii="Times New Roman" w:hAnsi="Times New Roman" w:cs="Times New Roman"/>
          <w:sz w:val="28"/>
          <w:szCs w:val="28"/>
          <w:lang w:val="ky-KG"/>
        </w:rPr>
        <w:t>оциалдык чөйрө</w:t>
      </w:r>
      <w:r w:rsidR="003C2835" w:rsidRPr="003D008D">
        <w:rPr>
          <w:rFonts w:ascii="Times New Roman" w:hAnsi="Times New Roman" w:cs="Times New Roman"/>
          <w:sz w:val="28"/>
          <w:szCs w:val="28"/>
          <w:lang w:val="ky-KG"/>
        </w:rPr>
        <w:t>дөгү мекемелерд</w:t>
      </w:r>
      <w:r w:rsidR="00585213" w:rsidRPr="003D008D">
        <w:rPr>
          <w:rFonts w:ascii="Times New Roman" w:hAnsi="Times New Roman" w:cs="Times New Roman"/>
          <w:sz w:val="28"/>
          <w:szCs w:val="28"/>
          <w:lang w:val="ky-KG"/>
        </w:rPr>
        <w:t xml:space="preserve">ин </w:t>
      </w:r>
      <w:r w:rsidR="00DF02DA" w:rsidRPr="003D008D">
        <w:rPr>
          <w:rFonts w:ascii="Times New Roman" w:hAnsi="Times New Roman" w:cs="Times New Roman"/>
          <w:sz w:val="28"/>
          <w:szCs w:val="28"/>
          <w:lang w:val="ky-KG"/>
        </w:rPr>
        <w:t>к</w:t>
      </w:r>
      <w:r w:rsidR="00585213" w:rsidRPr="003D008D">
        <w:rPr>
          <w:rFonts w:ascii="Times New Roman" w:hAnsi="Times New Roman" w:cs="Times New Roman"/>
          <w:sz w:val="28"/>
          <w:szCs w:val="28"/>
          <w:lang w:val="ky-KG"/>
        </w:rPr>
        <w:t xml:space="preserve">еңешин тандоо жана түзүү боюнча комиссиянын </w:t>
      </w:r>
      <w:r w:rsidR="00DF02DA" w:rsidRPr="003D008D">
        <w:rPr>
          <w:rFonts w:ascii="Times New Roman" w:hAnsi="Times New Roman" w:cs="Times New Roman"/>
          <w:sz w:val="28"/>
          <w:szCs w:val="28"/>
          <w:lang w:val="ky-KG"/>
        </w:rPr>
        <w:t>к</w:t>
      </w:r>
      <w:r w:rsidR="00585213" w:rsidRPr="003D008D">
        <w:rPr>
          <w:rFonts w:ascii="Times New Roman" w:hAnsi="Times New Roman" w:cs="Times New Roman"/>
          <w:sz w:val="28"/>
          <w:szCs w:val="28"/>
          <w:lang w:val="ky-KG"/>
        </w:rPr>
        <w:t>еңештин курамын түзүү жөнүндө чечими;</w:t>
      </w:r>
    </w:p>
    <w:p w:rsidR="00585213" w:rsidRPr="003D008D" w:rsidRDefault="00585213" w:rsidP="00D275B6">
      <w:pPr>
        <w:pStyle w:val="a3"/>
        <w:numPr>
          <w:ilvl w:val="0"/>
          <w:numId w:val="8"/>
        </w:numPr>
        <w:spacing w:line="276" w:lineRule="auto"/>
        <w:ind w:left="-142" w:firstLine="142"/>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 xml:space="preserve">социалдык </w:t>
      </w:r>
      <w:r w:rsidR="003C2835" w:rsidRPr="003D008D">
        <w:rPr>
          <w:rFonts w:ascii="Times New Roman" w:hAnsi="Times New Roman" w:cs="Times New Roman"/>
          <w:sz w:val="28"/>
          <w:szCs w:val="28"/>
          <w:lang w:val="ky-KG"/>
        </w:rPr>
        <w:t>чөйрөдөгү мекеменин</w:t>
      </w:r>
      <w:r w:rsidR="00CB77BA" w:rsidRPr="003D008D">
        <w:rPr>
          <w:rFonts w:ascii="Times New Roman" w:hAnsi="Times New Roman" w:cs="Times New Roman"/>
          <w:sz w:val="28"/>
          <w:szCs w:val="28"/>
          <w:lang w:val="ky-KG"/>
        </w:rPr>
        <w:t xml:space="preserve"> жетекчисине б</w:t>
      </w:r>
      <w:r w:rsidRPr="003D008D">
        <w:rPr>
          <w:rFonts w:ascii="Times New Roman" w:hAnsi="Times New Roman" w:cs="Times New Roman"/>
          <w:sz w:val="28"/>
          <w:szCs w:val="28"/>
          <w:lang w:val="ky-KG"/>
        </w:rPr>
        <w:t xml:space="preserve">анкта аманат эсебин ачууну тапшыруу жөнүндө </w:t>
      </w:r>
      <w:r w:rsidR="00DF02DA" w:rsidRPr="003D008D">
        <w:rPr>
          <w:rFonts w:ascii="Times New Roman" w:hAnsi="Times New Roman" w:cs="Times New Roman"/>
          <w:sz w:val="28"/>
          <w:szCs w:val="28"/>
          <w:lang w:val="ky-KG"/>
        </w:rPr>
        <w:t>к</w:t>
      </w:r>
      <w:r w:rsidRPr="003D008D">
        <w:rPr>
          <w:rFonts w:ascii="Times New Roman" w:hAnsi="Times New Roman" w:cs="Times New Roman"/>
          <w:sz w:val="28"/>
          <w:szCs w:val="28"/>
          <w:lang w:val="ky-KG"/>
        </w:rPr>
        <w:t>еңештин чечиминин протоколу.</w:t>
      </w:r>
    </w:p>
    <w:p w:rsidR="003C2835" w:rsidRPr="003D008D" w:rsidRDefault="003C2835" w:rsidP="00DF02DA">
      <w:pPr>
        <w:pStyle w:val="a3"/>
        <w:numPr>
          <w:ilvl w:val="0"/>
          <w:numId w:val="3"/>
        </w:numPr>
        <w:spacing w:line="276" w:lineRule="auto"/>
        <w:ind w:left="-142"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Банкта аманат эсеби ачылгандан кийин социалдык чөйрөнүн мекемеси менен Банктын ортосунда алардын жетекчилери тарабынан эки тараптуу келишим түзүлөт, анда төмөнкү пункттар</w:t>
      </w:r>
      <w:r w:rsidR="00076AFD" w:rsidRPr="003D008D">
        <w:rPr>
          <w:rFonts w:ascii="Times New Roman" w:hAnsi="Times New Roman" w:cs="Times New Roman"/>
          <w:sz w:val="28"/>
          <w:szCs w:val="28"/>
          <w:lang w:val="ky-KG"/>
        </w:rPr>
        <w:t xml:space="preserve"> сөзсүз</w:t>
      </w:r>
      <w:r w:rsidRPr="003D008D">
        <w:rPr>
          <w:rFonts w:ascii="Times New Roman" w:hAnsi="Times New Roman" w:cs="Times New Roman"/>
          <w:sz w:val="28"/>
          <w:szCs w:val="28"/>
          <w:lang w:val="ky-KG"/>
        </w:rPr>
        <w:t xml:space="preserve"> каралууга тийиш:</w:t>
      </w:r>
    </w:p>
    <w:p w:rsidR="00B97879" w:rsidRPr="003D008D" w:rsidRDefault="00DF02DA" w:rsidP="00DF02DA">
      <w:pPr>
        <w:pStyle w:val="a3"/>
        <w:numPr>
          <w:ilvl w:val="0"/>
          <w:numId w:val="9"/>
        </w:numPr>
        <w:spacing w:line="276" w:lineRule="auto"/>
        <w:ind w:left="-142"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ab/>
      </w:r>
      <w:r w:rsidR="003C2835" w:rsidRPr="003D008D">
        <w:rPr>
          <w:rFonts w:ascii="Times New Roman" w:hAnsi="Times New Roman" w:cs="Times New Roman"/>
          <w:sz w:val="28"/>
          <w:szCs w:val="28"/>
          <w:lang w:val="ky-KG"/>
        </w:rPr>
        <w:t xml:space="preserve">Банктагы социалдык чөйрөдөгү мекеменин сактык эсебинде </w:t>
      </w:r>
      <w:r w:rsidRPr="003D008D">
        <w:rPr>
          <w:rFonts w:ascii="Times New Roman" w:hAnsi="Times New Roman" w:cs="Times New Roman"/>
          <w:sz w:val="28"/>
          <w:szCs w:val="28"/>
          <w:lang w:val="ky-KG"/>
        </w:rPr>
        <w:t>к</w:t>
      </w:r>
      <w:r w:rsidR="003C2835" w:rsidRPr="003D008D">
        <w:rPr>
          <w:rFonts w:ascii="Times New Roman" w:hAnsi="Times New Roman" w:cs="Times New Roman"/>
          <w:sz w:val="28"/>
          <w:szCs w:val="28"/>
          <w:lang w:val="ky-KG"/>
        </w:rPr>
        <w:t>еңештин акча каражаттарын сактоонун минималдуу жана максималдуу мөөнөттөрү;</w:t>
      </w:r>
    </w:p>
    <w:p w:rsidR="00B97879" w:rsidRPr="003D008D" w:rsidRDefault="00DF02DA" w:rsidP="00DF02DA">
      <w:pPr>
        <w:pStyle w:val="a3"/>
        <w:numPr>
          <w:ilvl w:val="0"/>
          <w:numId w:val="9"/>
        </w:numPr>
        <w:spacing w:line="276" w:lineRule="auto"/>
        <w:ind w:left="-142"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ab/>
      </w:r>
      <w:r w:rsidR="003C2835" w:rsidRPr="003D008D">
        <w:rPr>
          <w:rFonts w:ascii="Times New Roman" w:hAnsi="Times New Roman" w:cs="Times New Roman"/>
          <w:sz w:val="28"/>
          <w:szCs w:val="28"/>
          <w:lang w:val="ky-KG"/>
        </w:rPr>
        <w:t xml:space="preserve">Социалдык чөйрөдөгү мекеменин Банктагы сактык эсебиндеги </w:t>
      </w:r>
      <w:r w:rsidRPr="003D008D">
        <w:rPr>
          <w:rFonts w:ascii="Times New Roman" w:hAnsi="Times New Roman" w:cs="Times New Roman"/>
          <w:sz w:val="28"/>
          <w:szCs w:val="28"/>
          <w:lang w:val="ky-KG"/>
        </w:rPr>
        <w:t>к</w:t>
      </w:r>
      <w:r w:rsidR="003C2835" w:rsidRPr="003D008D">
        <w:rPr>
          <w:rFonts w:ascii="Times New Roman" w:hAnsi="Times New Roman" w:cs="Times New Roman"/>
          <w:sz w:val="28"/>
          <w:szCs w:val="28"/>
          <w:lang w:val="ky-KG"/>
        </w:rPr>
        <w:t>еңештин каражаттарын пайдалангандыгы үчүн Банк тарабынан жылына төлөнүүчү пайыздык ставкалардын конкреттүү суммасы;</w:t>
      </w:r>
    </w:p>
    <w:p w:rsidR="003C2835" w:rsidRPr="003D008D" w:rsidRDefault="00DF02DA" w:rsidP="00DF02DA">
      <w:pPr>
        <w:pStyle w:val="a3"/>
        <w:numPr>
          <w:ilvl w:val="0"/>
          <w:numId w:val="9"/>
        </w:numPr>
        <w:spacing w:line="276" w:lineRule="auto"/>
        <w:ind w:left="-142"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ab/>
      </w:r>
      <w:r w:rsidR="003C2835" w:rsidRPr="003D008D">
        <w:rPr>
          <w:rFonts w:ascii="Times New Roman" w:hAnsi="Times New Roman" w:cs="Times New Roman"/>
          <w:sz w:val="28"/>
          <w:szCs w:val="28"/>
          <w:lang w:val="ky-KG"/>
        </w:rPr>
        <w:t xml:space="preserve">Банктагы социалдык чөйрөдөгү мекемелеринин сактык эсебинде </w:t>
      </w:r>
      <w:r w:rsidRPr="003D008D">
        <w:rPr>
          <w:rFonts w:ascii="Times New Roman" w:hAnsi="Times New Roman" w:cs="Times New Roman"/>
          <w:sz w:val="28"/>
          <w:szCs w:val="28"/>
          <w:lang w:val="ky-KG"/>
        </w:rPr>
        <w:t>к</w:t>
      </w:r>
      <w:r w:rsidR="003C2835" w:rsidRPr="003D008D">
        <w:rPr>
          <w:rFonts w:ascii="Times New Roman" w:hAnsi="Times New Roman" w:cs="Times New Roman"/>
          <w:sz w:val="28"/>
          <w:szCs w:val="28"/>
          <w:lang w:val="ky-KG"/>
        </w:rPr>
        <w:t>еңештин акча каражаттарынын сакталуу мөөнөтүн эске алуу менен сактык эсептен социалдык чөйрөдөгү мекемелердин атайын эсебине акча каражаттарын которуунун тартиби.</w:t>
      </w:r>
    </w:p>
    <w:p w:rsidR="003C2835" w:rsidRPr="003D008D" w:rsidRDefault="005A531F" w:rsidP="00DF02DA">
      <w:pPr>
        <w:pStyle w:val="a3"/>
        <w:numPr>
          <w:ilvl w:val="0"/>
          <w:numId w:val="3"/>
        </w:numPr>
        <w:spacing w:line="276" w:lineRule="auto"/>
        <w:ind w:left="-142"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Тартылган накталай акча каражаттары</w:t>
      </w:r>
      <w:r w:rsidR="003C2835" w:rsidRPr="003D008D">
        <w:rPr>
          <w:rFonts w:ascii="Times New Roman" w:hAnsi="Times New Roman" w:cs="Times New Roman"/>
          <w:sz w:val="28"/>
          <w:szCs w:val="28"/>
          <w:lang w:val="ky-KG"/>
        </w:rPr>
        <w:t xml:space="preserve"> кийинчерээк уюмдун банктагы аманат эсебине милдеттүү түрдө чегерүү менен социалдык </w:t>
      </w:r>
      <w:r w:rsidRPr="003D008D">
        <w:rPr>
          <w:rFonts w:ascii="Times New Roman" w:hAnsi="Times New Roman" w:cs="Times New Roman"/>
          <w:sz w:val="28"/>
          <w:szCs w:val="28"/>
          <w:lang w:val="ky-KG"/>
        </w:rPr>
        <w:t xml:space="preserve">чөйрөдөгү </w:t>
      </w:r>
      <w:r w:rsidR="003C2835" w:rsidRPr="003D008D">
        <w:rPr>
          <w:rFonts w:ascii="Times New Roman" w:hAnsi="Times New Roman" w:cs="Times New Roman"/>
          <w:sz w:val="28"/>
          <w:szCs w:val="28"/>
          <w:lang w:val="ky-KG"/>
        </w:rPr>
        <w:t>мекемелердин кассасына чегерилет, ал эми төлөөчүгө кассалык квитанциялар берилет.</w:t>
      </w:r>
    </w:p>
    <w:p w:rsidR="003C2835" w:rsidRPr="003D008D" w:rsidRDefault="003C2835" w:rsidP="00DF02DA">
      <w:pPr>
        <w:pStyle w:val="a3"/>
        <w:numPr>
          <w:ilvl w:val="0"/>
          <w:numId w:val="3"/>
        </w:numPr>
        <w:spacing w:line="276" w:lineRule="auto"/>
        <w:ind w:left="-142"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Кеңеш тарабынан банктык которуу жолу менен тартылган акча каражаттары социалдык</w:t>
      </w:r>
      <w:r w:rsidR="005A531F" w:rsidRPr="003D008D">
        <w:rPr>
          <w:rFonts w:ascii="Times New Roman" w:hAnsi="Times New Roman" w:cs="Times New Roman"/>
          <w:sz w:val="28"/>
          <w:szCs w:val="28"/>
          <w:lang w:val="ky-KG"/>
        </w:rPr>
        <w:t xml:space="preserve"> чөйрөдөгү</w:t>
      </w:r>
      <w:r w:rsidRPr="003D008D">
        <w:rPr>
          <w:rFonts w:ascii="Times New Roman" w:hAnsi="Times New Roman" w:cs="Times New Roman"/>
          <w:sz w:val="28"/>
          <w:szCs w:val="28"/>
          <w:lang w:val="ky-KG"/>
        </w:rPr>
        <w:t xml:space="preserve"> мекемелердин Банктагы сактык эсебине чегерилет.</w:t>
      </w:r>
    </w:p>
    <w:p w:rsidR="005A531F" w:rsidRPr="003D008D" w:rsidRDefault="005A531F" w:rsidP="00DF02DA">
      <w:pPr>
        <w:pStyle w:val="a3"/>
        <w:numPr>
          <w:ilvl w:val="0"/>
          <w:numId w:val="3"/>
        </w:numPr>
        <w:spacing w:line="276" w:lineRule="auto"/>
        <w:ind w:left="-142"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Тартылган гуманитардык жана демөөрчүлүк жардам акчалай түрдө социалдык чөйрөдөгү мекемелердин топтоо эсебинде 14411100 «Учурдагы жардам» беренеси боюнча киреше бөлүгүндө топтолот, чыгашалар кассалык чыгаша документтери жана бюджеттик классификация беренелери боюнча жүргүзүлөт.</w:t>
      </w:r>
    </w:p>
    <w:p w:rsidR="005A531F" w:rsidRPr="003D008D" w:rsidRDefault="005A531F" w:rsidP="00DF02DA">
      <w:pPr>
        <w:pStyle w:val="a3"/>
        <w:numPr>
          <w:ilvl w:val="0"/>
          <w:numId w:val="3"/>
        </w:numPr>
        <w:spacing w:line="276" w:lineRule="auto"/>
        <w:ind w:left="-142"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 xml:space="preserve">Кеңештин бардык кассалык чыгашалары социалдык чөйрөдөгү мекемелер тарабынан </w:t>
      </w:r>
      <w:r w:rsidR="00DF02DA" w:rsidRPr="003D008D">
        <w:rPr>
          <w:rFonts w:ascii="Times New Roman" w:hAnsi="Times New Roman" w:cs="Times New Roman"/>
          <w:sz w:val="28"/>
          <w:szCs w:val="28"/>
          <w:lang w:val="ky-KG"/>
        </w:rPr>
        <w:t>к</w:t>
      </w:r>
      <w:r w:rsidRPr="003D008D">
        <w:rPr>
          <w:rFonts w:ascii="Times New Roman" w:hAnsi="Times New Roman" w:cs="Times New Roman"/>
          <w:sz w:val="28"/>
          <w:szCs w:val="28"/>
          <w:lang w:val="ky-KG"/>
        </w:rPr>
        <w:t xml:space="preserve">еңештин чечиминин негизинде сактык эсептен </w:t>
      </w:r>
      <w:r w:rsidRPr="003D008D">
        <w:rPr>
          <w:rFonts w:ascii="Times New Roman" w:hAnsi="Times New Roman" w:cs="Times New Roman"/>
          <w:sz w:val="28"/>
          <w:szCs w:val="28"/>
          <w:lang w:val="ky-KG"/>
        </w:rPr>
        <w:lastRenderedPageBreak/>
        <w:t>социалдык чөйрөдөгү мекемелердин атайын эсебине акча каражаттары которулгандан кийин жүргүзүлөт.</w:t>
      </w:r>
    </w:p>
    <w:p w:rsidR="005A531F" w:rsidRPr="003D008D" w:rsidRDefault="005A531F" w:rsidP="00DF02DA">
      <w:pPr>
        <w:pStyle w:val="a3"/>
        <w:numPr>
          <w:ilvl w:val="0"/>
          <w:numId w:val="3"/>
        </w:numPr>
        <w:spacing w:line="276" w:lineRule="auto"/>
        <w:ind w:left="-142"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 xml:space="preserve">Кеңеш тартылган акча каражаттардын багытын тандоодо көз карандысыз. Каражаттар эсептен </w:t>
      </w:r>
      <w:r w:rsidR="00DF02DA" w:rsidRPr="003D008D">
        <w:rPr>
          <w:rFonts w:ascii="Times New Roman" w:hAnsi="Times New Roman" w:cs="Times New Roman"/>
          <w:sz w:val="28"/>
          <w:szCs w:val="28"/>
          <w:lang w:val="ky-KG"/>
        </w:rPr>
        <w:t>к</w:t>
      </w:r>
      <w:r w:rsidRPr="003D008D">
        <w:rPr>
          <w:rFonts w:ascii="Times New Roman" w:hAnsi="Times New Roman" w:cs="Times New Roman"/>
          <w:sz w:val="28"/>
          <w:szCs w:val="28"/>
          <w:lang w:val="ky-KG"/>
        </w:rPr>
        <w:t>еңештин чечиминин негизинде анда көрсөтүлгөн дайындуу максаттар үчүн гана алынышы мүмкүн.</w:t>
      </w:r>
    </w:p>
    <w:p w:rsidR="005A531F" w:rsidRPr="003D008D" w:rsidRDefault="005A531F" w:rsidP="00DF02DA">
      <w:pPr>
        <w:pStyle w:val="a3"/>
        <w:numPr>
          <w:ilvl w:val="0"/>
          <w:numId w:val="3"/>
        </w:numPr>
        <w:spacing w:line="276" w:lineRule="auto"/>
        <w:ind w:left="-142"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Башка өлкөлөрдөн товардык-материалдык баалуулуктар түрүндөгү гуманитардык жардамды алуу тартиби Кыргыз Республикасынын Өкмөтүнүн 2016-жылдын 1-февралындагы №43 токтому менен бекитилген Кыргыз Республикасындагы Гуманитардык жардамды кабыл алуунун жана бөлүштүрүүнүн тартиби жөнүндө Жободо аныкталган тартипте жүзөгө ашырылат.</w:t>
      </w:r>
    </w:p>
    <w:p w:rsidR="005A531F" w:rsidRPr="003D008D" w:rsidRDefault="00DF02DA" w:rsidP="00DF02DA">
      <w:pPr>
        <w:pStyle w:val="a3"/>
        <w:spacing w:line="276" w:lineRule="auto"/>
        <w:ind w:left="-142"/>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ab/>
      </w:r>
      <w:r w:rsidRPr="003D008D">
        <w:rPr>
          <w:rFonts w:ascii="Times New Roman" w:hAnsi="Times New Roman" w:cs="Times New Roman"/>
          <w:sz w:val="28"/>
          <w:szCs w:val="28"/>
          <w:lang w:val="ky-KG"/>
        </w:rPr>
        <w:tab/>
      </w:r>
      <w:r w:rsidR="005A531F" w:rsidRPr="003D008D">
        <w:rPr>
          <w:rFonts w:ascii="Times New Roman" w:hAnsi="Times New Roman" w:cs="Times New Roman"/>
          <w:sz w:val="28"/>
          <w:szCs w:val="28"/>
          <w:lang w:val="ky-KG"/>
        </w:rPr>
        <w:t xml:space="preserve">Социалдык чөйрөдөгү мекемеде товардык-материалдык баалуулуктар, аткарылган жумуштар/кызмат көрсөтүүлөр жана жеке жактардан акча каражаттары түрүндөгү гуманитардык жардамды кабыл алуу </w:t>
      </w:r>
      <w:r w:rsidRPr="003D008D">
        <w:rPr>
          <w:rFonts w:ascii="Times New Roman" w:hAnsi="Times New Roman" w:cs="Times New Roman"/>
          <w:sz w:val="28"/>
          <w:szCs w:val="28"/>
          <w:lang w:val="ky-KG"/>
        </w:rPr>
        <w:t>к</w:t>
      </w:r>
      <w:r w:rsidR="005A531F" w:rsidRPr="003D008D">
        <w:rPr>
          <w:rFonts w:ascii="Times New Roman" w:hAnsi="Times New Roman" w:cs="Times New Roman"/>
          <w:sz w:val="28"/>
          <w:szCs w:val="28"/>
          <w:lang w:val="ky-KG"/>
        </w:rPr>
        <w:t>еңеш аркылуу жүзөгө ашырылат.</w:t>
      </w:r>
    </w:p>
    <w:p w:rsidR="005A531F" w:rsidRPr="003D008D" w:rsidRDefault="005A531F" w:rsidP="00DF02DA">
      <w:pPr>
        <w:pStyle w:val="a3"/>
        <w:numPr>
          <w:ilvl w:val="0"/>
          <w:numId w:val="3"/>
        </w:numPr>
        <w:spacing w:line="276" w:lineRule="auto"/>
        <w:ind w:left="-142"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Келерки жылга тартылган каражаттардын кирешелеринин жана чыгашаларынын көлөмдөрү</w:t>
      </w:r>
      <w:r w:rsidR="008029A2" w:rsidRPr="003D008D">
        <w:rPr>
          <w:rFonts w:ascii="Times New Roman" w:hAnsi="Times New Roman" w:cs="Times New Roman"/>
          <w:sz w:val="28"/>
          <w:szCs w:val="28"/>
          <w:lang w:val="ky-KG"/>
        </w:rPr>
        <w:t>,</w:t>
      </w:r>
      <w:r w:rsidRPr="003D008D">
        <w:rPr>
          <w:rFonts w:ascii="Times New Roman" w:hAnsi="Times New Roman" w:cs="Times New Roman"/>
          <w:sz w:val="28"/>
          <w:szCs w:val="28"/>
          <w:lang w:val="ky-KG"/>
        </w:rPr>
        <w:t xml:space="preserve"> </w:t>
      </w:r>
      <w:r w:rsidR="00DF02DA" w:rsidRPr="003D008D">
        <w:rPr>
          <w:rFonts w:ascii="Times New Roman" w:hAnsi="Times New Roman" w:cs="Times New Roman"/>
          <w:sz w:val="28"/>
          <w:szCs w:val="28"/>
          <w:lang w:val="ky-KG"/>
        </w:rPr>
        <w:t>к</w:t>
      </w:r>
      <w:r w:rsidRPr="003D008D">
        <w:rPr>
          <w:rFonts w:ascii="Times New Roman" w:hAnsi="Times New Roman" w:cs="Times New Roman"/>
          <w:sz w:val="28"/>
          <w:szCs w:val="28"/>
          <w:lang w:val="ky-KG"/>
        </w:rPr>
        <w:t>еңештин жыйынында бекитилген кирешелердин жана чыгашалардын финансылык планына ылайык</w:t>
      </w:r>
      <w:r w:rsidR="008029A2" w:rsidRPr="003D008D">
        <w:rPr>
          <w:rFonts w:ascii="Times New Roman" w:hAnsi="Times New Roman" w:cs="Times New Roman"/>
          <w:sz w:val="28"/>
          <w:szCs w:val="28"/>
          <w:lang w:val="ky-KG"/>
        </w:rPr>
        <w:t>,</w:t>
      </w:r>
      <w:r w:rsidRPr="003D008D">
        <w:rPr>
          <w:rFonts w:ascii="Times New Roman" w:hAnsi="Times New Roman" w:cs="Times New Roman"/>
          <w:sz w:val="28"/>
          <w:szCs w:val="28"/>
          <w:lang w:val="ky-KG"/>
        </w:rPr>
        <w:t xml:space="preserve"> социалдык </w:t>
      </w:r>
      <w:r w:rsidR="008029A2" w:rsidRPr="003D008D">
        <w:rPr>
          <w:rFonts w:ascii="Times New Roman" w:hAnsi="Times New Roman" w:cs="Times New Roman"/>
          <w:sz w:val="28"/>
          <w:szCs w:val="28"/>
          <w:lang w:val="ky-KG"/>
        </w:rPr>
        <w:t xml:space="preserve">чөйрөдөгү </w:t>
      </w:r>
      <w:r w:rsidRPr="003D008D">
        <w:rPr>
          <w:rFonts w:ascii="Times New Roman" w:hAnsi="Times New Roman" w:cs="Times New Roman"/>
          <w:sz w:val="28"/>
          <w:szCs w:val="28"/>
          <w:lang w:val="ky-KG"/>
        </w:rPr>
        <w:t>мекемелердин кирешелеринин жа</w:t>
      </w:r>
      <w:r w:rsidR="008029A2" w:rsidRPr="003D008D">
        <w:rPr>
          <w:rFonts w:ascii="Times New Roman" w:hAnsi="Times New Roman" w:cs="Times New Roman"/>
          <w:sz w:val="28"/>
          <w:szCs w:val="28"/>
          <w:lang w:val="ky-KG"/>
        </w:rPr>
        <w:t>на чыгашаларынын жыйынтыктал</w:t>
      </w:r>
      <w:r w:rsidRPr="003D008D">
        <w:rPr>
          <w:rFonts w:ascii="Times New Roman" w:hAnsi="Times New Roman" w:cs="Times New Roman"/>
          <w:sz w:val="28"/>
          <w:szCs w:val="28"/>
          <w:lang w:val="ky-KG"/>
        </w:rPr>
        <w:t>ган сметасына киргизилет.</w:t>
      </w:r>
    </w:p>
    <w:p w:rsidR="005A531F" w:rsidRPr="003D008D" w:rsidRDefault="005A531F" w:rsidP="00DF02DA">
      <w:pPr>
        <w:pStyle w:val="a3"/>
        <w:numPr>
          <w:ilvl w:val="0"/>
          <w:numId w:val="3"/>
        </w:numPr>
        <w:spacing w:line="276" w:lineRule="auto"/>
        <w:ind w:left="-142"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Тартылган каражаттардын кирешелеринин жана чыгашаларынын сметасы Кеңештин чечими менен бекитилет. Зарыл болгон учурда тартылган каражаттардын кирешелеринин жана чыгашаларынын сметасына мыйзамдарда белгиленген тартипте өзгөртүүлөр киргизилиши мүмкүн.</w:t>
      </w:r>
    </w:p>
    <w:p w:rsidR="008029A2" w:rsidRPr="003D008D" w:rsidRDefault="008029A2" w:rsidP="00DF02DA">
      <w:pPr>
        <w:pStyle w:val="a3"/>
        <w:numPr>
          <w:ilvl w:val="0"/>
          <w:numId w:val="3"/>
        </w:numPr>
        <w:spacing w:line="276" w:lineRule="auto"/>
        <w:ind w:left="-142"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Кеңеш тарабынан чогултулган каражаттардын туура эсепке алынышына, алардын туура катталышына жана максаттуу пайдаланылышына (Кеңештин чечими боюнча) жоопкерчилик жана көзөмөл социалдык чөйрөдөгү мекемелердин жетекчисине жана башкы бухгалтерине жүктөлөт.</w:t>
      </w:r>
    </w:p>
    <w:p w:rsidR="008029A2" w:rsidRPr="003D008D" w:rsidRDefault="008029A2" w:rsidP="00DF02DA">
      <w:pPr>
        <w:pStyle w:val="a3"/>
        <w:numPr>
          <w:ilvl w:val="0"/>
          <w:numId w:val="3"/>
        </w:numPr>
        <w:spacing w:line="276" w:lineRule="auto"/>
        <w:ind w:left="-142"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Өтүп жаткан жылы пайдаланылбаган тартылган акча каражаттардын калдыгы алынууга жатпайт жана кийинки жылга өткөрүлөт.</w:t>
      </w:r>
    </w:p>
    <w:p w:rsidR="008029A2" w:rsidRPr="003D008D" w:rsidRDefault="008029A2" w:rsidP="00DF02DA">
      <w:pPr>
        <w:pStyle w:val="a3"/>
        <w:numPr>
          <w:ilvl w:val="0"/>
          <w:numId w:val="3"/>
        </w:numPr>
        <w:spacing w:line="276" w:lineRule="auto"/>
        <w:ind w:left="-142"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 xml:space="preserve">Кеңеш тартылган каражаттардын максаттуу жана натыйжалуу пайдаланылышына финансылык көзөмөлдү ишке ашырат. Финансылык көзөмөлдү жүзөгө ашыруу үчүн </w:t>
      </w:r>
      <w:r w:rsidR="00DF02DA" w:rsidRPr="003D008D">
        <w:rPr>
          <w:rFonts w:ascii="Times New Roman" w:hAnsi="Times New Roman" w:cs="Times New Roman"/>
          <w:sz w:val="28"/>
          <w:szCs w:val="28"/>
          <w:lang w:val="ky-KG"/>
        </w:rPr>
        <w:t>к</w:t>
      </w:r>
      <w:r w:rsidRPr="003D008D">
        <w:rPr>
          <w:rFonts w:ascii="Times New Roman" w:hAnsi="Times New Roman" w:cs="Times New Roman"/>
          <w:sz w:val="28"/>
          <w:szCs w:val="28"/>
          <w:lang w:val="ky-KG"/>
        </w:rPr>
        <w:t xml:space="preserve">еңеш, </w:t>
      </w:r>
      <w:r w:rsidR="00DF02DA" w:rsidRPr="003D008D">
        <w:rPr>
          <w:rFonts w:ascii="Times New Roman" w:hAnsi="Times New Roman" w:cs="Times New Roman"/>
          <w:sz w:val="28"/>
          <w:szCs w:val="28"/>
          <w:lang w:val="ky-KG"/>
        </w:rPr>
        <w:t>к</w:t>
      </w:r>
      <w:r w:rsidRPr="003D008D">
        <w:rPr>
          <w:rFonts w:ascii="Times New Roman" w:hAnsi="Times New Roman" w:cs="Times New Roman"/>
          <w:sz w:val="28"/>
          <w:szCs w:val="28"/>
          <w:lang w:val="ky-KG"/>
        </w:rPr>
        <w:t>еңештин текшерүү комиссиясын түзөт.</w:t>
      </w:r>
    </w:p>
    <w:p w:rsidR="008029A2" w:rsidRPr="003D008D" w:rsidRDefault="008029A2" w:rsidP="00DF02DA">
      <w:pPr>
        <w:pStyle w:val="a3"/>
        <w:numPr>
          <w:ilvl w:val="0"/>
          <w:numId w:val="3"/>
        </w:numPr>
        <w:spacing w:line="276" w:lineRule="auto"/>
        <w:ind w:left="-142"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 xml:space="preserve">Кеңештин текшерүү комиссиясынын төрагасын жана мүчөлөрүн дайындоонун тартиби, алардын ыйгарым укуктарынын мөөнөттөрү жана текшерүүлөрдүн мезгилдүүлүгү </w:t>
      </w:r>
      <w:r w:rsidR="00DF02DA" w:rsidRPr="003D008D">
        <w:rPr>
          <w:rFonts w:ascii="Times New Roman" w:hAnsi="Times New Roman" w:cs="Times New Roman"/>
          <w:sz w:val="28"/>
          <w:szCs w:val="28"/>
          <w:lang w:val="ky-KG"/>
        </w:rPr>
        <w:t>к</w:t>
      </w:r>
      <w:r w:rsidRPr="003D008D">
        <w:rPr>
          <w:rFonts w:ascii="Times New Roman" w:hAnsi="Times New Roman" w:cs="Times New Roman"/>
          <w:sz w:val="28"/>
          <w:szCs w:val="28"/>
          <w:lang w:val="ky-KG"/>
        </w:rPr>
        <w:t>еңеш тарабынан аныкталат.</w:t>
      </w:r>
    </w:p>
    <w:p w:rsidR="008029A2" w:rsidRPr="003D008D" w:rsidRDefault="008029A2" w:rsidP="00DF02DA">
      <w:pPr>
        <w:pStyle w:val="a3"/>
        <w:numPr>
          <w:ilvl w:val="0"/>
          <w:numId w:val="3"/>
        </w:numPr>
        <w:spacing w:line="276" w:lineRule="auto"/>
        <w:ind w:left="-142"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Кеңеш финансылык контролдоо үчүн аудитордук уюмду тартууга укуктуу.</w:t>
      </w:r>
    </w:p>
    <w:p w:rsidR="008029A2" w:rsidRPr="003D008D" w:rsidRDefault="008029A2" w:rsidP="00DF02DA">
      <w:pPr>
        <w:pStyle w:val="a3"/>
        <w:numPr>
          <w:ilvl w:val="0"/>
          <w:numId w:val="3"/>
        </w:numPr>
        <w:spacing w:line="276" w:lineRule="auto"/>
        <w:ind w:left="-142"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lastRenderedPageBreak/>
        <w:t>Кеңештин текшерүү комиссиясы:</w:t>
      </w:r>
    </w:p>
    <w:p w:rsidR="00B97879" w:rsidRPr="003D008D" w:rsidRDefault="00DF02DA" w:rsidP="00DF02DA">
      <w:pPr>
        <w:pStyle w:val="a3"/>
        <w:numPr>
          <w:ilvl w:val="0"/>
          <w:numId w:val="10"/>
        </w:numPr>
        <w:spacing w:line="276" w:lineRule="auto"/>
        <w:ind w:left="-142"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ab/>
      </w:r>
      <w:r w:rsidR="008029A2" w:rsidRPr="003D008D">
        <w:rPr>
          <w:rFonts w:ascii="Times New Roman" w:hAnsi="Times New Roman" w:cs="Times New Roman"/>
          <w:sz w:val="28"/>
          <w:szCs w:val="28"/>
          <w:lang w:val="ky-KG"/>
        </w:rPr>
        <w:t xml:space="preserve">жылына бир жолудан кем эмес </w:t>
      </w:r>
      <w:r w:rsidRPr="003D008D">
        <w:rPr>
          <w:rFonts w:ascii="Times New Roman" w:hAnsi="Times New Roman" w:cs="Times New Roman"/>
          <w:sz w:val="28"/>
          <w:szCs w:val="28"/>
          <w:lang w:val="ky-KG"/>
        </w:rPr>
        <w:t>к</w:t>
      </w:r>
      <w:r w:rsidR="008029A2" w:rsidRPr="003D008D">
        <w:rPr>
          <w:rFonts w:ascii="Times New Roman" w:hAnsi="Times New Roman" w:cs="Times New Roman"/>
          <w:sz w:val="28"/>
          <w:szCs w:val="28"/>
          <w:lang w:val="ky-KG"/>
        </w:rPr>
        <w:t>еңештин тартылган каражаттарынын сарпталган чыгашаларына, ошондой эле аларды материалдык жана материалдык эмес активдер түрүндөгү пайдалануунун натыйжалуулугуна аудит жүргүзөт, жылдык отчет жана баланс боюнча корутундуларды даярдайт.</w:t>
      </w:r>
    </w:p>
    <w:p w:rsidR="00B97879" w:rsidRDefault="00DF02DA" w:rsidP="00DF02DA">
      <w:pPr>
        <w:pStyle w:val="a3"/>
        <w:numPr>
          <w:ilvl w:val="0"/>
          <w:numId w:val="10"/>
        </w:numPr>
        <w:spacing w:line="276" w:lineRule="auto"/>
        <w:ind w:left="-142" w:firstLine="0"/>
        <w:jc w:val="both"/>
        <w:rPr>
          <w:rFonts w:ascii="Times New Roman" w:hAnsi="Times New Roman" w:cs="Times New Roman"/>
          <w:sz w:val="28"/>
          <w:szCs w:val="28"/>
          <w:lang w:val="ky-KG"/>
        </w:rPr>
      </w:pPr>
      <w:r w:rsidRPr="003D008D">
        <w:rPr>
          <w:rFonts w:ascii="Times New Roman" w:hAnsi="Times New Roman" w:cs="Times New Roman"/>
          <w:sz w:val="28"/>
          <w:szCs w:val="28"/>
          <w:lang w:val="ky-KG"/>
        </w:rPr>
        <w:tab/>
      </w:r>
      <w:r w:rsidR="008029A2" w:rsidRPr="003D008D">
        <w:rPr>
          <w:rFonts w:ascii="Times New Roman" w:hAnsi="Times New Roman" w:cs="Times New Roman"/>
          <w:sz w:val="28"/>
          <w:szCs w:val="28"/>
          <w:lang w:val="ky-KG"/>
        </w:rPr>
        <w:t>келерки жылга</w:t>
      </w:r>
      <w:r w:rsidR="008029A2" w:rsidRPr="00B97879">
        <w:rPr>
          <w:rFonts w:ascii="Times New Roman" w:hAnsi="Times New Roman" w:cs="Times New Roman"/>
          <w:sz w:val="28"/>
          <w:szCs w:val="28"/>
          <w:lang w:val="ky-KG"/>
        </w:rPr>
        <w:t xml:space="preserve"> тартылган каражаттар боюнча кирешелердин жана чыгашалардын финансылык планын</w:t>
      </w:r>
      <w:r w:rsidR="00305DE7" w:rsidRPr="00B97879">
        <w:rPr>
          <w:rFonts w:ascii="Times New Roman" w:hAnsi="Times New Roman" w:cs="Times New Roman"/>
          <w:sz w:val="28"/>
          <w:szCs w:val="28"/>
          <w:lang w:val="ky-KG"/>
        </w:rPr>
        <w:t>,</w:t>
      </w:r>
      <w:r w:rsidR="008029A2" w:rsidRPr="00B97879">
        <w:rPr>
          <w:rFonts w:ascii="Times New Roman" w:hAnsi="Times New Roman" w:cs="Times New Roman"/>
          <w:sz w:val="28"/>
          <w:szCs w:val="28"/>
          <w:lang w:val="ky-KG"/>
        </w:rPr>
        <w:t xml:space="preserve"> финансылык отчеттуулук жөнүндө</w:t>
      </w:r>
      <w:r w:rsidR="00076AFD">
        <w:rPr>
          <w:rFonts w:ascii="Times New Roman" w:hAnsi="Times New Roman" w:cs="Times New Roman"/>
          <w:sz w:val="28"/>
          <w:szCs w:val="28"/>
          <w:lang w:val="ky-KG"/>
        </w:rPr>
        <w:t>гү</w:t>
      </w:r>
      <w:r w:rsidR="008029A2" w:rsidRPr="00B97879">
        <w:rPr>
          <w:rFonts w:ascii="Times New Roman" w:hAnsi="Times New Roman" w:cs="Times New Roman"/>
          <w:sz w:val="28"/>
          <w:szCs w:val="28"/>
          <w:lang w:val="ky-KG"/>
        </w:rPr>
        <w:t xml:space="preserve"> мыйзамдардын талаптарына ылайыктуулугун жана аны түзүүнүн негиздүүлүгүн карайт;</w:t>
      </w:r>
    </w:p>
    <w:p w:rsidR="008029A2" w:rsidRPr="00B97879" w:rsidRDefault="00DF02DA" w:rsidP="00DF02DA">
      <w:pPr>
        <w:pStyle w:val="a3"/>
        <w:numPr>
          <w:ilvl w:val="0"/>
          <w:numId w:val="10"/>
        </w:numPr>
        <w:spacing w:line="276" w:lineRule="auto"/>
        <w:ind w:left="-142" w:firstLine="0"/>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8029A2" w:rsidRPr="00B97879">
        <w:rPr>
          <w:rFonts w:ascii="Times New Roman" w:hAnsi="Times New Roman" w:cs="Times New Roman"/>
          <w:sz w:val="28"/>
          <w:szCs w:val="28"/>
          <w:lang w:val="ky-KG"/>
        </w:rPr>
        <w:t>чогулган каражаттардын максаттуу жана натыйжалуу пайдаланылышы жөнүндө Кеңешке отчет берет.</w:t>
      </w:r>
    </w:p>
    <w:p w:rsidR="00305DE7" w:rsidRPr="003A5481" w:rsidRDefault="00305DE7" w:rsidP="00DF02DA">
      <w:pPr>
        <w:pStyle w:val="a3"/>
        <w:numPr>
          <w:ilvl w:val="0"/>
          <w:numId w:val="3"/>
        </w:numPr>
        <w:spacing w:line="276" w:lineRule="auto"/>
        <w:ind w:left="-142" w:firstLine="0"/>
        <w:jc w:val="both"/>
        <w:rPr>
          <w:rFonts w:ascii="Times New Roman" w:hAnsi="Times New Roman" w:cs="Times New Roman"/>
          <w:sz w:val="28"/>
          <w:szCs w:val="28"/>
          <w:lang w:val="ky-KG"/>
        </w:rPr>
      </w:pPr>
      <w:r w:rsidRPr="003A5481">
        <w:rPr>
          <w:rFonts w:ascii="Times New Roman" w:hAnsi="Times New Roman" w:cs="Times New Roman"/>
          <w:sz w:val="28"/>
          <w:szCs w:val="28"/>
          <w:lang w:val="ky-KG"/>
        </w:rPr>
        <w:t xml:space="preserve">Келерки жылга тартылган каражаттардын кирешелеринин жана чыгашаларынын финансылык планы </w:t>
      </w:r>
      <w:r w:rsidR="00DF02DA">
        <w:rPr>
          <w:rFonts w:ascii="Times New Roman" w:hAnsi="Times New Roman" w:cs="Times New Roman"/>
          <w:sz w:val="28"/>
          <w:szCs w:val="28"/>
          <w:lang w:val="ky-KG"/>
        </w:rPr>
        <w:t>к</w:t>
      </w:r>
      <w:r w:rsidRPr="003A5481">
        <w:rPr>
          <w:rFonts w:ascii="Times New Roman" w:hAnsi="Times New Roman" w:cs="Times New Roman"/>
          <w:sz w:val="28"/>
          <w:szCs w:val="28"/>
          <w:lang w:val="ky-KG"/>
        </w:rPr>
        <w:t xml:space="preserve">еңеш тарабынан каралып, </w:t>
      </w:r>
      <w:r w:rsidR="00DF02DA">
        <w:rPr>
          <w:rFonts w:ascii="Times New Roman" w:hAnsi="Times New Roman" w:cs="Times New Roman"/>
          <w:sz w:val="28"/>
          <w:szCs w:val="28"/>
          <w:lang w:val="ky-KG"/>
        </w:rPr>
        <w:t>к</w:t>
      </w:r>
      <w:r w:rsidRPr="003A5481">
        <w:rPr>
          <w:rFonts w:ascii="Times New Roman" w:hAnsi="Times New Roman" w:cs="Times New Roman"/>
          <w:sz w:val="28"/>
          <w:szCs w:val="28"/>
          <w:lang w:val="ky-KG"/>
        </w:rPr>
        <w:t>еңештин текшерүү комиссиясы тарабы</w:t>
      </w:r>
      <w:r w:rsidR="00076AFD">
        <w:rPr>
          <w:rFonts w:ascii="Times New Roman" w:hAnsi="Times New Roman" w:cs="Times New Roman"/>
          <w:sz w:val="28"/>
          <w:szCs w:val="28"/>
          <w:lang w:val="ky-KG"/>
        </w:rPr>
        <w:t>нан жактырылгандан</w:t>
      </w:r>
      <w:r w:rsidRPr="003A5481">
        <w:rPr>
          <w:rFonts w:ascii="Times New Roman" w:hAnsi="Times New Roman" w:cs="Times New Roman"/>
          <w:sz w:val="28"/>
          <w:szCs w:val="28"/>
          <w:lang w:val="ky-KG"/>
        </w:rPr>
        <w:t xml:space="preserve"> кийин бекитилет.</w:t>
      </w:r>
    </w:p>
    <w:p w:rsidR="00305DE7" w:rsidRPr="003A5481" w:rsidRDefault="00305DE7" w:rsidP="00DF02DA">
      <w:pPr>
        <w:pStyle w:val="a3"/>
        <w:numPr>
          <w:ilvl w:val="0"/>
          <w:numId w:val="3"/>
        </w:numPr>
        <w:spacing w:line="276" w:lineRule="auto"/>
        <w:ind w:left="-142" w:firstLine="0"/>
        <w:jc w:val="both"/>
        <w:rPr>
          <w:rFonts w:ascii="Times New Roman" w:hAnsi="Times New Roman" w:cs="Times New Roman"/>
          <w:sz w:val="28"/>
          <w:szCs w:val="28"/>
          <w:lang w:val="ky-KG"/>
        </w:rPr>
      </w:pPr>
      <w:r w:rsidRPr="003A5481">
        <w:rPr>
          <w:rFonts w:ascii="Times New Roman" w:hAnsi="Times New Roman" w:cs="Times New Roman"/>
          <w:sz w:val="28"/>
          <w:szCs w:val="28"/>
          <w:lang w:val="ky-KG"/>
        </w:rPr>
        <w:t>Кеңештин финансы-чарбалык ишмердүүлүгүнө байланышкан пикир келишпестиктер мыйзамдарда белгиленген тартипте чечилет.</w:t>
      </w:r>
    </w:p>
    <w:p w:rsidR="00305DE7" w:rsidRPr="003A5481" w:rsidRDefault="00305DE7" w:rsidP="00DF02DA">
      <w:pPr>
        <w:pStyle w:val="a3"/>
        <w:numPr>
          <w:ilvl w:val="0"/>
          <w:numId w:val="3"/>
        </w:numPr>
        <w:spacing w:line="276" w:lineRule="auto"/>
        <w:ind w:left="-142" w:firstLine="0"/>
        <w:jc w:val="both"/>
        <w:rPr>
          <w:rFonts w:ascii="Times New Roman" w:hAnsi="Times New Roman" w:cs="Times New Roman"/>
          <w:sz w:val="28"/>
          <w:szCs w:val="28"/>
          <w:lang w:val="ky-KG"/>
        </w:rPr>
      </w:pPr>
      <w:r w:rsidRPr="003A5481">
        <w:rPr>
          <w:rFonts w:ascii="Times New Roman" w:hAnsi="Times New Roman" w:cs="Times New Roman"/>
          <w:sz w:val="28"/>
          <w:szCs w:val="28"/>
          <w:lang w:val="ky-KG"/>
        </w:rPr>
        <w:t xml:space="preserve">Кеңеш жыл аягында </w:t>
      </w:r>
      <w:r w:rsidR="00076AFD">
        <w:rPr>
          <w:rFonts w:ascii="Times New Roman" w:hAnsi="Times New Roman" w:cs="Times New Roman"/>
          <w:sz w:val="28"/>
          <w:szCs w:val="28"/>
          <w:lang w:val="ky-KG"/>
        </w:rPr>
        <w:t xml:space="preserve">тартылган каражаттардын колдонулушу </w:t>
      </w:r>
      <w:r w:rsidRPr="003A5481">
        <w:rPr>
          <w:rFonts w:ascii="Times New Roman" w:hAnsi="Times New Roman" w:cs="Times New Roman"/>
          <w:sz w:val="28"/>
          <w:szCs w:val="28"/>
          <w:lang w:val="ky-KG"/>
        </w:rPr>
        <w:t xml:space="preserve"> жөнүндө жалпыга маалымдоо каражаттарында отчет жарыялайт.</w:t>
      </w:r>
    </w:p>
    <w:p w:rsidR="00305DE7" w:rsidRPr="003A5481" w:rsidRDefault="00305DE7" w:rsidP="00DF02DA">
      <w:pPr>
        <w:pStyle w:val="a3"/>
        <w:numPr>
          <w:ilvl w:val="0"/>
          <w:numId w:val="3"/>
        </w:numPr>
        <w:spacing w:line="276" w:lineRule="auto"/>
        <w:ind w:left="-142" w:firstLine="0"/>
        <w:jc w:val="both"/>
        <w:rPr>
          <w:rFonts w:ascii="Times New Roman" w:hAnsi="Times New Roman" w:cs="Times New Roman"/>
          <w:sz w:val="28"/>
          <w:szCs w:val="28"/>
          <w:lang w:val="ky-KG"/>
        </w:rPr>
      </w:pPr>
      <w:r w:rsidRPr="003A5481">
        <w:rPr>
          <w:rFonts w:ascii="Times New Roman" w:hAnsi="Times New Roman" w:cs="Times New Roman"/>
          <w:sz w:val="28"/>
          <w:szCs w:val="28"/>
          <w:lang w:val="ky-KG"/>
        </w:rPr>
        <w:t>Ыйгарым укуктуу мамлекеттик орган мамлекеттик органдын карамагындагы социалдык чөйрөдөгү мекемелерде тартылган каражаттардын түшүшүнө жана пайдалануунун натыйжалуулугуна квартал сайын мониторинг жүргүзөт.</w:t>
      </w:r>
    </w:p>
    <w:p w:rsidR="00305DE7" w:rsidRPr="003A5481" w:rsidRDefault="00305DE7" w:rsidP="00DF02DA">
      <w:pPr>
        <w:pStyle w:val="a3"/>
        <w:numPr>
          <w:ilvl w:val="0"/>
          <w:numId w:val="3"/>
        </w:numPr>
        <w:spacing w:line="276" w:lineRule="auto"/>
        <w:ind w:left="-142" w:firstLine="0"/>
        <w:jc w:val="both"/>
        <w:rPr>
          <w:rFonts w:ascii="Times New Roman" w:hAnsi="Times New Roman" w:cs="Times New Roman"/>
          <w:sz w:val="28"/>
          <w:szCs w:val="28"/>
          <w:lang w:val="ky-KG"/>
        </w:rPr>
      </w:pPr>
      <w:r w:rsidRPr="003A5481">
        <w:rPr>
          <w:rFonts w:ascii="Times New Roman" w:hAnsi="Times New Roman" w:cs="Times New Roman"/>
          <w:sz w:val="28"/>
          <w:szCs w:val="28"/>
          <w:lang w:val="ky-KG"/>
        </w:rPr>
        <w:t xml:space="preserve">Системанын ичинде тартылган каражаттардын бирдей эмес түшүүлөрү табылган учурда, ыйгарым укуктуу мамлекеттик орган, мамлекеттик органдын башка мекемелериндеги ашыкча кредиттик каражаттарды кайра бөлүштүрүүгө макулдук берүү үчүн, түшүүлөр көп болгон социалдык чөйрөдөгү мекеменин </w:t>
      </w:r>
      <w:r w:rsidR="00DF02DA">
        <w:rPr>
          <w:rFonts w:ascii="Times New Roman" w:hAnsi="Times New Roman" w:cs="Times New Roman"/>
          <w:sz w:val="28"/>
          <w:szCs w:val="28"/>
          <w:lang w:val="ky-KG"/>
        </w:rPr>
        <w:t>к</w:t>
      </w:r>
      <w:r w:rsidRPr="003A5481">
        <w:rPr>
          <w:rFonts w:ascii="Times New Roman" w:hAnsi="Times New Roman" w:cs="Times New Roman"/>
          <w:sz w:val="28"/>
          <w:szCs w:val="28"/>
          <w:lang w:val="ky-KG"/>
        </w:rPr>
        <w:t>еңешине кайрылууга укуктуу.</w:t>
      </w:r>
    </w:p>
    <w:p w:rsidR="00470E11" w:rsidRPr="003A5481" w:rsidRDefault="00470E11" w:rsidP="008352DA">
      <w:pPr>
        <w:spacing w:line="276" w:lineRule="auto"/>
        <w:ind w:firstLine="709"/>
        <w:jc w:val="both"/>
        <w:rPr>
          <w:rFonts w:ascii="Times New Roman" w:hAnsi="Times New Roman" w:cs="Times New Roman"/>
          <w:sz w:val="28"/>
          <w:szCs w:val="28"/>
          <w:lang w:val="ky-KG"/>
        </w:rPr>
      </w:pPr>
    </w:p>
    <w:p w:rsidR="001D159E" w:rsidRPr="003A5481" w:rsidRDefault="001D159E" w:rsidP="008352DA">
      <w:pPr>
        <w:spacing w:line="276" w:lineRule="auto"/>
        <w:ind w:firstLine="709"/>
        <w:rPr>
          <w:rFonts w:ascii="Times New Roman" w:hAnsi="Times New Roman" w:cs="Times New Roman"/>
          <w:sz w:val="28"/>
          <w:szCs w:val="28"/>
          <w:lang w:val="ky-KG"/>
        </w:rPr>
      </w:pPr>
    </w:p>
    <w:p w:rsidR="00DD182A" w:rsidRPr="003A5481" w:rsidRDefault="00DD182A" w:rsidP="008352DA">
      <w:pPr>
        <w:spacing w:line="276" w:lineRule="auto"/>
        <w:rPr>
          <w:rFonts w:ascii="Times New Roman" w:hAnsi="Times New Roman" w:cs="Times New Roman"/>
          <w:b/>
          <w:sz w:val="28"/>
          <w:szCs w:val="28"/>
          <w:lang w:val="ky-KG"/>
        </w:rPr>
      </w:pPr>
    </w:p>
    <w:sectPr w:rsidR="00DD182A" w:rsidRPr="003A5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B2877"/>
    <w:multiLevelType w:val="hybridMultilevel"/>
    <w:tmpl w:val="249E48A4"/>
    <w:lvl w:ilvl="0" w:tplc="0074BCB0">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EF03F67"/>
    <w:multiLevelType w:val="hybridMultilevel"/>
    <w:tmpl w:val="2358700E"/>
    <w:lvl w:ilvl="0" w:tplc="0074BCB0">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593380C"/>
    <w:multiLevelType w:val="hybridMultilevel"/>
    <w:tmpl w:val="EC2ABC3C"/>
    <w:lvl w:ilvl="0" w:tplc="0074BCB0">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5CA67F1"/>
    <w:multiLevelType w:val="hybridMultilevel"/>
    <w:tmpl w:val="4F7CC370"/>
    <w:lvl w:ilvl="0" w:tplc="0074BCB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D833DF"/>
    <w:multiLevelType w:val="hybridMultilevel"/>
    <w:tmpl w:val="3B6AB46A"/>
    <w:lvl w:ilvl="0" w:tplc="0074BCB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EC2D97"/>
    <w:multiLevelType w:val="hybridMultilevel"/>
    <w:tmpl w:val="8C287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F44D1D"/>
    <w:multiLevelType w:val="hybridMultilevel"/>
    <w:tmpl w:val="655012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A5585C"/>
    <w:multiLevelType w:val="hybridMultilevel"/>
    <w:tmpl w:val="32F0A382"/>
    <w:lvl w:ilvl="0" w:tplc="0074BCB0">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7DA2E1A"/>
    <w:multiLevelType w:val="hybridMultilevel"/>
    <w:tmpl w:val="25EA0DE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B816A6"/>
    <w:multiLevelType w:val="hybridMultilevel"/>
    <w:tmpl w:val="299EF8C2"/>
    <w:lvl w:ilvl="0" w:tplc="0074BCB0">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8"/>
  </w:num>
  <w:num w:numId="4">
    <w:abstractNumId w:val="4"/>
  </w:num>
  <w:num w:numId="5">
    <w:abstractNumId w:val="9"/>
  </w:num>
  <w:num w:numId="6">
    <w:abstractNumId w:val="3"/>
  </w:num>
  <w:num w:numId="7">
    <w:abstractNumId w:val="2"/>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0F"/>
    <w:rsid w:val="00023954"/>
    <w:rsid w:val="0003523A"/>
    <w:rsid w:val="00076AFD"/>
    <w:rsid w:val="000C56F6"/>
    <w:rsid w:val="00101058"/>
    <w:rsid w:val="00114CB1"/>
    <w:rsid w:val="00122805"/>
    <w:rsid w:val="001B75D7"/>
    <w:rsid w:val="001D159E"/>
    <w:rsid w:val="00243426"/>
    <w:rsid w:val="0025073D"/>
    <w:rsid w:val="002760FF"/>
    <w:rsid w:val="002C348E"/>
    <w:rsid w:val="00305DE7"/>
    <w:rsid w:val="003A5481"/>
    <w:rsid w:val="003C2835"/>
    <w:rsid w:val="003D008D"/>
    <w:rsid w:val="003E5CC3"/>
    <w:rsid w:val="00470E11"/>
    <w:rsid w:val="0049134E"/>
    <w:rsid w:val="004C1D84"/>
    <w:rsid w:val="00540189"/>
    <w:rsid w:val="00547C58"/>
    <w:rsid w:val="00585213"/>
    <w:rsid w:val="00595698"/>
    <w:rsid w:val="005A531F"/>
    <w:rsid w:val="005B4472"/>
    <w:rsid w:val="006320FE"/>
    <w:rsid w:val="00636CF5"/>
    <w:rsid w:val="00647044"/>
    <w:rsid w:val="006A4726"/>
    <w:rsid w:val="006D0D53"/>
    <w:rsid w:val="0070760F"/>
    <w:rsid w:val="00731FDD"/>
    <w:rsid w:val="007A1A1C"/>
    <w:rsid w:val="007E0293"/>
    <w:rsid w:val="008029A2"/>
    <w:rsid w:val="00830338"/>
    <w:rsid w:val="008352DA"/>
    <w:rsid w:val="00844539"/>
    <w:rsid w:val="008C1D96"/>
    <w:rsid w:val="008F34ED"/>
    <w:rsid w:val="0092746E"/>
    <w:rsid w:val="009409B1"/>
    <w:rsid w:val="009634E3"/>
    <w:rsid w:val="00984B02"/>
    <w:rsid w:val="009C3A70"/>
    <w:rsid w:val="009E59BB"/>
    <w:rsid w:val="00A21234"/>
    <w:rsid w:val="00A36FAF"/>
    <w:rsid w:val="00B04491"/>
    <w:rsid w:val="00B64060"/>
    <w:rsid w:val="00B75946"/>
    <w:rsid w:val="00B97879"/>
    <w:rsid w:val="00BE1099"/>
    <w:rsid w:val="00C12677"/>
    <w:rsid w:val="00CB77BA"/>
    <w:rsid w:val="00D03B8F"/>
    <w:rsid w:val="00D275B6"/>
    <w:rsid w:val="00D30D6F"/>
    <w:rsid w:val="00DB0B6B"/>
    <w:rsid w:val="00DD182A"/>
    <w:rsid w:val="00DF02DA"/>
    <w:rsid w:val="00EE7446"/>
    <w:rsid w:val="00F56D78"/>
    <w:rsid w:val="00FA2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1D9BBB-FB3B-4095-AACA-667C7DD5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05D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64060"/>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B64060"/>
    <w:rPr>
      <w:rFonts w:ascii="Consolas" w:hAnsi="Consolas"/>
      <w:sz w:val="20"/>
      <w:szCs w:val="20"/>
    </w:rPr>
  </w:style>
  <w:style w:type="paragraph" w:styleId="a3">
    <w:name w:val="List Paragraph"/>
    <w:basedOn w:val="a"/>
    <w:uiPriority w:val="34"/>
    <w:qFormat/>
    <w:rsid w:val="00B64060"/>
    <w:pPr>
      <w:ind w:left="720"/>
      <w:contextualSpacing/>
    </w:pPr>
  </w:style>
  <w:style w:type="paragraph" w:styleId="a4">
    <w:name w:val="No Spacing"/>
    <w:uiPriority w:val="1"/>
    <w:qFormat/>
    <w:rsid w:val="00DD182A"/>
    <w:pPr>
      <w:spacing w:after="0" w:line="240" w:lineRule="auto"/>
    </w:pPr>
  </w:style>
  <w:style w:type="character" w:customStyle="1" w:styleId="10">
    <w:name w:val="Заголовок 1 Знак"/>
    <w:basedOn w:val="a0"/>
    <w:link w:val="1"/>
    <w:uiPriority w:val="9"/>
    <w:rsid w:val="00305DE7"/>
    <w:rPr>
      <w:rFonts w:asciiTheme="majorHAnsi" w:eastAsiaTheme="majorEastAsia" w:hAnsiTheme="majorHAnsi" w:cstheme="majorBidi"/>
      <w:color w:val="2E74B5" w:themeColor="accent1" w:themeShade="BF"/>
      <w:sz w:val="32"/>
      <w:szCs w:val="32"/>
    </w:rPr>
  </w:style>
  <w:style w:type="paragraph" w:styleId="a5">
    <w:name w:val="List"/>
    <w:basedOn w:val="a"/>
    <w:uiPriority w:val="99"/>
    <w:unhideWhenUsed/>
    <w:rsid w:val="00305DE7"/>
    <w:pPr>
      <w:ind w:left="283" w:hanging="283"/>
      <w:contextualSpacing/>
    </w:pPr>
  </w:style>
  <w:style w:type="paragraph" w:styleId="2">
    <w:name w:val="List 2"/>
    <w:basedOn w:val="a"/>
    <w:uiPriority w:val="99"/>
    <w:unhideWhenUsed/>
    <w:rsid w:val="00305DE7"/>
    <w:pPr>
      <w:ind w:left="566" w:hanging="283"/>
      <w:contextualSpacing/>
    </w:pPr>
  </w:style>
  <w:style w:type="paragraph" w:styleId="a6">
    <w:name w:val="List Continue"/>
    <w:basedOn w:val="a"/>
    <w:uiPriority w:val="99"/>
    <w:unhideWhenUsed/>
    <w:rsid w:val="00305DE7"/>
    <w:pPr>
      <w:spacing w:after="120"/>
      <w:ind w:left="283"/>
      <w:contextualSpacing/>
    </w:pPr>
  </w:style>
  <w:style w:type="paragraph" w:styleId="a7">
    <w:name w:val="Body Text"/>
    <w:basedOn w:val="a"/>
    <w:link w:val="a8"/>
    <w:uiPriority w:val="99"/>
    <w:unhideWhenUsed/>
    <w:rsid w:val="00305DE7"/>
    <w:pPr>
      <w:spacing w:after="120"/>
    </w:pPr>
  </w:style>
  <w:style w:type="character" w:customStyle="1" w:styleId="a8">
    <w:name w:val="Основной текст Знак"/>
    <w:basedOn w:val="a0"/>
    <w:link w:val="a7"/>
    <w:uiPriority w:val="99"/>
    <w:rsid w:val="00305DE7"/>
  </w:style>
  <w:style w:type="character" w:customStyle="1" w:styleId="y2iqfc">
    <w:name w:val="y2iqfc"/>
    <w:basedOn w:val="a0"/>
    <w:rsid w:val="00595698"/>
  </w:style>
  <w:style w:type="paragraph" w:styleId="a9">
    <w:name w:val="Balloon Text"/>
    <w:basedOn w:val="a"/>
    <w:link w:val="aa"/>
    <w:uiPriority w:val="99"/>
    <w:semiHidden/>
    <w:unhideWhenUsed/>
    <w:rsid w:val="003D008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D00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5259">
      <w:bodyDiv w:val="1"/>
      <w:marLeft w:val="0"/>
      <w:marRight w:val="0"/>
      <w:marTop w:val="0"/>
      <w:marBottom w:val="0"/>
      <w:divBdr>
        <w:top w:val="none" w:sz="0" w:space="0" w:color="auto"/>
        <w:left w:val="none" w:sz="0" w:space="0" w:color="auto"/>
        <w:bottom w:val="none" w:sz="0" w:space="0" w:color="auto"/>
        <w:right w:val="none" w:sz="0" w:space="0" w:color="auto"/>
      </w:divBdr>
    </w:div>
    <w:div w:id="13306310">
      <w:bodyDiv w:val="1"/>
      <w:marLeft w:val="0"/>
      <w:marRight w:val="0"/>
      <w:marTop w:val="0"/>
      <w:marBottom w:val="0"/>
      <w:divBdr>
        <w:top w:val="none" w:sz="0" w:space="0" w:color="auto"/>
        <w:left w:val="none" w:sz="0" w:space="0" w:color="auto"/>
        <w:bottom w:val="none" w:sz="0" w:space="0" w:color="auto"/>
        <w:right w:val="none" w:sz="0" w:space="0" w:color="auto"/>
      </w:divBdr>
    </w:div>
    <w:div w:id="26296939">
      <w:bodyDiv w:val="1"/>
      <w:marLeft w:val="0"/>
      <w:marRight w:val="0"/>
      <w:marTop w:val="0"/>
      <w:marBottom w:val="0"/>
      <w:divBdr>
        <w:top w:val="none" w:sz="0" w:space="0" w:color="auto"/>
        <w:left w:val="none" w:sz="0" w:space="0" w:color="auto"/>
        <w:bottom w:val="none" w:sz="0" w:space="0" w:color="auto"/>
        <w:right w:val="none" w:sz="0" w:space="0" w:color="auto"/>
      </w:divBdr>
    </w:div>
    <w:div w:id="66198401">
      <w:bodyDiv w:val="1"/>
      <w:marLeft w:val="0"/>
      <w:marRight w:val="0"/>
      <w:marTop w:val="0"/>
      <w:marBottom w:val="0"/>
      <w:divBdr>
        <w:top w:val="none" w:sz="0" w:space="0" w:color="auto"/>
        <w:left w:val="none" w:sz="0" w:space="0" w:color="auto"/>
        <w:bottom w:val="none" w:sz="0" w:space="0" w:color="auto"/>
        <w:right w:val="none" w:sz="0" w:space="0" w:color="auto"/>
      </w:divBdr>
    </w:div>
    <w:div w:id="69861745">
      <w:bodyDiv w:val="1"/>
      <w:marLeft w:val="0"/>
      <w:marRight w:val="0"/>
      <w:marTop w:val="0"/>
      <w:marBottom w:val="0"/>
      <w:divBdr>
        <w:top w:val="none" w:sz="0" w:space="0" w:color="auto"/>
        <w:left w:val="none" w:sz="0" w:space="0" w:color="auto"/>
        <w:bottom w:val="none" w:sz="0" w:space="0" w:color="auto"/>
        <w:right w:val="none" w:sz="0" w:space="0" w:color="auto"/>
      </w:divBdr>
    </w:div>
    <w:div w:id="74783348">
      <w:bodyDiv w:val="1"/>
      <w:marLeft w:val="0"/>
      <w:marRight w:val="0"/>
      <w:marTop w:val="0"/>
      <w:marBottom w:val="0"/>
      <w:divBdr>
        <w:top w:val="none" w:sz="0" w:space="0" w:color="auto"/>
        <w:left w:val="none" w:sz="0" w:space="0" w:color="auto"/>
        <w:bottom w:val="none" w:sz="0" w:space="0" w:color="auto"/>
        <w:right w:val="none" w:sz="0" w:space="0" w:color="auto"/>
      </w:divBdr>
    </w:div>
    <w:div w:id="82461950">
      <w:bodyDiv w:val="1"/>
      <w:marLeft w:val="0"/>
      <w:marRight w:val="0"/>
      <w:marTop w:val="0"/>
      <w:marBottom w:val="0"/>
      <w:divBdr>
        <w:top w:val="none" w:sz="0" w:space="0" w:color="auto"/>
        <w:left w:val="none" w:sz="0" w:space="0" w:color="auto"/>
        <w:bottom w:val="none" w:sz="0" w:space="0" w:color="auto"/>
        <w:right w:val="none" w:sz="0" w:space="0" w:color="auto"/>
      </w:divBdr>
    </w:div>
    <w:div w:id="182861776">
      <w:bodyDiv w:val="1"/>
      <w:marLeft w:val="0"/>
      <w:marRight w:val="0"/>
      <w:marTop w:val="0"/>
      <w:marBottom w:val="0"/>
      <w:divBdr>
        <w:top w:val="none" w:sz="0" w:space="0" w:color="auto"/>
        <w:left w:val="none" w:sz="0" w:space="0" w:color="auto"/>
        <w:bottom w:val="none" w:sz="0" w:space="0" w:color="auto"/>
        <w:right w:val="none" w:sz="0" w:space="0" w:color="auto"/>
      </w:divBdr>
    </w:div>
    <w:div w:id="182978171">
      <w:bodyDiv w:val="1"/>
      <w:marLeft w:val="0"/>
      <w:marRight w:val="0"/>
      <w:marTop w:val="0"/>
      <w:marBottom w:val="0"/>
      <w:divBdr>
        <w:top w:val="none" w:sz="0" w:space="0" w:color="auto"/>
        <w:left w:val="none" w:sz="0" w:space="0" w:color="auto"/>
        <w:bottom w:val="none" w:sz="0" w:space="0" w:color="auto"/>
        <w:right w:val="none" w:sz="0" w:space="0" w:color="auto"/>
      </w:divBdr>
    </w:div>
    <w:div w:id="190261729">
      <w:bodyDiv w:val="1"/>
      <w:marLeft w:val="0"/>
      <w:marRight w:val="0"/>
      <w:marTop w:val="0"/>
      <w:marBottom w:val="0"/>
      <w:divBdr>
        <w:top w:val="none" w:sz="0" w:space="0" w:color="auto"/>
        <w:left w:val="none" w:sz="0" w:space="0" w:color="auto"/>
        <w:bottom w:val="none" w:sz="0" w:space="0" w:color="auto"/>
        <w:right w:val="none" w:sz="0" w:space="0" w:color="auto"/>
      </w:divBdr>
    </w:div>
    <w:div w:id="219634464">
      <w:bodyDiv w:val="1"/>
      <w:marLeft w:val="0"/>
      <w:marRight w:val="0"/>
      <w:marTop w:val="0"/>
      <w:marBottom w:val="0"/>
      <w:divBdr>
        <w:top w:val="none" w:sz="0" w:space="0" w:color="auto"/>
        <w:left w:val="none" w:sz="0" w:space="0" w:color="auto"/>
        <w:bottom w:val="none" w:sz="0" w:space="0" w:color="auto"/>
        <w:right w:val="none" w:sz="0" w:space="0" w:color="auto"/>
      </w:divBdr>
    </w:div>
    <w:div w:id="278220965">
      <w:bodyDiv w:val="1"/>
      <w:marLeft w:val="0"/>
      <w:marRight w:val="0"/>
      <w:marTop w:val="0"/>
      <w:marBottom w:val="0"/>
      <w:divBdr>
        <w:top w:val="none" w:sz="0" w:space="0" w:color="auto"/>
        <w:left w:val="none" w:sz="0" w:space="0" w:color="auto"/>
        <w:bottom w:val="none" w:sz="0" w:space="0" w:color="auto"/>
        <w:right w:val="none" w:sz="0" w:space="0" w:color="auto"/>
      </w:divBdr>
    </w:div>
    <w:div w:id="289559328">
      <w:bodyDiv w:val="1"/>
      <w:marLeft w:val="0"/>
      <w:marRight w:val="0"/>
      <w:marTop w:val="0"/>
      <w:marBottom w:val="0"/>
      <w:divBdr>
        <w:top w:val="none" w:sz="0" w:space="0" w:color="auto"/>
        <w:left w:val="none" w:sz="0" w:space="0" w:color="auto"/>
        <w:bottom w:val="none" w:sz="0" w:space="0" w:color="auto"/>
        <w:right w:val="none" w:sz="0" w:space="0" w:color="auto"/>
      </w:divBdr>
    </w:div>
    <w:div w:id="352266402">
      <w:bodyDiv w:val="1"/>
      <w:marLeft w:val="0"/>
      <w:marRight w:val="0"/>
      <w:marTop w:val="0"/>
      <w:marBottom w:val="0"/>
      <w:divBdr>
        <w:top w:val="none" w:sz="0" w:space="0" w:color="auto"/>
        <w:left w:val="none" w:sz="0" w:space="0" w:color="auto"/>
        <w:bottom w:val="none" w:sz="0" w:space="0" w:color="auto"/>
        <w:right w:val="none" w:sz="0" w:space="0" w:color="auto"/>
      </w:divBdr>
    </w:div>
    <w:div w:id="353117890">
      <w:bodyDiv w:val="1"/>
      <w:marLeft w:val="0"/>
      <w:marRight w:val="0"/>
      <w:marTop w:val="0"/>
      <w:marBottom w:val="0"/>
      <w:divBdr>
        <w:top w:val="none" w:sz="0" w:space="0" w:color="auto"/>
        <w:left w:val="none" w:sz="0" w:space="0" w:color="auto"/>
        <w:bottom w:val="none" w:sz="0" w:space="0" w:color="auto"/>
        <w:right w:val="none" w:sz="0" w:space="0" w:color="auto"/>
      </w:divBdr>
    </w:div>
    <w:div w:id="397627551">
      <w:bodyDiv w:val="1"/>
      <w:marLeft w:val="0"/>
      <w:marRight w:val="0"/>
      <w:marTop w:val="0"/>
      <w:marBottom w:val="0"/>
      <w:divBdr>
        <w:top w:val="none" w:sz="0" w:space="0" w:color="auto"/>
        <w:left w:val="none" w:sz="0" w:space="0" w:color="auto"/>
        <w:bottom w:val="none" w:sz="0" w:space="0" w:color="auto"/>
        <w:right w:val="none" w:sz="0" w:space="0" w:color="auto"/>
      </w:divBdr>
    </w:div>
    <w:div w:id="458913960">
      <w:bodyDiv w:val="1"/>
      <w:marLeft w:val="0"/>
      <w:marRight w:val="0"/>
      <w:marTop w:val="0"/>
      <w:marBottom w:val="0"/>
      <w:divBdr>
        <w:top w:val="none" w:sz="0" w:space="0" w:color="auto"/>
        <w:left w:val="none" w:sz="0" w:space="0" w:color="auto"/>
        <w:bottom w:val="none" w:sz="0" w:space="0" w:color="auto"/>
        <w:right w:val="none" w:sz="0" w:space="0" w:color="auto"/>
      </w:divBdr>
    </w:div>
    <w:div w:id="470290465">
      <w:bodyDiv w:val="1"/>
      <w:marLeft w:val="0"/>
      <w:marRight w:val="0"/>
      <w:marTop w:val="0"/>
      <w:marBottom w:val="0"/>
      <w:divBdr>
        <w:top w:val="none" w:sz="0" w:space="0" w:color="auto"/>
        <w:left w:val="none" w:sz="0" w:space="0" w:color="auto"/>
        <w:bottom w:val="none" w:sz="0" w:space="0" w:color="auto"/>
        <w:right w:val="none" w:sz="0" w:space="0" w:color="auto"/>
      </w:divBdr>
    </w:div>
    <w:div w:id="480463325">
      <w:bodyDiv w:val="1"/>
      <w:marLeft w:val="0"/>
      <w:marRight w:val="0"/>
      <w:marTop w:val="0"/>
      <w:marBottom w:val="0"/>
      <w:divBdr>
        <w:top w:val="none" w:sz="0" w:space="0" w:color="auto"/>
        <w:left w:val="none" w:sz="0" w:space="0" w:color="auto"/>
        <w:bottom w:val="none" w:sz="0" w:space="0" w:color="auto"/>
        <w:right w:val="none" w:sz="0" w:space="0" w:color="auto"/>
      </w:divBdr>
    </w:div>
    <w:div w:id="503983470">
      <w:bodyDiv w:val="1"/>
      <w:marLeft w:val="0"/>
      <w:marRight w:val="0"/>
      <w:marTop w:val="0"/>
      <w:marBottom w:val="0"/>
      <w:divBdr>
        <w:top w:val="none" w:sz="0" w:space="0" w:color="auto"/>
        <w:left w:val="none" w:sz="0" w:space="0" w:color="auto"/>
        <w:bottom w:val="none" w:sz="0" w:space="0" w:color="auto"/>
        <w:right w:val="none" w:sz="0" w:space="0" w:color="auto"/>
      </w:divBdr>
    </w:div>
    <w:div w:id="507326949">
      <w:bodyDiv w:val="1"/>
      <w:marLeft w:val="0"/>
      <w:marRight w:val="0"/>
      <w:marTop w:val="0"/>
      <w:marBottom w:val="0"/>
      <w:divBdr>
        <w:top w:val="none" w:sz="0" w:space="0" w:color="auto"/>
        <w:left w:val="none" w:sz="0" w:space="0" w:color="auto"/>
        <w:bottom w:val="none" w:sz="0" w:space="0" w:color="auto"/>
        <w:right w:val="none" w:sz="0" w:space="0" w:color="auto"/>
      </w:divBdr>
    </w:div>
    <w:div w:id="522550118">
      <w:bodyDiv w:val="1"/>
      <w:marLeft w:val="0"/>
      <w:marRight w:val="0"/>
      <w:marTop w:val="0"/>
      <w:marBottom w:val="0"/>
      <w:divBdr>
        <w:top w:val="none" w:sz="0" w:space="0" w:color="auto"/>
        <w:left w:val="none" w:sz="0" w:space="0" w:color="auto"/>
        <w:bottom w:val="none" w:sz="0" w:space="0" w:color="auto"/>
        <w:right w:val="none" w:sz="0" w:space="0" w:color="auto"/>
      </w:divBdr>
    </w:div>
    <w:div w:id="526873427">
      <w:bodyDiv w:val="1"/>
      <w:marLeft w:val="0"/>
      <w:marRight w:val="0"/>
      <w:marTop w:val="0"/>
      <w:marBottom w:val="0"/>
      <w:divBdr>
        <w:top w:val="none" w:sz="0" w:space="0" w:color="auto"/>
        <w:left w:val="none" w:sz="0" w:space="0" w:color="auto"/>
        <w:bottom w:val="none" w:sz="0" w:space="0" w:color="auto"/>
        <w:right w:val="none" w:sz="0" w:space="0" w:color="auto"/>
      </w:divBdr>
    </w:div>
    <w:div w:id="549536468">
      <w:bodyDiv w:val="1"/>
      <w:marLeft w:val="0"/>
      <w:marRight w:val="0"/>
      <w:marTop w:val="0"/>
      <w:marBottom w:val="0"/>
      <w:divBdr>
        <w:top w:val="none" w:sz="0" w:space="0" w:color="auto"/>
        <w:left w:val="none" w:sz="0" w:space="0" w:color="auto"/>
        <w:bottom w:val="none" w:sz="0" w:space="0" w:color="auto"/>
        <w:right w:val="none" w:sz="0" w:space="0" w:color="auto"/>
      </w:divBdr>
    </w:div>
    <w:div w:id="566189806">
      <w:bodyDiv w:val="1"/>
      <w:marLeft w:val="0"/>
      <w:marRight w:val="0"/>
      <w:marTop w:val="0"/>
      <w:marBottom w:val="0"/>
      <w:divBdr>
        <w:top w:val="none" w:sz="0" w:space="0" w:color="auto"/>
        <w:left w:val="none" w:sz="0" w:space="0" w:color="auto"/>
        <w:bottom w:val="none" w:sz="0" w:space="0" w:color="auto"/>
        <w:right w:val="none" w:sz="0" w:space="0" w:color="auto"/>
      </w:divBdr>
    </w:div>
    <w:div w:id="597831092">
      <w:bodyDiv w:val="1"/>
      <w:marLeft w:val="0"/>
      <w:marRight w:val="0"/>
      <w:marTop w:val="0"/>
      <w:marBottom w:val="0"/>
      <w:divBdr>
        <w:top w:val="none" w:sz="0" w:space="0" w:color="auto"/>
        <w:left w:val="none" w:sz="0" w:space="0" w:color="auto"/>
        <w:bottom w:val="none" w:sz="0" w:space="0" w:color="auto"/>
        <w:right w:val="none" w:sz="0" w:space="0" w:color="auto"/>
      </w:divBdr>
    </w:div>
    <w:div w:id="653220205">
      <w:bodyDiv w:val="1"/>
      <w:marLeft w:val="0"/>
      <w:marRight w:val="0"/>
      <w:marTop w:val="0"/>
      <w:marBottom w:val="0"/>
      <w:divBdr>
        <w:top w:val="none" w:sz="0" w:space="0" w:color="auto"/>
        <w:left w:val="none" w:sz="0" w:space="0" w:color="auto"/>
        <w:bottom w:val="none" w:sz="0" w:space="0" w:color="auto"/>
        <w:right w:val="none" w:sz="0" w:space="0" w:color="auto"/>
      </w:divBdr>
    </w:div>
    <w:div w:id="663321290">
      <w:bodyDiv w:val="1"/>
      <w:marLeft w:val="0"/>
      <w:marRight w:val="0"/>
      <w:marTop w:val="0"/>
      <w:marBottom w:val="0"/>
      <w:divBdr>
        <w:top w:val="none" w:sz="0" w:space="0" w:color="auto"/>
        <w:left w:val="none" w:sz="0" w:space="0" w:color="auto"/>
        <w:bottom w:val="none" w:sz="0" w:space="0" w:color="auto"/>
        <w:right w:val="none" w:sz="0" w:space="0" w:color="auto"/>
      </w:divBdr>
    </w:div>
    <w:div w:id="691762119">
      <w:bodyDiv w:val="1"/>
      <w:marLeft w:val="0"/>
      <w:marRight w:val="0"/>
      <w:marTop w:val="0"/>
      <w:marBottom w:val="0"/>
      <w:divBdr>
        <w:top w:val="none" w:sz="0" w:space="0" w:color="auto"/>
        <w:left w:val="none" w:sz="0" w:space="0" w:color="auto"/>
        <w:bottom w:val="none" w:sz="0" w:space="0" w:color="auto"/>
        <w:right w:val="none" w:sz="0" w:space="0" w:color="auto"/>
      </w:divBdr>
    </w:div>
    <w:div w:id="717554052">
      <w:bodyDiv w:val="1"/>
      <w:marLeft w:val="0"/>
      <w:marRight w:val="0"/>
      <w:marTop w:val="0"/>
      <w:marBottom w:val="0"/>
      <w:divBdr>
        <w:top w:val="none" w:sz="0" w:space="0" w:color="auto"/>
        <w:left w:val="none" w:sz="0" w:space="0" w:color="auto"/>
        <w:bottom w:val="none" w:sz="0" w:space="0" w:color="auto"/>
        <w:right w:val="none" w:sz="0" w:space="0" w:color="auto"/>
      </w:divBdr>
    </w:div>
    <w:div w:id="776370798">
      <w:bodyDiv w:val="1"/>
      <w:marLeft w:val="0"/>
      <w:marRight w:val="0"/>
      <w:marTop w:val="0"/>
      <w:marBottom w:val="0"/>
      <w:divBdr>
        <w:top w:val="none" w:sz="0" w:space="0" w:color="auto"/>
        <w:left w:val="none" w:sz="0" w:space="0" w:color="auto"/>
        <w:bottom w:val="none" w:sz="0" w:space="0" w:color="auto"/>
        <w:right w:val="none" w:sz="0" w:space="0" w:color="auto"/>
      </w:divBdr>
    </w:div>
    <w:div w:id="806895367">
      <w:bodyDiv w:val="1"/>
      <w:marLeft w:val="0"/>
      <w:marRight w:val="0"/>
      <w:marTop w:val="0"/>
      <w:marBottom w:val="0"/>
      <w:divBdr>
        <w:top w:val="none" w:sz="0" w:space="0" w:color="auto"/>
        <w:left w:val="none" w:sz="0" w:space="0" w:color="auto"/>
        <w:bottom w:val="none" w:sz="0" w:space="0" w:color="auto"/>
        <w:right w:val="none" w:sz="0" w:space="0" w:color="auto"/>
      </w:divBdr>
    </w:div>
    <w:div w:id="869614173">
      <w:bodyDiv w:val="1"/>
      <w:marLeft w:val="0"/>
      <w:marRight w:val="0"/>
      <w:marTop w:val="0"/>
      <w:marBottom w:val="0"/>
      <w:divBdr>
        <w:top w:val="none" w:sz="0" w:space="0" w:color="auto"/>
        <w:left w:val="none" w:sz="0" w:space="0" w:color="auto"/>
        <w:bottom w:val="none" w:sz="0" w:space="0" w:color="auto"/>
        <w:right w:val="none" w:sz="0" w:space="0" w:color="auto"/>
      </w:divBdr>
    </w:div>
    <w:div w:id="963971713">
      <w:bodyDiv w:val="1"/>
      <w:marLeft w:val="0"/>
      <w:marRight w:val="0"/>
      <w:marTop w:val="0"/>
      <w:marBottom w:val="0"/>
      <w:divBdr>
        <w:top w:val="none" w:sz="0" w:space="0" w:color="auto"/>
        <w:left w:val="none" w:sz="0" w:space="0" w:color="auto"/>
        <w:bottom w:val="none" w:sz="0" w:space="0" w:color="auto"/>
        <w:right w:val="none" w:sz="0" w:space="0" w:color="auto"/>
      </w:divBdr>
    </w:div>
    <w:div w:id="966010052">
      <w:bodyDiv w:val="1"/>
      <w:marLeft w:val="0"/>
      <w:marRight w:val="0"/>
      <w:marTop w:val="0"/>
      <w:marBottom w:val="0"/>
      <w:divBdr>
        <w:top w:val="none" w:sz="0" w:space="0" w:color="auto"/>
        <w:left w:val="none" w:sz="0" w:space="0" w:color="auto"/>
        <w:bottom w:val="none" w:sz="0" w:space="0" w:color="auto"/>
        <w:right w:val="none" w:sz="0" w:space="0" w:color="auto"/>
      </w:divBdr>
    </w:div>
    <w:div w:id="983895254">
      <w:bodyDiv w:val="1"/>
      <w:marLeft w:val="0"/>
      <w:marRight w:val="0"/>
      <w:marTop w:val="0"/>
      <w:marBottom w:val="0"/>
      <w:divBdr>
        <w:top w:val="none" w:sz="0" w:space="0" w:color="auto"/>
        <w:left w:val="none" w:sz="0" w:space="0" w:color="auto"/>
        <w:bottom w:val="none" w:sz="0" w:space="0" w:color="auto"/>
        <w:right w:val="none" w:sz="0" w:space="0" w:color="auto"/>
      </w:divBdr>
    </w:div>
    <w:div w:id="1026441316">
      <w:bodyDiv w:val="1"/>
      <w:marLeft w:val="0"/>
      <w:marRight w:val="0"/>
      <w:marTop w:val="0"/>
      <w:marBottom w:val="0"/>
      <w:divBdr>
        <w:top w:val="none" w:sz="0" w:space="0" w:color="auto"/>
        <w:left w:val="none" w:sz="0" w:space="0" w:color="auto"/>
        <w:bottom w:val="none" w:sz="0" w:space="0" w:color="auto"/>
        <w:right w:val="none" w:sz="0" w:space="0" w:color="auto"/>
      </w:divBdr>
    </w:div>
    <w:div w:id="1037124130">
      <w:bodyDiv w:val="1"/>
      <w:marLeft w:val="0"/>
      <w:marRight w:val="0"/>
      <w:marTop w:val="0"/>
      <w:marBottom w:val="0"/>
      <w:divBdr>
        <w:top w:val="none" w:sz="0" w:space="0" w:color="auto"/>
        <w:left w:val="none" w:sz="0" w:space="0" w:color="auto"/>
        <w:bottom w:val="none" w:sz="0" w:space="0" w:color="auto"/>
        <w:right w:val="none" w:sz="0" w:space="0" w:color="auto"/>
      </w:divBdr>
    </w:div>
    <w:div w:id="1078792468">
      <w:bodyDiv w:val="1"/>
      <w:marLeft w:val="0"/>
      <w:marRight w:val="0"/>
      <w:marTop w:val="0"/>
      <w:marBottom w:val="0"/>
      <w:divBdr>
        <w:top w:val="none" w:sz="0" w:space="0" w:color="auto"/>
        <w:left w:val="none" w:sz="0" w:space="0" w:color="auto"/>
        <w:bottom w:val="none" w:sz="0" w:space="0" w:color="auto"/>
        <w:right w:val="none" w:sz="0" w:space="0" w:color="auto"/>
      </w:divBdr>
    </w:div>
    <w:div w:id="1131443129">
      <w:bodyDiv w:val="1"/>
      <w:marLeft w:val="0"/>
      <w:marRight w:val="0"/>
      <w:marTop w:val="0"/>
      <w:marBottom w:val="0"/>
      <w:divBdr>
        <w:top w:val="none" w:sz="0" w:space="0" w:color="auto"/>
        <w:left w:val="none" w:sz="0" w:space="0" w:color="auto"/>
        <w:bottom w:val="none" w:sz="0" w:space="0" w:color="auto"/>
        <w:right w:val="none" w:sz="0" w:space="0" w:color="auto"/>
      </w:divBdr>
    </w:div>
    <w:div w:id="1170951811">
      <w:bodyDiv w:val="1"/>
      <w:marLeft w:val="0"/>
      <w:marRight w:val="0"/>
      <w:marTop w:val="0"/>
      <w:marBottom w:val="0"/>
      <w:divBdr>
        <w:top w:val="none" w:sz="0" w:space="0" w:color="auto"/>
        <w:left w:val="none" w:sz="0" w:space="0" w:color="auto"/>
        <w:bottom w:val="none" w:sz="0" w:space="0" w:color="auto"/>
        <w:right w:val="none" w:sz="0" w:space="0" w:color="auto"/>
      </w:divBdr>
    </w:div>
    <w:div w:id="1179005912">
      <w:bodyDiv w:val="1"/>
      <w:marLeft w:val="0"/>
      <w:marRight w:val="0"/>
      <w:marTop w:val="0"/>
      <w:marBottom w:val="0"/>
      <w:divBdr>
        <w:top w:val="none" w:sz="0" w:space="0" w:color="auto"/>
        <w:left w:val="none" w:sz="0" w:space="0" w:color="auto"/>
        <w:bottom w:val="none" w:sz="0" w:space="0" w:color="auto"/>
        <w:right w:val="none" w:sz="0" w:space="0" w:color="auto"/>
      </w:divBdr>
    </w:div>
    <w:div w:id="1182358522">
      <w:bodyDiv w:val="1"/>
      <w:marLeft w:val="0"/>
      <w:marRight w:val="0"/>
      <w:marTop w:val="0"/>
      <w:marBottom w:val="0"/>
      <w:divBdr>
        <w:top w:val="none" w:sz="0" w:space="0" w:color="auto"/>
        <w:left w:val="none" w:sz="0" w:space="0" w:color="auto"/>
        <w:bottom w:val="none" w:sz="0" w:space="0" w:color="auto"/>
        <w:right w:val="none" w:sz="0" w:space="0" w:color="auto"/>
      </w:divBdr>
    </w:div>
    <w:div w:id="1214543354">
      <w:bodyDiv w:val="1"/>
      <w:marLeft w:val="0"/>
      <w:marRight w:val="0"/>
      <w:marTop w:val="0"/>
      <w:marBottom w:val="0"/>
      <w:divBdr>
        <w:top w:val="none" w:sz="0" w:space="0" w:color="auto"/>
        <w:left w:val="none" w:sz="0" w:space="0" w:color="auto"/>
        <w:bottom w:val="none" w:sz="0" w:space="0" w:color="auto"/>
        <w:right w:val="none" w:sz="0" w:space="0" w:color="auto"/>
      </w:divBdr>
    </w:div>
    <w:div w:id="1305966363">
      <w:bodyDiv w:val="1"/>
      <w:marLeft w:val="0"/>
      <w:marRight w:val="0"/>
      <w:marTop w:val="0"/>
      <w:marBottom w:val="0"/>
      <w:divBdr>
        <w:top w:val="none" w:sz="0" w:space="0" w:color="auto"/>
        <w:left w:val="none" w:sz="0" w:space="0" w:color="auto"/>
        <w:bottom w:val="none" w:sz="0" w:space="0" w:color="auto"/>
        <w:right w:val="none" w:sz="0" w:space="0" w:color="auto"/>
      </w:divBdr>
    </w:div>
    <w:div w:id="1307933288">
      <w:bodyDiv w:val="1"/>
      <w:marLeft w:val="0"/>
      <w:marRight w:val="0"/>
      <w:marTop w:val="0"/>
      <w:marBottom w:val="0"/>
      <w:divBdr>
        <w:top w:val="none" w:sz="0" w:space="0" w:color="auto"/>
        <w:left w:val="none" w:sz="0" w:space="0" w:color="auto"/>
        <w:bottom w:val="none" w:sz="0" w:space="0" w:color="auto"/>
        <w:right w:val="none" w:sz="0" w:space="0" w:color="auto"/>
      </w:divBdr>
    </w:div>
    <w:div w:id="1353649433">
      <w:bodyDiv w:val="1"/>
      <w:marLeft w:val="0"/>
      <w:marRight w:val="0"/>
      <w:marTop w:val="0"/>
      <w:marBottom w:val="0"/>
      <w:divBdr>
        <w:top w:val="none" w:sz="0" w:space="0" w:color="auto"/>
        <w:left w:val="none" w:sz="0" w:space="0" w:color="auto"/>
        <w:bottom w:val="none" w:sz="0" w:space="0" w:color="auto"/>
        <w:right w:val="none" w:sz="0" w:space="0" w:color="auto"/>
      </w:divBdr>
    </w:div>
    <w:div w:id="1353998705">
      <w:bodyDiv w:val="1"/>
      <w:marLeft w:val="0"/>
      <w:marRight w:val="0"/>
      <w:marTop w:val="0"/>
      <w:marBottom w:val="0"/>
      <w:divBdr>
        <w:top w:val="none" w:sz="0" w:space="0" w:color="auto"/>
        <w:left w:val="none" w:sz="0" w:space="0" w:color="auto"/>
        <w:bottom w:val="none" w:sz="0" w:space="0" w:color="auto"/>
        <w:right w:val="none" w:sz="0" w:space="0" w:color="auto"/>
      </w:divBdr>
    </w:div>
    <w:div w:id="1365254565">
      <w:bodyDiv w:val="1"/>
      <w:marLeft w:val="0"/>
      <w:marRight w:val="0"/>
      <w:marTop w:val="0"/>
      <w:marBottom w:val="0"/>
      <w:divBdr>
        <w:top w:val="none" w:sz="0" w:space="0" w:color="auto"/>
        <w:left w:val="none" w:sz="0" w:space="0" w:color="auto"/>
        <w:bottom w:val="none" w:sz="0" w:space="0" w:color="auto"/>
        <w:right w:val="none" w:sz="0" w:space="0" w:color="auto"/>
      </w:divBdr>
    </w:div>
    <w:div w:id="1367680921">
      <w:bodyDiv w:val="1"/>
      <w:marLeft w:val="0"/>
      <w:marRight w:val="0"/>
      <w:marTop w:val="0"/>
      <w:marBottom w:val="0"/>
      <w:divBdr>
        <w:top w:val="none" w:sz="0" w:space="0" w:color="auto"/>
        <w:left w:val="none" w:sz="0" w:space="0" w:color="auto"/>
        <w:bottom w:val="none" w:sz="0" w:space="0" w:color="auto"/>
        <w:right w:val="none" w:sz="0" w:space="0" w:color="auto"/>
      </w:divBdr>
    </w:div>
    <w:div w:id="1368263779">
      <w:bodyDiv w:val="1"/>
      <w:marLeft w:val="0"/>
      <w:marRight w:val="0"/>
      <w:marTop w:val="0"/>
      <w:marBottom w:val="0"/>
      <w:divBdr>
        <w:top w:val="none" w:sz="0" w:space="0" w:color="auto"/>
        <w:left w:val="none" w:sz="0" w:space="0" w:color="auto"/>
        <w:bottom w:val="none" w:sz="0" w:space="0" w:color="auto"/>
        <w:right w:val="none" w:sz="0" w:space="0" w:color="auto"/>
      </w:divBdr>
    </w:div>
    <w:div w:id="1370030317">
      <w:bodyDiv w:val="1"/>
      <w:marLeft w:val="0"/>
      <w:marRight w:val="0"/>
      <w:marTop w:val="0"/>
      <w:marBottom w:val="0"/>
      <w:divBdr>
        <w:top w:val="none" w:sz="0" w:space="0" w:color="auto"/>
        <w:left w:val="none" w:sz="0" w:space="0" w:color="auto"/>
        <w:bottom w:val="none" w:sz="0" w:space="0" w:color="auto"/>
        <w:right w:val="none" w:sz="0" w:space="0" w:color="auto"/>
      </w:divBdr>
    </w:div>
    <w:div w:id="1391536101">
      <w:bodyDiv w:val="1"/>
      <w:marLeft w:val="0"/>
      <w:marRight w:val="0"/>
      <w:marTop w:val="0"/>
      <w:marBottom w:val="0"/>
      <w:divBdr>
        <w:top w:val="none" w:sz="0" w:space="0" w:color="auto"/>
        <w:left w:val="none" w:sz="0" w:space="0" w:color="auto"/>
        <w:bottom w:val="none" w:sz="0" w:space="0" w:color="auto"/>
        <w:right w:val="none" w:sz="0" w:space="0" w:color="auto"/>
      </w:divBdr>
    </w:div>
    <w:div w:id="1407612256">
      <w:bodyDiv w:val="1"/>
      <w:marLeft w:val="0"/>
      <w:marRight w:val="0"/>
      <w:marTop w:val="0"/>
      <w:marBottom w:val="0"/>
      <w:divBdr>
        <w:top w:val="none" w:sz="0" w:space="0" w:color="auto"/>
        <w:left w:val="none" w:sz="0" w:space="0" w:color="auto"/>
        <w:bottom w:val="none" w:sz="0" w:space="0" w:color="auto"/>
        <w:right w:val="none" w:sz="0" w:space="0" w:color="auto"/>
      </w:divBdr>
    </w:div>
    <w:div w:id="1410078584">
      <w:bodyDiv w:val="1"/>
      <w:marLeft w:val="0"/>
      <w:marRight w:val="0"/>
      <w:marTop w:val="0"/>
      <w:marBottom w:val="0"/>
      <w:divBdr>
        <w:top w:val="none" w:sz="0" w:space="0" w:color="auto"/>
        <w:left w:val="none" w:sz="0" w:space="0" w:color="auto"/>
        <w:bottom w:val="none" w:sz="0" w:space="0" w:color="auto"/>
        <w:right w:val="none" w:sz="0" w:space="0" w:color="auto"/>
      </w:divBdr>
    </w:div>
    <w:div w:id="1423798309">
      <w:bodyDiv w:val="1"/>
      <w:marLeft w:val="0"/>
      <w:marRight w:val="0"/>
      <w:marTop w:val="0"/>
      <w:marBottom w:val="0"/>
      <w:divBdr>
        <w:top w:val="none" w:sz="0" w:space="0" w:color="auto"/>
        <w:left w:val="none" w:sz="0" w:space="0" w:color="auto"/>
        <w:bottom w:val="none" w:sz="0" w:space="0" w:color="auto"/>
        <w:right w:val="none" w:sz="0" w:space="0" w:color="auto"/>
      </w:divBdr>
    </w:div>
    <w:div w:id="1455980044">
      <w:bodyDiv w:val="1"/>
      <w:marLeft w:val="0"/>
      <w:marRight w:val="0"/>
      <w:marTop w:val="0"/>
      <w:marBottom w:val="0"/>
      <w:divBdr>
        <w:top w:val="none" w:sz="0" w:space="0" w:color="auto"/>
        <w:left w:val="none" w:sz="0" w:space="0" w:color="auto"/>
        <w:bottom w:val="none" w:sz="0" w:space="0" w:color="auto"/>
        <w:right w:val="none" w:sz="0" w:space="0" w:color="auto"/>
      </w:divBdr>
    </w:div>
    <w:div w:id="1505315220">
      <w:bodyDiv w:val="1"/>
      <w:marLeft w:val="0"/>
      <w:marRight w:val="0"/>
      <w:marTop w:val="0"/>
      <w:marBottom w:val="0"/>
      <w:divBdr>
        <w:top w:val="none" w:sz="0" w:space="0" w:color="auto"/>
        <w:left w:val="none" w:sz="0" w:space="0" w:color="auto"/>
        <w:bottom w:val="none" w:sz="0" w:space="0" w:color="auto"/>
        <w:right w:val="none" w:sz="0" w:space="0" w:color="auto"/>
      </w:divBdr>
    </w:div>
    <w:div w:id="1569535124">
      <w:bodyDiv w:val="1"/>
      <w:marLeft w:val="0"/>
      <w:marRight w:val="0"/>
      <w:marTop w:val="0"/>
      <w:marBottom w:val="0"/>
      <w:divBdr>
        <w:top w:val="none" w:sz="0" w:space="0" w:color="auto"/>
        <w:left w:val="none" w:sz="0" w:space="0" w:color="auto"/>
        <w:bottom w:val="none" w:sz="0" w:space="0" w:color="auto"/>
        <w:right w:val="none" w:sz="0" w:space="0" w:color="auto"/>
      </w:divBdr>
    </w:div>
    <w:div w:id="1579511977">
      <w:bodyDiv w:val="1"/>
      <w:marLeft w:val="0"/>
      <w:marRight w:val="0"/>
      <w:marTop w:val="0"/>
      <w:marBottom w:val="0"/>
      <w:divBdr>
        <w:top w:val="none" w:sz="0" w:space="0" w:color="auto"/>
        <w:left w:val="none" w:sz="0" w:space="0" w:color="auto"/>
        <w:bottom w:val="none" w:sz="0" w:space="0" w:color="auto"/>
        <w:right w:val="none" w:sz="0" w:space="0" w:color="auto"/>
      </w:divBdr>
    </w:div>
    <w:div w:id="1653683028">
      <w:bodyDiv w:val="1"/>
      <w:marLeft w:val="0"/>
      <w:marRight w:val="0"/>
      <w:marTop w:val="0"/>
      <w:marBottom w:val="0"/>
      <w:divBdr>
        <w:top w:val="none" w:sz="0" w:space="0" w:color="auto"/>
        <w:left w:val="none" w:sz="0" w:space="0" w:color="auto"/>
        <w:bottom w:val="none" w:sz="0" w:space="0" w:color="auto"/>
        <w:right w:val="none" w:sz="0" w:space="0" w:color="auto"/>
      </w:divBdr>
    </w:div>
    <w:div w:id="1658146313">
      <w:bodyDiv w:val="1"/>
      <w:marLeft w:val="0"/>
      <w:marRight w:val="0"/>
      <w:marTop w:val="0"/>
      <w:marBottom w:val="0"/>
      <w:divBdr>
        <w:top w:val="none" w:sz="0" w:space="0" w:color="auto"/>
        <w:left w:val="none" w:sz="0" w:space="0" w:color="auto"/>
        <w:bottom w:val="none" w:sz="0" w:space="0" w:color="auto"/>
        <w:right w:val="none" w:sz="0" w:space="0" w:color="auto"/>
      </w:divBdr>
    </w:div>
    <w:div w:id="1686785901">
      <w:bodyDiv w:val="1"/>
      <w:marLeft w:val="0"/>
      <w:marRight w:val="0"/>
      <w:marTop w:val="0"/>
      <w:marBottom w:val="0"/>
      <w:divBdr>
        <w:top w:val="none" w:sz="0" w:space="0" w:color="auto"/>
        <w:left w:val="none" w:sz="0" w:space="0" w:color="auto"/>
        <w:bottom w:val="none" w:sz="0" w:space="0" w:color="auto"/>
        <w:right w:val="none" w:sz="0" w:space="0" w:color="auto"/>
      </w:divBdr>
    </w:div>
    <w:div w:id="1689136966">
      <w:bodyDiv w:val="1"/>
      <w:marLeft w:val="0"/>
      <w:marRight w:val="0"/>
      <w:marTop w:val="0"/>
      <w:marBottom w:val="0"/>
      <w:divBdr>
        <w:top w:val="none" w:sz="0" w:space="0" w:color="auto"/>
        <w:left w:val="none" w:sz="0" w:space="0" w:color="auto"/>
        <w:bottom w:val="none" w:sz="0" w:space="0" w:color="auto"/>
        <w:right w:val="none" w:sz="0" w:space="0" w:color="auto"/>
      </w:divBdr>
    </w:div>
    <w:div w:id="1702778154">
      <w:bodyDiv w:val="1"/>
      <w:marLeft w:val="0"/>
      <w:marRight w:val="0"/>
      <w:marTop w:val="0"/>
      <w:marBottom w:val="0"/>
      <w:divBdr>
        <w:top w:val="none" w:sz="0" w:space="0" w:color="auto"/>
        <w:left w:val="none" w:sz="0" w:space="0" w:color="auto"/>
        <w:bottom w:val="none" w:sz="0" w:space="0" w:color="auto"/>
        <w:right w:val="none" w:sz="0" w:space="0" w:color="auto"/>
      </w:divBdr>
    </w:div>
    <w:div w:id="1781876076">
      <w:bodyDiv w:val="1"/>
      <w:marLeft w:val="0"/>
      <w:marRight w:val="0"/>
      <w:marTop w:val="0"/>
      <w:marBottom w:val="0"/>
      <w:divBdr>
        <w:top w:val="none" w:sz="0" w:space="0" w:color="auto"/>
        <w:left w:val="none" w:sz="0" w:space="0" w:color="auto"/>
        <w:bottom w:val="none" w:sz="0" w:space="0" w:color="auto"/>
        <w:right w:val="none" w:sz="0" w:space="0" w:color="auto"/>
      </w:divBdr>
    </w:div>
    <w:div w:id="1794323157">
      <w:bodyDiv w:val="1"/>
      <w:marLeft w:val="0"/>
      <w:marRight w:val="0"/>
      <w:marTop w:val="0"/>
      <w:marBottom w:val="0"/>
      <w:divBdr>
        <w:top w:val="none" w:sz="0" w:space="0" w:color="auto"/>
        <w:left w:val="none" w:sz="0" w:space="0" w:color="auto"/>
        <w:bottom w:val="none" w:sz="0" w:space="0" w:color="auto"/>
        <w:right w:val="none" w:sz="0" w:space="0" w:color="auto"/>
      </w:divBdr>
    </w:div>
    <w:div w:id="1803380790">
      <w:bodyDiv w:val="1"/>
      <w:marLeft w:val="0"/>
      <w:marRight w:val="0"/>
      <w:marTop w:val="0"/>
      <w:marBottom w:val="0"/>
      <w:divBdr>
        <w:top w:val="none" w:sz="0" w:space="0" w:color="auto"/>
        <w:left w:val="none" w:sz="0" w:space="0" w:color="auto"/>
        <w:bottom w:val="none" w:sz="0" w:space="0" w:color="auto"/>
        <w:right w:val="none" w:sz="0" w:space="0" w:color="auto"/>
      </w:divBdr>
    </w:div>
    <w:div w:id="1841383030">
      <w:bodyDiv w:val="1"/>
      <w:marLeft w:val="0"/>
      <w:marRight w:val="0"/>
      <w:marTop w:val="0"/>
      <w:marBottom w:val="0"/>
      <w:divBdr>
        <w:top w:val="none" w:sz="0" w:space="0" w:color="auto"/>
        <w:left w:val="none" w:sz="0" w:space="0" w:color="auto"/>
        <w:bottom w:val="none" w:sz="0" w:space="0" w:color="auto"/>
        <w:right w:val="none" w:sz="0" w:space="0" w:color="auto"/>
      </w:divBdr>
    </w:div>
    <w:div w:id="1896425236">
      <w:bodyDiv w:val="1"/>
      <w:marLeft w:val="0"/>
      <w:marRight w:val="0"/>
      <w:marTop w:val="0"/>
      <w:marBottom w:val="0"/>
      <w:divBdr>
        <w:top w:val="none" w:sz="0" w:space="0" w:color="auto"/>
        <w:left w:val="none" w:sz="0" w:space="0" w:color="auto"/>
        <w:bottom w:val="none" w:sz="0" w:space="0" w:color="auto"/>
        <w:right w:val="none" w:sz="0" w:space="0" w:color="auto"/>
      </w:divBdr>
    </w:div>
    <w:div w:id="1902864428">
      <w:bodyDiv w:val="1"/>
      <w:marLeft w:val="0"/>
      <w:marRight w:val="0"/>
      <w:marTop w:val="0"/>
      <w:marBottom w:val="0"/>
      <w:divBdr>
        <w:top w:val="none" w:sz="0" w:space="0" w:color="auto"/>
        <w:left w:val="none" w:sz="0" w:space="0" w:color="auto"/>
        <w:bottom w:val="none" w:sz="0" w:space="0" w:color="auto"/>
        <w:right w:val="none" w:sz="0" w:space="0" w:color="auto"/>
      </w:divBdr>
    </w:div>
    <w:div w:id="2006934629">
      <w:bodyDiv w:val="1"/>
      <w:marLeft w:val="0"/>
      <w:marRight w:val="0"/>
      <w:marTop w:val="0"/>
      <w:marBottom w:val="0"/>
      <w:divBdr>
        <w:top w:val="none" w:sz="0" w:space="0" w:color="auto"/>
        <w:left w:val="none" w:sz="0" w:space="0" w:color="auto"/>
        <w:bottom w:val="none" w:sz="0" w:space="0" w:color="auto"/>
        <w:right w:val="none" w:sz="0" w:space="0" w:color="auto"/>
      </w:divBdr>
    </w:div>
    <w:div w:id="2019234968">
      <w:bodyDiv w:val="1"/>
      <w:marLeft w:val="0"/>
      <w:marRight w:val="0"/>
      <w:marTop w:val="0"/>
      <w:marBottom w:val="0"/>
      <w:divBdr>
        <w:top w:val="none" w:sz="0" w:space="0" w:color="auto"/>
        <w:left w:val="none" w:sz="0" w:space="0" w:color="auto"/>
        <w:bottom w:val="none" w:sz="0" w:space="0" w:color="auto"/>
        <w:right w:val="none" w:sz="0" w:space="0" w:color="auto"/>
      </w:divBdr>
    </w:div>
    <w:div w:id="2055153045">
      <w:bodyDiv w:val="1"/>
      <w:marLeft w:val="0"/>
      <w:marRight w:val="0"/>
      <w:marTop w:val="0"/>
      <w:marBottom w:val="0"/>
      <w:divBdr>
        <w:top w:val="none" w:sz="0" w:space="0" w:color="auto"/>
        <w:left w:val="none" w:sz="0" w:space="0" w:color="auto"/>
        <w:bottom w:val="none" w:sz="0" w:space="0" w:color="auto"/>
        <w:right w:val="none" w:sz="0" w:space="0" w:color="auto"/>
      </w:divBdr>
    </w:div>
    <w:div w:id="2064517895">
      <w:bodyDiv w:val="1"/>
      <w:marLeft w:val="0"/>
      <w:marRight w:val="0"/>
      <w:marTop w:val="0"/>
      <w:marBottom w:val="0"/>
      <w:divBdr>
        <w:top w:val="none" w:sz="0" w:space="0" w:color="auto"/>
        <w:left w:val="none" w:sz="0" w:space="0" w:color="auto"/>
        <w:bottom w:val="none" w:sz="0" w:space="0" w:color="auto"/>
        <w:right w:val="none" w:sz="0" w:space="0" w:color="auto"/>
      </w:divBdr>
    </w:div>
    <w:div w:id="212068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3290</Words>
  <Characters>18756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Пользователь Windows</cp:lastModifiedBy>
  <cp:revision>2</cp:revision>
  <cp:lastPrinted>2021-12-30T11:02:00Z</cp:lastPrinted>
  <dcterms:created xsi:type="dcterms:W3CDTF">2021-12-30T11:33:00Z</dcterms:created>
  <dcterms:modified xsi:type="dcterms:W3CDTF">2021-12-30T11:33:00Z</dcterms:modified>
</cp:coreProperties>
</file>