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FF" w:rsidRDefault="00075D51" w:rsidP="00075D51">
      <w:pPr>
        <w:tabs>
          <w:tab w:val="left" w:pos="9214"/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bCs/>
          <w:sz w:val="28"/>
          <w:szCs w:val="28"/>
          <w:shd w:val="clear" w:color="auto" w:fill="FFFFFF"/>
        </w:rPr>
        <w:t>Тиркеме</w:t>
      </w:r>
      <w:proofErr w:type="spellEnd"/>
    </w:p>
    <w:p w:rsidR="006A0C73" w:rsidRDefault="006A0C73" w:rsidP="003565D8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6A0C73" w:rsidRDefault="006A0C73" w:rsidP="003565D8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F52ADD" w:rsidRDefault="00F52ADD" w:rsidP="00F52ADD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1459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асынын </w:t>
      </w:r>
      <w:r w:rsidR="00075D5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мамлекеттик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тышкы карызын тындыруу үчүн депозиттик эсептер жөнүндө</w:t>
      </w:r>
    </w:p>
    <w:p w:rsidR="00F52ADD" w:rsidRPr="00B1459A" w:rsidRDefault="00F52ADD" w:rsidP="00F52ADD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ЖОБО</w:t>
      </w:r>
    </w:p>
    <w:p w:rsidR="00F52ADD" w:rsidRPr="008B171D" w:rsidRDefault="00F52ADD" w:rsidP="00F52A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52ADD" w:rsidRPr="00075D51" w:rsidRDefault="00F52ADD" w:rsidP="00075D5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75D5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Жалпы жоболор</w:t>
      </w:r>
    </w:p>
    <w:p w:rsidR="00075D51" w:rsidRPr="00075D51" w:rsidRDefault="00075D51" w:rsidP="00075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52ADD" w:rsidRPr="008B171D" w:rsidRDefault="00F52ADD" w:rsidP="00075D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Pr="00075D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</w:t>
      </w:r>
      <w:r w:rsidR="00075D51" w:rsidRPr="00075D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мамлекеттик тышкы карызын тындыруу үчүн депозиттик эсептер жөнүндө</w:t>
      </w:r>
      <w:r w:rsidR="00075D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Жобо Кыргыз Республикасынын </w:t>
      </w:r>
      <w:r w:rsidR="00075D51" w:rsidRPr="00075D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="00075D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тышкы карызын тындыруу үчүн депозиттик эсептерге </w:t>
      </w: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мындан ары </w:t>
      </w: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Эсептер</w:t>
      </w: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юридикалык жана жеке жактардан түшүүчү ыктыярдуу акча каражаттарын эсепке алуу, эсептөө жана пайдалануу тартибин </w:t>
      </w: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тештирет. </w:t>
      </w: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F52ADD" w:rsidRPr="008B171D" w:rsidRDefault="00F52ADD" w:rsidP="00F52AD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52ADD" w:rsidRPr="00075D51" w:rsidRDefault="00F52ADD" w:rsidP="00075D5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75D5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Эсептердеги каражаттарды түзүү булактары </w:t>
      </w:r>
    </w:p>
    <w:p w:rsidR="00075D51" w:rsidRPr="00075D51" w:rsidRDefault="00075D51" w:rsidP="00075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52ADD" w:rsidRPr="008B171D" w:rsidRDefault="00F52ADD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Эсептерди түзүү булактары болуп төмөнкүлөр эсептелет</w:t>
      </w:r>
      <w:r w:rsidRPr="008B17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F52ADD" w:rsidRPr="00373CB1" w:rsidRDefault="004B1A5C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F52ADD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2AD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F5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 w:rsidR="00F5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</w:t>
      </w:r>
      <w:r w:rsidR="00F52A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</w:t>
      </w:r>
      <w:r w:rsidR="00F5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теринен жана </w:t>
      </w:r>
      <w:r w:rsidR="00F52A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</w:t>
      </w:r>
      <w:r w:rsidR="00F5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эместеринен,</w:t>
      </w:r>
      <w:r w:rsidR="00F52ADD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2ADD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</w:t>
      </w:r>
      <w:proofErr w:type="spellEnd"/>
      <w:r w:rsidR="00F5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жана жеке жактарынан ыктыярдуу которулган акча каражаттары</w:t>
      </w:r>
      <w:r w:rsidR="00F52ADD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52ADD" w:rsidRPr="00373CB1" w:rsidRDefault="004B1A5C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F52ADD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F52AD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F5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 w:rsidR="00F5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Мыйзамдарына жана Эсептердин максаттарына каршы келбеген </w:t>
      </w:r>
      <w:proofErr w:type="gramStart"/>
      <w:r w:rsidR="00F5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F5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акча каражаттардын түшүүлөрү</w:t>
      </w:r>
      <w:r w:rsidR="00F52ADD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ADD" w:rsidRPr="00373CB1" w:rsidRDefault="00F52ADD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</w:t>
      </w:r>
      <w:r w:rsidR="00075D51" w:rsidRPr="00075D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="00075D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ышкы карызын тындыруу үчүн гана багытталган жана максаттуу мүнөзгө ээ, Эсепке түшүүчү каражаттар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ADD" w:rsidRPr="00373CB1" w:rsidRDefault="00F52ADD" w:rsidP="00260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Акча каражаттардын Эсепке которулуусу,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мыйзамдары менен белгиленген тартипте,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аймагында иштеген </w:t>
      </w:r>
      <w:proofErr w:type="spellStart"/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банктар жана төлөмдүк уюмдар, ошондой эле чет өлкөлүк банктар тарабынан жүргүзүлөт. 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2ADD" w:rsidRPr="00373CB1" w:rsidRDefault="00F52ADD" w:rsidP="00F52AD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ADD" w:rsidRPr="00075D51" w:rsidRDefault="00F52ADD" w:rsidP="00075D5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75D5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Эсептердин каражаттарын эсепке алуу жана пайдалануу </w:t>
      </w:r>
    </w:p>
    <w:p w:rsidR="00075D51" w:rsidRPr="00075D51" w:rsidRDefault="00075D51" w:rsidP="00075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2ADD" w:rsidRDefault="00F52ADD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Эсептерде топтолуучу каражаттарды пайдалануу тууралуу чечим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бюджеттик мыйзамдары менен белгиленген тартипте,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Өкмөтү тарабынан кабыл алынат.  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2ADD" w:rsidRDefault="00F52ADD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Улуттук жана чет өлкөлүк валютада түшкөн каражаттарды эсепке алуу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отчет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туулук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Эсептердин каражаттарын пайдалануу тууралуу 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Өкмөтүнүн чечимдерин ишке ашыруу, 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бюджеттик мыйзамдары менен жөнгө салынуучу ченемдерге ылайык, 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Финансы министрлиги тарабынан жүргүзүлөт.   </w:t>
      </w:r>
    </w:p>
    <w:p w:rsidR="001F156F" w:rsidRPr="00442143" w:rsidRDefault="001F156F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52ADD" w:rsidRPr="00442143" w:rsidRDefault="00F52ADD" w:rsidP="002602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Эсептердеги каражаттардын түшүүсү жана пайдаланылышы тууралуу маалыматтын ачык-айкындуулугун жана коомчулукка жеткиликтүүлүгүн камсыздоо үчүн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Эсептер боюнча маалымат </w:t>
      </w:r>
      <w:r w:rsidRPr="004421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Финансы министрлигинин расмий сайтында үзгүлтүксүз негизде жарыяланып турат. </w:t>
      </w:r>
    </w:p>
    <w:p w:rsidR="00F52ADD" w:rsidRDefault="00F52ADD" w:rsidP="00F52A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52ADD" w:rsidRDefault="00F52ADD" w:rsidP="00F52A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565D8" w:rsidRPr="00F52ADD" w:rsidRDefault="003565D8" w:rsidP="003565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544FF" w:rsidRDefault="00F544FF" w:rsidP="008F141C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544FF" w:rsidRDefault="00F544FF" w:rsidP="008F141C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3565D8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373CB1" w:rsidRPr="003565D8" w:rsidSect="000C78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636" w:rsidRDefault="00110636" w:rsidP="002602F9">
      <w:pPr>
        <w:spacing w:after="0" w:line="240" w:lineRule="auto"/>
      </w:pPr>
      <w:r>
        <w:separator/>
      </w:r>
    </w:p>
  </w:endnote>
  <w:endnote w:type="continuationSeparator" w:id="0">
    <w:p w:rsidR="00110636" w:rsidRDefault="00110636" w:rsidP="00260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 w:rsidP="008F639B">
    <w:pPr>
      <w:pStyle w:val="a9"/>
      <w:rPr>
        <w:rFonts w:ascii="Times New Roman" w:hAnsi="Times New Roman" w:cs="Times New Roman"/>
        <w:lang w:val="ky-KG"/>
      </w:rPr>
    </w:pPr>
    <w:proofErr w:type="spellStart"/>
    <w:r>
      <w:rPr>
        <w:rFonts w:ascii="Times New Roman" w:hAnsi="Times New Roman" w:cs="Times New Roman"/>
      </w:rPr>
      <w:t>Кыргыз</w:t>
    </w:r>
    <w:proofErr w:type="spellEnd"/>
    <w:r>
      <w:rPr>
        <w:rFonts w:ascii="Times New Roman" w:hAnsi="Times New Roman" w:cs="Times New Roman"/>
      </w:rPr>
      <w:t xml:space="preserve"> Республик</w:t>
    </w:r>
    <w:r>
      <w:rPr>
        <w:rFonts w:ascii="Times New Roman" w:hAnsi="Times New Roman" w:cs="Times New Roman"/>
        <w:lang w:val="ky-KG"/>
      </w:rPr>
      <w:t>асынын Финансы министри</w:t>
    </w:r>
    <w:r w:rsidRPr="005B291D">
      <w:rPr>
        <w:rFonts w:ascii="Times New Roman" w:hAnsi="Times New Roman" w:cs="Times New Roman"/>
      </w:rPr>
      <w:t>________</w:t>
    </w:r>
    <w:r>
      <w:rPr>
        <w:rFonts w:ascii="Times New Roman" w:hAnsi="Times New Roman" w:cs="Times New Roman"/>
        <w:lang w:val="ky-KG"/>
      </w:rPr>
      <w:t xml:space="preserve"> К.Б.Мукашев</w:t>
    </w:r>
    <w:r w:rsidRPr="005B291D">
      <w:rPr>
        <w:rFonts w:ascii="Times New Roman" w:hAnsi="Times New Roman" w:cs="Times New Roman"/>
      </w:rPr>
      <w:t xml:space="preserve">  </w:t>
    </w:r>
    <w:r>
      <w:rPr>
        <w:rFonts w:ascii="Times New Roman" w:hAnsi="Times New Roman" w:cs="Times New Roman"/>
      </w:rPr>
      <w:t xml:space="preserve">  2020</w:t>
    </w:r>
    <w:r>
      <w:rPr>
        <w:rFonts w:ascii="Times New Roman" w:hAnsi="Times New Roman" w:cs="Times New Roman"/>
        <w:lang w:val="ky-KG"/>
      </w:rPr>
      <w:t>-ж.</w:t>
    </w:r>
    <w:r w:rsidRPr="008C763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</w:t>
    </w:r>
    <w:r>
      <w:rPr>
        <w:rFonts w:ascii="Times New Roman" w:hAnsi="Times New Roman" w:cs="Times New Roman"/>
        <w:lang w:val="ky-KG"/>
      </w:rPr>
      <w:t>”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______</w:t>
    </w:r>
    <w:r>
      <w:rPr>
        <w:rFonts w:ascii="Times New Roman" w:hAnsi="Times New Roman" w:cs="Times New Roman"/>
        <w:lang w:val="ky-KG"/>
      </w:rPr>
      <w:t>”</w:t>
    </w:r>
  </w:p>
  <w:p w:rsidR="000C78D8" w:rsidRPr="0038316D" w:rsidRDefault="000C78D8" w:rsidP="008F639B">
    <w:pPr>
      <w:pStyle w:val="a9"/>
      <w:rPr>
        <w:rFonts w:ascii="Times New Roman" w:hAnsi="Times New Roman" w:cs="Times New Roman"/>
        <w:lang w:val="ky-KG"/>
      </w:rPr>
    </w:pPr>
  </w:p>
  <w:p w:rsidR="008F639B" w:rsidRPr="0038316D" w:rsidRDefault="008F639B" w:rsidP="008F639B">
    <w:pPr>
      <w:pStyle w:val="a9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Укуктук колдоо башкармалыгынын н</w:t>
    </w:r>
    <w:proofErr w:type="spellStart"/>
    <w:r>
      <w:rPr>
        <w:rFonts w:ascii="Times New Roman" w:hAnsi="Times New Roman" w:cs="Times New Roman"/>
      </w:rPr>
      <w:t>ачальни</w:t>
    </w:r>
    <w:proofErr w:type="spellEnd"/>
    <w:r>
      <w:rPr>
        <w:rFonts w:ascii="Times New Roman" w:hAnsi="Times New Roman" w:cs="Times New Roman"/>
        <w:lang w:val="ky-KG"/>
      </w:rPr>
      <w:t>ги</w:t>
    </w:r>
    <w:r w:rsidRPr="005B291D">
      <w:rPr>
        <w:rFonts w:ascii="Times New Roman" w:hAnsi="Times New Roman" w:cs="Times New Roman"/>
      </w:rPr>
      <w:t xml:space="preserve"> _______</w:t>
    </w:r>
    <w:proofErr w:type="spellStart"/>
    <w:r>
      <w:rPr>
        <w:rFonts w:ascii="Times New Roman" w:hAnsi="Times New Roman" w:cs="Times New Roman"/>
      </w:rPr>
      <w:t>К.А</w:t>
    </w:r>
    <w:r w:rsidRPr="005B291D">
      <w:rPr>
        <w:rFonts w:ascii="Times New Roman" w:hAnsi="Times New Roman" w:cs="Times New Roman"/>
      </w:rPr>
      <w:t>.</w:t>
    </w:r>
    <w:r>
      <w:rPr>
        <w:rFonts w:ascii="Times New Roman" w:hAnsi="Times New Roman" w:cs="Times New Roman"/>
      </w:rPr>
      <w:t>Чоткараев</w:t>
    </w:r>
    <w:proofErr w:type="spellEnd"/>
    <w:r w:rsidRPr="005B291D">
      <w:rPr>
        <w:rFonts w:ascii="Times New Roman" w:hAnsi="Times New Roman" w:cs="Times New Roman"/>
      </w:rPr>
      <w:t xml:space="preserve">  </w:t>
    </w:r>
    <w:r>
      <w:rPr>
        <w:rFonts w:ascii="Times New Roman" w:hAnsi="Times New Roman" w:cs="Times New Roman"/>
        <w:lang w:val="ky-KG"/>
      </w:rPr>
      <w:t xml:space="preserve"> </w:t>
    </w:r>
    <w:r>
      <w:rPr>
        <w:rFonts w:ascii="Times New Roman" w:hAnsi="Times New Roman" w:cs="Times New Roman"/>
      </w:rPr>
      <w:t>2020</w:t>
    </w:r>
    <w:r>
      <w:rPr>
        <w:rFonts w:ascii="Times New Roman" w:hAnsi="Times New Roman" w:cs="Times New Roman"/>
        <w:lang w:val="ky-KG"/>
      </w:rPr>
      <w:t>-ж.</w:t>
    </w:r>
    <w:r w:rsidRPr="008C763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</w:t>
    </w:r>
    <w:r>
      <w:rPr>
        <w:rFonts w:ascii="Times New Roman" w:hAnsi="Times New Roman" w:cs="Times New Roman"/>
        <w:lang w:val="ky-KG"/>
      </w:rPr>
      <w:t>”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“</w:t>
    </w:r>
    <w:r>
      <w:rPr>
        <w:rFonts w:ascii="Times New Roman" w:hAnsi="Times New Roman" w:cs="Times New Roman"/>
      </w:rPr>
      <w:t>______</w:t>
    </w:r>
    <w:r>
      <w:rPr>
        <w:rFonts w:ascii="Times New Roman" w:hAnsi="Times New Roman" w:cs="Times New Roman"/>
        <w:lang w:val="ky-KG"/>
      </w:rPr>
      <w:t>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636" w:rsidRDefault="00110636" w:rsidP="002602F9">
      <w:pPr>
        <w:spacing w:after="0" w:line="240" w:lineRule="auto"/>
      </w:pPr>
      <w:r>
        <w:separator/>
      </w:r>
    </w:p>
  </w:footnote>
  <w:footnote w:type="continuationSeparator" w:id="0">
    <w:p w:rsidR="00110636" w:rsidRDefault="00110636" w:rsidP="00260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02D2F"/>
    <w:multiLevelType w:val="hybridMultilevel"/>
    <w:tmpl w:val="B7D63156"/>
    <w:lvl w:ilvl="0" w:tplc="74C88F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44"/>
    <w:rsid w:val="00001EB2"/>
    <w:rsid w:val="00075D51"/>
    <w:rsid w:val="00085CE2"/>
    <w:rsid w:val="0009171C"/>
    <w:rsid w:val="000C78D8"/>
    <w:rsid w:val="00110636"/>
    <w:rsid w:val="00145AA8"/>
    <w:rsid w:val="0017746E"/>
    <w:rsid w:val="00194EC2"/>
    <w:rsid w:val="001C2D70"/>
    <w:rsid w:val="001F156F"/>
    <w:rsid w:val="001F7E27"/>
    <w:rsid w:val="002425A2"/>
    <w:rsid w:val="002602F9"/>
    <w:rsid w:val="00291AFF"/>
    <w:rsid w:val="002A3C92"/>
    <w:rsid w:val="002C3FEE"/>
    <w:rsid w:val="002D07BE"/>
    <w:rsid w:val="002D5DAA"/>
    <w:rsid w:val="002F5A6B"/>
    <w:rsid w:val="003565D8"/>
    <w:rsid w:val="003724FF"/>
    <w:rsid w:val="00373CB1"/>
    <w:rsid w:val="003858B7"/>
    <w:rsid w:val="003B309E"/>
    <w:rsid w:val="003C7244"/>
    <w:rsid w:val="004737AF"/>
    <w:rsid w:val="004946D0"/>
    <w:rsid w:val="004B1A5C"/>
    <w:rsid w:val="00503425"/>
    <w:rsid w:val="00506D6E"/>
    <w:rsid w:val="00520C0D"/>
    <w:rsid w:val="005437C8"/>
    <w:rsid w:val="005F62E3"/>
    <w:rsid w:val="0061404D"/>
    <w:rsid w:val="00632949"/>
    <w:rsid w:val="006521E9"/>
    <w:rsid w:val="006650C2"/>
    <w:rsid w:val="00670BF1"/>
    <w:rsid w:val="00681DD5"/>
    <w:rsid w:val="006A0C73"/>
    <w:rsid w:val="006B505E"/>
    <w:rsid w:val="006E2C3D"/>
    <w:rsid w:val="006E7D02"/>
    <w:rsid w:val="00706BE9"/>
    <w:rsid w:val="00726996"/>
    <w:rsid w:val="007A54ED"/>
    <w:rsid w:val="007A62C2"/>
    <w:rsid w:val="00810FEE"/>
    <w:rsid w:val="008555FF"/>
    <w:rsid w:val="008A59C8"/>
    <w:rsid w:val="008B52A0"/>
    <w:rsid w:val="008F04B5"/>
    <w:rsid w:val="008F141C"/>
    <w:rsid w:val="008F639B"/>
    <w:rsid w:val="00923443"/>
    <w:rsid w:val="009524A1"/>
    <w:rsid w:val="009708C5"/>
    <w:rsid w:val="009A1BFC"/>
    <w:rsid w:val="009A30F1"/>
    <w:rsid w:val="00A07E4E"/>
    <w:rsid w:val="00A26034"/>
    <w:rsid w:val="00A76B54"/>
    <w:rsid w:val="00A83EAE"/>
    <w:rsid w:val="00AA2206"/>
    <w:rsid w:val="00B100A4"/>
    <w:rsid w:val="00B22342"/>
    <w:rsid w:val="00B41860"/>
    <w:rsid w:val="00B44C1B"/>
    <w:rsid w:val="00B605AC"/>
    <w:rsid w:val="00B610F3"/>
    <w:rsid w:val="00BB3766"/>
    <w:rsid w:val="00BB47BC"/>
    <w:rsid w:val="00C13A82"/>
    <w:rsid w:val="00C177DD"/>
    <w:rsid w:val="00C429F9"/>
    <w:rsid w:val="00C477D3"/>
    <w:rsid w:val="00D14CCF"/>
    <w:rsid w:val="00D45EB7"/>
    <w:rsid w:val="00D655AF"/>
    <w:rsid w:val="00DA1BA6"/>
    <w:rsid w:val="00DB2012"/>
    <w:rsid w:val="00DD73AD"/>
    <w:rsid w:val="00DE48DC"/>
    <w:rsid w:val="00E2082B"/>
    <w:rsid w:val="00E21512"/>
    <w:rsid w:val="00E25115"/>
    <w:rsid w:val="00E63CE8"/>
    <w:rsid w:val="00E74738"/>
    <w:rsid w:val="00E7690D"/>
    <w:rsid w:val="00EB449A"/>
    <w:rsid w:val="00F449A8"/>
    <w:rsid w:val="00F52ADD"/>
    <w:rsid w:val="00F544FF"/>
    <w:rsid w:val="00F6043D"/>
    <w:rsid w:val="00F72DA4"/>
    <w:rsid w:val="00F93C6F"/>
    <w:rsid w:val="00FB007D"/>
    <w:rsid w:val="00FB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520C0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520C0D"/>
    <w:pPr>
      <w:widowControl w:val="0"/>
      <w:shd w:val="clear" w:color="auto" w:fill="FFFFFF"/>
      <w:spacing w:after="0" w:line="173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26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02F9"/>
  </w:style>
  <w:style w:type="paragraph" w:styleId="a9">
    <w:name w:val="footer"/>
    <w:basedOn w:val="a"/>
    <w:link w:val="aa"/>
    <w:uiPriority w:val="99"/>
    <w:unhideWhenUsed/>
    <w:rsid w:val="0026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02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520C0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520C0D"/>
    <w:pPr>
      <w:widowControl w:val="0"/>
      <w:shd w:val="clear" w:color="auto" w:fill="FFFFFF"/>
      <w:spacing w:after="0" w:line="173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26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02F9"/>
  </w:style>
  <w:style w:type="paragraph" w:styleId="a9">
    <w:name w:val="footer"/>
    <w:basedOn w:val="a"/>
    <w:link w:val="aa"/>
    <w:uiPriority w:val="99"/>
    <w:unhideWhenUsed/>
    <w:rsid w:val="0026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0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A3F36-4482-4E7D-A851-1CBD34E3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Жамиля Кадырова</dc:creator>
  <cp:lastModifiedBy>Zamira K. Tashieva</cp:lastModifiedBy>
  <cp:revision>3</cp:revision>
  <cp:lastPrinted>2020-11-12T10:45:00Z</cp:lastPrinted>
  <dcterms:created xsi:type="dcterms:W3CDTF">2020-11-12T11:14:00Z</dcterms:created>
  <dcterms:modified xsi:type="dcterms:W3CDTF">2020-11-12T11:15:00Z</dcterms:modified>
</cp:coreProperties>
</file>