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E2" w:rsidRPr="008271AD" w:rsidRDefault="00CD01FD" w:rsidP="0024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AD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703211" w:rsidRPr="00703211" w:rsidRDefault="00CD01FD" w:rsidP="0024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A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A3768" w:rsidRPr="008271AD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="008271AD" w:rsidRPr="008271AD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CB69E2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  <w:r w:rsidR="00703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1AD" w:rsidRPr="008271AD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703211" w:rsidRPr="000033A2" w:rsidRDefault="008271AD" w:rsidP="00247DA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271AD">
        <w:rPr>
          <w:b/>
          <w:sz w:val="28"/>
          <w:szCs w:val="28"/>
        </w:rPr>
        <w:t>«</w:t>
      </w:r>
      <w:r w:rsidR="00703211" w:rsidRPr="000033A2">
        <w:rPr>
          <w:b/>
          <w:sz w:val="28"/>
          <w:szCs w:val="28"/>
        </w:rPr>
        <w:t>Об утверждении Положения об автотранспортном предприятии</w:t>
      </w:r>
      <w:r w:rsidR="00703211">
        <w:rPr>
          <w:b/>
          <w:sz w:val="28"/>
          <w:szCs w:val="28"/>
        </w:rPr>
        <w:t>»</w:t>
      </w:r>
    </w:p>
    <w:p w:rsidR="0076771E" w:rsidRPr="0076771E" w:rsidRDefault="0076771E" w:rsidP="00247D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771E" w:rsidRDefault="0076771E" w:rsidP="00247DA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76771E" w:rsidRDefault="0076771E" w:rsidP="00247D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71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F0FEF">
        <w:rPr>
          <w:rFonts w:ascii="Times New Roman" w:hAnsi="Times New Roman" w:cs="Times New Roman"/>
          <w:sz w:val="28"/>
          <w:szCs w:val="28"/>
        </w:rPr>
        <w:t>проект постановления разработан</w:t>
      </w:r>
      <w:r w:rsidR="00AF0F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F0FEF" w:rsidRPr="00AF0FE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AF0FEF" w:rsidRPr="00AF0FEF">
        <w:rPr>
          <w:rFonts w:ascii="Times New Roman" w:hAnsi="Times New Roman" w:cs="Times New Roman"/>
          <w:sz w:val="28"/>
          <w:szCs w:val="28"/>
        </w:rPr>
        <w:t>унифицирования</w:t>
      </w:r>
      <w:proofErr w:type="spellEnd"/>
      <w:r w:rsidR="00AF0FEF" w:rsidRPr="00AF0FEF">
        <w:rPr>
          <w:rFonts w:ascii="Times New Roman" w:hAnsi="Times New Roman" w:cs="Times New Roman"/>
          <w:sz w:val="28"/>
          <w:szCs w:val="28"/>
        </w:rPr>
        <w:t xml:space="preserve"> и формализации основных требований к деятельности автотранспортных предприятий</w:t>
      </w:r>
      <w:r w:rsidR="00703211">
        <w:rPr>
          <w:rFonts w:ascii="Times New Roman" w:hAnsi="Times New Roman" w:cs="Times New Roman"/>
          <w:sz w:val="28"/>
          <w:szCs w:val="28"/>
        </w:rPr>
        <w:t xml:space="preserve"> по повышению уровня безопасности перевозок пассажиров и грузов автомобильным транспортом и предоставлению качественных услуг населению</w:t>
      </w:r>
      <w:r w:rsidR="00AF0FEF" w:rsidRPr="00AF0FEF">
        <w:rPr>
          <w:rFonts w:ascii="Times New Roman" w:hAnsi="Times New Roman" w:cs="Times New Roman"/>
          <w:sz w:val="28"/>
          <w:szCs w:val="28"/>
        </w:rPr>
        <w:t>.</w:t>
      </w:r>
    </w:p>
    <w:p w:rsidR="0076771E" w:rsidRPr="0076771E" w:rsidRDefault="0076771E" w:rsidP="00247D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:rsidR="007D76A0" w:rsidRDefault="0076771E" w:rsidP="00247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3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3C52" w:rsidRPr="00683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E1CF8" w:rsidRPr="00683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Закону К</w:t>
      </w:r>
      <w:r w:rsidR="007D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ыргызской </w:t>
      </w:r>
      <w:r w:rsidR="004E1CF8" w:rsidRPr="00683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D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еспублики</w:t>
      </w:r>
      <w:r w:rsidR="004E1CF8" w:rsidRPr="00683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автомобильном транспорте» р</w:t>
      </w:r>
      <w:r w:rsidR="00830110" w:rsidRPr="00683C52">
        <w:rPr>
          <w:rFonts w:ascii="Times New Roman" w:hAnsi="Times New Roman" w:cs="Times New Roman"/>
          <w:sz w:val="28"/>
          <w:szCs w:val="28"/>
        </w:rPr>
        <w:t>аботы и услуги в сфере автомобильного транспорта основываются</w:t>
      </w:r>
      <w:r w:rsidR="004E1CF8" w:rsidRPr="00683C52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="00703211">
        <w:rPr>
          <w:rFonts w:ascii="Times New Roman" w:hAnsi="Times New Roman" w:cs="Times New Roman"/>
          <w:sz w:val="28"/>
          <w:szCs w:val="28"/>
        </w:rPr>
        <w:t xml:space="preserve">принципе </w:t>
      </w:r>
      <w:r w:rsidR="00830110" w:rsidRPr="00F0394F">
        <w:rPr>
          <w:rFonts w:ascii="Times New Roman" w:hAnsi="Times New Roman" w:cs="Times New Roman"/>
          <w:sz w:val="28"/>
          <w:szCs w:val="28"/>
        </w:rPr>
        <w:t>обеспечени</w:t>
      </w:r>
      <w:r w:rsidR="004E1CF8" w:rsidRPr="00F0394F">
        <w:rPr>
          <w:rFonts w:ascii="Times New Roman" w:hAnsi="Times New Roman" w:cs="Times New Roman"/>
          <w:sz w:val="28"/>
          <w:szCs w:val="28"/>
        </w:rPr>
        <w:t>я</w:t>
      </w:r>
      <w:r w:rsidR="00830110" w:rsidRPr="00F0394F">
        <w:rPr>
          <w:rFonts w:ascii="Times New Roman" w:hAnsi="Times New Roman" w:cs="Times New Roman"/>
          <w:sz w:val="28"/>
          <w:szCs w:val="28"/>
        </w:rPr>
        <w:t xml:space="preserve"> на всей территории Кыргызской Республики единого автотранспортного пространства за счет применения единых требований и норм осуществления автотранспортной деятельности</w:t>
      </w:r>
      <w:r w:rsidR="004E1CF8" w:rsidRPr="00F0394F">
        <w:rPr>
          <w:rFonts w:ascii="Times New Roman" w:hAnsi="Times New Roman" w:cs="Times New Roman"/>
          <w:sz w:val="28"/>
          <w:szCs w:val="28"/>
        </w:rPr>
        <w:t>.</w:t>
      </w:r>
    </w:p>
    <w:p w:rsidR="007D76A0" w:rsidRDefault="007D76A0" w:rsidP="007D76A0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76A0">
        <w:rPr>
          <w:rFonts w:ascii="Times New Roman" w:hAnsi="Times New Roman" w:cs="Times New Roman"/>
          <w:sz w:val="28"/>
          <w:szCs w:val="28"/>
        </w:rPr>
        <w:t>Основными задачами государственного регулирования в сфере автомобильного транспорта являются достижение и обеспечение высокого уровня обслуживания в сфере автотранспортной деятельности и создание условий для безопасного выполнения автомобильных перевозок</w:t>
      </w:r>
      <w:r w:rsidR="0049012C">
        <w:rPr>
          <w:rFonts w:ascii="Times New Roman" w:hAnsi="Times New Roman" w:cs="Times New Roman"/>
          <w:sz w:val="28"/>
          <w:szCs w:val="28"/>
        </w:rPr>
        <w:t>.</w:t>
      </w:r>
    </w:p>
    <w:p w:rsidR="0076771E" w:rsidRDefault="004E1CF8" w:rsidP="00247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3C52">
        <w:rPr>
          <w:rFonts w:ascii="Times New Roman" w:hAnsi="Times New Roman" w:cs="Times New Roman"/>
          <w:sz w:val="28"/>
          <w:szCs w:val="28"/>
        </w:rPr>
        <w:t xml:space="preserve"> </w:t>
      </w:r>
      <w:r w:rsidR="0049318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  </w:t>
      </w:r>
      <w:r w:rsidR="00AF0FE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В свою очередь </w:t>
      </w:r>
      <w:proofErr w:type="spellStart"/>
      <w:r w:rsidR="0076771E" w:rsidRPr="00AF0FEF">
        <w:rPr>
          <w:rFonts w:ascii="Times New Roman" w:hAnsi="Times New Roman" w:cs="Times New Roman"/>
          <w:bCs/>
          <w:sz w:val="28"/>
          <w:szCs w:val="28"/>
        </w:rPr>
        <w:t>автотранспортн</w:t>
      </w:r>
      <w:proofErr w:type="spellEnd"/>
      <w:r w:rsidR="00AF0FEF" w:rsidRPr="00AF0FEF">
        <w:rPr>
          <w:rFonts w:ascii="Times New Roman" w:hAnsi="Times New Roman" w:cs="Times New Roman"/>
          <w:bCs/>
          <w:sz w:val="28"/>
          <w:szCs w:val="28"/>
          <w:lang w:val="ky-KG"/>
        </w:rPr>
        <w:t>ой</w:t>
      </w:r>
      <w:r w:rsidR="0076771E" w:rsidRPr="00AF0FEF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  <w:r w:rsidR="00AF0FEF" w:rsidRPr="00AF0FEF">
        <w:rPr>
          <w:rFonts w:ascii="Times New Roman" w:hAnsi="Times New Roman" w:cs="Times New Roman"/>
          <w:bCs/>
          <w:sz w:val="28"/>
          <w:szCs w:val="28"/>
          <w:lang w:val="ky-KG"/>
        </w:rPr>
        <w:t>ю является</w:t>
      </w:r>
      <w:r w:rsidR="0076771E" w:rsidRPr="00AF0FEF">
        <w:rPr>
          <w:rFonts w:ascii="Times New Roman" w:hAnsi="Times New Roman" w:cs="Times New Roman"/>
          <w:sz w:val="28"/>
          <w:szCs w:val="28"/>
        </w:rPr>
        <w:t xml:space="preserve"> </w:t>
      </w:r>
      <w:r w:rsidR="0076771E" w:rsidRPr="00683C52">
        <w:rPr>
          <w:rFonts w:ascii="Times New Roman" w:hAnsi="Times New Roman" w:cs="Times New Roman"/>
          <w:sz w:val="28"/>
          <w:szCs w:val="28"/>
        </w:rPr>
        <w:t>совокупность организационных и технологических процессов по перевозке пассажиров, багажа и грузов автомобильным транспортом, а также другие связанные с автомобильной перевозкой транспортные работы (услуги), выполняемые на договорной основе или на других законных основаниях</w:t>
      </w:r>
      <w:r w:rsidR="00AF0FE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D76A0" w:rsidRDefault="007D76A0" w:rsidP="007D76A0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D76A0">
        <w:rPr>
          <w:rFonts w:ascii="Times New Roman" w:hAnsi="Times New Roman" w:cs="Times New Roman"/>
          <w:bCs/>
          <w:sz w:val="28"/>
          <w:szCs w:val="28"/>
        </w:rPr>
        <w:t>втомобильный транспорт</w:t>
      </w:r>
      <w:r w:rsidRPr="007D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7D76A0">
        <w:rPr>
          <w:rFonts w:ascii="Times New Roman" w:hAnsi="Times New Roman" w:cs="Times New Roman"/>
          <w:sz w:val="28"/>
          <w:szCs w:val="28"/>
        </w:rPr>
        <w:t xml:space="preserve"> вид транспорта, используемый для осуществления автомобильных перевозок пассажиров, грузов, багажа и почты, а также отрасль экономики, основной сферой деятельности которой являются организация и осуществление перевозок пассажиров, багажа, грузов и почты с использованием автотранспортных средств и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4FF" w:rsidRDefault="00F704FF" w:rsidP="00F704F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Кыргызской Республики  «О транспорте», т</w:t>
      </w:r>
      <w:r w:rsidRPr="00F704FF">
        <w:rPr>
          <w:rFonts w:ascii="Times New Roman" w:hAnsi="Times New Roman" w:cs="Times New Roman"/>
          <w:sz w:val="28"/>
          <w:szCs w:val="28"/>
        </w:rPr>
        <w:t xml:space="preserve">ранспортное предприятие 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F704FF">
        <w:rPr>
          <w:rFonts w:ascii="Times New Roman" w:hAnsi="Times New Roman" w:cs="Times New Roman"/>
          <w:sz w:val="28"/>
          <w:szCs w:val="28"/>
        </w:rPr>
        <w:t xml:space="preserve"> юридическое лицо, являющееся перевозчиком и занятое хозяйственно-коммерческой деятельностью по перевозке грузов, пассажиров, багажа и почты, техническому обслуживанию и ремонту транспортных средств, оказывающее другие виды услуг, связанных с транспортной деятельностью, и действующее в соответствии с законодательством Кыргызской Республики.</w:t>
      </w:r>
    </w:p>
    <w:p w:rsidR="00493181" w:rsidRPr="00493181" w:rsidRDefault="00493181" w:rsidP="00247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49318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При этом, пассажирские перевозки автомобильным транспортом (за исключением легковых такси) и международные грузовые перевозки автомобильным транспортом являются лицензируемым видом деятельности, согласно Закону КР «О лицензионно-разрешительной системе».</w:t>
      </w:r>
    </w:p>
    <w:p w:rsidR="00493181" w:rsidRDefault="00493181" w:rsidP="00247DA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t xml:space="preserve"> о лицензировании отдельных видов деятельности в области автомобильного и водного трансп</w:t>
      </w:r>
      <w:r w:rsidR="00872DF1" w:rsidRPr="00493181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t>рта Кыргызской Республики, утвержденного постановлением Правительства Кыргызской Республики от 17 сентября 2018 года № 430 установлен исчерпывающий перечень документов для выдачи лицензии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830110" w:rsidRDefault="00493181" w:rsidP="00247DA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Также,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t xml:space="preserve"> Положение о порядке организации и проведения конкурсов (тендеров) на определение автоперевозчика для обслуживания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регулярных автобусных маршрутов, являющееся </w:t>
      </w:r>
      <w:r w:rsidR="001F5043">
        <w:rPr>
          <w:rFonts w:ascii="Times New Roman" w:hAnsi="Times New Roman" w:cs="Times New Roman"/>
          <w:sz w:val="28"/>
          <w:szCs w:val="28"/>
          <w:lang w:val="ky-KG"/>
        </w:rPr>
        <w:t>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риложением к Правилам 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t xml:space="preserve">организации пассажирских перевозок устанавливает требования к юридическим и физическим лицам, участвующим в открытом конкурсе по таким  показателям как класс автобусов, срок 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их эксплуатации, а также основания владения либо пользования ими, стаж работы водителей и квалификация ИТР, состояние производственно-технической базы, предлагаемый уровень тарифов, а также  наличие и функционирование современного оборудования радионавигации. Кроме того, участниками конкурса предоставляются также сведения  о коэффициенте аварийности  и  о мероприятиях по обновлению подвижного состава.  </w:t>
      </w:r>
    </w:p>
    <w:p w:rsidR="001F5043" w:rsidRDefault="00AF38A9" w:rsidP="00247DA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Учитывая, что в приведенных актах содержатся </w:t>
      </w:r>
      <w:r w:rsidR="00F0394F">
        <w:rPr>
          <w:rFonts w:ascii="Times New Roman" w:hAnsi="Times New Roman" w:cs="Times New Roman"/>
          <w:sz w:val="28"/>
          <w:szCs w:val="28"/>
          <w:lang w:val="ky-KG"/>
        </w:rPr>
        <w:t xml:space="preserve">лишь общие </w:t>
      </w:r>
      <w:r>
        <w:rPr>
          <w:rFonts w:ascii="Times New Roman" w:hAnsi="Times New Roman" w:cs="Times New Roman"/>
          <w:sz w:val="28"/>
          <w:szCs w:val="28"/>
          <w:lang w:val="ky-KG"/>
        </w:rPr>
        <w:t>тр</w:t>
      </w:r>
      <w:r w:rsidR="00F0394F">
        <w:rPr>
          <w:rFonts w:ascii="Times New Roman" w:hAnsi="Times New Roman" w:cs="Times New Roman"/>
          <w:sz w:val="28"/>
          <w:szCs w:val="28"/>
          <w:lang w:val="ky-KG"/>
        </w:rPr>
        <w:t>е</w:t>
      </w:r>
      <w:r>
        <w:rPr>
          <w:rFonts w:ascii="Times New Roman" w:hAnsi="Times New Roman" w:cs="Times New Roman"/>
          <w:sz w:val="28"/>
          <w:szCs w:val="28"/>
          <w:lang w:val="ky-KG"/>
        </w:rPr>
        <w:t>бования к автотранспортному препредпритию, разработано настоящее Положение</w:t>
      </w:r>
      <w:r w:rsidR="00F0394F">
        <w:rPr>
          <w:rFonts w:ascii="Times New Roman" w:hAnsi="Times New Roman" w:cs="Times New Roman"/>
          <w:sz w:val="28"/>
          <w:szCs w:val="28"/>
          <w:lang w:val="ky-KG"/>
        </w:rPr>
        <w:t>, детализирующее его содержание по основным техническим, производственным и кадровым показателям.</w:t>
      </w:r>
    </w:p>
    <w:p w:rsidR="0049012C" w:rsidRPr="0049012C" w:rsidRDefault="0049012C" w:rsidP="0049012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9012C">
        <w:rPr>
          <w:rFonts w:ascii="Times New Roman" w:hAnsi="Times New Roman" w:cs="Times New Roman"/>
          <w:sz w:val="28"/>
          <w:szCs w:val="28"/>
        </w:rPr>
        <w:t>Перевозчики, как владельцы автотранспортных средств - источника повышенной опасности, обязаны обеспечить безопасность жизни и здоровья граждан, сохранность перевозимого имущества, безопасность движения транспортных средств, надлежащее техническое состояние автотранспортных средств, предназначенных для перевозки пассажиров, багажа и грузов, соблюдение режима труда и отдыха водителей и охрану окружающей среды.</w:t>
      </w:r>
    </w:p>
    <w:p w:rsidR="0076771E" w:rsidRPr="00AF38A9" w:rsidRDefault="007D76A0" w:rsidP="00247DA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Перевозчикам, отвечающим требованиям Положения об автотранспортном предприятии </w:t>
      </w:r>
      <w:r w:rsidR="00942BC3">
        <w:rPr>
          <w:rFonts w:ascii="Times New Roman" w:hAnsi="Times New Roman" w:cs="Times New Roman"/>
          <w:sz w:val="28"/>
          <w:szCs w:val="28"/>
          <w:lang w:val="ky-KG"/>
        </w:rPr>
        <w:t>пр</w:t>
      </w:r>
      <w:r w:rsidR="00BD284F">
        <w:rPr>
          <w:rFonts w:ascii="Times New Roman" w:hAnsi="Times New Roman" w:cs="Times New Roman"/>
          <w:sz w:val="28"/>
          <w:szCs w:val="28"/>
          <w:lang w:val="ky-KG"/>
        </w:rPr>
        <w:t>исваивается</w:t>
      </w:r>
      <w:r w:rsidR="00942BC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F5043">
        <w:rPr>
          <w:rFonts w:ascii="Times New Roman" w:hAnsi="Times New Roman" w:cs="Times New Roman"/>
          <w:sz w:val="28"/>
          <w:szCs w:val="28"/>
          <w:lang w:val="ky-KG"/>
        </w:rPr>
        <w:t>статус автотранспортного предприятия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BD284F">
        <w:rPr>
          <w:rFonts w:ascii="Times New Roman" w:hAnsi="Times New Roman" w:cs="Times New Roman"/>
          <w:sz w:val="28"/>
          <w:szCs w:val="28"/>
          <w:lang w:val="ky-KG"/>
        </w:rPr>
        <w:t xml:space="preserve">что в свою очередь </w:t>
      </w:r>
      <w:r>
        <w:rPr>
          <w:rFonts w:ascii="Times New Roman" w:hAnsi="Times New Roman" w:cs="Times New Roman"/>
          <w:sz w:val="28"/>
          <w:szCs w:val="28"/>
          <w:lang w:val="ky-KG"/>
        </w:rPr>
        <w:t>стимул</w:t>
      </w:r>
      <w:r w:rsidR="0049012C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49012C">
        <w:rPr>
          <w:rFonts w:ascii="Times New Roman" w:hAnsi="Times New Roman" w:cs="Times New Roman"/>
          <w:sz w:val="28"/>
          <w:szCs w:val="28"/>
          <w:lang w:val="ky-KG"/>
        </w:rPr>
        <w:t>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ет </w:t>
      </w:r>
      <w:r w:rsidR="00BD284F">
        <w:rPr>
          <w:rFonts w:ascii="Times New Roman" w:hAnsi="Times New Roman" w:cs="Times New Roman"/>
          <w:sz w:val="28"/>
          <w:szCs w:val="28"/>
          <w:lang w:val="ky-KG"/>
        </w:rPr>
        <w:t xml:space="preserve">их к </w:t>
      </w:r>
      <w:r w:rsidRPr="007D76A0">
        <w:rPr>
          <w:rFonts w:ascii="Times New Roman" w:hAnsi="Times New Roman" w:cs="Times New Roman"/>
          <w:sz w:val="28"/>
          <w:szCs w:val="28"/>
        </w:rPr>
        <w:t>обеспечени</w:t>
      </w:r>
      <w:r w:rsidR="00BD284F">
        <w:rPr>
          <w:rFonts w:ascii="Times New Roman" w:hAnsi="Times New Roman" w:cs="Times New Roman"/>
          <w:sz w:val="28"/>
          <w:szCs w:val="28"/>
        </w:rPr>
        <w:t>ю</w:t>
      </w:r>
      <w:r w:rsidRPr="007D76A0">
        <w:rPr>
          <w:rFonts w:ascii="Times New Roman" w:hAnsi="Times New Roman" w:cs="Times New Roman"/>
          <w:sz w:val="28"/>
          <w:szCs w:val="28"/>
        </w:rPr>
        <w:t xml:space="preserve"> высокого уровня обслуживания в сфере автотранспортной деятельности и создание условий для безопасного выполнения автомобильных перевозок</w:t>
      </w:r>
      <w:r w:rsidR="001F5043">
        <w:rPr>
          <w:rFonts w:ascii="Times New Roman" w:hAnsi="Times New Roman" w:cs="Times New Roman"/>
          <w:sz w:val="28"/>
          <w:szCs w:val="28"/>
          <w:lang w:val="ky-KG"/>
        </w:rPr>
        <w:t xml:space="preserve">.   </w:t>
      </w:r>
      <w:r w:rsidR="00F039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76771E" w:rsidRPr="0076771E" w:rsidRDefault="0076771E" w:rsidP="00247D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DF1" w:rsidRPr="00872DF1">
        <w:rPr>
          <w:rFonts w:ascii="Times New Roman" w:hAnsi="Times New Roman" w:cs="Times New Roman"/>
          <w:sz w:val="28"/>
          <w:szCs w:val="28"/>
        </w:rPr>
        <w:t>Принятие данного проекта негативных,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:rsidR="00703211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67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Предлагаемый проект постановления </w:t>
      </w:r>
      <w:r w:rsidR="0003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 июле</w:t>
      </w:r>
      <w:r w:rsidR="0064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CB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4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года </w:t>
      </w:r>
      <w:r w:rsidRPr="00767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опубликован  для общественного обсуждения на официальном веб-сайте </w:t>
      </w:r>
      <w:r w:rsidR="0064056C" w:rsidRPr="00767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 Кыргызской</w:t>
      </w:r>
      <w:r w:rsidR="0064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056C" w:rsidRPr="00767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</w:t>
      </w:r>
      <w:r w:rsidR="0003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.</w:t>
      </w:r>
      <w:r w:rsidR="0064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End"/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5. Анализ соответствия проекта законодательству</w:t>
      </w:r>
    </w:p>
    <w:p w:rsidR="0076771E" w:rsidRPr="0076771E" w:rsidRDefault="0076771E" w:rsidP="00247DAF">
      <w:pPr>
        <w:tabs>
          <w:tab w:val="left" w:pos="993"/>
        </w:tabs>
        <w:spacing w:after="0" w:line="240" w:lineRule="auto"/>
        <w:ind w:firstLine="709"/>
        <w:jc w:val="both"/>
      </w:pPr>
      <w:r w:rsidRPr="00767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проведенного анализа действующих норм национального и международного законодательства установлено, что нормы представленного законопроекта не противоречат действующим нормативным правовым актам.</w:t>
      </w:r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6. Информация о необходимости финансирования</w:t>
      </w:r>
    </w:p>
    <w:p w:rsidR="0076771E" w:rsidRPr="0076771E" w:rsidRDefault="0076771E" w:rsidP="00247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1E">
        <w:rPr>
          <w:rFonts w:ascii="Times New Roman" w:hAnsi="Times New Roman" w:cs="Times New Roman"/>
          <w:sz w:val="28"/>
          <w:szCs w:val="28"/>
        </w:rPr>
        <w:t>Проект постановления не предусматривает дополнительного финансирования из республиканского бюджета</w:t>
      </w:r>
      <w:r w:rsidRPr="007677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7. Информация об анализе регулятивного воздействия (АРВ)</w:t>
      </w:r>
    </w:p>
    <w:p w:rsidR="0076771E" w:rsidRPr="0076771E" w:rsidRDefault="0076771E" w:rsidP="00247D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АРВ прилагается.</w:t>
      </w:r>
    </w:p>
    <w:p w:rsidR="0076771E" w:rsidRPr="0076771E" w:rsidRDefault="0076771E" w:rsidP="00247D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71E" w:rsidRPr="0076771E" w:rsidRDefault="0076771E" w:rsidP="00247D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DA37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Министр  </w:t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</w:t>
      </w:r>
      <w:proofErr w:type="spellStart"/>
      <w:r w:rsidR="00247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Г.Абдралиева</w:t>
      </w:r>
      <w:proofErr w:type="spellEnd"/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              </w:t>
      </w:r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771E" w:rsidRPr="0076771E" w:rsidRDefault="0076771E" w:rsidP="00247D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771E" w:rsidRPr="0076771E" w:rsidRDefault="0076771E" w:rsidP="00247DAF">
      <w:pPr>
        <w:spacing w:after="0" w:line="240" w:lineRule="auto"/>
      </w:pPr>
    </w:p>
    <w:p w:rsidR="0076771E" w:rsidRDefault="0076771E" w:rsidP="00247DAF">
      <w:pPr>
        <w:spacing w:after="0" w:line="240" w:lineRule="auto"/>
      </w:pPr>
    </w:p>
    <w:sectPr w:rsidR="0076771E" w:rsidSect="00572C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1394"/>
    <w:multiLevelType w:val="hybridMultilevel"/>
    <w:tmpl w:val="25C21048"/>
    <w:lvl w:ilvl="0" w:tplc="D99E0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177F0"/>
    <w:multiLevelType w:val="hybridMultilevel"/>
    <w:tmpl w:val="3130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FD"/>
    <w:rsid w:val="00031C4B"/>
    <w:rsid w:val="00041AE8"/>
    <w:rsid w:val="00084DF0"/>
    <w:rsid w:val="000F7166"/>
    <w:rsid w:val="00116A2F"/>
    <w:rsid w:val="00190DF7"/>
    <w:rsid w:val="001F0BC6"/>
    <w:rsid w:val="001F5043"/>
    <w:rsid w:val="001F7FA3"/>
    <w:rsid w:val="002336DA"/>
    <w:rsid w:val="00247DAF"/>
    <w:rsid w:val="00295DDA"/>
    <w:rsid w:val="002A76FA"/>
    <w:rsid w:val="00327E2C"/>
    <w:rsid w:val="0035003C"/>
    <w:rsid w:val="003807BC"/>
    <w:rsid w:val="003E04B2"/>
    <w:rsid w:val="003F2014"/>
    <w:rsid w:val="00423CDF"/>
    <w:rsid w:val="00461F22"/>
    <w:rsid w:val="0049012C"/>
    <w:rsid w:val="00493181"/>
    <w:rsid w:val="004B4629"/>
    <w:rsid w:val="004C1035"/>
    <w:rsid w:val="004E1CF8"/>
    <w:rsid w:val="004F7173"/>
    <w:rsid w:val="0055209A"/>
    <w:rsid w:val="005644E3"/>
    <w:rsid w:val="00572C15"/>
    <w:rsid w:val="005771CF"/>
    <w:rsid w:val="005A51D2"/>
    <w:rsid w:val="00603777"/>
    <w:rsid w:val="0064056C"/>
    <w:rsid w:val="00651E19"/>
    <w:rsid w:val="00670698"/>
    <w:rsid w:val="00683C52"/>
    <w:rsid w:val="00703211"/>
    <w:rsid w:val="0076771E"/>
    <w:rsid w:val="007D76A0"/>
    <w:rsid w:val="007F5285"/>
    <w:rsid w:val="00807EBD"/>
    <w:rsid w:val="008271AD"/>
    <w:rsid w:val="00830110"/>
    <w:rsid w:val="00867AAE"/>
    <w:rsid w:val="00872DF1"/>
    <w:rsid w:val="008E707D"/>
    <w:rsid w:val="00900182"/>
    <w:rsid w:val="0091549F"/>
    <w:rsid w:val="00942BC3"/>
    <w:rsid w:val="009937C9"/>
    <w:rsid w:val="00A0261C"/>
    <w:rsid w:val="00A42E56"/>
    <w:rsid w:val="00AF0FEF"/>
    <w:rsid w:val="00AF38A9"/>
    <w:rsid w:val="00B9727B"/>
    <w:rsid w:val="00BA3768"/>
    <w:rsid w:val="00BD284F"/>
    <w:rsid w:val="00BF4970"/>
    <w:rsid w:val="00C4569A"/>
    <w:rsid w:val="00C63A9A"/>
    <w:rsid w:val="00CB69E2"/>
    <w:rsid w:val="00CD01FD"/>
    <w:rsid w:val="00CE28B0"/>
    <w:rsid w:val="00CE6B4B"/>
    <w:rsid w:val="00CF699B"/>
    <w:rsid w:val="00D41D8D"/>
    <w:rsid w:val="00D8186D"/>
    <w:rsid w:val="00D92D20"/>
    <w:rsid w:val="00DA37E7"/>
    <w:rsid w:val="00DC7506"/>
    <w:rsid w:val="00DD718D"/>
    <w:rsid w:val="00E71417"/>
    <w:rsid w:val="00E74DF1"/>
    <w:rsid w:val="00EB36E2"/>
    <w:rsid w:val="00EB48F8"/>
    <w:rsid w:val="00F0394F"/>
    <w:rsid w:val="00F12BFD"/>
    <w:rsid w:val="00F36229"/>
    <w:rsid w:val="00F45A20"/>
    <w:rsid w:val="00F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76771E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830110"/>
    <w:pPr>
      <w:spacing w:before="200" w:after="60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0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76771E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830110"/>
    <w:pPr>
      <w:spacing w:before="200" w:after="60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0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2021-03-02T10:36:00Z</cp:lastPrinted>
  <dcterms:created xsi:type="dcterms:W3CDTF">2019-02-12T07:05:00Z</dcterms:created>
  <dcterms:modified xsi:type="dcterms:W3CDTF">2021-07-01T11:00:00Z</dcterms:modified>
</cp:coreProperties>
</file>