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3EA" w:rsidRDefault="001F63EA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1F63EA" w:rsidRDefault="001F63EA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1F63EA" w:rsidRDefault="001F63EA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3F57D4" w:rsidRDefault="003F57D4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</w:p>
    <w:p w:rsidR="00206C21" w:rsidRPr="00E030E1" w:rsidRDefault="003F57D4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Президента</w:t>
      </w:r>
    </w:p>
    <w:p w:rsidR="00206C21" w:rsidRPr="00E030E1" w:rsidRDefault="00206C21" w:rsidP="00206C21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E030E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06C21" w:rsidRPr="00E030E1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</w:p>
    <w:p w:rsidR="00206C21" w:rsidRPr="00E030E1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</w:p>
    <w:p w:rsidR="00206C21" w:rsidRDefault="00206C21" w:rsidP="00206C21">
      <w:pPr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  <w:r w:rsidRPr="001C0860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Настоящим, </w:t>
      </w:r>
      <w:r>
        <w:rPr>
          <w:rFonts w:ascii="Times New Roman" w:hAnsi="Times New Roman" w:cs="Times New Roman"/>
          <w:color w:val="000000"/>
          <w:sz w:val="28"/>
          <w:szCs w:val="26"/>
        </w:rPr>
        <w:t>в</w:t>
      </w:r>
      <w:r w:rsidRPr="00E030E1">
        <w:rPr>
          <w:rFonts w:ascii="Times New Roman" w:hAnsi="Times New Roman" w:cs="Times New Roman"/>
          <w:color w:val="000000"/>
          <w:sz w:val="28"/>
          <w:szCs w:val="26"/>
          <w:lang w:val="x-none"/>
        </w:rPr>
        <w:t xml:space="preserve"> целях </w:t>
      </w:r>
      <w:r w:rsidRPr="00E030E1">
        <w:rPr>
          <w:rFonts w:ascii="Times New Roman" w:hAnsi="Times New Roman" w:cs="Times New Roman"/>
          <w:sz w:val="28"/>
          <w:szCs w:val="26"/>
        </w:rPr>
        <w:t>упрощения процедур при оказании государственных услуг</w:t>
      </w:r>
      <w:r w:rsidRPr="00E030E1">
        <w:rPr>
          <w:rStyle w:val="FontStyle15"/>
          <w:sz w:val="28"/>
        </w:rPr>
        <w:t xml:space="preserve"> физическим и юридическим лицам</w:t>
      </w:r>
      <w:r w:rsidRPr="00E030E1">
        <w:rPr>
          <w:rFonts w:ascii="Times New Roman" w:hAnsi="Times New Roman" w:cs="Times New Roman"/>
          <w:sz w:val="28"/>
          <w:szCs w:val="26"/>
        </w:rPr>
        <w:t xml:space="preserve">, сокращения сроков и </w:t>
      </w:r>
      <w:r w:rsidRPr="00E030E1">
        <w:rPr>
          <w:rFonts w:ascii="Times New Roman" w:hAnsi="Times New Roman" w:cs="Times New Roman"/>
          <w:color w:val="000000"/>
          <w:sz w:val="28"/>
          <w:szCs w:val="26"/>
          <w:lang w:val="x-none"/>
        </w:rPr>
        <w:t>устранения коррупционных зон и рисков в системе Министерства юстиции Кыргызской Республики, в соответствии с Указом Президента Кыргызской Республики «О мерах по устранению причин политической и системной коррупции в органах власти» от 12 ноября 2013 года № 215</w:t>
      </w:r>
      <w:r w:rsidRPr="00E030E1">
        <w:rPr>
          <w:rFonts w:ascii="Times New Roman" w:hAnsi="Times New Roman" w:cs="Times New Roman"/>
          <w:color w:val="000000"/>
          <w:sz w:val="28"/>
          <w:szCs w:val="26"/>
        </w:rPr>
        <w:t xml:space="preserve">, </w:t>
      </w:r>
      <w:r w:rsidRPr="00E030E1">
        <w:rPr>
          <w:rFonts w:ascii="Times New Roman" w:hAnsi="Times New Roman" w:cs="Times New Roman"/>
          <w:color w:val="000000"/>
          <w:sz w:val="28"/>
          <w:szCs w:val="26"/>
          <w:lang w:val="x-none"/>
        </w:rPr>
        <w:t>Министерством юстиции Кыргызской Республики совместно с экспертами рабочей группы Совета безопасности Кыргызской Республики по контролю реализации Государственной стратегии антикоррупционной политики был разработан проект Актуализированного плана мероприятий по демонтажу системной коррупции в Министерстве юстиции Кыргызской Республики (далее - Актуализированный план). Актуализированный план был согласован с Аппаратом Правительства Кыргызской Республики и одобрен Секретариатом Совета безопасности Кыргызской Республики 12 ноября 2020 года</w:t>
      </w:r>
      <w:r w:rsidRPr="00E030E1">
        <w:rPr>
          <w:rStyle w:val="FontStyle15"/>
          <w:sz w:val="28"/>
        </w:rPr>
        <w:t>.</w:t>
      </w:r>
    </w:p>
    <w:p w:rsidR="00206C21" w:rsidRDefault="001F63EA" w:rsidP="00206C21">
      <w:pPr>
        <w:autoSpaceDE w:val="0"/>
        <w:autoSpaceDN w:val="0"/>
        <w:adjustRightInd w:val="0"/>
        <w:spacing w:after="0" w:line="240" w:lineRule="auto"/>
        <w:ind w:right="5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06C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06C21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206C21"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>мках</w:t>
      </w:r>
      <w:proofErr w:type="spellEnd"/>
      <w:r w:rsidR="00206C21"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исполнения </w:t>
      </w:r>
      <w:r w:rsidR="00206C21" w:rsidRPr="00E03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пункта 5 Актуализированного плана мероприятий по демонтажу системной коррупции в Министерстве юстиции Кыргызской Республики, утвержденному приказом Министерства юстиции Кыргызской республики от 19 ноября 2020 года №114, </w:t>
      </w:r>
      <w:r w:rsidR="00206C21"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разработан проект </w:t>
      </w:r>
      <w:r w:rsidR="00206C21" w:rsidRPr="00E030E1">
        <w:rPr>
          <w:rFonts w:ascii="Times New Roman" w:hAnsi="Times New Roman" w:cs="Times New Roman"/>
          <w:sz w:val="28"/>
          <w:szCs w:val="28"/>
          <w:lang w:val="x-none"/>
        </w:rPr>
        <w:t xml:space="preserve">постановления </w:t>
      </w:r>
      <w:r w:rsidR="00206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 Кыргызской Республики</w:t>
      </w:r>
      <w:r w:rsidR="00206C21" w:rsidRPr="00E03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6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06C21" w:rsidRPr="00E03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  <w:r w:rsidR="00206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06C21"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>.</w:t>
      </w:r>
    </w:p>
    <w:p w:rsidR="00206C21" w:rsidRDefault="00206C21" w:rsidP="00206C21">
      <w:pPr>
        <w:autoSpaceDE w:val="0"/>
        <w:autoSpaceDN w:val="0"/>
        <w:adjustRightInd w:val="0"/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Кроме этого, следует отметить, что </w:t>
      </w:r>
      <w:r w:rsidRPr="001C0860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1C0860">
        <w:rPr>
          <w:rFonts w:ascii="Times New Roman" w:hAnsi="Times New Roman" w:cs="Times New Roman"/>
          <w:color w:val="000000"/>
          <w:sz w:val="28"/>
          <w:szCs w:val="28"/>
        </w:rPr>
        <w:t xml:space="preserve"> 4 главы 4 протокола заседания Межведомственной комиссии по оптимизации системы предоставления государственных и муниципальных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16 апреля 2021 года</w:t>
      </w:r>
      <w:r w:rsidRPr="001C0860">
        <w:rPr>
          <w:rFonts w:ascii="Times New Roman" w:hAnsi="Times New Roman" w:cs="Times New Roman"/>
          <w:color w:val="000000"/>
          <w:sz w:val="28"/>
          <w:szCs w:val="28"/>
        </w:rPr>
        <w:t>, образованной распоряжением Правительства Кыргызской Республики от 31 мая 2011 года № 191-р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Министерству юстиции Кырг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ызской Республики рекомендовано в трехмесячный срок в установленном порядке внести в Кабинет министров Кыргызской Республики вышеуказанный проект.</w:t>
      </w:r>
    </w:p>
    <w:p w:rsidR="00206C21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  <w:r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ab/>
        <w:t xml:space="preserve">На основании вышеизложенного, в соответствии с пунктом 57 Регламента Правительства Кыргызской Республики, утвержденного постановлением Правительства Кыргызской Республики от 10 июня 2013 года №341, </w:t>
      </w:r>
      <w:r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lastRenderedPageBreak/>
        <w:t>министерство просит оказать содействие в оперативном согласовании прилагаемого проекта постановления с государственными органами.</w:t>
      </w: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x-none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В связи со срочностью исполнения, в соответствии с пунктом 56 указанного Регламента, проект постановления направляется на официальном языке.</w:t>
      </w:r>
    </w:p>
    <w:p w:rsidR="00206C21" w:rsidRPr="00E030E1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x-none"/>
        </w:rPr>
      </w:pP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0E1">
        <w:rPr>
          <w:rFonts w:ascii="Times New Roman" w:hAnsi="Times New Roman" w:cs="Times New Roman"/>
          <w:color w:val="000000"/>
          <w:sz w:val="28"/>
          <w:szCs w:val="28"/>
          <w:lang w:val="x-none"/>
        </w:rPr>
        <w:tab/>
      </w:r>
      <w:r w:rsidRPr="00864A0A">
        <w:rPr>
          <w:rFonts w:ascii="Times New Roman" w:hAnsi="Times New Roman" w:cs="Times New Roman"/>
          <w:color w:val="000000"/>
          <w:sz w:val="32"/>
          <w:szCs w:val="28"/>
        </w:rPr>
        <w:t>Приложение</w:t>
      </w:r>
      <w:r w:rsidRPr="00864A0A">
        <w:rPr>
          <w:rFonts w:ascii="Times New Roman" w:hAnsi="Times New Roman" w:cs="Times New Roman"/>
          <w:color w:val="000000"/>
          <w:sz w:val="28"/>
          <w:szCs w:val="28"/>
        </w:rPr>
        <w:t>: - проект постановления на 1 листе;</w:t>
      </w: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ind w:left="2124" w:firstLine="4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A0A">
        <w:rPr>
          <w:rFonts w:ascii="Times New Roman" w:hAnsi="Times New Roman" w:cs="Times New Roman"/>
          <w:color w:val="000000"/>
          <w:sz w:val="28"/>
          <w:szCs w:val="28"/>
        </w:rPr>
        <w:t>- справка обоснование на 4 листах;</w:t>
      </w: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ind w:left="2832" w:hanging="2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A0A">
        <w:rPr>
          <w:rFonts w:ascii="Times New Roman" w:hAnsi="Times New Roman" w:cs="Times New Roman"/>
          <w:color w:val="000000"/>
          <w:sz w:val="28"/>
          <w:szCs w:val="28"/>
        </w:rPr>
        <w:t>- приложения к проекту 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864A0A">
        <w:rPr>
          <w:rFonts w:ascii="Times New Roman" w:hAnsi="Times New Roman" w:cs="Times New Roman"/>
          <w:color w:val="000000"/>
          <w:sz w:val="28"/>
          <w:szCs w:val="28"/>
        </w:rPr>
        <w:t>20 лист</w:t>
      </w:r>
      <w:r>
        <w:rPr>
          <w:rFonts w:ascii="Times New Roman" w:hAnsi="Times New Roman" w:cs="Times New Roman"/>
          <w:color w:val="000000"/>
          <w:sz w:val="28"/>
          <w:szCs w:val="28"/>
        </w:rPr>
        <w:t>ах</w:t>
      </w:r>
      <w:r w:rsidRPr="00864A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ind w:left="2124" w:firstLine="4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A0A">
        <w:rPr>
          <w:rFonts w:ascii="Times New Roman" w:hAnsi="Times New Roman" w:cs="Times New Roman"/>
          <w:color w:val="000000"/>
          <w:sz w:val="28"/>
          <w:szCs w:val="28"/>
        </w:rPr>
        <w:t>- протокол заседания МВК № 54 от 3 мая 2021;</w:t>
      </w:r>
    </w:p>
    <w:p w:rsidR="00206C21" w:rsidRDefault="00206C21" w:rsidP="00206C21">
      <w:pPr>
        <w:autoSpaceDE w:val="0"/>
        <w:autoSpaceDN w:val="0"/>
        <w:adjustRightInd w:val="0"/>
        <w:spacing w:after="0" w:line="240" w:lineRule="auto"/>
        <w:ind w:left="2124" w:firstLine="428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64A0A">
        <w:rPr>
          <w:rFonts w:ascii="Times New Roman" w:hAnsi="Times New Roman" w:cs="Times New Roman"/>
          <w:color w:val="000000"/>
          <w:sz w:val="28"/>
          <w:szCs w:val="28"/>
        </w:rPr>
        <w:t>- электронный носитель</w:t>
      </w:r>
      <w:r>
        <w:rPr>
          <w:rFonts w:ascii="Times New Roman" w:hAnsi="Times New Roman" w:cs="Times New Roman"/>
          <w:color w:val="000000"/>
          <w:sz w:val="28"/>
          <w:szCs w:val="24"/>
        </w:rPr>
        <w:t>.</w:t>
      </w:r>
    </w:p>
    <w:p w:rsidR="00206C21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206C21" w:rsidRPr="00864A0A" w:rsidRDefault="00206C21" w:rsidP="00206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206C21" w:rsidRDefault="00206C21" w:rsidP="00206C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860">
        <w:rPr>
          <w:rFonts w:ascii="Times New Roman" w:hAnsi="Times New Roman" w:cs="Times New Roman"/>
          <w:b/>
          <w:sz w:val="28"/>
          <w:szCs w:val="28"/>
        </w:rPr>
        <w:t xml:space="preserve">Заместитель министра </w:t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 w:rsidRPr="001C086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363D0">
        <w:rPr>
          <w:rFonts w:ascii="Times New Roman" w:hAnsi="Times New Roman" w:cs="Times New Roman"/>
          <w:b/>
          <w:sz w:val="28"/>
          <w:szCs w:val="28"/>
        </w:rPr>
        <w:t xml:space="preserve">О.К. </w:t>
      </w:r>
      <w:proofErr w:type="spellStart"/>
      <w:r w:rsidR="008363D0">
        <w:rPr>
          <w:rFonts w:ascii="Times New Roman" w:hAnsi="Times New Roman" w:cs="Times New Roman"/>
          <w:b/>
          <w:sz w:val="28"/>
          <w:szCs w:val="28"/>
        </w:rPr>
        <w:t>Сыдыков</w:t>
      </w:r>
      <w:proofErr w:type="spellEnd"/>
    </w:p>
    <w:p w:rsidR="00206C21" w:rsidRPr="00BE0711" w:rsidRDefault="00206C21" w:rsidP="00206C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6F6" w:rsidRDefault="002626F6"/>
    <w:p w:rsidR="001F63EA" w:rsidRDefault="001F63EA"/>
    <w:p w:rsidR="001F63EA" w:rsidRDefault="001F63EA"/>
    <w:p w:rsidR="001F63EA" w:rsidRDefault="001F63EA"/>
    <w:p w:rsidR="001F63EA" w:rsidRDefault="001F63EA"/>
    <w:p w:rsidR="001F63EA" w:rsidRDefault="001F63EA"/>
    <w:p w:rsidR="001F63EA" w:rsidRDefault="001F63EA"/>
    <w:p w:rsidR="008363D0" w:rsidRDefault="008363D0"/>
    <w:p w:rsidR="008363D0" w:rsidRDefault="008363D0"/>
    <w:p w:rsidR="001F63EA" w:rsidRDefault="001F63EA"/>
    <w:p w:rsidR="001F63EA" w:rsidRDefault="001F63EA"/>
    <w:p w:rsidR="001F63EA" w:rsidRDefault="001F63EA"/>
    <w:p w:rsidR="001F63EA" w:rsidRPr="001F63EA" w:rsidRDefault="001F63E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F63EA">
        <w:rPr>
          <w:rFonts w:ascii="Times New Roman" w:hAnsi="Times New Roman" w:cs="Times New Roman"/>
          <w:sz w:val="24"/>
          <w:szCs w:val="24"/>
        </w:rPr>
        <w:t>Ташманбетова</w:t>
      </w:r>
      <w:proofErr w:type="spellEnd"/>
      <w:r w:rsidRPr="001F63EA">
        <w:rPr>
          <w:rFonts w:ascii="Times New Roman" w:hAnsi="Times New Roman" w:cs="Times New Roman"/>
          <w:sz w:val="24"/>
          <w:szCs w:val="24"/>
        </w:rPr>
        <w:t xml:space="preserve"> Н., 0312626210(174)</w:t>
      </w:r>
    </w:p>
    <w:sectPr w:rsidR="001F63EA" w:rsidRPr="001F63EA" w:rsidSect="008559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C21"/>
    <w:rsid w:val="000C39C4"/>
    <w:rsid w:val="001F63EA"/>
    <w:rsid w:val="00206C21"/>
    <w:rsid w:val="002626F6"/>
    <w:rsid w:val="003F57D4"/>
    <w:rsid w:val="006827FE"/>
    <w:rsid w:val="00703584"/>
    <w:rsid w:val="008363D0"/>
    <w:rsid w:val="00B4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EC30"/>
  <w15:chartTrackingRefBased/>
  <w15:docId w15:val="{FDB0E177-9D59-4429-A634-E4C9F1AD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206C2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2021-06-29T07:15:00Z</cp:lastPrinted>
  <dcterms:created xsi:type="dcterms:W3CDTF">2021-05-26T04:47:00Z</dcterms:created>
  <dcterms:modified xsi:type="dcterms:W3CDTF">2021-06-29T07:27:00Z</dcterms:modified>
</cp:coreProperties>
</file>