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75F" w:rsidRPr="00D17CB0" w:rsidRDefault="00D4675F" w:rsidP="00D4675F">
      <w:pPr>
        <w:widowControl w:val="0"/>
        <w:tabs>
          <w:tab w:val="left" w:pos="1985"/>
        </w:tabs>
        <w:autoSpaceDE w:val="0"/>
        <w:autoSpaceDN w:val="0"/>
        <w:adjustRightInd w:val="0"/>
        <w:spacing w:after="0" w:line="240" w:lineRule="auto"/>
        <w:jc w:val="center"/>
        <w:rPr>
          <w:rFonts w:ascii="Times New Roman" w:hAnsi="Times New Roman" w:cs="Times New Roman"/>
          <w:b/>
          <w:sz w:val="24"/>
          <w:szCs w:val="24"/>
          <w:lang w:val="ky-KG"/>
        </w:rPr>
      </w:pPr>
    </w:p>
    <w:p w:rsidR="00D4675F" w:rsidRPr="00D17CB0" w:rsidRDefault="00950253" w:rsidP="00D4675F">
      <w:pPr>
        <w:spacing w:after="0" w:line="240" w:lineRule="auto"/>
        <w:jc w:val="center"/>
        <w:rPr>
          <w:rFonts w:ascii="Times New Roman" w:hAnsi="Times New Roman" w:cs="Times New Roman"/>
          <w:b/>
          <w:sz w:val="24"/>
          <w:szCs w:val="24"/>
          <w:lang w:val="ky-KG"/>
        </w:rPr>
      </w:pPr>
      <w:r w:rsidRPr="00950253">
        <w:rPr>
          <w:rFonts w:ascii="Times New Roman" w:hAnsi="Times New Roman" w:cs="Times New Roman"/>
          <w:b/>
          <w:sz w:val="24"/>
          <w:szCs w:val="24"/>
          <w:lang w:val="ky-KG"/>
        </w:rPr>
        <w:t>“Накталай эмес эсептөшүү  маселелери боюнча Кыргыз Республикасынын</w:t>
      </w:r>
      <w:r w:rsidR="00D4675F" w:rsidRPr="00BB6CA9">
        <w:rPr>
          <w:rFonts w:ascii="Times New Roman" w:hAnsi="Times New Roman" w:cs="Times New Roman"/>
          <w:b/>
          <w:sz w:val="24"/>
          <w:szCs w:val="24"/>
          <w:lang w:val="ky-KG"/>
        </w:rPr>
        <w:t xml:space="preserve"> Кыргыз Республикасынын Мыйзам долбооруна </w:t>
      </w:r>
      <w:r w:rsidR="00D4675F">
        <w:rPr>
          <w:rFonts w:ascii="Times New Roman" w:hAnsi="Times New Roman" w:cs="Times New Roman"/>
          <w:b/>
          <w:sz w:val="24"/>
          <w:szCs w:val="24"/>
          <w:lang w:val="ky-KG"/>
        </w:rPr>
        <w:t xml:space="preserve">  </w:t>
      </w:r>
    </w:p>
    <w:p w:rsidR="00D4675F" w:rsidRPr="00D17CB0" w:rsidRDefault="00D4675F" w:rsidP="00D4675F">
      <w:pPr>
        <w:widowControl w:val="0"/>
        <w:tabs>
          <w:tab w:val="left" w:pos="1985"/>
        </w:tabs>
        <w:autoSpaceDE w:val="0"/>
        <w:autoSpaceDN w:val="0"/>
        <w:adjustRightInd w:val="0"/>
        <w:spacing w:after="0" w:line="240" w:lineRule="auto"/>
        <w:jc w:val="center"/>
        <w:rPr>
          <w:rFonts w:ascii="Times New Roman" w:hAnsi="Times New Roman" w:cs="Times New Roman"/>
          <w:b/>
          <w:sz w:val="24"/>
          <w:szCs w:val="24"/>
          <w:lang w:val="ky-KG"/>
        </w:rPr>
      </w:pPr>
      <w:r w:rsidRPr="00D17CB0">
        <w:rPr>
          <w:rFonts w:ascii="Times New Roman" w:hAnsi="Times New Roman" w:cs="Times New Roman"/>
          <w:b/>
          <w:sz w:val="24"/>
          <w:szCs w:val="24"/>
          <w:lang w:val="ky-KG"/>
        </w:rPr>
        <w:t>САЛЫШЫТЫРМА ТАБЛИЦАСЫ</w:t>
      </w:r>
    </w:p>
    <w:p w:rsidR="00D4675F" w:rsidRPr="00D17CB0" w:rsidRDefault="00D4675F" w:rsidP="00D4675F">
      <w:pPr>
        <w:widowControl w:val="0"/>
        <w:tabs>
          <w:tab w:val="left" w:pos="1985"/>
        </w:tabs>
        <w:autoSpaceDE w:val="0"/>
        <w:autoSpaceDN w:val="0"/>
        <w:adjustRightInd w:val="0"/>
        <w:spacing w:after="0" w:line="240" w:lineRule="auto"/>
        <w:jc w:val="both"/>
        <w:rPr>
          <w:rFonts w:ascii="Times New Roman" w:hAnsi="Times New Roman" w:cs="Times New Roman"/>
          <w:b/>
          <w:sz w:val="24"/>
          <w:szCs w:val="24"/>
          <w:lang w:val="ky-KG"/>
        </w:rPr>
      </w:pPr>
    </w:p>
    <w:tbl>
      <w:tblPr>
        <w:tblStyle w:val="a3"/>
        <w:tblW w:w="15593" w:type="dxa"/>
        <w:tblInd w:w="-176" w:type="dxa"/>
        <w:tblLook w:val="04A0" w:firstRow="1" w:lastRow="0" w:firstColumn="1" w:lastColumn="0" w:noHBand="0" w:noVBand="1"/>
      </w:tblPr>
      <w:tblGrid>
        <w:gridCol w:w="7655"/>
        <w:gridCol w:w="284"/>
        <w:gridCol w:w="7654"/>
      </w:tblGrid>
      <w:tr w:rsidR="00D4675F" w:rsidRPr="00D17CB0" w:rsidTr="00AF3633">
        <w:tc>
          <w:tcPr>
            <w:tcW w:w="7939" w:type="dxa"/>
            <w:gridSpan w:val="2"/>
          </w:tcPr>
          <w:p w:rsidR="00D4675F" w:rsidRPr="00D17CB0" w:rsidRDefault="00D4675F" w:rsidP="00AF3633">
            <w:pPr>
              <w:jc w:val="center"/>
              <w:rPr>
                <w:rFonts w:ascii="Times New Roman" w:hAnsi="Times New Roman" w:cs="Times New Roman"/>
                <w:sz w:val="24"/>
                <w:szCs w:val="24"/>
                <w:lang w:val="ky-KG"/>
              </w:rPr>
            </w:pPr>
            <w:proofErr w:type="spellStart"/>
            <w:r w:rsidRPr="00D17CB0">
              <w:rPr>
                <w:rFonts w:ascii="Times New Roman" w:hAnsi="Times New Roman" w:cs="Times New Roman"/>
                <w:b/>
                <w:sz w:val="24"/>
                <w:szCs w:val="24"/>
              </w:rPr>
              <w:t>Кү</w:t>
            </w:r>
            <w:proofErr w:type="gramStart"/>
            <w:r w:rsidRPr="00D17CB0">
              <w:rPr>
                <w:rFonts w:ascii="Times New Roman" w:hAnsi="Times New Roman" w:cs="Times New Roman"/>
                <w:b/>
                <w:sz w:val="24"/>
                <w:szCs w:val="24"/>
              </w:rPr>
              <w:t>ч</w:t>
            </w:r>
            <w:proofErr w:type="gramEnd"/>
            <w:r w:rsidRPr="00D17CB0">
              <w:rPr>
                <w:rFonts w:ascii="Times New Roman" w:hAnsi="Times New Roman" w:cs="Times New Roman"/>
                <w:b/>
                <w:sz w:val="24"/>
                <w:szCs w:val="24"/>
              </w:rPr>
              <w:t>үндөгү</w:t>
            </w:r>
            <w:proofErr w:type="spellEnd"/>
            <w:r w:rsidRPr="00D17CB0">
              <w:rPr>
                <w:rFonts w:ascii="Times New Roman" w:hAnsi="Times New Roman" w:cs="Times New Roman"/>
                <w:b/>
                <w:sz w:val="24"/>
                <w:szCs w:val="24"/>
              </w:rPr>
              <w:t xml:space="preserve"> </w:t>
            </w:r>
            <w:proofErr w:type="spellStart"/>
            <w:r w:rsidRPr="00D17CB0">
              <w:rPr>
                <w:rFonts w:ascii="Times New Roman" w:hAnsi="Times New Roman" w:cs="Times New Roman"/>
                <w:b/>
                <w:sz w:val="24"/>
                <w:szCs w:val="24"/>
              </w:rPr>
              <w:t>редакциясы</w:t>
            </w:r>
            <w:proofErr w:type="spellEnd"/>
          </w:p>
        </w:tc>
        <w:tc>
          <w:tcPr>
            <w:tcW w:w="7654" w:type="dxa"/>
          </w:tcPr>
          <w:p w:rsidR="00D4675F" w:rsidRPr="00D17CB0" w:rsidRDefault="00D4675F" w:rsidP="00AF3633">
            <w:pPr>
              <w:jc w:val="center"/>
              <w:rPr>
                <w:rFonts w:ascii="Times New Roman" w:hAnsi="Times New Roman" w:cs="Times New Roman"/>
                <w:sz w:val="24"/>
                <w:szCs w:val="24"/>
                <w:lang w:val="ky-KG"/>
              </w:rPr>
            </w:pPr>
            <w:proofErr w:type="spellStart"/>
            <w:r w:rsidRPr="00D17CB0">
              <w:rPr>
                <w:rFonts w:ascii="Times New Roman" w:hAnsi="Times New Roman" w:cs="Times New Roman"/>
                <w:b/>
                <w:sz w:val="24"/>
                <w:szCs w:val="24"/>
              </w:rPr>
              <w:t>Сунушталган</w:t>
            </w:r>
            <w:proofErr w:type="spellEnd"/>
            <w:r w:rsidRPr="00D17CB0">
              <w:rPr>
                <w:rFonts w:ascii="Times New Roman" w:hAnsi="Times New Roman" w:cs="Times New Roman"/>
                <w:b/>
                <w:sz w:val="24"/>
                <w:szCs w:val="24"/>
              </w:rPr>
              <w:t xml:space="preserve"> </w:t>
            </w:r>
            <w:proofErr w:type="spellStart"/>
            <w:r w:rsidRPr="00D17CB0">
              <w:rPr>
                <w:rFonts w:ascii="Times New Roman" w:hAnsi="Times New Roman" w:cs="Times New Roman"/>
                <w:b/>
                <w:sz w:val="24"/>
                <w:szCs w:val="24"/>
              </w:rPr>
              <w:t>редакциясы</w:t>
            </w:r>
            <w:proofErr w:type="spellEnd"/>
          </w:p>
        </w:tc>
      </w:tr>
      <w:tr w:rsidR="00D4675F" w:rsidRPr="00D17CB0" w:rsidTr="00AF3633">
        <w:tc>
          <w:tcPr>
            <w:tcW w:w="15593" w:type="dxa"/>
            <w:gridSpan w:val="3"/>
          </w:tcPr>
          <w:p w:rsidR="00D4675F" w:rsidRPr="00C61474" w:rsidRDefault="00D4675F" w:rsidP="00AF3633">
            <w:pPr>
              <w:jc w:val="center"/>
              <w:rPr>
                <w:rFonts w:ascii="Times New Roman" w:hAnsi="Times New Roman" w:cs="Times New Roman"/>
                <w:b/>
                <w:sz w:val="24"/>
                <w:szCs w:val="24"/>
                <w:lang w:val="ky-KG"/>
              </w:rPr>
            </w:pPr>
            <w:r>
              <w:rPr>
                <w:rFonts w:ascii="Times New Roman" w:hAnsi="Times New Roman" w:cs="Times New Roman"/>
                <w:b/>
                <w:lang w:val="ky-KG"/>
              </w:rPr>
              <w:t xml:space="preserve"> </w:t>
            </w:r>
            <w:r w:rsidRPr="00C61474">
              <w:rPr>
                <w:rFonts w:ascii="Times New Roman" w:hAnsi="Times New Roman" w:cs="Times New Roman"/>
                <w:b/>
                <w:lang w:val="ky-KG"/>
              </w:rPr>
              <w:t xml:space="preserve">Кыргыз Республикасынын </w:t>
            </w:r>
            <w:r>
              <w:rPr>
                <w:rFonts w:ascii="Times New Roman" w:hAnsi="Times New Roman" w:cs="Times New Roman"/>
                <w:b/>
                <w:lang w:val="ky-KG"/>
              </w:rPr>
              <w:t>Граждандык кодекси</w:t>
            </w:r>
            <w:r w:rsidRPr="00C61474">
              <w:rPr>
                <w:rFonts w:ascii="Times New Roman" w:hAnsi="Times New Roman" w:cs="Times New Roman"/>
                <w:b/>
                <w:sz w:val="24"/>
                <w:szCs w:val="24"/>
                <w:lang w:val="ky-KG"/>
              </w:rPr>
              <w:t xml:space="preserve"> </w:t>
            </w:r>
          </w:p>
        </w:tc>
      </w:tr>
      <w:tr w:rsidR="00D4675F" w:rsidRPr="00814427" w:rsidTr="00AF3633">
        <w:tc>
          <w:tcPr>
            <w:tcW w:w="7655" w:type="dxa"/>
          </w:tcPr>
          <w:p w:rsidR="00D4675F" w:rsidRPr="00220DE0" w:rsidRDefault="00D4675F" w:rsidP="00AF3633">
            <w:pPr>
              <w:spacing w:after="60"/>
              <w:ind w:firstLine="567"/>
              <w:jc w:val="both"/>
              <w:rPr>
                <w:rFonts w:ascii="Times New Roman" w:eastAsia="Times New Roman" w:hAnsi="Times New Roman" w:cs="Times New Roman"/>
                <w:sz w:val="24"/>
                <w:szCs w:val="24"/>
              </w:rPr>
            </w:pPr>
            <w:r w:rsidRPr="00220DE0">
              <w:rPr>
                <w:rFonts w:ascii="Times New Roman" w:eastAsia="Times New Roman" w:hAnsi="Times New Roman" w:cs="Times New Roman"/>
                <w:sz w:val="24"/>
                <w:szCs w:val="24"/>
              </w:rPr>
              <w:t xml:space="preserve">776-статья. </w:t>
            </w:r>
            <w:proofErr w:type="spellStart"/>
            <w:r w:rsidRPr="00220DE0">
              <w:rPr>
                <w:rFonts w:ascii="Times New Roman" w:eastAsia="Times New Roman" w:hAnsi="Times New Roman" w:cs="Times New Roman"/>
                <w:sz w:val="24"/>
                <w:szCs w:val="24"/>
              </w:rPr>
              <w:t>Нак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акчалуу</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жана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нак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акчасыз</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эсептешүүлө</w:t>
            </w:r>
            <w:proofErr w:type="gramStart"/>
            <w:r w:rsidRPr="00220DE0">
              <w:rPr>
                <w:rFonts w:ascii="Times New Roman" w:eastAsia="Times New Roman" w:hAnsi="Times New Roman" w:cs="Times New Roman"/>
                <w:sz w:val="24"/>
                <w:szCs w:val="24"/>
              </w:rPr>
              <w:t>р</w:t>
            </w:r>
            <w:proofErr w:type="spellEnd"/>
            <w:proofErr w:type="gramEnd"/>
          </w:p>
          <w:p w:rsidR="00D4675F" w:rsidRPr="00220DE0" w:rsidRDefault="00D4675F" w:rsidP="00AF3633">
            <w:pPr>
              <w:spacing w:after="60"/>
              <w:ind w:firstLine="567"/>
              <w:jc w:val="both"/>
              <w:rPr>
                <w:rFonts w:ascii="Times New Roman" w:eastAsia="Times New Roman" w:hAnsi="Times New Roman" w:cs="Times New Roman"/>
                <w:sz w:val="24"/>
                <w:szCs w:val="24"/>
              </w:rPr>
            </w:pPr>
          </w:p>
          <w:p w:rsidR="00D4675F" w:rsidRPr="00220DE0" w:rsidRDefault="00D4675F" w:rsidP="00AF3633">
            <w:pPr>
              <w:spacing w:after="60"/>
              <w:ind w:firstLine="567"/>
              <w:jc w:val="both"/>
              <w:rPr>
                <w:rFonts w:ascii="Times New Roman" w:eastAsia="Times New Roman" w:hAnsi="Times New Roman" w:cs="Times New Roman"/>
                <w:sz w:val="24"/>
                <w:szCs w:val="24"/>
              </w:rPr>
            </w:pPr>
            <w:r w:rsidRPr="00220DE0">
              <w:rPr>
                <w:rFonts w:ascii="Times New Roman" w:eastAsia="Times New Roman" w:hAnsi="Times New Roman" w:cs="Times New Roman"/>
                <w:sz w:val="24"/>
                <w:szCs w:val="24"/>
              </w:rPr>
              <w:t xml:space="preserve">1. </w:t>
            </w:r>
            <w:proofErr w:type="spellStart"/>
            <w:r w:rsidRPr="00220DE0">
              <w:rPr>
                <w:rFonts w:ascii="Times New Roman" w:eastAsia="Times New Roman" w:hAnsi="Times New Roman" w:cs="Times New Roman"/>
                <w:sz w:val="24"/>
                <w:szCs w:val="24"/>
              </w:rPr>
              <w:t>Кыргыз</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Республикасынын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аймагында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эсептешүүлө</w:t>
            </w:r>
            <w:proofErr w:type="gramStart"/>
            <w:r w:rsidRPr="00220DE0">
              <w:rPr>
                <w:rFonts w:ascii="Times New Roman" w:eastAsia="Times New Roman" w:hAnsi="Times New Roman" w:cs="Times New Roman"/>
                <w:sz w:val="24"/>
                <w:szCs w:val="24"/>
              </w:rPr>
              <w:t>р</w:t>
            </w:r>
            <w:proofErr w:type="spellEnd"/>
            <w:proofErr w:type="gram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нак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акчалуу</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жана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нак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акчасыз</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тартипте</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жүргүзүлүшү</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мүмкүн</w:t>
            </w:r>
            <w:proofErr w:type="spellEnd"/>
            <w:r w:rsidRPr="00220DE0">
              <w:rPr>
                <w:rFonts w:ascii="Times New Roman" w:eastAsia="Times New Roman" w:hAnsi="Times New Roman" w:cs="Times New Roman"/>
                <w:sz w:val="24"/>
                <w:szCs w:val="24"/>
              </w:rPr>
              <w:t>.</w:t>
            </w:r>
          </w:p>
          <w:p w:rsidR="00D4675F" w:rsidRPr="00D236D3" w:rsidRDefault="00D4675F" w:rsidP="00AF3633">
            <w:pPr>
              <w:spacing w:after="60"/>
              <w:ind w:firstLine="567"/>
              <w:jc w:val="both"/>
              <w:rPr>
                <w:rFonts w:ascii="Times New Roman" w:eastAsia="Times New Roman" w:hAnsi="Times New Roman" w:cs="Times New Roman"/>
                <w:strike/>
                <w:sz w:val="24"/>
                <w:szCs w:val="24"/>
              </w:rPr>
            </w:pPr>
            <w:r w:rsidRPr="00D236D3">
              <w:rPr>
                <w:rFonts w:ascii="Times New Roman" w:eastAsia="Times New Roman" w:hAnsi="Times New Roman" w:cs="Times New Roman"/>
                <w:strike/>
                <w:sz w:val="24"/>
                <w:szCs w:val="24"/>
              </w:rPr>
              <w:t xml:space="preserve">2. </w:t>
            </w:r>
            <w:proofErr w:type="spellStart"/>
            <w:r w:rsidRPr="00D236D3">
              <w:rPr>
                <w:rFonts w:ascii="Times New Roman" w:eastAsia="Times New Roman" w:hAnsi="Times New Roman" w:cs="Times New Roman"/>
                <w:strike/>
                <w:sz w:val="24"/>
                <w:szCs w:val="24"/>
              </w:rPr>
              <w:t>Юридикалык</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жактардын</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ортосундагы</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эсептешүүлө</w:t>
            </w:r>
            <w:proofErr w:type="gramStart"/>
            <w:r w:rsidRPr="00D236D3">
              <w:rPr>
                <w:rFonts w:ascii="Times New Roman" w:eastAsia="Times New Roman" w:hAnsi="Times New Roman" w:cs="Times New Roman"/>
                <w:strike/>
                <w:sz w:val="24"/>
                <w:szCs w:val="24"/>
              </w:rPr>
              <w:t>р</w:t>
            </w:r>
            <w:proofErr w:type="spellEnd"/>
            <w:proofErr w:type="gram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ошондой</w:t>
            </w:r>
            <w:proofErr w:type="spellEnd"/>
            <w:r w:rsidRPr="00D236D3">
              <w:rPr>
                <w:rFonts w:ascii="Times New Roman" w:eastAsia="Times New Roman" w:hAnsi="Times New Roman" w:cs="Times New Roman"/>
                <w:strike/>
                <w:sz w:val="24"/>
                <w:szCs w:val="24"/>
              </w:rPr>
              <w:t xml:space="preserve"> эле </w:t>
            </w:r>
            <w:proofErr w:type="spellStart"/>
            <w:r w:rsidRPr="00D236D3">
              <w:rPr>
                <w:rFonts w:ascii="Times New Roman" w:eastAsia="Times New Roman" w:hAnsi="Times New Roman" w:cs="Times New Roman"/>
                <w:strike/>
                <w:sz w:val="24"/>
                <w:szCs w:val="24"/>
              </w:rPr>
              <w:t>ишкердикти</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жүзөгө</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ашырган</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жарандардын</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катышуусу</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менен</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эсептешүүлөр</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эреже</w:t>
            </w:r>
            <w:proofErr w:type="spellEnd"/>
            <w:r w:rsidRPr="00D236D3">
              <w:rPr>
                <w:rFonts w:ascii="Times New Roman" w:eastAsia="Times New Roman" w:hAnsi="Times New Roman" w:cs="Times New Roman"/>
                <w:strike/>
                <w:sz w:val="24"/>
                <w:szCs w:val="24"/>
              </w:rPr>
              <w:t xml:space="preserve"> катары, </w:t>
            </w:r>
            <w:proofErr w:type="spellStart"/>
            <w:r w:rsidRPr="00D236D3">
              <w:rPr>
                <w:rFonts w:ascii="Times New Roman" w:eastAsia="Times New Roman" w:hAnsi="Times New Roman" w:cs="Times New Roman"/>
                <w:strike/>
                <w:sz w:val="24"/>
                <w:szCs w:val="24"/>
              </w:rPr>
              <w:t>нак</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акчасыз</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тартипте</w:t>
            </w:r>
            <w:proofErr w:type="spellEnd"/>
            <w:r w:rsidRPr="00D236D3">
              <w:rPr>
                <w:rFonts w:ascii="Times New Roman" w:eastAsia="Times New Roman" w:hAnsi="Times New Roman" w:cs="Times New Roman"/>
                <w:strike/>
                <w:sz w:val="24"/>
                <w:szCs w:val="24"/>
              </w:rPr>
              <w:t xml:space="preserve"> </w:t>
            </w:r>
            <w:proofErr w:type="spellStart"/>
            <w:r w:rsidRPr="00D236D3">
              <w:rPr>
                <w:rFonts w:ascii="Times New Roman" w:eastAsia="Times New Roman" w:hAnsi="Times New Roman" w:cs="Times New Roman"/>
                <w:strike/>
                <w:sz w:val="24"/>
                <w:szCs w:val="24"/>
              </w:rPr>
              <w:t>жүргүзүлөт</w:t>
            </w:r>
            <w:proofErr w:type="spellEnd"/>
            <w:r w:rsidRPr="00D236D3">
              <w:rPr>
                <w:rFonts w:ascii="Times New Roman" w:eastAsia="Times New Roman" w:hAnsi="Times New Roman" w:cs="Times New Roman"/>
                <w:strike/>
                <w:sz w:val="24"/>
                <w:szCs w:val="24"/>
              </w:rPr>
              <w:t>.</w:t>
            </w:r>
          </w:p>
          <w:p w:rsidR="00D4675F" w:rsidRPr="00220DE0" w:rsidRDefault="00D4675F" w:rsidP="00AF3633">
            <w:pPr>
              <w:spacing w:after="60"/>
              <w:ind w:firstLine="567"/>
              <w:jc w:val="both"/>
              <w:rPr>
                <w:rFonts w:ascii="Times New Roman" w:eastAsia="Times New Roman" w:hAnsi="Times New Roman" w:cs="Times New Roman"/>
                <w:sz w:val="24"/>
                <w:szCs w:val="24"/>
              </w:rPr>
            </w:pPr>
            <w:r w:rsidRPr="00220DE0">
              <w:rPr>
                <w:rFonts w:ascii="Times New Roman" w:eastAsia="Times New Roman" w:hAnsi="Times New Roman" w:cs="Times New Roman"/>
                <w:sz w:val="24"/>
                <w:szCs w:val="24"/>
              </w:rPr>
              <w:t xml:space="preserve">3. </w:t>
            </w:r>
            <w:proofErr w:type="spellStart"/>
            <w:r w:rsidRPr="00220DE0">
              <w:rPr>
                <w:rFonts w:ascii="Times New Roman" w:eastAsia="Times New Roman" w:hAnsi="Times New Roman" w:cs="Times New Roman"/>
                <w:sz w:val="24"/>
                <w:szCs w:val="24"/>
              </w:rPr>
              <w:t>Нак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акчасыз</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эсептешүүлө</w:t>
            </w:r>
            <w:proofErr w:type="gramStart"/>
            <w:r w:rsidRPr="00220DE0">
              <w:rPr>
                <w:rFonts w:ascii="Times New Roman" w:eastAsia="Times New Roman" w:hAnsi="Times New Roman" w:cs="Times New Roman"/>
                <w:sz w:val="24"/>
                <w:szCs w:val="24"/>
              </w:rPr>
              <w:t>р</w:t>
            </w:r>
            <w:proofErr w:type="spellEnd"/>
            <w:proofErr w:type="gram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эгерде</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Кыргыз</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Республикасынын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банктык</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мыйзамдарында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башкача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каралбаса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жана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эсептешүүлөрдүн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пайдалануудагы</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формасы</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менен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шартталбаса</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эсептешүүлөргө</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катышкан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жактардын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эсептери</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ачылган</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банктар</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аркылуу</w:t>
            </w:r>
            <w:proofErr w:type="spellEnd"/>
            <w:r w:rsidRPr="00220DE0">
              <w:rPr>
                <w:rFonts w:ascii="Times New Roman" w:eastAsia="Times New Roman" w:hAnsi="Times New Roman" w:cs="Times New Roman"/>
                <w:sz w:val="24"/>
                <w:szCs w:val="24"/>
              </w:rPr>
              <w:t xml:space="preserve"> </w:t>
            </w:r>
            <w:proofErr w:type="spellStart"/>
            <w:r w:rsidRPr="00220DE0">
              <w:rPr>
                <w:rFonts w:ascii="Times New Roman" w:eastAsia="Times New Roman" w:hAnsi="Times New Roman" w:cs="Times New Roman"/>
                <w:sz w:val="24"/>
                <w:szCs w:val="24"/>
              </w:rPr>
              <w:t>жүргүзүлөт</w:t>
            </w:r>
            <w:proofErr w:type="spellEnd"/>
            <w:r w:rsidRPr="00220DE0">
              <w:rPr>
                <w:rFonts w:ascii="Times New Roman" w:eastAsia="Times New Roman" w:hAnsi="Times New Roman" w:cs="Times New Roman"/>
                <w:sz w:val="24"/>
                <w:szCs w:val="24"/>
              </w:rPr>
              <w:t>.</w:t>
            </w:r>
          </w:p>
          <w:p w:rsidR="00D4675F" w:rsidRPr="00C61474" w:rsidRDefault="00D4675F" w:rsidP="00AF3633">
            <w:pPr>
              <w:spacing w:after="6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7938" w:type="dxa"/>
            <w:gridSpan w:val="2"/>
          </w:tcPr>
          <w:p w:rsidR="00D4675F" w:rsidRPr="006108A9" w:rsidRDefault="00D4675F" w:rsidP="00AF3633">
            <w:pPr>
              <w:pStyle w:val="tkTekst"/>
              <w:spacing w:after="0"/>
              <w:rPr>
                <w:rFonts w:ascii="Times New Roman" w:hAnsi="Times New Roman" w:cs="Times New Roman"/>
                <w:sz w:val="24"/>
                <w:szCs w:val="24"/>
                <w:lang w:val="ky-KG"/>
              </w:rPr>
            </w:pPr>
            <w:r w:rsidRPr="006108A9">
              <w:rPr>
                <w:rFonts w:ascii="Times New Roman" w:hAnsi="Times New Roman" w:cs="Times New Roman"/>
                <w:sz w:val="24"/>
                <w:szCs w:val="24"/>
                <w:lang w:val="ky-KG"/>
              </w:rPr>
              <w:t xml:space="preserve"> 776-статья. Нак акчалуу жана нак акчасыз эсептешүүлөр</w:t>
            </w:r>
          </w:p>
          <w:p w:rsidR="00D4675F" w:rsidRPr="006108A9" w:rsidRDefault="00D4675F" w:rsidP="00AF3633">
            <w:pPr>
              <w:pStyle w:val="tkTekst"/>
              <w:spacing w:after="0"/>
              <w:rPr>
                <w:rFonts w:ascii="Times New Roman" w:hAnsi="Times New Roman" w:cs="Times New Roman"/>
                <w:sz w:val="24"/>
                <w:szCs w:val="24"/>
                <w:lang w:val="ky-KG"/>
              </w:rPr>
            </w:pPr>
          </w:p>
          <w:p w:rsidR="00D4675F" w:rsidRPr="006108A9" w:rsidRDefault="00D4675F" w:rsidP="00AF3633">
            <w:pPr>
              <w:pStyle w:val="tkTekst"/>
              <w:spacing w:after="0"/>
              <w:rPr>
                <w:rFonts w:ascii="Times New Roman" w:hAnsi="Times New Roman" w:cs="Times New Roman"/>
                <w:sz w:val="24"/>
                <w:szCs w:val="24"/>
                <w:lang w:val="ky-KG"/>
              </w:rPr>
            </w:pPr>
            <w:r w:rsidRPr="006108A9">
              <w:rPr>
                <w:rFonts w:ascii="Times New Roman" w:hAnsi="Times New Roman" w:cs="Times New Roman"/>
                <w:sz w:val="24"/>
                <w:szCs w:val="24"/>
                <w:lang w:val="ky-KG"/>
              </w:rPr>
              <w:t>1. Кыргыз Республикасынын аймагында эсептешүүлөр нак акчалуу жана нак акчасыз тартипте жүргүзүлүшү мүмкүн.</w:t>
            </w:r>
          </w:p>
          <w:p w:rsidR="006108A9" w:rsidRPr="006108A9" w:rsidRDefault="006108A9" w:rsidP="006108A9">
            <w:pPr>
              <w:ind w:firstLine="567"/>
              <w:jc w:val="both"/>
              <w:rPr>
                <w:rFonts w:ascii="Times New Roman" w:hAnsi="Times New Roman" w:cs="Times New Roman"/>
                <w:b/>
                <w:sz w:val="24"/>
                <w:szCs w:val="24"/>
                <w:lang w:val="ky-KG"/>
              </w:rPr>
            </w:pPr>
            <w:r w:rsidRPr="006108A9">
              <w:rPr>
                <w:rFonts w:ascii="Times New Roman" w:hAnsi="Times New Roman" w:cs="Times New Roman"/>
                <w:b/>
                <w:sz w:val="24"/>
                <w:szCs w:val="24"/>
                <w:lang w:val="ky-KG"/>
              </w:rPr>
              <w:t>2.   Нак акчасыз эсептешүүлөрдү жүргүзүүнүн тартиби жана ыкмасы төлөө системасы чөйрөсүндөгү мыйзамда белгиленет.</w:t>
            </w:r>
          </w:p>
          <w:p w:rsidR="00D4675F" w:rsidRPr="006108A9" w:rsidRDefault="00D4675F" w:rsidP="00AF3633">
            <w:pPr>
              <w:pStyle w:val="tkTekst"/>
              <w:spacing w:after="0"/>
              <w:rPr>
                <w:rFonts w:ascii="Times New Roman" w:hAnsi="Times New Roman" w:cs="Times New Roman"/>
                <w:sz w:val="24"/>
                <w:szCs w:val="24"/>
                <w:lang w:val="ky-KG"/>
              </w:rPr>
            </w:pPr>
            <w:r w:rsidRPr="006108A9">
              <w:rPr>
                <w:rFonts w:ascii="Times New Roman" w:hAnsi="Times New Roman" w:cs="Times New Roman"/>
                <w:sz w:val="24"/>
                <w:szCs w:val="24"/>
                <w:lang w:val="ky-KG"/>
              </w:rPr>
              <w:t>3. Нак акчасыз эсептешүүлөр, эгерде Кыргыз Республикасынын банктык мыйзамдарында башкача каралбаса жана эсептешүүлөрдүн пайдалануудагы формасы менен шартталбаса, эсептешүүлөргө катышкан жактардын эсептери ачылган банктар аркылуу жүргүзүлөт.</w:t>
            </w:r>
          </w:p>
          <w:p w:rsidR="00D4675F" w:rsidRPr="006108A9" w:rsidRDefault="00D4675F" w:rsidP="00AF3633">
            <w:pPr>
              <w:pStyle w:val="tkTekst"/>
              <w:spacing w:after="0"/>
              <w:rPr>
                <w:rFonts w:ascii="Times New Roman" w:hAnsi="Times New Roman" w:cs="Times New Roman"/>
                <w:b/>
                <w:sz w:val="24"/>
                <w:szCs w:val="24"/>
                <w:lang w:val="ky-KG"/>
              </w:rPr>
            </w:pPr>
          </w:p>
        </w:tc>
      </w:tr>
      <w:tr w:rsidR="002117D1" w:rsidRPr="002117D1" w:rsidTr="00CF6F74">
        <w:tc>
          <w:tcPr>
            <w:tcW w:w="15593" w:type="dxa"/>
            <w:gridSpan w:val="3"/>
          </w:tcPr>
          <w:p w:rsidR="002117D1" w:rsidRPr="00CA2402" w:rsidRDefault="00CA2402" w:rsidP="00AF3633">
            <w:pPr>
              <w:pStyle w:val="tkTekst"/>
              <w:spacing w:after="0"/>
              <w:rPr>
                <w:rFonts w:ascii="Times New Roman" w:hAnsi="Times New Roman" w:cs="Times New Roman"/>
                <w:b/>
                <w:sz w:val="24"/>
                <w:szCs w:val="24"/>
                <w:lang w:val="ky-KG"/>
              </w:rPr>
            </w:pPr>
            <w:r w:rsidRPr="00CA2402">
              <w:rPr>
                <w:rFonts w:ascii="Times New Roman" w:hAnsi="Times New Roman" w:cs="Times New Roman"/>
                <w:b/>
                <w:sz w:val="24"/>
                <w:szCs w:val="24"/>
                <w:lang w:val="ky-KG"/>
              </w:rPr>
              <w:t xml:space="preserve">“Кыргыз Республикасынын төлөм системасы жөнүндө” </w:t>
            </w:r>
            <w:r>
              <w:rPr>
                <w:rFonts w:ascii="Times New Roman" w:hAnsi="Times New Roman" w:cs="Times New Roman"/>
                <w:b/>
                <w:sz w:val="24"/>
                <w:szCs w:val="24"/>
                <w:lang w:val="ky-KG"/>
              </w:rPr>
              <w:t>Кыргыз Республикасынын Мыйзамы</w:t>
            </w:r>
          </w:p>
        </w:tc>
      </w:tr>
      <w:tr w:rsidR="002117D1" w:rsidRPr="002117D1" w:rsidTr="00AF3633">
        <w:tc>
          <w:tcPr>
            <w:tcW w:w="7655" w:type="dxa"/>
          </w:tcPr>
          <w:p w:rsidR="00BF459E" w:rsidRPr="00BF459E" w:rsidRDefault="00502475" w:rsidP="00BF459E">
            <w:pPr>
              <w:spacing w:after="60"/>
              <w:ind w:firstLine="567"/>
              <w:jc w:val="both"/>
              <w:rPr>
                <w:rFonts w:ascii="Times New Roman" w:eastAsia="Times New Roman" w:hAnsi="Times New Roman" w:cs="Times New Roman"/>
                <w:sz w:val="24"/>
                <w:szCs w:val="24"/>
              </w:rPr>
            </w:pPr>
            <w:r w:rsidRPr="00502475">
              <w:rPr>
                <w:rFonts w:ascii="Times New Roman" w:eastAsia="Times New Roman" w:hAnsi="Times New Roman" w:cs="Times New Roman"/>
                <w:sz w:val="24"/>
                <w:szCs w:val="24"/>
              </w:rPr>
              <w:t xml:space="preserve">2-берене. </w:t>
            </w:r>
            <w:proofErr w:type="spellStart"/>
            <w:r w:rsidRPr="00502475">
              <w:rPr>
                <w:rFonts w:ascii="Times New Roman" w:eastAsia="Times New Roman" w:hAnsi="Times New Roman" w:cs="Times New Roman"/>
                <w:sz w:val="24"/>
                <w:szCs w:val="24"/>
              </w:rPr>
              <w:t>Ушул</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Мыйзамда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пайдаланылуучу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түшүнүктө</w:t>
            </w:r>
            <w:proofErr w:type="gramStart"/>
            <w:r w:rsidRPr="00502475">
              <w:rPr>
                <w:rFonts w:ascii="Times New Roman" w:eastAsia="Times New Roman" w:hAnsi="Times New Roman" w:cs="Times New Roman"/>
                <w:sz w:val="24"/>
                <w:szCs w:val="24"/>
              </w:rPr>
              <w:t>р</w:t>
            </w:r>
            <w:proofErr w:type="spellEnd"/>
            <w:proofErr w:type="gramEnd"/>
          </w:p>
          <w:p w:rsidR="00502475" w:rsidRPr="00502475" w:rsidRDefault="00502475" w:rsidP="00502475">
            <w:pPr>
              <w:spacing w:after="60"/>
              <w:ind w:firstLine="567"/>
              <w:jc w:val="both"/>
              <w:rPr>
                <w:rFonts w:ascii="Times New Roman" w:eastAsia="Times New Roman" w:hAnsi="Times New Roman" w:cs="Times New Roman"/>
                <w:sz w:val="24"/>
                <w:szCs w:val="24"/>
              </w:rPr>
            </w:pPr>
            <w:proofErr w:type="spellStart"/>
            <w:r w:rsidRPr="00502475">
              <w:rPr>
                <w:rFonts w:ascii="Times New Roman" w:eastAsia="Times New Roman" w:hAnsi="Times New Roman" w:cs="Times New Roman"/>
                <w:b/>
                <w:sz w:val="24"/>
                <w:szCs w:val="24"/>
              </w:rPr>
              <w:t>Электрондук</w:t>
            </w:r>
            <w:proofErr w:type="spellEnd"/>
            <w:r w:rsidRPr="00502475">
              <w:rPr>
                <w:rFonts w:ascii="Times New Roman" w:eastAsia="Times New Roman" w:hAnsi="Times New Roman" w:cs="Times New Roman"/>
                <w:b/>
                <w:sz w:val="24"/>
                <w:szCs w:val="24"/>
              </w:rPr>
              <w:t xml:space="preserve"> </w:t>
            </w:r>
            <w:proofErr w:type="spellStart"/>
            <w:r w:rsidRPr="00502475">
              <w:rPr>
                <w:rFonts w:ascii="Times New Roman" w:eastAsia="Times New Roman" w:hAnsi="Times New Roman" w:cs="Times New Roman"/>
                <w:b/>
                <w:sz w:val="24"/>
                <w:szCs w:val="24"/>
              </w:rPr>
              <w:t>акчанын</w:t>
            </w:r>
            <w:proofErr w:type="spellEnd"/>
            <w:r w:rsidRPr="00502475">
              <w:rPr>
                <w:rFonts w:ascii="Times New Roman" w:eastAsia="Times New Roman" w:hAnsi="Times New Roman" w:cs="Times New Roman"/>
                <w:b/>
                <w:sz w:val="24"/>
                <w:szCs w:val="24"/>
              </w:rPr>
              <w:t xml:space="preserve"> акцептанты (акцептант)</w:t>
            </w:r>
            <w:r w:rsidRPr="00502475">
              <w:rPr>
                <w:rFonts w:ascii="Times New Roman" w:eastAsia="Times New Roman" w:hAnsi="Times New Roman" w:cs="Times New Roman"/>
                <w:sz w:val="24"/>
                <w:szCs w:val="24"/>
              </w:rPr>
              <w:t xml:space="preserve"> - </w:t>
            </w:r>
            <w:proofErr w:type="spellStart"/>
            <w:r w:rsidRPr="00502475">
              <w:rPr>
                <w:rFonts w:ascii="Times New Roman" w:eastAsia="Times New Roman" w:hAnsi="Times New Roman" w:cs="Times New Roman"/>
                <w:sz w:val="24"/>
                <w:szCs w:val="24"/>
              </w:rPr>
              <w:t>юридикалык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ошондой</w:t>
            </w:r>
            <w:proofErr w:type="spellEnd"/>
            <w:r w:rsidRPr="00502475">
              <w:rPr>
                <w:rFonts w:ascii="Times New Roman" w:eastAsia="Times New Roman" w:hAnsi="Times New Roman" w:cs="Times New Roman"/>
                <w:sz w:val="24"/>
                <w:szCs w:val="24"/>
              </w:rPr>
              <w:t xml:space="preserve"> </w:t>
            </w:r>
            <w:proofErr w:type="gramStart"/>
            <w:r w:rsidRPr="00502475">
              <w:rPr>
                <w:rFonts w:ascii="Times New Roman" w:eastAsia="Times New Roman" w:hAnsi="Times New Roman" w:cs="Times New Roman"/>
                <w:sz w:val="24"/>
                <w:szCs w:val="24"/>
              </w:rPr>
              <w:t>эле</w:t>
            </w:r>
            <w:proofErr w:type="gram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электрондук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акчанын</w:t>
            </w:r>
            <w:proofErr w:type="spellEnd"/>
            <w:r w:rsidRPr="00502475">
              <w:rPr>
                <w:rFonts w:ascii="Times New Roman" w:eastAsia="Times New Roman" w:hAnsi="Times New Roman" w:cs="Times New Roman"/>
                <w:sz w:val="24"/>
                <w:szCs w:val="24"/>
              </w:rPr>
              <w:t xml:space="preserve"> банк-</w:t>
            </w:r>
            <w:proofErr w:type="spellStart"/>
            <w:r w:rsidRPr="00502475">
              <w:rPr>
                <w:rFonts w:ascii="Times New Roman" w:eastAsia="Times New Roman" w:hAnsi="Times New Roman" w:cs="Times New Roman"/>
                <w:sz w:val="24"/>
                <w:szCs w:val="24"/>
              </w:rPr>
              <w:t>эмитенти</w:t>
            </w:r>
            <w:proofErr w:type="spellEnd"/>
            <w:r w:rsidRPr="00502475">
              <w:rPr>
                <w:rFonts w:ascii="Times New Roman" w:eastAsia="Times New Roman" w:hAnsi="Times New Roman" w:cs="Times New Roman"/>
                <w:sz w:val="24"/>
                <w:szCs w:val="24"/>
              </w:rPr>
              <w:t xml:space="preserve"> же агент </w:t>
            </w:r>
            <w:proofErr w:type="spellStart"/>
            <w:r w:rsidRPr="00502475">
              <w:rPr>
                <w:rFonts w:ascii="Times New Roman" w:eastAsia="Times New Roman" w:hAnsi="Times New Roman" w:cs="Times New Roman"/>
                <w:sz w:val="24"/>
                <w:szCs w:val="24"/>
              </w:rPr>
              <w:t>менен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түзүлгөн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келишимге</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ылайык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операциялардын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электрондук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акча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менен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жасалганын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ырастаган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документтерди</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берүү</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менен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товарларга</w:t>
            </w:r>
            <w:proofErr w:type="spellEnd"/>
            <w:r w:rsidRPr="00502475">
              <w:rPr>
                <w:rFonts w:ascii="Times New Roman" w:eastAsia="Times New Roman" w:hAnsi="Times New Roman" w:cs="Times New Roman"/>
                <w:sz w:val="24"/>
                <w:szCs w:val="24"/>
              </w:rPr>
              <w:t xml:space="preserve"> же </w:t>
            </w:r>
            <w:proofErr w:type="spellStart"/>
            <w:r w:rsidRPr="00502475">
              <w:rPr>
                <w:rFonts w:ascii="Times New Roman" w:eastAsia="Times New Roman" w:hAnsi="Times New Roman" w:cs="Times New Roman"/>
                <w:sz w:val="24"/>
                <w:szCs w:val="24"/>
              </w:rPr>
              <w:t>кызмат</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көрсөтүүлөргө</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төлөө</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үчүн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электрондук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акчаларды</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кабыл</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алган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жеке</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ишкер</w:t>
            </w:r>
            <w:proofErr w:type="spellEnd"/>
            <w:r w:rsidRPr="00502475">
              <w:rPr>
                <w:rFonts w:ascii="Times New Roman" w:eastAsia="Times New Roman" w:hAnsi="Times New Roman" w:cs="Times New Roman"/>
                <w:sz w:val="24"/>
                <w:szCs w:val="24"/>
              </w:rPr>
              <w:t>.</w:t>
            </w:r>
          </w:p>
          <w:p w:rsidR="00502475" w:rsidRPr="00487264" w:rsidRDefault="00502475" w:rsidP="00502475">
            <w:pPr>
              <w:spacing w:after="60"/>
              <w:ind w:firstLine="567"/>
              <w:jc w:val="both"/>
              <w:rPr>
                <w:rFonts w:ascii="Times New Roman" w:eastAsia="Times New Roman" w:hAnsi="Times New Roman" w:cs="Times New Roman"/>
                <w:strike/>
                <w:sz w:val="24"/>
                <w:szCs w:val="24"/>
              </w:rPr>
            </w:pPr>
            <w:proofErr w:type="spellStart"/>
            <w:r w:rsidRPr="00487264">
              <w:rPr>
                <w:rFonts w:ascii="Times New Roman" w:eastAsia="Times New Roman" w:hAnsi="Times New Roman" w:cs="Times New Roman"/>
                <w:b/>
                <w:strike/>
                <w:sz w:val="24"/>
                <w:szCs w:val="24"/>
              </w:rPr>
              <w:t>Накталай</w:t>
            </w:r>
            <w:proofErr w:type="spellEnd"/>
            <w:r w:rsidRPr="00487264">
              <w:rPr>
                <w:rFonts w:ascii="Times New Roman" w:eastAsia="Times New Roman" w:hAnsi="Times New Roman" w:cs="Times New Roman"/>
                <w:b/>
                <w:strike/>
                <w:sz w:val="24"/>
                <w:szCs w:val="24"/>
              </w:rPr>
              <w:t xml:space="preserve"> </w:t>
            </w:r>
            <w:proofErr w:type="spellStart"/>
            <w:r w:rsidRPr="00487264">
              <w:rPr>
                <w:rFonts w:ascii="Times New Roman" w:eastAsia="Times New Roman" w:hAnsi="Times New Roman" w:cs="Times New Roman"/>
                <w:b/>
                <w:strike/>
                <w:sz w:val="24"/>
                <w:szCs w:val="24"/>
              </w:rPr>
              <w:t>эмес</w:t>
            </w:r>
            <w:proofErr w:type="spellEnd"/>
            <w:r w:rsidRPr="00487264">
              <w:rPr>
                <w:rFonts w:ascii="Times New Roman" w:eastAsia="Times New Roman" w:hAnsi="Times New Roman" w:cs="Times New Roman"/>
                <w:b/>
                <w:strike/>
                <w:sz w:val="24"/>
                <w:szCs w:val="24"/>
              </w:rPr>
              <w:t xml:space="preserve"> </w:t>
            </w:r>
            <w:proofErr w:type="spellStart"/>
            <w:r w:rsidRPr="00487264">
              <w:rPr>
                <w:rFonts w:ascii="Times New Roman" w:eastAsia="Times New Roman" w:hAnsi="Times New Roman" w:cs="Times New Roman"/>
                <w:b/>
                <w:strike/>
                <w:sz w:val="24"/>
                <w:szCs w:val="24"/>
              </w:rPr>
              <w:t>эсептешүү</w:t>
            </w:r>
            <w:proofErr w:type="spellEnd"/>
            <w:r w:rsidRPr="00487264">
              <w:rPr>
                <w:rFonts w:ascii="Times New Roman" w:eastAsia="Times New Roman" w:hAnsi="Times New Roman" w:cs="Times New Roman"/>
                <w:strike/>
                <w:sz w:val="24"/>
                <w:szCs w:val="24"/>
              </w:rPr>
              <w:t xml:space="preserve"> - </w:t>
            </w:r>
            <w:proofErr w:type="spellStart"/>
            <w:r w:rsidRPr="00487264">
              <w:rPr>
                <w:rFonts w:ascii="Times New Roman" w:eastAsia="Times New Roman" w:hAnsi="Times New Roman" w:cs="Times New Roman"/>
                <w:strike/>
                <w:sz w:val="24"/>
                <w:szCs w:val="24"/>
              </w:rPr>
              <w:t>акча</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жүгүртүү</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формасы</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мында</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акча</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каражаттарынын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жылышы</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төлөөчүнү</w:t>
            </w:r>
            <w:proofErr w:type="gramStart"/>
            <w:r w:rsidRPr="00487264">
              <w:rPr>
                <w:rFonts w:ascii="Times New Roman" w:eastAsia="Times New Roman" w:hAnsi="Times New Roman" w:cs="Times New Roman"/>
                <w:strike/>
                <w:sz w:val="24"/>
                <w:szCs w:val="24"/>
              </w:rPr>
              <w:t>н</w:t>
            </w:r>
            <w:proofErr w:type="spellEnd"/>
            <w:proofErr w:type="gram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эсептешүү</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учурдагы</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эсебинен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акча</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каражаттарын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эсептен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чыгаруу</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жана</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аларды</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сунушталган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төлөм</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документтерине</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ылайык</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алуучунун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эсептешүү</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учурдагы</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эсебине</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чегерүү</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жолу</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менен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накталай</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акчанын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катышуусуз</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жүргүзүлөт</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Эсептешүү</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төлөмдүн</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аяктоосу</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болуп</w:t>
            </w:r>
            <w:proofErr w:type="spellEnd"/>
            <w:r w:rsidRPr="00487264">
              <w:rPr>
                <w:rFonts w:ascii="Times New Roman" w:eastAsia="Times New Roman" w:hAnsi="Times New Roman" w:cs="Times New Roman"/>
                <w:strike/>
                <w:sz w:val="24"/>
                <w:szCs w:val="24"/>
              </w:rPr>
              <w:t xml:space="preserve"> </w:t>
            </w:r>
            <w:proofErr w:type="spellStart"/>
            <w:r w:rsidRPr="00487264">
              <w:rPr>
                <w:rFonts w:ascii="Times New Roman" w:eastAsia="Times New Roman" w:hAnsi="Times New Roman" w:cs="Times New Roman"/>
                <w:strike/>
                <w:sz w:val="24"/>
                <w:szCs w:val="24"/>
              </w:rPr>
              <w:t>саналат</w:t>
            </w:r>
            <w:proofErr w:type="spellEnd"/>
            <w:r w:rsidRPr="00487264">
              <w:rPr>
                <w:rFonts w:ascii="Times New Roman" w:eastAsia="Times New Roman" w:hAnsi="Times New Roman" w:cs="Times New Roman"/>
                <w:strike/>
                <w:sz w:val="24"/>
                <w:szCs w:val="24"/>
              </w:rPr>
              <w:t>.</w:t>
            </w:r>
          </w:p>
          <w:p w:rsidR="00502475" w:rsidRPr="00502475" w:rsidRDefault="00502475" w:rsidP="00502475">
            <w:pPr>
              <w:spacing w:after="60"/>
              <w:ind w:firstLine="567"/>
              <w:jc w:val="both"/>
              <w:rPr>
                <w:rFonts w:ascii="Times New Roman" w:eastAsia="Times New Roman" w:hAnsi="Times New Roman" w:cs="Times New Roman"/>
                <w:sz w:val="24"/>
                <w:szCs w:val="24"/>
              </w:rPr>
            </w:pPr>
          </w:p>
          <w:p w:rsidR="00502475" w:rsidRPr="00502475" w:rsidRDefault="00502475" w:rsidP="00502475">
            <w:pPr>
              <w:spacing w:after="60"/>
              <w:ind w:firstLine="567"/>
              <w:jc w:val="both"/>
              <w:rPr>
                <w:rFonts w:ascii="Times New Roman" w:eastAsia="Times New Roman" w:hAnsi="Times New Roman" w:cs="Times New Roman"/>
                <w:sz w:val="24"/>
                <w:szCs w:val="24"/>
              </w:rPr>
            </w:pPr>
            <w:proofErr w:type="spellStart"/>
            <w:r w:rsidRPr="00487264">
              <w:rPr>
                <w:rFonts w:ascii="Times New Roman" w:eastAsia="Times New Roman" w:hAnsi="Times New Roman" w:cs="Times New Roman"/>
                <w:b/>
                <w:sz w:val="24"/>
                <w:szCs w:val="24"/>
              </w:rPr>
              <w:lastRenderedPageBreak/>
              <w:t>Үй</w:t>
            </w:r>
            <w:proofErr w:type="spellEnd"/>
            <w:r w:rsidRPr="00487264">
              <w:rPr>
                <w:rFonts w:ascii="Times New Roman" w:eastAsia="Times New Roman" w:hAnsi="Times New Roman" w:cs="Times New Roman"/>
                <w:b/>
                <w:sz w:val="24"/>
                <w:szCs w:val="24"/>
              </w:rPr>
              <w:t xml:space="preserve"> </w:t>
            </w:r>
            <w:proofErr w:type="spellStart"/>
            <w:r w:rsidRPr="00487264">
              <w:rPr>
                <w:rFonts w:ascii="Times New Roman" w:eastAsia="Times New Roman" w:hAnsi="Times New Roman" w:cs="Times New Roman"/>
                <w:b/>
                <w:sz w:val="24"/>
                <w:szCs w:val="24"/>
              </w:rPr>
              <w:t>банкинги</w:t>
            </w:r>
            <w:proofErr w:type="spellEnd"/>
            <w:r w:rsidRPr="00487264">
              <w:rPr>
                <w:rFonts w:ascii="Times New Roman" w:eastAsia="Times New Roman" w:hAnsi="Times New Roman" w:cs="Times New Roman"/>
                <w:b/>
                <w:sz w:val="24"/>
                <w:szCs w:val="24"/>
              </w:rPr>
              <w:t xml:space="preserve"> (</w:t>
            </w:r>
            <w:proofErr w:type="spellStart"/>
            <w:r w:rsidRPr="00487264">
              <w:rPr>
                <w:rFonts w:ascii="Times New Roman" w:eastAsia="Times New Roman" w:hAnsi="Times New Roman" w:cs="Times New Roman"/>
                <w:b/>
                <w:sz w:val="24"/>
                <w:szCs w:val="24"/>
              </w:rPr>
              <w:t>home-banking</w:t>
            </w:r>
            <w:proofErr w:type="spellEnd"/>
            <w:r w:rsidRPr="00487264">
              <w:rPr>
                <w:rFonts w:ascii="Times New Roman" w:eastAsia="Times New Roman" w:hAnsi="Times New Roman" w:cs="Times New Roman"/>
                <w:b/>
                <w:sz w:val="24"/>
                <w:szCs w:val="24"/>
              </w:rPr>
              <w:t>)</w:t>
            </w:r>
            <w:r w:rsidRPr="00502475">
              <w:rPr>
                <w:rFonts w:ascii="Times New Roman" w:eastAsia="Times New Roman" w:hAnsi="Times New Roman" w:cs="Times New Roman"/>
                <w:sz w:val="24"/>
                <w:szCs w:val="24"/>
              </w:rPr>
              <w:t xml:space="preserve"> - </w:t>
            </w:r>
            <w:proofErr w:type="spellStart"/>
            <w:r w:rsidRPr="00502475">
              <w:rPr>
                <w:rFonts w:ascii="Times New Roman" w:eastAsia="Times New Roman" w:hAnsi="Times New Roman" w:cs="Times New Roman"/>
                <w:sz w:val="24"/>
                <w:szCs w:val="24"/>
              </w:rPr>
              <w:t>алыстан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туруп</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үйүндө</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банктык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тейлөөнү</w:t>
            </w:r>
            <w:proofErr w:type="gramStart"/>
            <w:r w:rsidRPr="00502475">
              <w:rPr>
                <w:rFonts w:ascii="Times New Roman" w:eastAsia="Times New Roman" w:hAnsi="Times New Roman" w:cs="Times New Roman"/>
                <w:sz w:val="24"/>
                <w:szCs w:val="24"/>
              </w:rPr>
              <w:t>н</w:t>
            </w:r>
            <w:proofErr w:type="spellEnd"/>
            <w:proofErr w:type="gram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жана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банктар</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тарабынан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үйлөрдөгү</w:t>
            </w:r>
            <w:proofErr w:type="spellEnd"/>
            <w:r w:rsidRPr="00502475">
              <w:rPr>
                <w:rFonts w:ascii="Times New Roman" w:eastAsia="Times New Roman" w:hAnsi="Times New Roman" w:cs="Times New Roman"/>
                <w:sz w:val="24"/>
                <w:szCs w:val="24"/>
              </w:rPr>
              <w:t xml:space="preserve"> же </w:t>
            </w:r>
            <w:proofErr w:type="spellStart"/>
            <w:r w:rsidRPr="00502475">
              <w:rPr>
                <w:rFonts w:ascii="Times New Roman" w:eastAsia="Times New Roman" w:hAnsi="Times New Roman" w:cs="Times New Roman"/>
                <w:sz w:val="24"/>
                <w:szCs w:val="24"/>
              </w:rPr>
              <w:t>офистердеги</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терминалдарды</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персоналдык</w:t>
            </w:r>
            <w:proofErr w:type="spellEnd"/>
            <w:r w:rsidRPr="00502475">
              <w:rPr>
                <w:rFonts w:ascii="Times New Roman" w:eastAsia="Times New Roman" w:hAnsi="Times New Roman" w:cs="Times New Roman"/>
                <w:sz w:val="24"/>
                <w:szCs w:val="24"/>
              </w:rPr>
              <w:t xml:space="preserve"> компьютер, </w:t>
            </w:r>
            <w:proofErr w:type="spellStart"/>
            <w:r w:rsidRPr="00502475">
              <w:rPr>
                <w:rFonts w:ascii="Times New Roman" w:eastAsia="Times New Roman" w:hAnsi="Times New Roman" w:cs="Times New Roman"/>
                <w:sz w:val="24"/>
                <w:szCs w:val="24"/>
              </w:rPr>
              <w:t>стационардык</w:t>
            </w:r>
            <w:proofErr w:type="spellEnd"/>
            <w:r w:rsidRPr="00502475">
              <w:rPr>
                <w:rFonts w:ascii="Times New Roman" w:eastAsia="Times New Roman" w:hAnsi="Times New Roman" w:cs="Times New Roman"/>
                <w:sz w:val="24"/>
                <w:szCs w:val="24"/>
              </w:rPr>
              <w:t xml:space="preserve"> телефон) </w:t>
            </w:r>
            <w:proofErr w:type="spellStart"/>
            <w:r w:rsidRPr="00502475">
              <w:rPr>
                <w:rFonts w:ascii="Times New Roman" w:eastAsia="Times New Roman" w:hAnsi="Times New Roman" w:cs="Times New Roman"/>
                <w:sz w:val="24"/>
                <w:szCs w:val="24"/>
              </w:rPr>
              <w:t>банктын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компьютердик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түйүнүнө</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туташтыруу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аркылуу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кардарларга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жеке</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жана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юридикалык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жактарга</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чекене</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кызмат</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көрсөтүүлөрдү</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сунуштоо</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ыкмасы</w:t>
            </w:r>
            <w:proofErr w:type="spellEnd"/>
            <w:r w:rsidRPr="00502475">
              <w:rPr>
                <w:rFonts w:ascii="Times New Roman" w:eastAsia="Times New Roman" w:hAnsi="Times New Roman" w:cs="Times New Roman"/>
                <w:sz w:val="24"/>
                <w:szCs w:val="24"/>
              </w:rPr>
              <w:t>.</w:t>
            </w:r>
          </w:p>
          <w:p w:rsidR="002117D1" w:rsidRPr="00220DE0" w:rsidRDefault="00502475" w:rsidP="00502475">
            <w:pPr>
              <w:spacing w:after="60"/>
              <w:ind w:firstLine="567"/>
              <w:jc w:val="both"/>
              <w:rPr>
                <w:rFonts w:ascii="Times New Roman" w:eastAsia="Times New Roman" w:hAnsi="Times New Roman" w:cs="Times New Roman"/>
                <w:sz w:val="24"/>
                <w:szCs w:val="24"/>
              </w:rPr>
            </w:pPr>
            <w:r w:rsidRPr="00487264">
              <w:rPr>
                <w:rFonts w:ascii="Times New Roman" w:eastAsia="Times New Roman" w:hAnsi="Times New Roman" w:cs="Times New Roman"/>
                <w:b/>
                <w:sz w:val="24"/>
                <w:szCs w:val="24"/>
              </w:rPr>
              <w:t>Интернет-</w:t>
            </w:r>
            <w:proofErr w:type="spellStart"/>
            <w:r w:rsidRPr="00487264">
              <w:rPr>
                <w:rFonts w:ascii="Times New Roman" w:eastAsia="Times New Roman" w:hAnsi="Times New Roman" w:cs="Times New Roman"/>
                <w:b/>
                <w:sz w:val="24"/>
                <w:szCs w:val="24"/>
              </w:rPr>
              <w:t>банкинги</w:t>
            </w:r>
            <w:proofErr w:type="spellEnd"/>
            <w:r w:rsidRPr="00502475">
              <w:rPr>
                <w:rFonts w:ascii="Times New Roman" w:eastAsia="Times New Roman" w:hAnsi="Times New Roman" w:cs="Times New Roman"/>
                <w:sz w:val="24"/>
                <w:szCs w:val="24"/>
              </w:rPr>
              <w:t xml:space="preserve"> - </w:t>
            </w:r>
            <w:proofErr w:type="spellStart"/>
            <w:r w:rsidRPr="00502475">
              <w:rPr>
                <w:rFonts w:ascii="Times New Roman" w:eastAsia="Times New Roman" w:hAnsi="Times New Roman" w:cs="Times New Roman"/>
                <w:sz w:val="24"/>
                <w:szCs w:val="24"/>
              </w:rPr>
              <w:t>кардардын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өзүнү</w:t>
            </w:r>
            <w:proofErr w:type="gramStart"/>
            <w:r w:rsidRPr="00502475">
              <w:rPr>
                <w:rFonts w:ascii="Times New Roman" w:eastAsia="Times New Roman" w:hAnsi="Times New Roman" w:cs="Times New Roman"/>
                <w:sz w:val="24"/>
                <w:szCs w:val="24"/>
              </w:rPr>
              <w:t>н</w:t>
            </w:r>
            <w:proofErr w:type="spellEnd"/>
            <w:proofErr w:type="gram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банктык</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эсебин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аралыктан</w:t>
            </w:r>
            <w:proofErr w:type="spellEnd"/>
            <w:r w:rsidRPr="00502475">
              <w:rPr>
                <w:rFonts w:ascii="Times New Roman" w:eastAsia="Times New Roman" w:hAnsi="Times New Roman" w:cs="Times New Roman"/>
                <w:sz w:val="24"/>
                <w:szCs w:val="24"/>
              </w:rPr>
              <w:t xml:space="preserve"> Интернет </w:t>
            </w:r>
            <w:proofErr w:type="spellStart"/>
            <w:r w:rsidRPr="00502475">
              <w:rPr>
                <w:rFonts w:ascii="Times New Roman" w:eastAsia="Times New Roman" w:hAnsi="Times New Roman" w:cs="Times New Roman"/>
                <w:sz w:val="24"/>
                <w:szCs w:val="24"/>
              </w:rPr>
              <w:t>аркылуу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башкаруусу</w:t>
            </w:r>
            <w:proofErr w:type="spellEnd"/>
            <w:r w:rsidRPr="00502475">
              <w:rPr>
                <w:rFonts w:ascii="Times New Roman" w:eastAsia="Times New Roman" w:hAnsi="Times New Roman" w:cs="Times New Roman"/>
                <w:sz w:val="24"/>
                <w:szCs w:val="24"/>
              </w:rPr>
              <w:t>. Интернет-</w:t>
            </w:r>
            <w:proofErr w:type="spellStart"/>
            <w:r w:rsidRPr="00502475">
              <w:rPr>
                <w:rFonts w:ascii="Times New Roman" w:eastAsia="Times New Roman" w:hAnsi="Times New Roman" w:cs="Times New Roman"/>
                <w:sz w:val="24"/>
                <w:szCs w:val="24"/>
              </w:rPr>
              <w:t>банкингди</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пайдалануу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менен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төлөмдөр</w:t>
            </w:r>
            <w:proofErr w:type="spellEnd"/>
            <w:r w:rsidRPr="00502475">
              <w:rPr>
                <w:rFonts w:ascii="Times New Roman" w:eastAsia="Times New Roman" w:hAnsi="Times New Roman" w:cs="Times New Roman"/>
                <w:sz w:val="24"/>
                <w:szCs w:val="24"/>
              </w:rPr>
              <w:t xml:space="preserve"> Интернет </w:t>
            </w:r>
            <w:proofErr w:type="spellStart"/>
            <w:r w:rsidRPr="00502475">
              <w:rPr>
                <w:rFonts w:ascii="Times New Roman" w:eastAsia="Times New Roman" w:hAnsi="Times New Roman" w:cs="Times New Roman"/>
                <w:sz w:val="24"/>
                <w:szCs w:val="24"/>
              </w:rPr>
              <w:t>түйүнү</w:t>
            </w:r>
            <w:proofErr w:type="gramStart"/>
            <w:r w:rsidRPr="00502475">
              <w:rPr>
                <w:rFonts w:ascii="Times New Roman" w:eastAsia="Times New Roman" w:hAnsi="Times New Roman" w:cs="Times New Roman"/>
                <w:sz w:val="24"/>
                <w:szCs w:val="24"/>
              </w:rPr>
              <w:t>н</w:t>
            </w:r>
            <w:proofErr w:type="gramEnd"/>
            <w:r w:rsidRPr="00502475">
              <w:rPr>
                <w:rFonts w:ascii="Times New Roman" w:eastAsia="Times New Roman" w:hAnsi="Times New Roman" w:cs="Times New Roman"/>
                <w:sz w:val="24"/>
                <w:szCs w:val="24"/>
              </w:rPr>
              <w:t>үн</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жалпы</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жеткиликтүү</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каналдары</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аркылуу</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жүзөгө</w:t>
            </w:r>
            <w:proofErr w:type="spellEnd"/>
            <w:r w:rsidRPr="00502475">
              <w:rPr>
                <w:rFonts w:ascii="Times New Roman" w:eastAsia="Times New Roman" w:hAnsi="Times New Roman" w:cs="Times New Roman"/>
                <w:sz w:val="24"/>
                <w:szCs w:val="24"/>
              </w:rPr>
              <w:t xml:space="preserve"> </w:t>
            </w:r>
            <w:proofErr w:type="spellStart"/>
            <w:r w:rsidRPr="00502475">
              <w:rPr>
                <w:rFonts w:ascii="Times New Roman" w:eastAsia="Times New Roman" w:hAnsi="Times New Roman" w:cs="Times New Roman"/>
                <w:sz w:val="24"/>
                <w:szCs w:val="24"/>
              </w:rPr>
              <w:t>ашырылат</w:t>
            </w:r>
            <w:proofErr w:type="spellEnd"/>
            <w:r w:rsidRPr="00502475">
              <w:rPr>
                <w:rFonts w:ascii="Times New Roman" w:eastAsia="Times New Roman" w:hAnsi="Times New Roman" w:cs="Times New Roman"/>
                <w:sz w:val="24"/>
                <w:szCs w:val="24"/>
              </w:rPr>
              <w:t>.</w:t>
            </w:r>
          </w:p>
        </w:tc>
        <w:tc>
          <w:tcPr>
            <w:tcW w:w="7938" w:type="dxa"/>
            <w:gridSpan w:val="2"/>
          </w:tcPr>
          <w:p w:rsidR="00487264" w:rsidRPr="00487264" w:rsidRDefault="00487264" w:rsidP="00487264">
            <w:pPr>
              <w:pStyle w:val="tkTekst"/>
              <w:spacing w:after="0"/>
              <w:rPr>
                <w:rFonts w:ascii="Times New Roman" w:hAnsi="Times New Roman" w:cs="Times New Roman"/>
                <w:b/>
                <w:sz w:val="24"/>
                <w:szCs w:val="24"/>
                <w:lang w:val="ky-KG"/>
              </w:rPr>
            </w:pPr>
            <w:r w:rsidRPr="00487264">
              <w:rPr>
                <w:rFonts w:ascii="Times New Roman" w:hAnsi="Times New Roman" w:cs="Times New Roman"/>
                <w:sz w:val="24"/>
                <w:szCs w:val="24"/>
                <w:lang w:val="ky-KG"/>
              </w:rPr>
              <w:lastRenderedPageBreak/>
              <w:t xml:space="preserve">2-берене. Ушул Мыйзамда пайдаланылуучу </w:t>
            </w:r>
            <w:r w:rsidRPr="00487264">
              <w:rPr>
                <w:rFonts w:ascii="Times New Roman" w:hAnsi="Times New Roman" w:cs="Times New Roman"/>
                <w:b/>
                <w:sz w:val="24"/>
                <w:szCs w:val="24"/>
                <w:lang w:val="ky-KG"/>
              </w:rPr>
              <w:t>түшүнүктөр</w:t>
            </w:r>
          </w:p>
          <w:p w:rsidR="00487264" w:rsidRPr="00487264" w:rsidRDefault="00487264" w:rsidP="00487264">
            <w:pPr>
              <w:pStyle w:val="tkTekst"/>
              <w:spacing w:after="0"/>
              <w:rPr>
                <w:rFonts w:ascii="Times New Roman" w:hAnsi="Times New Roman" w:cs="Times New Roman"/>
                <w:sz w:val="24"/>
                <w:szCs w:val="24"/>
                <w:lang w:val="ky-KG"/>
              </w:rPr>
            </w:pPr>
            <w:r w:rsidRPr="00487264">
              <w:rPr>
                <w:rFonts w:ascii="Times New Roman" w:hAnsi="Times New Roman" w:cs="Times New Roman"/>
                <w:b/>
                <w:sz w:val="24"/>
                <w:szCs w:val="24"/>
                <w:lang w:val="ky-KG"/>
              </w:rPr>
              <w:t>Электрондук</w:t>
            </w:r>
            <w:r w:rsidRPr="00487264">
              <w:rPr>
                <w:rFonts w:ascii="Times New Roman" w:hAnsi="Times New Roman" w:cs="Times New Roman"/>
                <w:sz w:val="24"/>
                <w:szCs w:val="24"/>
                <w:lang w:val="ky-KG"/>
              </w:rPr>
              <w:t xml:space="preserve"> акчанын акцептанты (акцептант) - юридикалык жак, ошондой эле электрондук акчанын банк-эмитенти же агент менен түзүлгөн келишимге ылайык, операциялардын электрондук акча менен жасалганын ырастаган документтерди берүү менен, товарларга же кызмат көрсөтүүлөргө төлөө үчүн электрондук акчаларды кабыл алган жеке ишкер.</w:t>
            </w:r>
          </w:p>
          <w:p w:rsidR="00487264" w:rsidRPr="00BB5F89" w:rsidRDefault="00487264" w:rsidP="00487264">
            <w:pPr>
              <w:pStyle w:val="tkTekst"/>
              <w:spacing w:after="0"/>
              <w:rPr>
                <w:rFonts w:ascii="Times New Roman" w:hAnsi="Times New Roman" w:cs="Times New Roman"/>
                <w:b/>
                <w:sz w:val="24"/>
                <w:szCs w:val="24"/>
                <w:lang w:val="ky-KG"/>
              </w:rPr>
            </w:pPr>
            <w:r w:rsidRPr="00BB5F89">
              <w:rPr>
                <w:rFonts w:ascii="Times New Roman" w:hAnsi="Times New Roman" w:cs="Times New Roman"/>
                <w:b/>
                <w:sz w:val="24"/>
                <w:szCs w:val="24"/>
                <w:lang w:val="ky-KG"/>
              </w:rPr>
              <w:t>Накталай эмес эсептешүү - акча жүгүртүү формасы, мында акча каражаттарынын жылышы төлөөчүнүн эсептешүү (учурдагы) эсебинен акча каражаттарын эсептен чыгаруу жана аларды сунушталган төлөм документтерине ылайык алуучунун эсептешүү (учурдагы) эсебине чегерүү жолу менен накталай акчанын катышуусуз жүргүзүлөт. Эсептешүү төлөмдүн аяктоосу болуп саналат.</w:t>
            </w:r>
          </w:p>
          <w:p w:rsidR="00487264" w:rsidRPr="00487264" w:rsidRDefault="00487264" w:rsidP="00487264">
            <w:pPr>
              <w:pStyle w:val="tkTekst"/>
              <w:spacing w:after="0"/>
              <w:rPr>
                <w:rFonts w:ascii="Times New Roman" w:hAnsi="Times New Roman" w:cs="Times New Roman"/>
                <w:sz w:val="24"/>
                <w:szCs w:val="24"/>
                <w:lang w:val="ky-KG"/>
              </w:rPr>
            </w:pPr>
          </w:p>
          <w:p w:rsidR="00487264" w:rsidRPr="00487264" w:rsidRDefault="00487264" w:rsidP="00487264">
            <w:pPr>
              <w:pStyle w:val="tkTekst"/>
              <w:spacing w:after="0"/>
              <w:rPr>
                <w:rFonts w:ascii="Times New Roman" w:hAnsi="Times New Roman" w:cs="Times New Roman"/>
                <w:sz w:val="24"/>
                <w:szCs w:val="24"/>
                <w:lang w:val="ky-KG"/>
              </w:rPr>
            </w:pPr>
            <w:r w:rsidRPr="00A05C78">
              <w:rPr>
                <w:rFonts w:ascii="Times New Roman" w:hAnsi="Times New Roman" w:cs="Times New Roman"/>
                <w:b/>
                <w:sz w:val="24"/>
                <w:szCs w:val="24"/>
                <w:lang w:val="ky-KG"/>
              </w:rPr>
              <w:t>Үй банкинги (home-banking)</w:t>
            </w:r>
            <w:r w:rsidRPr="00487264">
              <w:rPr>
                <w:rFonts w:ascii="Times New Roman" w:hAnsi="Times New Roman" w:cs="Times New Roman"/>
                <w:sz w:val="24"/>
                <w:szCs w:val="24"/>
                <w:lang w:val="ky-KG"/>
              </w:rPr>
              <w:t xml:space="preserve"> - алыстан туруп "үйүндө" банктык тейлөөнүн жана банктар тарабынан үйлөрдөгү же офистердеги терминалдарды (персоналдык компьютер, стационардык телефон) банктын компьютердик түйүнүнө туташтыруу аркылуу кардарларга (жеке жана юридикалык жактарга) чекене кызмат көрсөтүүлөрдү сунуштоо ыкмасы.</w:t>
            </w:r>
          </w:p>
          <w:p w:rsidR="002117D1" w:rsidRPr="00C123C5" w:rsidRDefault="00487264" w:rsidP="00487264">
            <w:pPr>
              <w:pStyle w:val="tkTekst"/>
              <w:spacing w:after="0"/>
              <w:rPr>
                <w:rFonts w:ascii="Times New Roman" w:hAnsi="Times New Roman" w:cs="Times New Roman"/>
                <w:sz w:val="24"/>
                <w:szCs w:val="24"/>
                <w:lang w:val="ky-KG"/>
              </w:rPr>
            </w:pPr>
            <w:r w:rsidRPr="00A05C78">
              <w:rPr>
                <w:rFonts w:ascii="Times New Roman" w:hAnsi="Times New Roman" w:cs="Times New Roman"/>
                <w:b/>
                <w:sz w:val="24"/>
                <w:szCs w:val="24"/>
                <w:lang w:val="ky-KG"/>
              </w:rPr>
              <w:t>Интернет-банкинги</w:t>
            </w:r>
            <w:r w:rsidRPr="00487264">
              <w:rPr>
                <w:rFonts w:ascii="Times New Roman" w:hAnsi="Times New Roman" w:cs="Times New Roman"/>
                <w:sz w:val="24"/>
                <w:szCs w:val="24"/>
                <w:lang w:val="ky-KG"/>
              </w:rPr>
              <w:t xml:space="preserve"> - кардардын өзүнүн банктык эсебин аралыктан Интернет аркылуу башкаруусу. Интернет-банкингди пайдалануу менен төлөмдөр Интернет түйүнүнүн жалпы жеткиликтүү каналдары аркылуу жүзөгө ашырылат.</w:t>
            </w:r>
          </w:p>
          <w:p w:rsidR="000C56CD" w:rsidRPr="000C56CD" w:rsidRDefault="000C56CD" w:rsidP="00487264">
            <w:pPr>
              <w:pStyle w:val="tkTekst"/>
              <w:spacing w:after="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3656D1">
              <w:rPr>
                <w:rFonts w:ascii="Times New Roman" w:hAnsi="Times New Roman" w:cs="Times New Roman"/>
                <w:sz w:val="24"/>
                <w:szCs w:val="24"/>
                <w:lang w:val="ky-KG"/>
              </w:rPr>
              <w:t>......</w:t>
            </w:r>
          </w:p>
        </w:tc>
      </w:tr>
      <w:tr w:rsidR="00C030E5" w:rsidRPr="002117D1" w:rsidTr="00AF3633">
        <w:tc>
          <w:tcPr>
            <w:tcW w:w="7655" w:type="dxa"/>
          </w:tcPr>
          <w:p w:rsidR="00C070DF" w:rsidRPr="000D0083" w:rsidRDefault="00C070DF" w:rsidP="00C070DF">
            <w:pPr>
              <w:spacing w:after="60"/>
              <w:ind w:firstLine="567"/>
              <w:jc w:val="both"/>
              <w:rPr>
                <w:rFonts w:ascii="Times New Roman" w:eastAsia="Times New Roman" w:hAnsi="Times New Roman" w:cs="Times New Roman"/>
                <w:b/>
                <w:sz w:val="24"/>
                <w:szCs w:val="24"/>
                <w:lang w:val="ky-KG"/>
              </w:rPr>
            </w:pPr>
            <w:r w:rsidRPr="000D0083">
              <w:rPr>
                <w:rFonts w:ascii="Times New Roman" w:eastAsia="Times New Roman" w:hAnsi="Times New Roman" w:cs="Times New Roman"/>
                <w:b/>
                <w:sz w:val="24"/>
                <w:szCs w:val="24"/>
                <w:lang w:val="ky-KG"/>
              </w:rPr>
              <w:lastRenderedPageBreak/>
              <w:t>3-берене. Накталай эмес эсептешүүлөрдү уюштуруу</w:t>
            </w:r>
          </w:p>
          <w:p w:rsidR="00C070DF" w:rsidRPr="00C070DF" w:rsidRDefault="00C070DF" w:rsidP="00C070DF">
            <w:pPr>
              <w:spacing w:after="60"/>
              <w:ind w:firstLine="567"/>
              <w:jc w:val="both"/>
              <w:rPr>
                <w:rFonts w:ascii="Times New Roman" w:eastAsia="Times New Roman" w:hAnsi="Times New Roman" w:cs="Times New Roman"/>
                <w:sz w:val="24"/>
                <w:szCs w:val="24"/>
                <w:lang w:val="ky-KG"/>
              </w:rPr>
            </w:pPr>
          </w:p>
          <w:p w:rsidR="00C070DF" w:rsidRPr="004673E4" w:rsidRDefault="00C070DF" w:rsidP="00C070DF">
            <w:pPr>
              <w:spacing w:after="60"/>
              <w:ind w:firstLine="567"/>
              <w:jc w:val="both"/>
              <w:rPr>
                <w:rFonts w:ascii="Times New Roman" w:eastAsia="Times New Roman" w:hAnsi="Times New Roman" w:cs="Times New Roman"/>
                <w:strike/>
                <w:sz w:val="24"/>
                <w:szCs w:val="24"/>
                <w:lang w:val="ky-KG"/>
              </w:rPr>
            </w:pPr>
            <w:r w:rsidRPr="00C070DF">
              <w:rPr>
                <w:rFonts w:ascii="Times New Roman" w:eastAsia="Times New Roman" w:hAnsi="Times New Roman" w:cs="Times New Roman"/>
                <w:sz w:val="24"/>
                <w:szCs w:val="24"/>
                <w:lang w:val="ky-KG"/>
              </w:rPr>
              <w:t xml:space="preserve">1. </w:t>
            </w:r>
            <w:r w:rsidRPr="004673E4">
              <w:rPr>
                <w:rFonts w:ascii="Times New Roman" w:eastAsia="Times New Roman" w:hAnsi="Times New Roman" w:cs="Times New Roman"/>
                <w:strike/>
                <w:sz w:val="24"/>
                <w:szCs w:val="24"/>
                <w:lang w:val="ky-KG"/>
              </w:rPr>
              <w:t>Кыргыз Республикасынын аймагында накталай эмес эсептешүүлөр, эгерде ченемдик укуктук актыларда башкача белгиленбесе жана эсептешүүлөрдүн пайдаланылып жаткан формасы менен шартталбаса, банктык эсеп, банктык аманат келишимдеринин негизинде ачылган эсептер боюнча тиешелүү операцияларды жүзөгө ашырууга лицензиясы бар банктар тарабынан жүзөгө ашырылат.</w:t>
            </w:r>
          </w:p>
          <w:p w:rsidR="00C070DF" w:rsidRDefault="00C070DF" w:rsidP="00C070DF">
            <w:pPr>
              <w:spacing w:after="60"/>
              <w:ind w:firstLine="567"/>
              <w:jc w:val="both"/>
              <w:rPr>
                <w:rFonts w:ascii="Times New Roman" w:eastAsia="Times New Roman" w:hAnsi="Times New Roman" w:cs="Times New Roman"/>
                <w:sz w:val="24"/>
                <w:szCs w:val="24"/>
                <w:lang w:val="ky-KG"/>
              </w:rPr>
            </w:pPr>
          </w:p>
          <w:p w:rsidR="003E051A" w:rsidRDefault="003E051A" w:rsidP="00C070DF">
            <w:pPr>
              <w:spacing w:after="60"/>
              <w:ind w:firstLine="567"/>
              <w:jc w:val="both"/>
              <w:rPr>
                <w:rFonts w:ascii="Times New Roman" w:eastAsia="Times New Roman" w:hAnsi="Times New Roman" w:cs="Times New Roman"/>
                <w:sz w:val="24"/>
                <w:szCs w:val="24"/>
                <w:lang w:val="ky-KG"/>
              </w:rPr>
            </w:pPr>
          </w:p>
          <w:p w:rsidR="003E051A" w:rsidRDefault="003E051A" w:rsidP="00C070DF">
            <w:pPr>
              <w:spacing w:after="60"/>
              <w:ind w:firstLine="567"/>
              <w:jc w:val="both"/>
              <w:rPr>
                <w:rFonts w:ascii="Times New Roman" w:eastAsia="Times New Roman" w:hAnsi="Times New Roman" w:cs="Times New Roman"/>
                <w:sz w:val="24"/>
                <w:szCs w:val="24"/>
                <w:lang w:val="ky-KG"/>
              </w:rPr>
            </w:pPr>
          </w:p>
          <w:p w:rsidR="003E051A" w:rsidRDefault="003E051A" w:rsidP="00C070DF">
            <w:pPr>
              <w:spacing w:after="60"/>
              <w:ind w:firstLine="567"/>
              <w:jc w:val="both"/>
              <w:rPr>
                <w:rFonts w:ascii="Times New Roman" w:eastAsia="Times New Roman" w:hAnsi="Times New Roman" w:cs="Times New Roman"/>
                <w:sz w:val="24"/>
                <w:szCs w:val="24"/>
                <w:lang w:val="ky-KG"/>
              </w:rPr>
            </w:pPr>
          </w:p>
          <w:p w:rsidR="003E051A" w:rsidRDefault="003E051A" w:rsidP="00C070DF">
            <w:pPr>
              <w:spacing w:after="60"/>
              <w:ind w:firstLine="567"/>
              <w:jc w:val="both"/>
              <w:rPr>
                <w:rFonts w:ascii="Times New Roman" w:eastAsia="Times New Roman" w:hAnsi="Times New Roman" w:cs="Times New Roman"/>
                <w:sz w:val="24"/>
                <w:szCs w:val="24"/>
                <w:lang w:val="ky-KG"/>
              </w:rPr>
            </w:pPr>
          </w:p>
          <w:p w:rsidR="003E051A" w:rsidRDefault="003E051A" w:rsidP="00C070DF">
            <w:pPr>
              <w:spacing w:after="60"/>
              <w:ind w:firstLine="567"/>
              <w:jc w:val="both"/>
              <w:rPr>
                <w:rFonts w:ascii="Times New Roman" w:eastAsia="Times New Roman" w:hAnsi="Times New Roman" w:cs="Times New Roman"/>
                <w:sz w:val="24"/>
                <w:szCs w:val="24"/>
                <w:lang w:val="ky-KG"/>
              </w:rPr>
            </w:pPr>
          </w:p>
          <w:p w:rsidR="00C070DF" w:rsidRPr="00C070DF" w:rsidRDefault="00C070DF" w:rsidP="00C070DF">
            <w:pPr>
              <w:spacing w:after="60"/>
              <w:ind w:firstLine="567"/>
              <w:jc w:val="both"/>
              <w:rPr>
                <w:rFonts w:ascii="Times New Roman" w:eastAsia="Times New Roman" w:hAnsi="Times New Roman" w:cs="Times New Roman"/>
                <w:sz w:val="24"/>
                <w:szCs w:val="24"/>
                <w:lang w:val="ky-KG"/>
              </w:rPr>
            </w:pPr>
            <w:r w:rsidRPr="00C070DF">
              <w:rPr>
                <w:rFonts w:ascii="Times New Roman" w:eastAsia="Times New Roman" w:hAnsi="Times New Roman" w:cs="Times New Roman"/>
                <w:sz w:val="24"/>
                <w:szCs w:val="24"/>
                <w:lang w:val="ky-KG"/>
              </w:rPr>
              <w:t>2. Банк Кыргыз банкынын ченемдик укуктук актыларына ылайык, банктык жана төлөмдүк кызмат көрсөтүүлөргө юридикалык жактар менен, ошондой эле калкка төлөм жүргүзүү, эсептешүү боюнча кызмат көрсөтүүлөргө жеке ишкерлер менен келишим (агенттик келишим) түзүүгө укуктуу. Мында келишимдин чегинде агенттердин милдеттенмелерди аткарышы боюнча жоопкерчилигин банк тартат.</w:t>
            </w:r>
          </w:p>
          <w:p w:rsidR="00C070DF" w:rsidRPr="00C070DF" w:rsidRDefault="00C070DF" w:rsidP="00C070DF">
            <w:pPr>
              <w:spacing w:after="60"/>
              <w:ind w:firstLine="567"/>
              <w:jc w:val="both"/>
              <w:rPr>
                <w:rFonts w:ascii="Times New Roman" w:eastAsia="Times New Roman" w:hAnsi="Times New Roman" w:cs="Times New Roman"/>
                <w:sz w:val="24"/>
                <w:szCs w:val="24"/>
                <w:lang w:val="ky-KG"/>
              </w:rPr>
            </w:pPr>
          </w:p>
          <w:p w:rsidR="00C070DF" w:rsidRPr="00C070DF" w:rsidRDefault="00C070DF" w:rsidP="00C070DF">
            <w:pPr>
              <w:spacing w:after="60"/>
              <w:ind w:firstLine="567"/>
              <w:jc w:val="both"/>
              <w:rPr>
                <w:rFonts w:ascii="Times New Roman" w:eastAsia="Times New Roman" w:hAnsi="Times New Roman" w:cs="Times New Roman"/>
                <w:sz w:val="24"/>
                <w:szCs w:val="24"/>
                <w:lang w:val="ky-KG"/>
              </w:rPr>
            </w:pPr>
            <w:r w:rsidRPr="00C070DF">
              <w:rPr>
                <w:rFonts w:ascii="Times New Roman" w:eastAsia="Times New Roman" w:hAnsi="Times New Roman" w:cs="Times New Roman"/>
                <w:sz w:val="24"/>
                <w:szCs w:val="24"/>
                <w:lang w:val="ky-KG"/>
              </w:rPr>
              <w:t>3. Төлөм уюму төмөнкүлөрдү жүзөгө ашырууга укуктуу:</w:t>
            </w:r>
          </w:p>
          <w:p w:rsidR="00C070DF" w:rsidRPr="00C070DF" w:rsidRDefault="00C070DF" w:rsidP="00C070DF">
            <w:pPr>
              <w:spacing w:after="60"/>
              <w:ind w:firstLine="567"/>
              <w:jc w:val="both"/>
              <w:rPr>
                <w:rFonts w:ascii="Times New Roman" w:eastAsia="Times New Roman" w:hAnsi="Times New Roman" w:cs="Times New Roman"/>
                <w:sz w:val="24"/>
                <w:szCs w:val="24"/>
                <w:lang w:val="ky-KG"/>
              </w:rPr>
            </w:pPr>
          </w:p>
          <w:p w:rsidR="00C070DF" w:rsidRPr="00C123C5" w:rsidRDefault="00C070DF" w:rsidP="00C070DF">
            <w:pPr>
              <w:spacing w:after="60"/>
              <w:ind w:firstLine="567"/>
              <w:jc w:val="both"/>
              <w:rPr>
                <w:rFonts w:ascii="Times New Roman" w:eastAsia="Times New Roman" w:hAnsi="Times New Roman" w:cs="Times New Roman"/>
                <w:sz w:val="24"/>
                <w:szCs w:val="24"/>
                <w:lang w:val="ky-KG"/>
              </w:rPr>
            </w:pPr>
            <w:r w:rsidRPr="00C123C5">
              <w:rPr>
                <w:rFonts w:ascii="Times New Roman" w:eastAsia="Times New Roman" w:hAnsi="Times New Roman" w:cs="Times New Roman"/>
                <w:sz w:val="24"/>
                <w:szCs w:val="24"/>
                <w:lang w:val="ky-KG"/>
              </w:rPr>
              <w:t>1) Кыргыз Республикасынын аймагында товарларды/кызмат көрсөтүүлөрдү берүүчүлөр менен түзүлгөн жана акча каражаттарын төлөө уюмунун банктык эсебинен товарларды/кызмат көрсөтүүлөрдү берүүчүлөрдүн банктык эсептерине которуу жолу менен өз ара эсептешүүлөрдү жүзөгө ашыруунун тартибин аныктаган агенттик келишимдин негизинде үчүнчү жактардын, товарларды/кызмат көрсөтүүлөрдү берүүчүлөрдүн пайдасына төлөмдөрдү жана эсептешүүлөрдү берүү боюнча кызмат көрсөтүүлөр. Төлөм уюму менен кызмат көрсөтүүлөрдү берүүчүлөрдүн ортосундагы агенттик келишимде накталай акча каражаттарын киргизүү, банктык эсептен которуу, банктык кепилдиктерди берүү жана товарларды/кызмат көрсөтүүлөрдү берүүчүлөрдүн алдында төлөм уюмунун милдеттенмелерин аткаруу боюнча башка ыкмаларды камсыз кылуу жолу менен төлөм уюму тарабынан товарларды/кызмат көрсөтүүлөрдү берүүчүлөрдүн алдын ала акы төлөө шарттарында өз ара эсептешүүлөрдү жүзөгө ашыруу каралышы мүмкүн;</w:t>
            </w:r>
          </w:p>
          <w:p w:rsidR="00C070DF" w:rsidRPr="00C123C5" w:rsidRDefault="00C070DF" w:rsidP="00C070DF">
            <w:pPr>
              <w:spacing w:after="60"/>
              <w:ind w:firstLine="567"/>
              <w:jc w:val="both"/>
              <w:rPr>
                <w:rFonts w:ascii="Times New Roman" w:eastAsia="Times New Roman" w:hAnsi="Times New Roman" w:cs="Times New Roman"/>
                <w:sz w:val="24"/>
                <w:szCs w:val="24"/>
                <w:lang w:val="ky-KG"/>
              </w:rPr>
            </w:pPr>
          </w:p>
          <w:p w:rsidR="00C030E5" w:rsidRPr="00502475" w:rsidRDefault="00C070DF" w:rsidP="00C070DF">
            <w:pPr>
              <w:spacing w:after="60"/>
              <w:ind w:firstLine="567"/>
              <w:jc w:val="both"/>
              <w:rPr>
                <w:rFonts w:ascii="Times New Roman" w:eastAsia="Times New Roman" w:hAnsi="Times New Roman" w:cs="Times New Roman"/>
                <w:sz w:val="24"/>
                <w:szCs w:val="24"/>
              </w:rPr>
            </w:pPr>
            <w:r w:rsidRPr="00C070DF">
              <w:rPr>
                <w:rFonts w:ascii="Times New Roman" w:eastAsia="Times New Roman" w:hAnsi="Times New Roman" w:cs="Times New Roman"/>
                <w:sz w:val="24"/>
                <w:szCs w:val="24"/>
              </w:rPr>
              <w:t xml:space="preserve">2) </w:t>
            </w:r>
            <w:proofErr w:type="spellStart"/>
            <w:r w:rsidRPr="00C070DF">
              <w:rPr>
                <w:rFonts w:ascii="Times New Roman" w:eastAsia="Times New Roman" w:hAnsi="Times New Roman" w:cs="Times New Roman"/>
                <w:sz w:val="24"/>
                <w:szCs w:val="24"/>
              </w:rPr>
              <w:t>электрондук</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акчаларды</w:t>
            </w:r>
            <w:proofErr w:type="spellEnd"/>
            <w:r w:rsidRPr="00C070DF">
              <w:rPr>
                <w:rFonts w:ascii="Times New Roman" w:eastAsia="Times New Roman" w:hAnsi="Times New Roman" w:cs="Times New Roman"/>
                <w:sz w:val="24"/>
                <w:szCs w:val="24"/>
              </w:rPr>
              <w:t xml:space="preserve"> банк </w:t>
            </w:r>
            <w:proofErr w:type="spellStart"/>
            <w:r w:rsidRPr="00C070DF">
              <w:rPr>
                <w:rFonts w:ascii="Times New Roman" w:eastAsia="Times New Roman" w:hAnsi="Times New Roman" w:cs="Times New Roman"/>
                <w:sz w:val="24"/>
                <w:szCs w:val="24"/>
              </w:rPr>
              <w:t>менен</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агенттик</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келишимдин</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негизинде</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гана</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Кыргыз</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Республикасынын</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аймагында</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жайылтууга</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Мында</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агенттер</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тарабынан</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милдеттенмелердин</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аткарылышы</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үчүн</w:t>
            </w:r>
            <w:proofErr w:type="spellEnd"/>
            <w:r w:rsidRPr="00C070DF">
              <w:rPr>
                <w:rFonts w:ascii="Times New Roman" w:eastAsia="Times New Roman" w:hAnsi="Times New Roman" w:cs="Times New Roman"/>
                <w:sz w:val="24"/>
                <w:szCs w:val="24"/>
              </w:rPr>
              <w:t xml:space="preserve"> банк </w:t>
            </w:r>
            <w:proofErr w:type="spellStart"/>
            <w:r w:rsidRPr="00C070DF">
              <w:rPr>
                <w:rFonts w:ascii="Times New Roman" w:eastAsia="Times New Roman" w:hAnsi="Times New Roman" w:cs="Times New Roman"/>
                <w:sz w:val="24"/>
                <w:szCs w:val="24"/>
              </w:rPr>
              <w:t>жоопкерчилик</w:t>
            </w:r>
            <w:proofErr w:type="spellEnd"/>
            <w:r w:rsidRPr="00C070DF">
              <w:rPr>
                <w:rFonts w:ascii="Times New Roman" w:eastAsia="Times New Roman" w:hAnsi="Times New Roman" w:cs="Times New Roman"/>
                <w:sz w:val="24"/>
                <w:szCs w:val="24"/>
              </w:rPr>
              <w:t xml:space="preserve"> </w:t>
            </w:r>
            <w:proofErr w:type="spellStart"/>
            <w:r w:rsidRPr="00C070DF">
              <w:rPr>
                <w:rFonts w:ascii="Times New Roman" w:eastAsia="Times New Roman" w:hAnsi="Times New Roman" w:cs="Times New Roman"/>
                <w:sz w:val="24"/>
                <w:szCs w:val="24"/>
              </w:rPr>
              <w:t>тартат</w:t>
            </w:r>
            <w:proofErr w:type="spellEnd"/>
            <w:r w:rsidRPr="00C070DF">
              <w:rPr>
                <w:rFonts w:ascii="Times New Roman" w:eastAsia="Times New Roman" w:hAnsi="Times New Roman" w:cs="Times New Roman"/>
                <w:sz w:val="24"/>
                <w:szCs w:val="24"/>
              </w:rPr>
              <w:t>.</w:t>
            </w:r>
          </w:p>
        </w:tc>
        <w:tc>
          <w:tcPr>
            <w:tcW w:w="7938" w:type="dxa"/>
            <w:gridSpan w:val="2"/>
          </w:tcPr>
          <w:p w:rsidR="000D0083" w:rsidRPr="000D0083" w:rsidRDefault="000D0083" w:rsidP="000D0083">
            <w:pPr>
              <w:pStyle w:val="tkTekst"/>
              <w:spacing w:after="0"/>
              <w:rPr>
                <w:rFonts w:ascii="Times New Roman" w:hAnsi="Times New Roman" w:cs="Times New Roman"/>
                <w:b/>
                <w:sz w:val="24"/>
                <w:szCs w:val="24"/>
                <w:lang w:val="ky-KG"/>
              </w:rPr>
            </w:pPr>
            <w:r w:rsidRPr="000D0083">
              <w:rPr>
                <w:rFonts w:ascii="Times New Roman" w:hAnsi="Times New Roman" w:cs="Times New Roman"/>
                <w:b/>
                <w:sz w:val="24"/>
                <w:szCs w:val="24"/>
                <w:lang w:val="ky-KG"/>
              </w:rPr>
              <w:lastRenderedPageBreak/>
              <w:t>3-берене. Накталай эмес эсептешүүлөрдү уюштуруу</w:t>
            </w:r>
          </w:p>
          <w:p w:rsidR="000D0083" w:rsidRPr="000D0083" w:rsidRDefault="000D0083" w:rsidP="000D0083">
            <w:pPr>
              <w:pStyle w:val="tkTekst"/>
              <w:spacing w:after="0"/>
              <w:rPr>
                <w:rFonts w:ascii="Times New Roman" w:hAnsi="Times New Roman" w:cs="Times New Roman"/>
                <w:b/>
                <w:sz w:val="24"/>
                <w:szCs w:val="24"/>
                <w:lang w:val="ky-KG"/>
              </w:rPr>
            </w:pPr>
          </w:p>
          <w:p w:rsidR="004673E4" w:rsidRPr="003E051A" w:rsidRDefault="001F1057" w:rsidP="004673E4">
            <w:pPr>
              <w:pStyle w:val="tkTekst"/>
              <w:spacing w:after="0"/>
              <w:rPr>
                <w:rFonts w:ascii="Times New Roman" w:hAnsi="Times New Roman" w:cs="Times New Roman"/>
                <w:b/>
                <w:sz w:val="24"/>
                <w:szCs w:val="24"/>
                <w:lang w:val="ky-KG"/>
              </w:rPr>
            </w:pPr>
            <w:r>
              <w:rPr>
                <w:rFonts w:ascii="Times New Roman" w:hAnsi="Times New Roman" w:cs="Times New Roman"/>
                <w:sz w:val="24"/>
                <w:szCs w:val="24"/>
                <w:lang w:val="ky-KG"/>
              </w:rPr>
              <w:t xml:space="preserve">1. </w:t>
            </w:r>
            <w:r w:rsidRPr="003E051A">
              <w:rPr>
                <w:rFonts w:ascii="Times New Roman" w:hAnsi="Times New Roman" w:cs="Times New Roman"/>
                <w:b/>
                <w:sz w:val="24"/>
                <w:szCs w:val="24"/>
                <w:lang w:val="ky-KG"/>
              </w:rPr>
              <w:t xml:space="preserve">Кыргыз Республикасынын территориясында накталай эмес эсептешүү ушул Мыйзамда белгиленген талаптарга ылайык жүргүзүлөт.”; </w:t>
            </w:r>
            <w:r w:rsidR="004673E4" w:rsidRPr="003E051A">
              <w:rPr>
                <w:rFonts w:ascii="Times New Roman" w:hAnsi="Times New Roman" w:cs="Times New Roman"/>
                <w:b/>
                <w:sz w:val="24"/>
                <w:szCs w:val="24"/>
                <w:lang w:val="ky-KG"/>
              </w:rPr>
              <w:t>1-1. Накталай эмес эсептешүүлөр жүргүзүлөт:</w:t>
            </w:r>
          </w:p>
          <w:p w:rsidR="004673E4" w:rsidRPr="003E051A" w:rsidRDefault="004673E4" w:rsidP="004673E4">
            <w:pPr>
              <w:pStyle w:val="tkTekst"/>
              <w:spacing w:after="0"/>
              <w:rPr>
                <w:rFonts w:ascii="Times New Roman" w:hAnsi="Times New Roman" w:cs="Times New Roman"/>
                <w:b/>
                <w:sz w:val="24"/>
                <w:szCs w:val="24"/>
                <w:lang w:val="ky-KG"/>
              </w:rPr>
            </w:pPr>
            <w:r w:rsidRPr="003E051A">
              <w:rPr>
                <w:rFonts w:ascii="Times New Roman" w:hAnsi="Times New Roman" w:cs="Times New Roman"/>
                <w:b/>
                <w:sz w:val="24"/>
                <w:szCs w:val="24"/>
                <w:lang w:val="ky-KG"/>
              </w:rPr>
              <w:t xml:space="preserve"> 1) юридикалык жактардын ортосунда төлөмдөрдүн суммасына карабастан;</w:t>
            </w:r>
          </w:p>
          <w:p w:rsidR="004673E4" w:rsidRPr="003E051A" w:rsidRDefault="004673E4" w:rsidP="004673E4">
            <w:pPr>
              <w:pStyle w:val="tkTekst"/>
              <w:spacing w:after="0"/>
              <w:rPr>
                <w:rFonts w:ascii="Times New Roman" w:hAnsi="Times New Roman" w:cs="Times New Roman"/>
                <w:b/>
                <w:sz w:val="24"/>
                <w:szCs w:val="24"/>
                <w:lang w:val="ky-KG"/>
              </w:rPr>
            </w:pPr>
            <w:r w:rsidRPr="003E051A">
              <w:rPr>
                <w:rFonts w:ascii="Times New Roman" w:hAnsi="Times New Roman" w:cs="Times New Roman"/>
                <w:b/>
                <w:sz w:val="24"/>
                <w:szCs w:val="24"/>
                <w:lang w:val="ky-KG"/>
              </w:rPr>
              <w:t xml:space="preserve"> 2) юридикалык жактар менен жеке ишкерлер ортосунда, ошондой эле жеке ишкерлер ортосунда бир төлөм 5000 эсеп көрсөткүчүнөн ашса;</w:t>
            </w:r>
          </w:p>
          <w:p w:rsidR="004673E4" w:rsidRPr="003E051A" w:rsidRDefault="004673E4" w:rsidP="004673E4">
            <w:pPr>
              <w:pStyle w:val="tkTekst"/>
              <w:spacing w:after="0"/>
              <w:rPr>
                <w:rFonts w:ascii="Times New Roman" w:hAnsi="Times New Roman" w:cs="Times New Roman"/>
                <w:b/>
                <w:sz w:val="24"/>
                <w:szCs w:val="24"/>
                <w:lang w:val="ky-KG"/>
              </w:rPr>
            </w:pPr>
            <w:r w:rsidRPr="003E051A">
              <w:rPr>
                <w:rFonts w:ascii="Times New Roman" w:hAnsi="Times New Roman" w:cs="Times New Roman"/>
                <w:b/>
                <w:sz w:val="24"/>
                <w:szCs w:val="24"/>
                <w:lang w:val="ky-KG"/>
              </w:rPr>
              <w:t xml:space="preserve"> 3)  юридикалык/жеке ишкерлер менен граждандардын (жеке жактардын) ортосунда бир төлөм 5000 эсеп көрсөткүчүнөн ашса;</w:t>
            </w:r>
          </w:p>
          <w:p w:rsidR="000D0083" w:rsidRPr="003E051A" w:rsidRDefault="004673E4" w:rsidP="004673E4">
            <w:pPr>
              <w:pStyle w:val="tkTekst"/>
              <w:spacing w:after="0"/>
              <w:rPr>
                <w:rFonts w:ascii="Times New Roman" w:hAnsi="Times New Roman" w:cs="Times New Roman"/>
                <w:b/>
                <w:sz w:val="24"/>
                <w:szCs w:val="24"/>
                <w:lang w:val="ky-KG"/>
              </w:rPr>
            </w:pPr>
            <w:r w:rsidRPr="003E051A">
              <w:rPr>
                <w:rFonts w:ascii="Times New Roman" w:hAnsi="Times New Roman" w:cs="Times New Roman"/>
                <w:b/>
                <w:sz w:val="24"/>
                <w:szCs w:val="24"/>
                <w:lang w:val="ky-KG"/>
              </w:rPr>
              <w:t xml:space="preserve"> 1-2. Накталай эмес эсептешүү, эсептерди ачуу жана жүргүзүү,  кардарлардын тапшырмасы боюнча төлөмдөрдү жана эсептешүүлөрдү жүргүзүү боюнча банк операцияларын жүргүзүүгө укук берген лицензиясы бар банктар тарабынан жүргүзүлөт </w:t>
            </w:r>
          </w:p>
          <w:p w:rsidR="000D0083" w:rsidRPr="000D0083" w:rsidRDefault="000D0083" w:rsidP="000D0083">
            <w:pPr>
              <w:pStyle w:val="tkTekst"/>
              <w:spacing w:after="0"/>
              <w:rPr>
                <w:rFonts w:ascii="Times New Roman" w:hAnsi="Times New Roman" w:cs="Times New Roman"/>
                <w:sz w:val="24"/>
                <w:szCs w:val="24"/>
                <w:lang w:val="ky-KG"/>
              </w:rPr>
            </w:pPr>
            <w:r w:rsidRPr="000D0083">
              <w:rPr>
                <w:rFonts w:ascii="Times New Roman" w:hAnsi="Times New Roman" w:cs="Times New Roman"/>
                <w:sz w:val="24"/>
                <w:szCs w:val="24"/>
                <w:lang w:val="ky-KG"/>
              </w:rPr>
              <w:t>2. Банк Кыргыз банкынын ченемдик укуктук актыларына ылайык, банктык жана төлөмдүк кызмат көрсөтүүлөргө юридикалык жактар менен, ошондой эле калкка төлөм жүргүзүү, эсептешүү боюнча кызмат көрсөтүүлөргө жеке ишкерлер менен келишим (агенттик келишим) түзүүгө укуктуу. Мында келишимдин чегинде агенттердин милдеттенмелерди аткарышы боюнча жоопкерчилигин банк тартат.</w:t>
            </w:r>
          </w:p>
          <w:p w:rsidR="000D0083" w:rsidRPr="000D0083" w:rsidRDefault="000D0083" w:rsidP="000D0083">
            <w:pPr>
              <w:pStyle w:val="tkTekst"/>
              <w:spacing w:after="0"/>
              <w:rPr>
                <w:rFonts w:ascii="Times New Roman" w:hAnsi="Times New Roman" w:cs="Times New Roman"/>
                <w:sz w:val="24"/>
                <w:szCs w:val="24"/>
                <w:lang w:val="ky-KG"/>
              </w:rPr>
            </w:pPr>
          </w:p>
          <w:p w:rsidR="000D0083" w:rsidRPr="000D0083" w:rsidRDefault="000D0083" w:rsidP="000D0083">
            <w:pPr>
              <w:pStyle w:val="tkTekst"/>
              <w:spacing w:after="0"/>
              <w:rPr>
                <w:rFonts w:ascii="Times New Roman" w:hAnsi="Times New Roman" w:cs="Times New Roman"/>
                <w:sz w:val="24"/>
                <w:szCs w:val="24"/>
                <w:lang w:val="ky-KG"/>
              </w:rPr>
            </w:pPr>
            <w:r w:rsidRPr="000D0083">
              <w:rPr>
                <w:rFonts w:ascii="Times New Roman" w:hAnsi="Times New Roman" w:cs="Times New Roman"/>
                <w:sz w:val="24"/>
                <w:szCs w:val="24"/>
                <w:lang w:val="ky-KG"/>
              </w:rPr>
              <w:lastRenderedPageBreak/>
              <w:t>3. Төлөм уюму төмөнкүлөрдү жүзөгө ашырууга укуктуу:</w:t>
            </w:r>
          </w:p>
          <w:p w:rsidR="000D0083" w:rsidRPr="000D0083" w:rsidRDefault="000D0083" w:rsidP="000D0083">
            <w:pPr>
              <w:pStyle w:val="tkTekst"/>
              <w:spacing w:after="0"/>
              <w:rPr>
                <w:rFonts w:ascii="Times New Roman" w:hAnsi="Times New Roman" w:cs="Times New Roman"/>
                <w:sz w:val="24"/>
                <w:szCs w:val="24"/>
                <w:lang w:val="ky-KG"/>
              </w:rPr>
            </w:pPr>
          </w:p>
          <w:p w:rsidR="000D0083" w:rsidRPr="000D0083" w:rsidRDefault="000D0083" w:rsidP="000D0083">
            <w:pPr>
              <w:pStyle w:val="tkTekst"/>
              <w:spacing w:after="0"/>
              <w:rPr>
                <w:rFonts w:ascii="Times New Roman" w:hAnsi="Times New Roman" w:cs="Times New Roman"/>
                <w:sz w:val="24"/>
                <w:szCs w:val="24"/>
                <w:lang w:val="ky-KG"/>
              </w:rPr>
            </w:pPr>
            <w:r w:rsidRPr="000D0083">
              <w:rPr>
                <w:rFonts w:ascii="Times New Roman" w:hAnsi="Times New Roman" w:cs="Times New Roman"/>
                <w:sz w:val="24"/>
                <w:szCs w:val="24"/>
                <w:lang w:val="ky-KG"/>
              </w:rPr>
              <w:t>1) Кыргыз Республикасынын аймагында товарларды/кызмат көрсөтүүлөрдү берүүчүлөр менен түзүлгөн жана акча каражаттарын төлөө уюмунун банктык эсебинен товарларды/кызмат көрсөтүүлөрдү берүүчүлөрдүн банктык эсептерине которуу жолу менен өз ара эсептешүүлөрдү жүзөгө ашыруунун тартибин аныктаган агенттик келишимдин негизинде үчүнчү жактардын, товарларды/кызмат көрсөтүүлөрдү берүүчүлөрдүн пайдасына төлөмдөрдү жана эсептешүүлөрдү берүү боюнча кызмат көрсөтүүлөр. Төлөм уюму менен кызмат көрсөтүүлөрдү берүүчүлөрдүн ортосундагы агенттик келишимде накталай акча каражаттарын киргизүү, банктык эсептен которуу, банктык кепилдиктерди берүү жана товарларды/кызмат көрсөтүүлөрдү берүүчүлөрдүн алдында төлөм уюмунун милдеттенмелерин аткаруу боюнча башка ыкмаларды камсыз кылуу жолу менен төлөм уюму тарабынан товарларды/кызмат көрсөтүүлөрдү берүүчүлөрдүн алдын ала акы төлөө шарттарында өз ара эсептешүүлөрдү жүзөгө ашыруу каралышы мүмкүн;</w:t>
            </w:r>
          </w:p>
          <w:p w:rsidR="000D0083" w:rsidRPr="000D0083" w:rsidRDefault="000D0083" w:rsidP="000D0083">
            <w:pPr>
              <w:pStyle w:val="tkTekst"/>
              <w:spacing w:after="0"/>
              <w:rPr>
                <w:rFonts w:ascii="Times New Roman" w:hAnsi="Times New Roman" w:cs="Times New Roman"/>
                <w:sz w:val="24"/>
                <w:szCs w:val="24"/>
                <w:lang w:val="ky-KG"/>
              </w:rPr>
            </w:pPr>
          </w:p>
          <w:p w:rsidR="00C030E5" w:rsidRDefault="000D0083" w:rsidP="000D0083">
            <w:pPr>
              <w:pStyle w:val="tkTekst"/>
              <w:spacing w:after="0"/>
              <w:rPr>
                <w:rFonts w:ascii="Times New Roman" w:hAnsi="Times New Roman" w:cs="Times New Roman"/>
                <w:sz w:val="24"/>
                <w:szCs w:val="24"/>
                <w:lang w:val="ky-KG"/>
              </w:rPr>
            </w:pPr>
            <w:r w:rsidRPr="000D0083">
              <w:rPr>
                <w:rFonts w:ascii="Times New Roman" w:hAnsi="Times New Roman" w:cs="Times New Roman"/>
                <w:sz w:val="24"/>
                <w:szCs w:val="24"/>
                <w:lang w:val="ky-KG"/>
              </w:rPr>
              <w:t>2) электрондук акчаларды банк менен агенттик келишимдин негизинде гана Кыргыз Республикасынын аймагында жайылтууга. Мында агенттер тарабынан милдеттенмелердин аткарылышы үчүн банк жоопкерчилик тартат.</w:t>
            </w:r>
          </w:p>
          <w:p w:rsidR="003656D1" w:rsidRPr="00487264" w:rsidRDefault="003656D1" w:rsidP="000D0083">
            <w:pPr>
              <w:pStyle w:val="tkTekst"/>
              <w:spacing w:after="0"/>
              <w:rPr>
                <w:rFonts w:ascii="Times New Roman" w:hAnsi="Times New Roman" w:cs="Times New Roman"/>
                <w:sz w:val="24"/>
                <w:szCs w:val="24"/>
                <w:lang w:val="ky-KG"/>
              </w:rPr>
            </w:pPr>
            <w:r>
              <w:rPr>
                <w:rFonts w:ascii="Times New Roman" w:hAnsi="Times New Roman" w:cs="Times New Roman"/>
                <w:sz w:val="24"/>
                <w:szCs w:val="24"/>
                <w:lang w:val="ky-KG"/>
              </w:rPr>
              <w:t xml:space="preserve">                                          ........</w:t>
            </w:r>
          </w:p>
        </w:tc>
      </w:tr>
      <w:tr w:rsidR="009927BC" w:rsidRPr="002117D1" w:rsidTr="00F057DF">
        <w:tc>
          <w:tcPr>
            <w:tcW w:w="15593" w:type="dxa"/>
            <w:gridSpan w:val="3"/>
          </w:tcPr>
          <w:p w:rsidR="009927BC" w:rsidRPr="000D0083" w:rsidRDefault="009927BC" w:rsidP="000D0083">
            <w:pPr>
              <w:pStyle w:val="tkTekst"/>
              <w:spacing w:after="0"/>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w:t>
            </w:r>
            <w:r w:rsidRPr="009927BC">
              <w:rPr>
                <w:rFonts w:ascii="Times New Roman" w:hAnsi="Times New Roman" w:cs="Times New Roman"/>
                <w:b/>
                <w:sz w:val="24"/>
                <w:szCs w:val="24"/>
                <w:lang w:val="ky-KG"/>
              </w:rPr>
              <w:t>Кыймылсыз мүлккө жана аны менен болгон бүтүмдөрдү укуктарды мамлекеттик каттоо жөнүндө</w:t>
            </w:r>
            <w:r>
              <w:rPr>
                <w:rFonts w:ascii="Times New Roman" w:hAnsi="Times New Roman" w:cs="Times New Roman"/>
                <w:b/>
                <w:sz w:val="24"/>
                <w:szCs w:val="24"/>
                <w:lang w:val="ky-KG"/>
              </w:rPr>
              <w:t>”</w:t>
            </w:r>
            <w:r w:rsidRPr="009927BC">
              <w:rPr>
                <w:lang w:val="ky-KG"/>
              </w:rPr>
              <w:t xml:space="preserve"> </w:t>
            </w:r>
            <w:r w:rsidRPr="009927BC">
              <w:rPr>
                <w:rFonts w:ascii="Times New Roman" w:hAnsi="Times New Roman" w:cs="Times New Roman"/>
                <w:b/>
                <w:sz w:val="24"/>
                <w:szCs w:val="24"/>
                <w:lang w:val="ky-KG"/>
              </w:rPr>
              <w:t>Кыргыз Республикасынын Мыйзамы</w:t>
            </w:r>
          </w:p>
        </w:tc>
      </w:tr>
      <w:tr w:rsidR="002117D1" w:rsidRPr="00814427" w:rsidTr="00AF3633">
        <w:tc>
          <w:tcPr>
            <w:tcW w:w="7655" w:type="dxa"/>
          </w:tcPr>
          <w:p w:rsidR="004478C5" w:rsidRPr="004478C5" w:rsidRDefault="004478C5" w:rsidP="004478C5">
            <w:pPr>
              <w:spacing w:after="60"/>
              <w:ind w:firstLine="567"/>
              <w:jc w:val="both"/>
              <w:rPr>
                <w:rFonts w:ascii="Times New Roman" w:eastAsia="Times New Roman" w:hAnsi="Times New Roman" w:cs="Times New Roman"/>
                <w:b/>
                <w:sz w:val="24"/>
                <w:szCs w:val="24"/>
                <w:lang w:val="ky-KG"/>
              </w:rPr>
            </w:pPr>
            <w:r w:rsidRPr="004478C5">
              <w:rPr>
                <w:rFonts w:ascii="Times New Roman" w:eastAsia="Times New Roman" w:hAnsi="Times New Roman" w:cs="Times New Roman"/>
                <w:b/>
                <w:sz w:val="24"/>
                <w:szCs w:val="24"/>
                <w:lang w:val="ky-KG"/>
              </w:rPr>
              <w:t>22-статья. Каттоону токтотууга же андан баш тартууга негиз</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 xml:space="preserve"> 1. Кыймылсыз мүлктүн иш жүзүндөгү ээсинин укугун каттоону 10 күндөн ашпаган мөөнөткө токтото турууга мындай укукту талашып жаткан адамдын арызы негиз болуп саналат.</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 xml:space="preserve">Каттоону 10 күндөн ашык мөөнөткө токтото туруу соттун талаш укукту каттоону токтото туруу жөнүндө аныктамасынын негизинде </w:t>
            </w:r>
            <w:r w:rsidRPr="004478C5">
              <w:rPr>
                <w:rFonts w:ascii="Times New Roman" w:eastAsia="Times New Roman" w:hAnsi="Times New Roman" w:cs="Times New Roman"/>
                <w:sz w:val="24"/>
                <w:szCs w:val="24"/>
                <w:lang w:val="ky-KG"/>
              </w:rPr>
              <w:lastRenderedPageBreak/>
              <w:t>жүргүзүлөт.</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Каттоону токтото туруу жөнүндө соттун аныктамасы 10 күндүн ичинде келип түшпөсө өтүнүч билдирилген укук катталууга тийиш.</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2. (КР 2003-жылдын 19-декабрындагы № 237 мыйзамына ылайык күчүн жоготту деп табылган)</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21. Кыймылсыз мүлк менен бүтүмдөрдү каттоону 10 календардык күндөн ашпаган мөөнөткө токтото турууга, мындай укукту талашып жаткан адамдын арызы негиз болуп саналат.</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Кыймылсыз мүлк менен бүтүмдөрдү каттоону 10 күндөн ашык мөөнөткө токтото туруу соттун аныктамасынын негизинде жүргүзүлөт.</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Токтото туруу жөнүндө арыз келип түшкөн учурдан тартып 10 календардык күндүн ичинде соттун тиешелүү актысы берилбеген учурда ал кароосуз калтырылат.</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3. Кыймылсыз мүлккө укуктарды каттоодон төмөнкүдөй негиздер болгондо баш тартылышы мүмкүн:</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а) эгерде көрсөтүлгөн документтер ушул Мыйзамда белгиленген талаптарга жана Кыргыз Республикасынын башка ченемдик укуктук актыларына ылайык келбесе;</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б) эгерде каттоо жөнүндө арыз менен кудуретсиз жаран кайрылса;</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в) эгерде кыймылсыз мүлк бирдигине укуктарды каттоону талап кылган, ошол көрсөтүлгөн документти берген уюм же жак, же болбосо документке тиешеси бар тарап ошол укуктарга ээлик кылууга укуксуз болсо.</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г) эгерде белгилүү бир шарттар менен түйшүккө салынган (чектелген) укуктары бар жак бул шарттарды көрсөтпөстөн документтерди түзсө;</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д) эгерде кыймылсыз мүлк бирдиги жөнүндөгү берилген документтер арыз ээсинин бул кыймылсыз мүлктүн объектине укуктарынын жок экендигин көрсөтүп турса;</w:t>
            </w: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е) эгерде кыймылсыз мүлктүн объектине болгон укук, түйшүккө салуу (чектөө) укуктарды мамлекеттик каттоодон өткөрүү тууралу арыз ээсинин өтүнүчү катталбоого тийиш болгон укуктан болсо;</w:t>
            </w:r>
          </w:p>
          <w:p w:rsid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lastRenderedPageBreak/>
              <w:t>ж) (КР 2006-жылдын 16-февралындагы № 58 Мыйзамына ылайык алынып салынды)</w:t>
            </w:r>
          </w:p>
          <w:p w:rsidR="00717DA8" w:rsidRDefault="00717DA8" w:rsidP="004478C5">
            <w:pPr>
              <w:spacing w:after="60"/>
              <w:ind w:firstLine="567"/>
              <w:jc w:val="both"/>
              <w:rPr>
                <w:rFonts w:ascii="Times New Roman" w:eastAsia="Times New Roman" w:hAnsi="Times New Roman" w:cs="Times New Roman"/>
                <w:sz w:val="24"/>
                <w:szCs w:val="24"/>
                <w:lang w:val="ky-KG"/>
              </w:rPr>
            </w:pPr>
          </w:p>
          <w:p w:rsidR="00DE0A72" w:rsidRPr="004478C5" w:rsidRDefault="00DE0A72" w:rsidP="004478C5">
            <w:pPr>
              <w:spacing w:after="60"/>
              <w:ind w:firstLine="567"/>
              <w:jc w:val="both"/>
              <w:rPr>
                <w:rFonts w:ascii="Times New Roman" w:eastAsia="Times New Roman" w:hAnsi="Times New Roman" w:cs="Times New Roman"/>
                <w:sz w:val="24"/>
                <w:szCs w:val="24"/>
                <w:lang w:val="ky-KG"/>
              </w:rPr>
            </w:pPr>
          </w:p>
          <w:p w:rsidR="004478C5" w:rsidRPr="004478C5"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4. Каттодон баш тартылган учурда арыз ээсине баш тартуунун себеби жазуу түрүндө билдирилет. Бул жөнүндө каттын көчүрмөсү аталган кыймылсыз мүлк бирдигине карата мурдатан жүргүзүлгөн каттоо ишине жайгаштырылып, ал эми каттоо журналына тийиштүү жазуу жазылат.</w:t>
            </w:r>
          </w:p>
          <w:p w:rsidR="002117D1" w:rsidRPr="00487264" w:rsidRDefault="004478C5" w:rsidP="004478C5">
            <w:pPr>
              <w:spacing w:after="60"/>
              <w:ind w:firstLine="567"/>
              <w:jc w:val="both"/>
              <w:rPr>
                <w:rFonts w:ascii="Times New Roman" w:eastAsia="Times New Roman" w:hAnsi="Times New Roman" w:cs="Times New Roman"/>
                <w:sz w:val="24"/>
                <w:szCs w:val="24"/>
                <w:lang w:val="ky-KG"/>
              </w:rPr>
            </w:pPr>
            <w:r w:rsidRPr="004478C5">
              <w:rPr>
                <w:rFonts w:ascii="Times New Roman" w:eastAsia="Times New Roman" w:hAnsi="Times New Roman" w:cs="Times New Roman"/>
                <w:sz w:val="24"/>
                <w:szCs w:val="24"/>
                <w:lang w:val="ky-KG"/>
              </w:rPr>
              <w:t>5. Кыймылсыз мүлккө укуктарды же алар менен бүтүмдөрдү мамлекеттик каттоодон баш тартуу же каттоо органынын каттоодон четтешине мамлекеттик каттоонун жогору турган органына же сотко даттанылышы мүмкүн.</w:t>
            </w:r>
          </w:p>
        </w:tc>
        <w:tc>
          <w:tcPr>
            <w:tcW w:w="7938" w:type="dxa"/>
            <w:gridSpan w:val="2"/>
          </w:tcPr>
          <w:p w:rsidR="00AB44DB" w:rsidRPr="004478C5" w:rsidRDefault="00AB44DB" w:rsidP="00AB44DB">
            <w:pPr>
              <w:pStyle w:val="tkTekst"/>
              <w:spacing w:after="0"/>
              <w:rPr>
                <w:rFonts w:ascii="Times New Roman" w:hAnsi="Times New Roman" w:cs="Times New Roman"/>
                <w:b/>
                <w:sz w:val="24"/>
                <w:szCs w:val="24"/>
                <w:lang w:val="ky-KG"/>
              </w:rPr>
            </w:pPr>
            <w:r w:rsidRPr="004478C5">
              <w:rPr>
                <w:rFonts w:ascii="Times New Roman" w:hAnsi="Times New Roman" w:cs="Times New Roman"/>
                <w:b/>
                <w:sz w:val="24"/>
                <w:szCs w:val="24"/>
                <w:lang w:val="ky-KG"/>
              </w:rPr>
              <w:lastRenderedPageBreak/>
              <w:t>22-статья. Каттоону токтотууга же андан баш тартууга негиз</w:t>
            </w:r>
          </w:p>
          <w:p w:rsidR="00AB44DB" w:rsidRPr="00AB44DB" w:rsidRDefault="00AB44DB" w:rsidP="00AB44DB">
            <w:pPr>
              <w:pStyle w:val="tkTekst"/>
              <w:spacing w:after="0"/>
              <w:rPr>
                <w:rFonts w:ascii="Times New Roman" w:hAnsi="Times New Roman" w:cs="Times New Roman"/>
                <w:sz w:val="24"/>
                <w:szCs w:val="24"/>
                <w:lang w:val="ky-KG"/>
              </w:rPr>
            </w:pP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 xml:space="preserve"> 1. Кыймылсыз мүлктүн иш жүзүндөгү ээсинин укугун каттоону 10 күндөн ашпаган мөөнөткө токтото турууга мындай укукту талашып жаткан адамдын арызы негиз болуп саналат.</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 xml:space="preserve">Каттоону 10 күндөн ашык мөөнөткө токтото туруу соттун талаш укукту каттоону токтото туруу жөнүндө аныктамасынын негизинде </w:t>
            </w:r>
            <w:r w:rsidRPr="00AB44DB">
              <w:rPr>
                <w:rFonts w:ascii="Times New Roman" w:hAnsi="Times New Roman" w:cs="Times New Roman"/>
                <w:sz w:val="24"/>
                <w:szCs w:val="24"/>
                <w:lang w:val="ky-KG"/>
              </w:rPr>
              <w:lastRenderedPageBreak/>
              <w:t>жүргүзүлөт.</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Каттоону токтото туруу жөнүндө соттун аныктамасы 10 күндүн ичинде келип түшпөсө өтүнүч билдирилген укук катталууга тийиш.</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2. (КР 2003-жылдын 19-декабрындагы № 237 мыйзамына ылайык күчүн жоготту деп табылган)</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21. Кыймылсыз мүлк менен бүтүмдөрдү каттоону 10 календардык күндөн ашпаган мөөнөткө токтото турууга, мындай укукту талашып жаткан адамдын арызы негиз болуп саналат.</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Кыймылсыз мүлк менен бүтүмдөрдү каттоону 10 күндөн ашык мөөнөткө токтото туруу соттун аныктамасынын негизинде жүргүзүлөт.</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Токтото туруу жөнүндө арыз келип түшкөн учурдан тартып 10 календардык күндүн ичинде соттун тиешелүү актысы берилбеген учурда ал кароосуз калтырылат.</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3. Кыймылсыз мүлккө укуктарды каттоодон төмөнкүдөй негиздер болгондо баш тартылышы мүмкүн:</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а) эгерде көрсөтүлгөн документтер ушул Мыйзамда белгиленген талаптарга жана Кыргыз Республикасынын башка ченемдик укуктук актыларына ылайык келбесе;</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б) эгерде каттоо жөнүндө арыз менен кудуретсиз жаран кайрылса;</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в) эгерде кыймылсыз мүлк бирдигине укуктарды каттоону талап кылган, ошол көрсөтүлгөн документти берген уюм же жак, же болбосо документке тиешеси бар тарап ошол укуктарга ээлик кылууга укуксуз болсо.</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г) эгерде белгилүү бир шарттар менен түйшүккө салынган (чектелген) укуктары бар жак бул шарттарды көрсөтпөстөн документтерди түзсө;</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д) эгерде кыймылсыз мүлк бирдиги жөнүндөгү берилген документтер арыз ээсинин бул кыймылсыз мүлктүн объектине укуктарынын жок экендигин көрсөтүп турса;</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е) эгерде кыймылсыз мүлктүн объектине болгон укук, түйшүккө салуу (чектөө) укуктарды мамлекеттик каттоодон өткөрүү тууралу арыз ээсинин өтүнүчү катталбоого тийиш болгон укуктан болсо;</w:t>
            </w:r>
          </w:p>
          <w:p w:rsidR="00717DA8" w:rsidRDefault="00717DA8" w:rsidP="00AB44DB">
            <w:pPr>
              <w:pStyle w:val="tkTekst"/>
              <w:spacing w:after="0"/>
              <w:rPr>
                <w:rFonts w:ascii="Times New Roman" w:hAnsi="Times New Roman" w:cs="Times New Roman"/>
                <w:sz w:val="24"/>
                <w:szCs w:val="24"/>
                <w:lang w:val="ky-KG"/>
              </w:rPr>
            </w:pP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ж) (КР 2006-жылдын 16-февралындагы № 58 Мыйзамына ылайык алынып салынды)</w:t>
            </w:r>
          </w:p>
          <w:p w:rsidR="00717DA8" w:rsidRDefault="00717DA8" w:rsidP="00AB44DB">
            <w:pPr>
              <w:pStyle w:val="tkTekst"/>
              <w:spacing w:after="0"/>
              <w:rPr>
                <w:rFonts w:ascii="Times New Roman" w:hAnsi="Times New Roman" w:cs="Times New Roman"/>
                <w:sz w:val="24"/>
                <w:szCs w:val="24"/>
                <w:lang w:val="ky-KG"/>
              </w:rPr>
            </w:pPr>
          </w:p>
          <w:p w:rsidR="00717DA8" w:rsidRDefault="00717DA8" w:rsidP="00AB44DB">
            <w:pPr>
              <w:pStyle w:val="tkTekst"/>
              <w:spacing w:after="0"/>
              <w:rPr>
                <w:rFonts w:ascii="Times New Roman" w:hAnsi="Times New Roman" w:cs="Times New Roman"/>
                <w:sz w:val="24"/>
                <w:szCs w:val="24"/>
                <w:lang w:val="ky-KG"/>
              </w:rPr>
            </w:pPr>
          </w:p>
          <w:p w:rsidR="00717DA8" w:rsidRDefault="00717DA8" w:rsidP="00AB44DB">
            <w:pPr>
              <w:pStyle w:val="tkTekst"/>
              <w:spacing w:after="0"/>
              <w:rPr>
                <w:rFonts w:ascii="Times New Roman" w:hAnsi="Times New Roman" w:cs="Times New Roman"/>
                <w:sz w:val="24"/>
                <w:szCs w:val="24"/>
                <w:lang w:val="ky-KG"/>
              </w:rPr>
            </w:pPr>
            <w:r w:rsidRPr="00DE0A72">
              <w:rPr>
                <w:rFonts w:ascii="Times New Roman" w:hAnsi="Times New Roman" w:cs="Times New Roman"/>
                <w:b/>
                <w:sz w:val="24"/>
                <w:szCs w:val="24"/>
                <w:lang w:val="ky-KG"/>
              </w:rPr>
              <w:t>з)</w:t>
            </w:r>
            <w:r>
              <w:rPr>
                <w:rFonts w:ascii="Times New Roman" w:hAnsi="Times New Roman" w:cs="Times New Roman"/>
                <w:sz w:val="24"/>
                <w:szCs w:val="24"/>
                <w:lang w:val="ky-KG"/>
              </w:rPr>
              <w:t xml:space="preserve"> </w:t>
            </w:r>
            <w:r w:rsidR="00DE0A72" w:rsidRPr="00DE0A72">
              <w:rPr>
                <w:rFonts w:ascii="Times New Roman" w:hAnsi="Times New Roman" w:cs="Times New Roman"/>
                <w:b/>
                <w:sz w:val="24"/>
                <w:szCs w:val="24"/>
                <w:lang w:val="ky-KG"/>
              </w:rPr>
              <w:t>эгерде сатуучу менен сатып алуучунун ортосундагы эсептешүү төлөм системасы чөйрөсүндөгү мыйзам талаптарын бузуу менен жүргүзүлсө</w:t>
            </w:r>
          </w:p>
          <w:p w:rsidR="00AB44DB" w:rsidRPr="00AB44DB"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4. Каттодон баш тартылган учурда арыз ээсине баш тартуунун себеби жазуу түрүндө билдирилет. Бул жөнүндө каттын көчүрмөсү аталган кыймылсыз мүлк бирдигине карата мурдатан жүргүзүлгөн каттоо ишине жайгаштырылып, ал эми каттоо журналына тийиштүү жазуу жазылат.</w:t>
            </w:r>
          </w:p>
          <w:p w:rsidR="002117D1" w:rsidRPr="006108A9" w:rsidRDefault="00AB44DB" w:rsidP="00AB44DB">
            <w:pPr>
              <w:pStyle w:val="tkTekst"/>
              <w:spacing w:after="0"/>
              <w:rPr>
                <w:rFonts w:ascii="Times New Roman" w:hAnsi="Times New Roman" w:cs="Times New Roman"/>
                <w:sz w:val="24"/>
                <w:szCs w:val="24"/>
                <w:lang w:val="ky-KG"/>
              </w:rPr>
            </w:pPr>
            <w:r w:rsidRPr="00AB44DB">
              <w:rPr>
                <w:rFonts w:ascii="Times New Roman" w:hAnsi="Times New Roman" w:cs="Times New Roman"/>
                <w:sz w:val="24"/>
                <w:szCs w:val="24"/>
                <w:lang w:val="ky-KG"/>
              </w:rPr>
              <w:t>5. Кыймылсыз мүлккө укуктарды же алар менен бүтүмдөрдү мамлекеттик каттоодон баш тартуу же каттоо органынын каттоодон четтешине мамлекеттик каттоонун жогору турган органына же сотко даттанылышы мүмкүн.</w:t>
            </w:r>
          </w:p>
        </w:tc>
      </w:tr>
      <w:tr w:rsidR="0071507B" w:rsidRPr="002117D1" w:rsidTr="00DE6891">
        <w:tc>
          <w:tcPr>
            <w:tcW w:w="15593" w:type="dxa"/>
            <w:gridSpan w:val="3"/>
          </w:tcPr>
          <w:p w:rsidR="0071507B" w:rsidRPr="004478C5" w:rsidRDefault="0094346F" w:rsidP="0094346F">
            <w:pPr>
              <w:pStyle w:val="tkTekst"/>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w:t>
            </w:r>
            <w:r w:rsidR="0071507B" w:rsidRPr="0071507B">
              <w:rPr>
                <w:rFonts w:ascii="Times New Roman" w:hAnsi="Times New Roman" w:cs="Times New Roman"/>
                <w:b/>
                <w:sz w:val="24"/>
                <w:szCs w:val="24"/>
                <w:lang w:val="ky-KG"/>
              </w:rPr>
              <w:t>Нотариат жөнүндө</w:t>
            </w:r>
            <w:r>
              <w:rPr>
                <w:rFonts w:ascii="Times New Roman" w:hAnsi="Times New Roman" w:cs="Times New Roman"/>
                <w:b/>
                <w:sz w:val="24"/>
                <w:szCs w:val="24"/>
                <w:lang w:val="ky-KG"/>
              </w:rPr>
              <w:t>”</w:t>
            </w:r>
            <w:r w:rsidRPr="009927BC">
              <w:rPr>
                <w:rFonts w:ascii="Times New Roman" w:hAnsi="Times New Roman" w:cs="Times New Roman"/>
                <w:b/>
                <w:sz w:val="24"/>
                <w:szCs w:val="24"/>
                <w:lang w:val="ky-KG"/>
              </w:rPr>
              <w:t xml:space="preserve"> Кыргыз Республикасынын Мыйзамы</w:t>
            </w:r>
          </w:p>
        </w:tc>
      </w:tr>
      <w:tr w:rsidR="00BD2335" w:rsidRPr="00814427" w:rsidTr="00AF3633">
        <w:tc>
          <w:tcPr>
            <w:tcW w:w="7655" w:type="dxa"/>
          </w:tcPr>
          <w:p w:rsidR="0094346F" w:rsidRPr="0094346F" w:rsidRDefault="0094346F" w:rsidP="0094346F">
            <w:pPr>
              <w:spacing w:after="60"/>
              <w:ind w:firstLine="567"/>
              <w:jc w:val="both"/>
              <w:rPr>
                <w:rFonts w:ascii="Times New Roman" w:eastAsia="Times New Roman" w:hAnsi="Times New Roman" w:cs="Times New Roman"/>
                <w:b/>
                <w:sz w:val="24"/>
                <w:szCs w:val="24"/>
                <w:lang w:val="ky-KG"/>
              </w:rPr>
            </w:pPr>
            <w:r w:rsidRPr="0094346F">
              <w:rPr>
                <w:rFonts w:ascii="Times New Roman" w:eastAsia="Times New Roman" w:hAnsi="Times New Roman" w:cs="Times New Roman"/>
                <w:b/>
                <w:sz w:val="24"/>
                <w:szCs w:val="24"/>
                <w:lang w:val="ky-KG"/>
              </w:rPr>
              <w:t>42-статья. Нотариалдык аракеттерди жасоодон баш тартуу</w:t>
            </w:r>
          </w:p>
          <w:p w:rsidR="0094346F" w:rsidRPr="0094346F" w:rsidRDefault="0094346F" w:rsidP="0094346F">
            <w:pPr>
              <w:spacing w:after="60"/>
              <w:ind w:firstLine="567"/>
              <w:jc w:val="both"/>
              <w:rPr>
                <w:rFonts w:ascii="Times New Roman" w:eastAsia="Times New Roman" w:hAnsi="Times New Roman" w:cs="Times New Roman"/>
                <w:b/>
                <w:sz w:val="24"/>
                <w:szCs w:val="24"/>
                <w:lang w:val="ky-KG"/>
              </w:rPr>
            </w:pP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b/>
                <w:sz w:val="24"/>
                <w:szCs w:val="24"/>
                <w:lang w:val="ky-KG"/>
              </w:rPr>
              <w:t xml:space="preserve"> </w:t>
            </w:r>
            <w:r w:rsidRPr="0094346F">
              <w:rPr>
                <w:rFonts w:ascii="Times New Roman" w:eastAsia="Times New Roman" w:hAnsi="Times New Roman" w:cs="Times New Roman"/>
                <w:sz w:val="24"/>
                <w:szCs w:val="24"/>
                <w:lang w:val="ky-KG"/>
              </w:rPr>
              <w:t>Нотариус төмөндөгү:</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мындай аракеттер мыйзамга каршы келсе;</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бул аракетти башка нотариус жасоого тийиш болсо;</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аракетке жөндөмсүз граждан же зарыл ыйгарым укуктары жок өкүл нотариалдык аракеттерди жасоо өтүнүчү менен кайрылса;</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юридикалык жактын атынан жүргүзүлүүчү бүтүм анын уставында же жобосунда көрсөтүлгөн максатка каршы келсе;</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бүтүм мыйзамдын талаптарына ылайык келбесе;</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r w:rsidRPr="0094346F">
              <w:rPr>
                <w:rFonts w:ascii="Times New Roman" w:eastAsia="Times New Roman" w:hAnsi="Times New Roman" w:cs="Times New Roman"/>
                <w:sz w:val="24"/>
                <w:szCs w:val="24"/>
                <w:lang w:val="ky-KG"/>
              </w:rPr>
              <w:t>- нотариалдык аракеттерди жасоо үчүн сунуш кылынган документтер мыйзамдардын талаптарына ылайык келбесе, нотариалдык аракеттерди жасоодон баш тартат.</w:t>
            </w:r>
          </w:p>
          <w:p w:rsidR="0094346F" w:rsidRPr="0094346F" w:rsidRDefault="0094346F" w:rsidP="0094346F">
            <w:pPr>
              <w:spacing w:after="60"/>
              <w:ind w:firstLine="567"/>
              <w:jc w:val="both"/>
              <w:rPr>
                <w:rFonts w:ascii="Times New Roman" w:eastAsia="Times New Roman" w:hAnsi="Times New Roman" w:cs="Times New Roman"/>
                <w:sz w:val="24"/>
                <w:szCs w:val="24"/>
                <w:lang w:val="ky-KG"/>
              </w:rPr>
            </w:pPr>
          </w:p>
          <w:p w:rsidR="00C123C5" w:rsidRDefault="00C123C5" w:rsidP="0094346F">
            <w:pPr>
              <w:spacing w:after="60"/>
              <w:ind w:firstLine="567"/>
              <w:jc w:val="both"/>
              <w:rPr>
                <w:rFonts w:ascii="Times New Roman" w:eastAsia="Times New Roman" w:hAnsi="Times New Roman" w:cs="Times New Roman"/>
                <w:sz w:val="24"/>
                <w:szCs w:val="24"/>
                <w:lang w:val="ky-KG"/>
              </w:rPr>
            </w:pPr>
          </w:p>
          <w:p w:rsidR="00C123C5" w:rsidRDefault="00C123C5" w:rsidP="0094346F">
            <w:pPr>
              <w:spacing w:after="60"/>
              <w:ind w:firstLine="567"/>
              <w:jc w:val="both"/>
              <w:rPr>
                <w:rFonts w:ascii="Times New Roman" w:eastAsia="Times New Roman" w:hAnsi="Times New Roman" w:cs="Times New Roman"/>
                <w:sz w:val="24"/>
                <w:szCs w:val="24"/>
                <w:lang w:val="ky-KG"/>
              </w:rPr>
            </w:pPr>
          </w:p>
          <w:p w:rsidR="00C123C5" w:rsidRDefault="00C123C5" w:rsidP="0094346F">
            <w:pPr>
              <w:spacing w:after="60"/>
              <w:ind w:firstLine="567"/>
              <w:jc w:val="both"/>
              <w:rPr>
                <w:rFonts w:ascii="Times New Roman" w:eastAsia="Times New Roman" w:hAnsi="Times New Roman" w:cs="Times New Roman"/>
                <w:sz w:val="24"/>
                <w:szCs w:val="24"/>
                <w:lang w:val="ky-KG"/>
              </w:rPr>
            </w:pPr>
          </w:p>
          <w:p w:rsidR="00BD2335" w:rsidRPr="004478C5" w:rsidRDefault="0094346F" w:rsidP="0094346F">
            <w:pPr>
              <w:spacing w:after="60"/>
              <w:ind w:firstLine="567"/>
              <w:jc w:val="both"/>
              <w:rPr>
                <w:rFonts w:ascii="Times New Roman" w:eastAsia="Times New Roman" w:hAnsi="Times New Roman" w:cs="Times New Roman"/>
                <w:b/>
                <w:sz w:val="24"/>
                <w:szCs w:val="24"/>
                <w:lang w:val="ky-KG"/>
              </w:rPr>
            </w:pPr>
            <w:r w:rsidRPr="0094346F">
              <w:rPr>
                <w:rFonts w:ascii="Times New Roman" w:eastAsia="Times New Roman" w:hAnsi="Times New Roman" w:cs="Times New Roman"/>
                <w:sz w:val="24"/>
                <w:szCs w:val="24"/>
                <w:lang w:val="ky-KG"/>
              </w:rPr>
              <w:lastRenderedPageBreak/>
              <w:t>Нотариус нотариалдык аракеттерди жасоо талабынан баш тартылган адамдын өтүнүчү боюнча баш тартуунун себептерин кат жүзүндө баяндоого жана ага даттануу тартибин түшүндүрүүгө тийиш. Бул учурларда нотариус үч жумушчу күндөн кечиктирбестен нотариалдык аракеттерди жасоодон баш тартуу жөнүндө токтом чыгарат.</w:t>
            </w:r>
          </w:p>
        </w:tc>
        <w:tc>
          <w:tcPr>
            <w:tcW w:w="7938" w:type="dxa"/>
            <w:gridSpan w:val="2"/>
          </w:tcPr>
          <w:p w:rsidR="00AA7526" w:rsidRPr="00AA7526" w:rsidRDefault="00AA7526" w:rsidP="00AA7526">
            <w:pPr>
              <w:pStyle w:val="tkTekst"/>
              <w:spacing w:after="0"/>
              <w:rPr>
                <w:rFonts w:ascii="Times New Roman" w:hAnsi="Times New Roman" w:cs="Times New Roman"/>
                <w:b/>
                <w:sz w:val="24"/>
                <w:szCs w:val="24"/>
                <w:lang w:val="ky-KG"/>
              </w:rPr>
            </w:pPr>
            <w:r w:rsidRPr="00AA7526">
              <w:rPr>
                <w:rFonts w:ascii="Times New Roman" w:hAnsi="Times New Roman" w:cs="Times New Roman"/>
                <w:b/>
                <w:sz w:val="24"/>
                <w:szCs w:val="24"/>
                <w:lang w:val="ky-KG"/>
              </w:rPr>
              <w:lastRenderedPageBreak/>
              <w:t>42-статья. Нотариалдык аракеттерди жасоодон баш тартуу</w:t>
            </w:r>
          </w:p>
          <w:p w:rsidR="00AA7526" w:rsidRPr="00AA7526" w:rsidRDefault="00AA7526" w:rsidP="00AA7526">
            <w:pPr>
              <w:pStyle w:val="tkTekst"/>
              <w:spacing w:after="0"/>
              <w:rPr>
                <w:rFonts w:ascii="Times New Roman" w:hAnsi="Times New Roman" w:cs="Times New Roman"/>
                <w:b/>
                <w:sz w:val="24"/>
                <w:szCs w:val="24"/>
                <w:lang w:val="ky-KG"/>
              </w:rPr>
            </w:pP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b/>
                <w:sz w:val="24"/>
                <w:szCs w:val="24"/>
                <w:lang w:val="ky-KG"/>
              </w:rPr>
              <w:t xml:space="preserve"> </w:t>
            </w:r>
            <w:r w:rsidRPr="00AA7526">
              <w:rPr>
                <w:rFonts w:ascii="Times New Roman" w:hAnsi="Times New Roman" w:cs="Times New Roman"/>
                <w:sz w:val="24"/>
                <w:szCs w:val="24"/>
                <w:lang w:val="ky-KG"/>
              </w:rPr>
              <w:t>Нотариус төмөндөгү:</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мындай аракеттер мыйзамга каршы келсе;</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бул аракетти башка нотариус жасоого тийиш болсо;</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аракетке жөндөмсүз граждан же зарыл ыйгарым укуктары жок өкүл нотариалдык аракеттерди жасоо өтүнүчү менен кайрылса;</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юридикалык жактын атынан жүргүзүлүүчү бүтүм анын уставында же жобосунда көрсөтүлгөн максатка каршы келсе;</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бүтүм</w:t>
            </w:r>
            <w:r w:rsidR="00601B92">
              <w:rPr>
                <w:rFonts w:ascii="Times New Roman" w:hAnsi="Times New Roman" w:cs="Times New Roman"/>
                <w:sz w:val="24"/>
                <w:szCs w:val="24"/>
                <w:lang w:val="ky-KG"/>
              </w:rPr>
              <w:t xml:space="preserve"> </w:t>
            </w:r>
            <w:r w:rsidR="00601B92" w:rsidRPr="007F0823">
              <w:rPr>
                <w:rFonts w:ascii="Times New Roman" w:hAnsi="Times New Roman" w:cs="Times New Roman"/>
                <w:b/>
                <w:sz w:val="24"/>
                <w:szCs w:val="24"/>
                <w:lang w:val="ky-KG"/>
              </w:rPr>
              <w:t xml:space="preserve">жана/же </w:t>
            </w:r>
            <w:r w:rsidR="007F0823" w:rsidRPr="007F0823">
              <w:rPr>
                <w:rFonts w:ascii="Times New Roman" w:hAnsi="Times New Roman" w:cs="Times New Roman"/>
                <w:b/>
                <w:sz w:val="24"/>
                <w:szCs w:val="24"/>
                <w:lang w:val="ky-KG"/>
              </w:rPr>
              <w:t>эсептешүү тартиби</w:t>
            </w:r>
            <w:r w:rsidRPr="00AA7526">
              <w:rPr>
                <w:rFonts w:ascii="Times New Roman" w:hAnsi="Times New Roman" w:cs="Times New Roman"/>
                <w:sz w:val="24"/>
                <w:szCs w:val="24"/>
                <w:lang w:val="ky-KG"/>
              </w:rPr>
              <w:t xml:space="preserve"> мыйзамдын талаптарына ылайык келбесе;</w:t>
            </w:r>
          </w:p>
          <w:p w:rsidR="00AA7526" w:rsidRPr="00AA7526" w:rsidRDefault="00AA7526" w:rsidP="00AA7526">
            <w:pPr>
              <w:pStyle w:val="tkTekst"/>
              <w:spacing w:after="0"/>
              <w:rPr>
                <w:rFonts w:ascii="Times New Roman" w:hAnsi="Times New Roman" w:cs="Times New Roman"/>
                <w:sz w:val="24"/>
                <w:szCs w:val="24"/>
                <w:lang w:val="ky-KG"/>
              </w:rPr>
            </w:pPr>
            <w:r w:rsidRPr="00AA7526">
              <w:rPr>
                <w:rFonts w:ascii="Times New Roman" w:hAnsi="Times New Roman" w:cs="Times New Roman"/>
                <w:sz w:val="24"/>
                <w:szCs w:val="24"/>
                <w:lang w:val="ky-KG"/>
              </w:rPr>
              <w:t>- нотариалдык аракеттерди жасоо үчүн сунуш кылынган документтер мыйзамдардын талаптарына ылайык келбесе, нотариалдык аракеттерди жасоодон баш тартат.</w:t>
            </w:r>
          </w:p>
          <w:p w:rsidR="00AA7526" w:rsidRPr="00AA7526" w:rsidRDefault="00AA7526" w:rsidP="00AA7526">
            <w:pPr>
              <w:pStyle w:val="tkTekst"/>
              <w:spacing w:after="0"/>
              <w:rPr>
                <w:rFonts w:ascii="Times New Roman" w:hAnsi="Times New Roman" w:cs="Times New Roman"/>
                <w:sz w:val="24"/>
                <w:szCs w:val="24"/>
                <w:lang w:val="ky-KG"/>
              </w:rPr>
            </w:pPr>
          </w:p>
          <w:p w:rsidR="002A1FD8" w:rsidRDefault="002A1FD8" w:rsidP="00AA7526">
            <w:pPr>
              <w:pStyle w:val="tkTekst"/>
              <w:spacing w:after="0"/>
              <w:rPr>
                <w:rFonts w:ascii="Times New Roman" w:hAnsi="Times New Roman" w:cs="Times New Roman"/>
                <w:sz w:val="24"/>
                <w:szCs w:val="24"/>
                <w:lang w:val="ky-KG"/>
              </w:rPr>
            </w:pPr>
          </w:p>
          <w:p w:rsidR="00C123C5" w:rsidRDefault="00C123C5" w:rsidP="00AA7526">
            <w:pPr>
              <w:pStyle w:val="tkTekst"/>
              <w:spacing w:after="0"/>
              <w:rPr>
                <w:rFonts w:ascii="Times New Roman" w:hAnsi="Times New Roman" w:cs="Times New Roman"/>
                <w:sz w:val="24"/>
                <w:szCs w:val="24"/>
                <w:lang w:val="ky-KG"/>
              </w:rPr>
            </w:pPr>
          </w:p>
          <w:p w:rsidR="00C123C5" w:rsidRDefault="00C123C5" w:rsidP="00AA7526">
            <w:pPr>
              <w:pStyle w:val="tkTekst"/>
              <w:spacing w:after="0"/>
              <w:rPr>
                <w:rFonts w:ascii="Times New Roman" w:hAnsi="Times New Roman" w:cs="Times New Roman"/>
                <w:sz w:val="24"/>
                <w:szCs w:val="24"/>
                <w:lang w:val="ky-KG"/>
              </w:rPr>
            </w:pPr>
          </w:p>
          <w:p w:rsidR="00C123C5" w:rsidRDefault="00C123C5" w:rsidP="00AA7526">
            <w:pPr>
              <w:pStyle w:val="tkTekst"/>
              <w:spacing w:after="0"/>
              <w:rPr>
                <w:rFonts w:ascii="Times New Roman" w:hAnsi="Times New Roman" w:cs="Times New Roman"/>
                <w:sz w:val="24"/>
                <w:szCs w:val="24"/>
                <w:lang w:val="ky-KG"/>
              </w:rPr>
            </w:pPr>
          </w:p>
          <w:p w:rsidR="00C123C5" w:rsidRDefault="00C123C5" w:rsidP="00AA7526">
            <w:pPr>
              <w:pStyle w:val="tkTekst"/>
              <w:spacing w:after="0"/>
              <w:rPr>
                <w:rFonts w:ascii="Times New Roman" w:hAnsi="Times New Roman" w:cs="Times New Roman"/>
                <w:sz w:val="24"/>
                <w:szCs w:val="24"/>
                <w:lang w:val="ky-KG"/>
              </w:rPr>
            </w:pPr>
          </w:p>
          <w:p w:rsidR="00BD2335" w:rsidRPr="004478C5" w:rsidRDefault="00AA7526" w:rsidP="00AA7526">
            <w:pPr>
              <w:pStyle w:val="tkTekst"/>
              <w:spacing w:after="0"/>
              <w:rPr>
                <w:rFonts w:ascii="Times New Roman" w:hAnsi="Times New Roman" w:cs="Times New Roman"/>
                <w:b/>
                <w:sz w:val="24"/>
                <w:szCs w:val="24"/>
                <w:lang w:val="ky-KG"/>
              </w:rPr>
            </w:pPr>
            <w:r w:rsidRPr="00AA7526">
              <w:rPr>
                <w:rFonts w:ascii="Times New Roman" w:hAnsi="Times New Roman" w:cs="Times New Roman"/>
                <w:sz w:val="24"/>
                <w:szCs w:val="24"/>
                <w:lang w:val="ky-KG"/>
              </w:rPr>
              <w:lastRenderedPageBreak/>
              <w:t>Нотариус нотариалдык аракеттерди жасоо талабынан баш тартылган адамдын өтүнүчү боюнча баш тартуунун себептерин кат жүзүндө баяндоого жана ага даттануу тартибин түшүндүрүүгө тийиш. Бул учурларда нотариус үч жумушчу күндөн кечиктирбестен нотариалдык аракеттерди жасоодон баш тартуу жөнүндө токтом чыгарат.</w:t>
            </w:r>
          </w:p>
        </w:tc>
      </w:tr>
    </w:tbl>
    <w:p w:rsidR="00D4675F" w:rsidRPr="00574C37" w:rsidRDefault="00D4675F" w:rsidP="00574C37">
      <w:pPr>
        <w:ind w:firstLine="1134"/>
        <w:jc w:val="both"/>
        <w:rPr>
          <w:b/>
          <w:lang w:val="ky-KG"/>
        </w:rPr>
      </w:pPr>
    </w:p>
    <w:p w:rsidR="00814427" w:rsidRDefault="00814427" w:rsidP="001266D9">
      <w:pPr>
        <w:spacing w:after="0" w:line="240" w:lineRule="auto"/>
        <w:ind w:firstLine="567"/>
        <w:jc w:val="both"/>
        <w:rPr>
          <w:rFonts w:ascii="Times New Roman" w:hAnsi="Times New Roman" w:cs="Times New Roman"/>
          <w:b/>
          <w:sz w:val="24"/>
          <w:szCs w:val="24"/>
          <w:lang w:val="ky-KG"/>
        </w:rPr>
      </w:pPr>
      <w:r w:rsidRPr="00814427">
        <w:rPr>
          <w:rFonts w:ascii="Times New Roman" w:hAnsi="Times New Roman" w:cs="Times New Roman"/>
          <w:b/>
          <w:sz w:val="24"/>
          <w:szCs w:val="24"/>
          <w:lang w:val="ky-KG"/>
        </w:rPr>
        <w:t xml:space="preserve">Кыргыз Республикасынын Министрлер Кабинетинин </w:t>
      </w:r>
    </w:p>
    <w:p w:rsidR="00814427" w:rsidRDefault="00814427" w:rsidP="001266D9">
      <w:pPr>
        <w:spacing w:after="0" w:line="240" w:lineRule="auto"/>
        <w:ind w:firstLine="567"/>
        <w:jc w:val="both"/>
        <w:rPr>
          <w:rFonts w:ascii="Times New Roman" w:hAnsi="Times New Roman" w:cs="Times New Roman"/>
          <w:b/>
          <w:sz w:val="24"/>
          <w:szCs w:val="24"/>
          <w:lang w:val="ky-KG"/>
        </w:rPr>
      </w:pPr>
      <w:r w:rsidRPr="00814427">
        <w:rPr>
          <w:rFonts w:ascii="Times New Roman" w:hAnsi="Times New Roman" w:cs="Times New Roman"/>
          <w:b/>
          <w:sz w:val="24"/>
          <w:szCs w:val="24"/>
          <w:lang w:val="ky-KG"/>
        </w:rPr>
        <w:t>Төрагасынын орун басары — экономика</w:t>
      </w:r>
    </w:p>
    <w:p w:rsidR="00574C37" w:rsidRPr="00574C37" w:rsidRDefault="00814427" w:rsidP="001266D9">
      <w:pPr>
        <w:spacing w:after="0" w:line="240" w:lineRule="auto"/>
        <w:ind w:firstLine="567"/>
        <w:jc w:val="both"/>
        <w:rPr>
          <w:rFonts w:ascii="Times New Roman" w:hAnsi="Times New Roman" w:cs="Times New Roman"/>
          <w:b/>
          <w:sz w:val="24"/>
          <w:szCs w:val="24"/>
          <w:lang w:val="ky-KG"/>
        </w:rPr>
      </w:pPr>
      <w:r w:rsidRPr="00814427">
        <w:rPr>
          <w:rFonts w:ascii="Times New Roman" w:hAnsi="Times New Roman" w:cs="Times New Roman"/>
          <w:b/>
          <w:sz w:val="24"/>
          <w:szCs w:val="24"/>
          <w:lang w:val="ky-KG"/>
        </w:rPr>
        <w:t xml:space="preserve"> жана финансы министри</w:t>
      </w:r>
      <w:r w:rsidR="001266D9">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bookmarkStart w:id="0" w:name="_GoBack"/>
      <w:bookmarkEnd w:id="0"/>
      <w:r w:rsidR="001266D9">
        <w:rPr>
          <w:rFonts w:ascii="Times New Roman" w:hAnsi="Times New Roman" w:cs="Times New Roman"/>
          <w:b/>
          <w:sz w:val="24"/>
          <w:szCs w:val="24"/>
          <w:lang w:val="ky-KG"/>
        </w:rPr>
        <w:t xml:space="preserve">    </w:t>
      </w:r>
      <w:r w:rsidR="00574C37" w:rsidRPr="00574C37">
        <w:rPr>
          <w:rFonts w:ascii="Times New Roman" w:hAnsi="Times New Roman" w:cs="Times New Roman"/>
          <w:b/>
          <w:sz w:val="24"/>
          <w:szCs w:val="24"/>
          <w:lang w:val="ky-KG"/>
        </w:rPr>
        <w:t>У.Т. Кармышаков</w:t>
      </w:r>
    </w:p>
    <w:p w:rsidR="0086563B" w:rsidRPr="00D4675F" w:rsidRDefault="006E3BF9">
      <w:pPr>
        <w:rPr>
          <w:lang w:val="ky-KG"/>
        </w:rPr>
      </w:pPr>
    </w:p>
    <w:sectPr w:rsidR="0086563B" w:rsidRPr="00D4675F" w:rsidSect="00BB5F89">
      <w:pgSz w:w="16838" w:h="11906" w:orient="landscape"/>
      <w:pgMar w:top="1135" w:right="1134"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75F"/>
    <w:rsid w:val="000C56CD"/>
    <w:rsid w:val="000D0083"/>
    <w:rsid w:val="001266D9"/>
    <w:rsid w:val="001F1057"/>
    <w:rsid w:val="002117D1"/>
    <w:rsid w:val="002A1FD8"/>
    <w:rsid w:val="003656D1"/>
    <w:rsid w:val="003E051A"/>
    <w:rsid w:val="004478C5"/>
    <w:rsid w:val="004673E4"/>
    <w:rsid w:val="00487264"/>
    <w:rsid w:val="00502475"/>
    <w:rsid w:val="00523BA6"/>
    <w:rsid w:val="00574C37"/>
    <w:rsid w:val="00601B92"/>
    <w:rsid w:val="006108A9"/>
    <w:rsid w:val="00676800"/>
    <w:rsid w:val="006E3BF9"/>
    <w:rsid w:val="006F36DF"/>
    <w:rsid w:val="0071507B"/>
    <w:rsid w:val="00717DA8"/>
    <w:rsid w:val="007F0823"/>
    <w:rsid w:val="00814427"/>
    <w:rsid w:val="008263F3"/>
    <w:rsid w:val="008F2CA5"/>
    <w:rsid w:val="0094346F"/>
    <w:rsid w:val="00950253"/>
    <w:rsid w:val="009703FD"/>
    <w:rsid w:val="009927BC"/>
    <w:rsid w:val="00A05C78"/>
    <w:rsid w:val="00AA7526"/>
    <w:rsid w:val="00AB44DB"/>
    <w:rsid w:val="00AF410C"/>
    <w:rsid w:val="00B77BAB"/>
    <w:rsid w:val="00BB5405"/>
    <w:rsid w:val="00BB5F89"/>
    <w:rsid w:val="00BD2335"/>
    <w:rsid w:val="00BF459E"/>
    <w:rsid w:val="00C030E5"/>
    <w:rsid w:val="00C070DF"/>
    <w:rsid w:val="00C123C5"/>
    <w:rsid w:val="00CA2402"/>
    <w:rsid w:val="00D236D3"/>
    <w:rsid w:val="00D4675F"/>
    <w:rsid w:val="00DE0A72"/>
    <w:rsid w:val="00F5764C"/>
    <w:rsid w:val="00F81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7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675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D4675F"/>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D4675F"/>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BB5F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5F8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75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675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D4675F"/>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D4675F"/>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BB5F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5F8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6</Pages>
  <Words>2338</Words>
  <Characters>13327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4</cp:revision>
  <cp:lastPrinted>2021-05-06T09:45:00Z</cp:lastPrinted>
  <dcterms:created xsi:type="dcterms:W3CDTF">2021-04-28T11:14:00Z</dcterms:created>
  <dcterms:modified xsi:type="dcterms:W3CDTF">2021-05-06T10:03:00Z</dcterms:modified>
</cp:coreProperties>
</file>