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E4" w:rsidRDefault="00EB00A7" w:rsidP="004C18E4">
      <w:pPr>
        <w:pStyle w:val="tkNazvanie"/>
        <w:spacing w:after="0" w:line="240" w:lineRule="auto"/>
        <w:ind w:left="0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:rsidR="004C18E4" w:rsidRDefault="004C18E4" w:rsidP="00947C88">
      <w:pPr>
        <w:pStyle w:val="tkNazvanie"/>
        <w:spacing w:after="0" w:line="240" w:lineRule="auto"/>
        <w:ind w:left="0" w:right="-1"/>
        <w:contextualSpacing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C18E4" w:rsidRPr="00EC6512" w:rsidRDefault="00EC6512" w:rsidP="004C18E4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4C18E4" w:rsidRDefault="004C18E4" w:rsidP="004C18E4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4C18E4" w:rsidRDefault="004C18E4" w:rsidP="004C18E4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305C41" w:rsidRDefault="00EC6512" w:rsidP="00947C88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Калкты иш менен камсыз </w:t>
      </w:r>
      <w:r w:rsidR="00305C41">
        <w:rPr>
          <w:rFonts w:ascii="Times New Roman" w:hAnsi="Times New Roman" w:cs="Times New Roman"/>
          <w:sz w:val="28"/>
          <w:szCs w:val="28"/>
          <w:lang w:val="ky-KG"/>
        </w:rPr>
        <w:t>кылууга колдоо боюнча кошумча чаралар жөнүндө</w:t>
      </w:r>
    </w:p>
    <w:p w:rsidR="00265D46" w:rsidRDefault="00265D46" w:rsidP="00265D46">
      <w:pPr>
        <w:pStyle w:val="tkNazvanie"/>
        <w:spacing w:after="0" w:line="240" w:lineRule="auto"/>
        <w:ind w:left="0" w:right="-1"/>
        <w:contextualSpacing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305C41" w:rsidRDefault="00D16EE4" w:rsidP="00265D46">
      <w:pPr>
        <w:pStyle w:val="tkNazvanie"/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r w:rsidRPr="00D16E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Вирус </w:t>
      </w:r>
      <w:r w:rsidRPr="00265D46">
        <w:rPr>
          <w:rFonts w:ascii="Times New Roman" w:hAnsi="Times New Roman" w:cs="Times New Roman"/>
          <w:b w:val="0"/>
          <w:sz w:val="28"/>
          <w:szCs w:val="28"/>
          <w:lang w:val="ky-KG"/>
        </w:rPr>
        <w:t>COVID-19</w:t>
      </w:r>
      <w:r w:rsidRPr="00D16E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жай</w:t>
      </w:r>
      <w:r w:rsidR="00265D4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ылуусуна байланыштуу жумушсуз жарандарды жана жумуш издеген жарандарды мамлекеттик колдоо максатында, </w:t>
      </w:r>
      <w:r w:rsidR="00F44D82" w:rsidRPr="00F44D8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F44D82" w:rsidRPr="00F44D8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44D82" w:rsidRPr="00F44D82">
        <w:rPr>
          <w:rFonts w:ascii="Times New Roman" w:hAnsi="Times New Roman" w:cs="Times New Roman"/>
          <w:b w:val="0"/>
          <w:sz w:val="28"/>
          <w:szCs w:val="28"/>
          <w:lang w:val="ky-KG"/>
        </w:rPr>
        <w:t>Калкты иш менен камсыз кылууга көмөктөшүү жөнүндө” Мыйзамына</w:t>
      </w:r>
      <w:r w:rsidR="00DD23F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</w:t>
      </w:r>
      <w:r w:rsidR="002F456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bookmarkEnd w:id="0"/>
      <w:r w:rsidR="00DD23F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 токтом кылат:</w:t>
      </w:r>
    </w:p>
    <w:p w:rsidR="00DD23F8" w:rsidRDefault="00DD23F8" w:rsidP="00DD23F8">
      <w:pPr>
        <w:pStyle w:val="tkNazvanie"/>
        <w:numPr>
          <w:ilvl w:val="0"/>
          <w:numId w:val="2"/>
        </w:numPr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Акы төлөнүүчү коомдук жумуштарды уюштуруу жөнүндө убактылуу жобо (мындан ары – Убактылуу жобо) тиркемеге ылайык бекитилсин.</w:t>
      </w:r>
    </w:p>
    <w:p w:rsidR="00DD23F8" w:rsidRDefault="00766096" w:rsidP="00DD23F8">
      <w:pPr>
        <w:pStyle w:val="tkNazvanie"/>
        <w:numPr>
          <w:ilvl w:val="0"/>
          <w:numId w:val="2"/>
        </w:numPr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финансы министрлигине Убактылуу жобону ишке ашырууга 200 млн. (эки жүз) сом суммадагы финансылык каражаттарды карасын.</w:t>
      </w:r>
    </w:p>
    <w:p w:rsidR="00766096" w:rsidRDefault="00766096" w:rsidP="00DD23F8">
      <w:pPr>
        <w:pStyle w:val="tkNazvanie"/>
        <w:numPr>
          <w:ilvl w:val="0"/>
          <w:numId w:val="2"/>
        </w:numPr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4F4F85">
        <w:rPr>
          <w:rFonts w:ascii="Times New Roman" w:hAnsi="Times New Roman" w:cs="Times New Roman"/>
          <w:b w:val="0"/>
          <w:sz w:val="28"/>
          <w:szCs w:val="28"/>
          <w:lang w:val="ky-KG"/>
        </w:rPr>
        <w:t>шул токтомдун 1-пункту менен бекитилген 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бактылуу жобо</w:t>
      </w:r>
      <w:r w:rsidR="004F4F85">
        <w:rPr>
          <w:rFonts w:ascii="Times New Roman" w:hAnsi="Times New Roman" w:cs="Times New Roman"/>
          <w:b w:val="0"/>
          <w:sz w:val="28"/>
          <w:szCs w:val="28"/>
          <w:lang w:val="ky-KG"/>
        </w:rPr>
        <w:t>нун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202</w:t>
      </w:r>
      <w:r w:rsidR="004F4F85">
        <w:rPr>
          <w:rFonts w:ascii="Times New Roman" w:hAnsi="Times New Roman" w:cs="Times New Roman"/>
          <w:b w:val="0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-жылдын 1</w:t>
      </w:r>
      <w:r w:rsidR="004F4F8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4F4F8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январына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чейин </w:t>
      </w:r>
      <w:r w:rsidR="004F4F85">
        <w:rPr>
          <w:rFonts w:ascii="Times New Roman" w:hAnsi="Times New Roman" w:cs="Times New Roman"/>
          <w:b w:val="0"/>
          <w:sz w:val="28"/>
          <w:szCs w:val="28"/>
          <w:lang w:val="ky-KG"/>
        </w:rPr>
        <w:t>колдонула тургандыгы белгиленсин.</w:t>
      </w:r>
    </w:p>
    <w:p w:rsidR="004F4F85" w:rsidRPr="00EA3067" w:rsidRDefault="004F4F85" w:rsidP="004F4F85">
      <w:pPr>
        <w:pStyle w:val="tkNazvanie"/>
        <w:numPr>
          <w:ilvl w:val="0"/>
          <w:numId w:val="2"/>
        </w:numPr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306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</w:t>
      </w:r>
      <w:r w:rsidRPr="00EA3067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«</w:t>
      </w:r>
      <w:r w:rsidRPr="00EA3067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Республикасындагы мамлекеттик жөлөкпулдар жөнүндө</w:t>
      </w:r>
      <w:r w:rsidRPr="00EA3067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»</w:t>
      </w:r>
      <w:r w:rsidRPr="00EA306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Мыйзамын ишке ашыруу тууралуу</w:t>
      </w:r>
      <w:r w:rsidRPr="00EA3067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»</w:t>
      </w:r>
      <w:r w:rsidRPr="00EA306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2018-жылдын 29-июнундагы </w:t>
      </w:r>
      <w:r w:rsidRPr="00EA3067">
        <w:rPr>
          <w:rFonts w:ascii="Times New Roman" w:hAnsi="Times New Roman" w:cs="Times New Roman"/>
          <w:b w:val="0"/>
          <w:iCs/>
          <w:sz w:val="28"/>
          <w:szCs w:val="28"/>
          <w:lang w:val="ky-KG"/>
        </w:rPr>
        <w:t>№307</w:t>
      </w:r>
      <w:r w:rsidRPr="00EA306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төмөнкүдөй өзгөртүү киргизилсин:</w:t>
      </w:r>
    </w:p>
    <w:p w:rsidR="004F4F85" w:rsidRDefault="004F4F85" w:rsidP="004F4F85">
      <w:pPr>
        <w:tabs>
          <w:tab w:val="left" w:pos="90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EA306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жогоруда көрсөтүлгөн токтом менен бекитилген 16 жашка чейинки </w:t>
      </w:r>
      <w:r w:rsidRPr="00C73C2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балдары бар муктаж жарандардын (үй-бүлөлөрдүн) </w:t>
      </w:r>
      <w:r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C73C2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үй-бүлөгө көмөк</w:t>
      </w:r>
      <w:r w:rsidRPr="00277A03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C73C2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- ай сайын жөлөкпул алууга жарандардын (үй-бүлөлөрдүн) муктаждыгын аныктоо тартиби жөнүндө</w:t>
      </w:r>
      <w:r w:rsidRPr="00277A0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Жобо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до:</w:t>
      </w:r>
    </w:p>
    <w:p w:rsidR="004F4F85" w:rsidRPr="00ED52C5" w:rsidRDefault="004F4F85" w:rsidP="004F4F85">
      <w:pPr>
        <w:pStyle w:val="a5"/>
        <w:numPr>
          <w:ilvl w:val="0"/>
          <w:numId w:val="3"/>
        </w:numPr>
        <w:tabs>
          <w:tab w:val="left" w:pos="907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17-пункт </w:t>
      </w:r>
      <w:r w:rsidRPr="00ED52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төмөнкүдөй мазмундагы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15-пунктча </w:t>
      </w:r>
      <w:r w:rsidRPr="00ED52C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менен толукталсын:</w:t>
      </w:r>
    </w:p>
    <w:p w:rsidR="004F4F85" w:rsidRDefault="004F4F85" w:rsidP="004F4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15)</w:t>
      </w:r>
      <w:r w:rsidRPr="000D5153">
        <w:rPr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Pr="000D5153">
        <w:rPr>
          <w:rFonts w:ascii="Times New Roman" w:hAnsi="Times New Roman" w:cs="Times New Roman"/>
          <w:bCs/>
          <w:sz w:val="28"/>
          <w:szCs w:val="28"/>
          <w:lang w:val="ky-KG"/>
        </w:rPr>
        <w:t>алкты иш менен камсыз кылууга көмөктөшүү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чөйрөсүндөгү ыйгарым укуктуу мамлекеттик орган тарабынан уюштурулган а</w:t>
      </w:r>
      <w:r w:rsidRPr="000D5153">
        <w:rPr>
          <w:rFonts w:ascii="Times New Roman" w:hAnsi="Times New Roman" w:cs="Times New Roman"/>
          <w:bCs/>
          <w:sz w:val="28"/>
          <w:szCs w:val="28"/>
          <w:lang w:val="ky-KG"/>
        </w:rPr>
        <w:t>кы төлөнүүчү коомдук жумуштард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ын катышуучуларынын эмгек акысы</w:t>
      </w:r>
      <w:r w:rsidRPr="00650A9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A3067"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:rsidR="00EA3067" w:rsidRPr="00EA3067" w:rsidRDefault="00EA3067" w:rsidP="00EA306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A3067">
        <w:rPr>
          <w:rFonts w:ascii="Times New Roman" w:hAnsi="Times New Roman" w:cs="Times New Roman"/>
          <w:sz w:val="28"/>
          <w:szCs w:val="28"/>
          <w:lang w:val="ky-KG"/>
        </w:rPr>
        <w:t>5. Ушул токтом расмий жарыяланган күндөн он беш күн өткөндөн кийин күчүнө кирет.</w:t>
      </w:r>
    </w:p>
    <w:p w:rsidR="00EA3067" w:rsidRPr="00EA3067" w:rsidRDefault="00EA3067" w:rsidP="00EA306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A3067">
        <w:rPr>
          <w:rFonts w:ascii="Times New Roman" w:hAnsi="Times New Roman" w:cs="Times New Roman"/>
          <w:sz w:val="28"/>
          <w:szCs w:val="28"/>
          <w:lang w:val="ky-KG"/>
        </w:rPr>
        <w:t>6. 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B1637A" w:rsidRPr="00EA3067" w:rsidRDefault="00B1637A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94410" w:rsidRPr="00D94A3D" w:rsidRDefault="00194410" w:rsidP="000C06BB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>Премьер-министр</w:t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spellStart"/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>М.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Д.</w:t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>Абылгазиев</w:t>
      </w:r>
      <w:proofErr w:type="spellEnd"/>
    </w:p>
    <w:p w:rsidR="00CE4014" w:rsidRPr="00337F55" w:rsidRDefault="00CE40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E4014" w:rsidRPr="00337F55" w:rsidSect="00947C8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9BE" w:rsidRDefault="003A39BE" w:rsidP="00CE4014">
      <w:pPr>
        <w:spacing w:after="0" w:line="240" w:lineRule="auto"/>
      </w:pPr>
      <w:r>
        <w:separator/>
      </w:r>
    </w:p>
  </w:endnote>
  <w:endnote w:type="continuationSeparator" w:id="0">
    <w:p w:rsidR="003A39BE" w:rsidRDefault="003A39BE" w:rsidP="00CE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014" w:rsidRPr="00CE4014" w:rsidRDefault="00CE4014">
    <w:pPr>
      <w:pStyle w:val="a8"/>
      <w:rPr>
        <w:rFonts w:ascii="Times New Roman" w:hAnsi="Times New Roman" w:cs="Times New Roman"/>
      </w:rPr>
    </w:pPr>
    <w:r w:rsidRPr="00CE4014">
      <w:rPr>
        <w:rFonts w:ascii="Times New Roman" w:hAnsi="Times New Roman" w:cs="Times New Roman"/>
      </w:rPr>
      <w:t xml:space="preserve">Министр труда и социального развития </w:t>
    </w:r>
    <w:proofErr w:type="gramStart"/>
    <w:r w:rsidRPr="00CE4014">
      <w:rPr>
        <w:rFonts w:ascii="Times New Roman" w:hAnsi="Times New Roman" w:cs="Times New Roman"/>
      </w:rPr>
      <w:t>КР</w:t>
    </w:r>
    <w:proofErr w:type="gramEnd"/>
    <w:r w:rsidRPr="00CE4014">
      <w:rPr>
        <w:rFonts w:ascii="Times New Roman" w:hAnsi="Times New Roman" w:cs="Times New Roman"/>
      </w:rPr>
      <w:t xml:space="preserve"> _____________ </w:t>
    </w:r>
    <w:proofErr w:type="spellStart"/>
    <w:r w:rsidRPr="00CE4014">
      <w:rPr>
        <w:rFonts w:ascii="Times New Roman" w:hAnsi="Times New Roman" w:cs="Times New Roman"/>
      </w:rPr>
      <w:t>У.Кочкоров</w:t>
    </w:r>
    <w:proofErr w:type="spellEnd"/>
    <w:r w:rsidRPr="00CE4014">
      <w:rPr>
        <w:rFonts w:ascii="Times New Roman" w:hAnsi="Times New Roman" w:cs="Times New Roman"/>
      </w:rPr>
      <w:t xml:space="preserve">   «___» 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9BE" w:rsidRDefault="003A39BE" w:rsidP="00CE4014">
      <w:pPr>
        <w:spacing w:after="0" w:line="240" w:lineRule="auto"/>
      </w:pPr>
      <w:r>
        <w:separator/>
      </w:r>
    </w:p>
  </w:footnote>
  <w:footnote w:type="continuationSeparator" w:id="0">
    <w:p w:rsidR="003A39BE" w:rsidRDefault="003A39BE" w:rsidP="00CE4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4B44"/>
    <w:multiLevelType w:val="hybridMultilevel"/>
    <w:tmpl w:val="205CB578"/>
    <w:lvl w:ilvl="0" w:tplc="31DE9EB6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F903FB"/>
    <w:multiLevelType w:val="hybridMultilevel"/>
    <w:tmpl w:val="610466E0"/>
    <w:lvl w:ilvl="0" w:tplc="6C684332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>
    <w:nsid w:val="6E3B10A4"/>
    <w:multiLevelType w:val="hybridMultilevel"/>
    <w:tmpl w:val="73981754"/>
    <w:lvl w:ilvl="0" w:tplc="B002DE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94"/>
    <w:rsid w:val="000A6715"/>
    <w:rsid w:val="000C06BB"/>
    <w:rsid w:val="00114855"/>
    <w:rsid w:val="00194410"/>
    <w:rsid w:val="001C1DBF"/>
    <w:rsid w:val="00202781"/>
    <w:rsid w:val="00265D46"/>
    <w:rsid w:val="002914A5"/>
    <w:rsid w:val="002F4562"/>
    <w:rsid w:val="00305C41"/>
    <w:rsid w:val="00337F55"/>
    <w:rsid w:val="003A39BE"/>
    <w:rsid w:val="004C18E4"/>
    <w:rsid w:val="004F4F85"/>
    <w:rsid w:val="0060366A"/>
    <w:rsid w:val="006B4B94"/>
    <w:rsid w:val="00702C7E"/>
    <w:rsid w:val="00757875"/>
    <w:rsid w:val="00766096"/>
    <w:rsid w:val="007D608B"/>
    <w:rsid w:val="0081002F"/>
    <w:rsid w:val="00871242"/>
    <w:rsid w:val="008B500E"/>
    <w:rsid w:val="008C4246"/>
    <w:rsid w:val="009328A0"/>
    <w:rsid w:val="00947C88"/>
    <w:rsid w:val="00A40DDC"/>
    <w:rsid w:val="00A428AF"/>
    <w:rsid w:val="00B1637A"/>
    <w:rsid w:val="00BD40CD"/>
    <w:rsid w:val="00C7687A"/>
    <w:rsid w:val="00CE4014"/>
    <w:rsid w:val="00D16EE4"/>
    <w:rsid w:val="00DD23F8"/>
    <w:rsid w:val="00E02394"/>
    <w:rsid w:val="00EA3067"/>
    <w:rsid w:val="00EB00A7"/>
    <w:rsid w:val="00EC6512"/>
    <w:rsid w:val="00F12964"/>
    <w:rsid w:val="00F44D82"/>
    <w:rsid w:val="00F76BA5"/>
    <w:rsid w:val="00FC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6BA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F76BA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76B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76BA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76BA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 Spacing"/>
    <w:uiPriority w:val="1"/>
    <w:qFormat/>
    <w:rsid w:val="00A428A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163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4014"/>
  </w:style>
  <w:style w:type="paragraph" w:styleId="a8">
    <w:name w:val="footer"/>
    <w:basedOn w:val="a"/>
    <w:link w:val="a9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4014"/>
  </w:style>
  <w:style w:type="paragraph" w:styleId="HTML">
    <w:name w:val="HTML Preformatted"/>
    <w:basedOn w:val="a"/>
    <w:link w:val="HTML0"/>
    <w:uiPriority w:val="99"/>
    <w:semiHidden/>
    <w:unhideWhenUsed/>
    <w:rsid w:val="00EC6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651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6BA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F76BA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76B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76BA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76BA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 Spacing"/>
    <w:uiPriority w:val="1"/>
    <w:qFormat/>
    <w:rsid w:val="00A428A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163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4014"/>
  </w:style>
  <w:style w:type="paragraph" w:styleId="a8">
    <w:name w:val="footer"/>
    <w:basedOn w:val="a"/>
    <w:link w:val="a9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4014"/>
  </w:style>
  <w:style w:type="paragraph" w:styleId="HTML">
    <w:name w:val="HTML Preformatted"/>
    <w:basedOn w:val="a"/>
    <w:link w:val="HTML0"/>
    <w:uiPriority w:val="99"/>
    <w:semiHidden/>
    <w:unhideWhenUsed/>
    <w:rsid w:val="00EC6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651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2020-05-22T01:45:00Z</cp:lastPrinted>
  <dcterms:created xsi:type="dcterms:W3CDTF">2020-05-21T10:07:00Z</dcterms:created>
  <dcterms:modified xsi:type="dcterms:W3CDTF">2020-06-05T08:59:00Z</dcterms:modified>
</cp:coreProperties>
</file>