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5523" w:rsidRPr="00B16CF7" w:rsidRDefault="001C5523" w:rsidP="001C5523">
      <w:pPr>
        <w:spacing w:after="0" w:line="240" w:lineRule="auto"/>
        <w:contextualSpacing/>
        <w:jc w:val="center"/>
        <w:rPr>
          <w:rFonts w:ascii="Times New Roman" w:hAnsi="Times New Roman" w:cs="Times New Roman"/>
          <w:b/>
          <w:sz w:val="24"/>
          <w:szCs w:val="24"/>
        </w:rPr>
      </w:pPr>
      <w:r w:rsidRPr="00B16CF7">
        <w:rPr>
          <w:rFonts w:ascii="Times New Roman" w:hAnsi="Times New Roman" w:cs="Times New Roman"/>
          <w:b/>
          <w:sz w:val="24"/>
          <w:szCs w:val="24"/>
        </w:rPr>
        <w:t>СПРАВКА-ОБОСНОВАНИЕ</w:t>
      </w:r>
    </w:p>
    <w:p w:rsidR="001C5523" w:rsidRPr="00B16CF7" w:rsidRDefault="001C5523" w:rsidP="001C5523">
      <w:pPr>
        <w:spacing w:after="0" w:line="240" w:lineRule="auto"/>
        <w:contextualSpacing/>
        <w:jc w:val="both"/>
        <w:rPr>
          <w:rFonts w:ascii="Times New Roman" w:hAnsi="Times New Roman" w:cs="Times New Roman"/>
          <w:b/>
          <w:sz w:val="24"/>
          <w:szCs w:val="24"/>
        </w:rPr>
      </w:pPr>
    </w:p>
    <w:p w:rsidR="00B16CF7" w:rsidRDefault="001C5523" w:rsidP="00B16CF7">
      <w:pPr>
        <w:spacing w:after="0" w:line="240" w:lineRule="auto"/>
        <w:jc w:val="center"/>
        <w:rPr>
          <w:rFonts w:ascii="Times New Roman" w:hAnsi="Times New Roman" w:cs="Times New Roman"/>
          <w:b/>
          <w:sz w:val="24"/>
          <w:szCs w:val="24"/>
          <w:lang w:val="ky-KG"/>
        </w:rPr>
      </w:pPr>
      <w:proofErr w:type="gramStart"/>
      <w:r w:rsidRPr="00B16CF7">
        <w:rPr>
          <w:rFonts w:ascii="Times New Roman" w:hAnsi="Times New Roman" w:cs="Times New Roman"/>
          <w:b/>
          <w:sz w:val="24"/>
          <w:szCs w:val="24"/>
        </w:rPr>
        <w:t xml:space="preserve">к проекту Закона Кыргызской Республики «О внесении изменений в некоторые законодательные акты Кыргызской Республики (в </w:t>
      </w:r>
      <w:r w:rsidRPr="00B16CF7">
        <w:rPr>
          <w:rFonts w:ascii="Times New Roman" w:hAnsi="Times New Roman" w:cs="Times New Roman"/>
          <w:b/>
          <w:sz w:val="24"/>
          <w:szCs w:val="24"/>
          <w:lang w:val="ky-KG"/>
        </w:rPr>
        <w:t>З</w:t>
      </w:r>
      <w:proofErr w:type="spellStart"/>
      <w:r w:rsidRPr="00B16CF7">
        <w:rPr>
          <w:rFonts w:ascii="Times New Roman" w:hAnsi="Times New Roman" w:cs="Times New Roman"/>
          <w:b/>
          <w:sz w:val="24"/>
          <w:szCs w:val="24"/>
        </w:rPr>
        <w:t>акон</w:t>
      </w:r>
      <w:proofErr w:type="spellEnd"/>
      <w:r w:rsidRPr="00B16CF7">
        <w:rPr>
          <w:rFonts w:ascii="Times New Roman" w:hAnsi="Times New Roman" w:cs="Times New Roman"/>
          <w:b/>
          <w:sz w:val="24"/>
          <w:szCs w:val="24"/>
        </w:rPr>
        <w:t xml:space="preserve"> Кыргызской Республики «О внешней миграции»,</w:t>
      </w:r>
      <w:r w:rsidRPr="00B16CF7">
        <w:rPr>
          <w:rFonts w:ascii="Times New Roman" w:hAnsi="Times New Roman" w:cs="Times New Roman"/>
          <w:b/>
          <w:sz w:val="24"/>
          <w:szCs w:val="24"/>
          <w:lang w:val="ky-KG"/>
        </w:rPr>
        <w:t xml:space="preserve"> </w:t>
      </w:r>
      <w:r w:rsidRPr="00B16CF7">
        <w:rPr>
          <w:rFonts w:ascii="Times New Roman" w:eastAsia="Times New Roman" w:hAnsi="Times New Roman" w:cs="Times New Roman"/>
          <w:b/>
          <w:sz w:val="24"/>
          <w:szCs w:val="24"/>
          <w:lang w:eastAsia="ru-RU"/>
        </w:rPr>
        <w:t>в Закон Кыргызской Республики</w:t>
      </w:r>
      <w:r w:rsidRPr="00B16CF7">
        <w:rPr>
          <w:rFonts w:ascii="Times New Roman" w:hAnsi="Times New Roman" w:cs="Times New Roman"/>
          <w:b/>
          <w:sz w:val="24"/>
          <w:szCs w:val="24"/>
          <w:lang w:val="ky-KG"/>
        </w:rPr>
        <w:t xml:space="preserve"> </w:t>
      </w:r>
      <w:proofErr w:type="gramEnd"/>
    </w:p>
    <w:p w:rsidR="001C5523" w:rsidRPr="00B16CF7" w:rsidRDefault="001C5523" w:rsidP="00B16CF7">
      <w:pPr>
        <w:spacing w:after="0" w:line="240" w:lineRule="auto"/>
        <w:jc w:val="center"/>
        <w:rPr>
          <w:rFonts w:ascii="Times New Roman" w:hAnsi="Times New Roman" w:cs="Times New Roman"/>
          <w:b/>
          <w:sz w:val="24"/>
          <w:szCs w:val="24"/>
        </w:rPr>
      </w:pPr>
      <w:proofErr w:type="gramStart"/>
      <w:r w:rsidRPr="00B16CF7">
        <w:rPr>
          <w:rFonts w:ascii="Times New Roman" w:hAnsi="Times New Roman" w:cs="Times New Roman"/>
          <w:b/>
          <w:sz w:val="24"/>
          <w:szCs w:val="24"/>
        </w:rPr>
        <w:t>«Об актах гражданского состояния»)</w:t>
      </w:r>
      <w:proofErr w:type="gramEnd"/>
    </w:p>
    <w:p w:rsidR="00947BCF" w:rsidRPr="00B16CF7" w:rsidRDefault="00947BCF" w:rsidP="00947BCF">
      <w:pPr>
        <w:spacing w:line="240" w:lineRule="auto"/>
        <w:ind w:firstLine="705"/>
        <w:jc w:val="both"/>
        <w:rPr>
          <w:rFonts w:ascii="Times New Roman" w:hAnsi="Times New Roman" w:cs="Times New Roman"/>
          <w:b/>
          <w:color w:val="000000"/>
          <w:sz w:val="24"/>
          <w:szCs w:val="24"/>
        </w:rPr>
      </w:pPr>
    </w:p>
    <w:p w:rsidR="00BD48A1" w:rsidRDefault="00446549" w:rsidP="00446549">
      <w:pPr>
        <w:spacing w:after="0" w:line="240" w:lineRule="auto"/>
        <w:ind w:firstLine="703"/>
        <w:jc w:val="both"/>
        <w:rPr>
          <w:rFonts w:ascii="Times New Roman" w:hAnsi="Times New Roman" w:cs="Times New Roman"/>
          <w:sz w:val="24"/>
          <w:szCs w:val="24"/>
          <w:lang w:val="ky-KG"/>
        </w:rPr>
      </w:pPr>
      <w:r w:rsidRPr="00B16CF7">
        <w:rPr>
          <w:rFonts w:ascii="Times New Roman" w:hAnsi="Times New Roman" w:cs="Times New Roman"/>
          <w:sz w:val="24"/>
          <w:szCs w:val="24"/>
          <w:lang w:val="ky-KG"/>
        </w:rPr>
        <w:t>П</w:t>
      </w:r>
      <w:proofErr w:type="spellStart"/>
      <w:r w:rsidRPr="00B16CF7">
        <w:rPr>
          <w:rFonts w:ascii="Times New Roman" w:hAnsi="Times New Roman" w:cs="Times New Roman"/>
          <w:sz w:val="24"/>
          <w:szCs w:val="24"/>
        </w:rPr>
        <w:t>роект</w:t>
      </w:r>
      <w:proofErr w:type="spellEnd"/>
      <w:r w:rsidRPr="00B16CF7">
        <w:rPr>
          <w:rFonts w:ascii="Times New Roman" w:hAnsi="Times New Roman" w:cs="Times New Roman"/>
          <w:sz w:val="24"/>
          <w:szCs w:val="24"/>
        </w:rPr>
        <w:t xml:space="preserve"> Закона Кыргызской «О внесении изменений в некоторые законодательные акты Кыргызской Республики» (в Закон Кыргызской Республики «О внешней миграции», в Закон Кыргызской Республики  «Об актах гражданского состояния»)</w:t>
      </w:r>
      <w:r w:rsidRPr="00B16CF7">
        <w:rPr>
          <w:rFonts w:ascii="Times New Roman" w:hAnsi="Times New Roman" w:cs="Times New Roman"/>
          <w:sz w:val="24"/>
          <w:szCs w:val="24"/>
          <w:lang w:val="ky-KG"/>
        </w:rPr>
        <w:t xml:space="preserve"> </w:t>
      </w:r>
      <w:r w:rsidRPr="00B16CF7">
        <w:rPr>
          <w:rFonts w:ascii="Times New Roman" w:hAnsi="Times New Roman" w:cs="Times New Roman"/>
          <w:sz w:val="24"/>
          <w:szCs w:val="24"/>
        </w:rPr>
        <w:t>разработан в соответствии со статьей 79 Конституции Кыргызской Республики и Закона Кыргызской Республики «О нормативных правовых актах Кыргызской Республики»</w:t>
      </w:r>
      <w:r w:rsidR="00BD48A1">
        <w:rPr>
          <w:rFonts w:ascii="Times New Roman" w:hAnsi="Times New Roman" w:cs="Times New Roman"/>
          <w:sz w:val="24"/>
          <w:szCs w:val="24"/>
          <w:lang w:val="ky-KG"/>
        </w:rPr>
        <w:t>.</w:t>
      </w:r>
    </w:p>
    <w:p w:rsidR="00BD48A1" w:rsidRDefault="00BF7D32" w:rsidP="008C2B1B">
      <w:pPr>
        <w:spacing w:after="0" w:line="240" w:lineRule="auto"/>
        <w:ind w:firstLine="703"/>
        <w:jc w:val="both"/>
        <w:rPr>
          <w:rFonts w:ascii="Times New Roman" w:hAnsi="Times New Roman" w:cs="Times New Roman"/>
          <w:sz w:val="24"/>
          <w:szCs w:val="24"/>
          <w:lang w:val="ky-KG"/>
        </w:rPr>
      </w:pPr>
      <w:r w:rsidRPr="00B16CF7">
        <w:rPr>
          <w:rFonts w:ascii="Times New Roman" w:hAnsi="Times New Roman" w:cs="Times New Roman"/>
          <w:sz w:val="24"/>
          <w:szCs w:val="24"/>
        </w:rPr>
        <w:t>Целью законопроекта является совершенствовани</w:t>
      </w:r>
      <w:r w:rsidR="00BD48A1">
        <w:rPr>
          <w:rFonts w:ascii="Times New Roman" w:hAnsi="Times New Roman" w:cs="Times New Roman"/>
          <w:sz w:val="24"/>
          <w:szCs w:val="24"/>
        </w:rPr>
        <w:t>е</w:t>
      </w:r>
      <w:r w:rsidRPr="00B16CF7">
        <w:rPr>
          <w:rFonts w:ascii="Times New Roman" w:hAnsi="Times New Roman" w:cs="Times New Roman"/>
          <w:sz w:val="24"/>
          <w:szCs w:val="24"/>
        </w:rPr>
        <w:t xml:space="preserve"> законодательства Кыргызской Республики</w:t>
      </w:r>
      <w:r w:rsidRPr="00B16CF7">
        <w:rPr>
          <w:rFonts w:ascii="Times New Roman" w:hAnsi="Times New Roman" w:cs="Times New Roman"/>
          <w:sz w:val="24"/>
          <w:szCs w:val="24"/>
          <w:lang w:val="ky-KG"/>
        </w:rPr>
        <w:t xml:space="preserve"> в сфере внешней миграции и актов гражданского состояния</w:t>
      </w:r>
      <w:r w:rsidR="00BD48A1">
        <w:rPr>
          <w:rFonts w:ascii="Times New Roman" w:hAnsi="Times New Roman" w:cs="Times New Roman"/>
          <w:sz w:val="24"/>
          <w:szCs w:val="24"/>
          <w:lang w:val="ky-KG"/>
        </w:rPr>
        <w:t xml:space="preserve">. </w:t>
      </w:r>
    </w:p>
    <w:p w:rsidR="00446549" w:rsidRPr="00B16CF7" w:rsidRDefault="00BD48A1" w:rsidP="008C2B1B">
      <w:pPr>
        <w:spacing w:after="0" w:line="240" w:lineRule="auto"/>
        <w:ind w:firstLine="703"/>
        <w:jc w:val="both"/>
        <w:rPr>
          <w:rFonts w:ascii="Times New Roman" w:hAnsi="Times New Roman" w:cs="Times New Roman"/>
          <w:sz w:val="24"/>
          <w:szCs w:val="24"/>
          <w:lang w:val="ky-KG"/>
        </w:rPr>
      </w:pPr>
      <w:r>
        <w:rPr>
          <w:rFonts w:ascii="Times New Roman" w:hAnsi="Times New Roman" w:cs="Times New Roman"/>
          <w:sz w:val="24"/>
          <w:szCs w:val="24"/>
          <w:lang w:val="ky-KG"/>
        </w:rPr>
        <w:t>Проект Закона</w:t>
      </w:r>
      <w:r w:rsidR="00374900" w:rsidRPr="00B16CF7">
        <w:rPr>
          <w:rFonts w:ascii="Times New Roman" w:hAnsi="Times New Roman" w:cs="Times New Roman"/>
          <w:sz w:val="24"/>
          <w:szCs w:val="24"/>
          <w:lang w:val="ky-KG"/>
        </w:rPr>
        <w:t xml:space="preserve"> направлен </w:t>
      </w:r>
      <w:r w:rsidR="00D25055" w:rsidRPr="00B16CF7">
        <w:rPr>
          <w:rFonts w:ascii="Times New Roman" w:hAnsi="Times New Roman" w:cs="Times New Roman"/>
          <w:sz w:val="24"/>
          <w:szCs w:val="24"/>
          <w:lang w:val="ky-KG"/>
        </w:rPr>
        <w:t>на</w:t>
      </w:r>
      <w:r w:rsidR="00632FBD" w:rsidRPr="00B16CF7">
        <w:rPr>
          <w:rFonts w:ascii="Times New Roman" w:hAnsi="Times New Roman" w:cs="Times New Roman"/>
          <w:sz w:val="24"/>
          <w:szCs w:val="24"/>
          <w:lang w:val="ky-KG"/>
        </w:rPr>
        <w:t xml:space="preserve"> урегулировани</w:t>
      </w:r>
      <w:r>
        <w:rPr>
          <w:rFonts w:ascii="Times New Roman" w:hAnsi="Times New Roman" w:cs="Times New Roman"/>
          <w:sz w:val="24"/>
          <w:szCs w:val="24"/>
          <w:lang w:val="ky-KG"/>
        </w:rPr>
        <w:t>е</w:t>
      </w:r>
      <w:r w:rsidR="00632FBD" w:rsidRPr="00B16CF7">
        <w:rPr>
          <w:rFonts w:ascii="Times New Roman" w:hAnsi="Times New Roman" w:cs="Times New Roman"/>
          <w:sz w:val="24"/>
          <w:szCs w:val="24"/>
          <w:lang w:val="ky-KG"/>
        </w:rPr>
        <w:t xml:space="preserve"> сроков действия видов на жительство</w:t>
      </w:r>
      <w:r>
        <w:rPr>
          <w:rFonts w:ascii="Times New Roman" w:hAnsi="Times New Roman" w:cs="Times New Roman"/>
          <w:sz w:val="24"/>
          <w:szCs w:val="24"/>
          <w:lang w:val="ky-KG"/>
        </w:rPr>
        <w:t>,</w:t>
      </w:r>
      <w:r w:rsidR="00632FBD" w:rsidRPr="00B16CF7">
        <w:rPr>
          <w:rFonts w:ascii="Times New Roman" w:hAnsi="Times New Roman" w:cs="Times New Roman"/>
          <w:sz w:val="24"/>
          <w:szCs w:val="24"/>
          <w:lang w:val="ky-KG"/>
        </w:rPr>
        <w:t xml:space="preserve"> </w:t>
      </w:r>
      <w:r w:rsidR="00AD0540">
        <w:rPr>
          <w:rFonts w:ascii="Times New Roman" w:hAnsi="Times New Roman" w:cs="Times New Roman"/>
          <w:sz w:val="24"/>
          <w:szCs w:val="24"/>
          <w:lang w:val="ky-KG"/>
        </w:rPr>
        <w:t xml:space="preserve">общегражданского паспорта, </w:t>
      </w:r>
      <w:r w:rsidR="00632FBD" w:rsidRPr="00B16CF7">
        <w:rPr>
          <w:rFonts w:ascii="Times New Roman" w:hAnsi="Times New Roman" w:cs="Times New Roman"/>
          <w:sz w:val="24"/>
          <w:szCs w:val="24"/>
          <w:lang w:val="ky-KG"/>
        </w:rPr>
        <w:t xml:space="preserve">а также </w:t>
      </w:r>
      <w:r w:rsidR="00553A26" w:rsidRPr="00B16CF7">
        <w:rPr>
          <w:rFonts w:ascii="Times New Roman" w:eastAsia="Times New Roman" w:hAnsi="Times New Roman" w:cs="Times New Roman"/>
          <w:bCs/>
          <w:sz w:val="24"/>
          <w:szCs w:val="24"/>
          <w:lang w:val="ky-KG" w:eastAsia="ru-RU"/>
        </w:rPr>
        <w:t>сроков подачи заявления о рождении ребенка</w:t>
      </w:r>
      <w:r w:rsidR="001F4EB6" w:rsidRPr="00B16CF7">
        <w:rPr>
          <w:rFonts w:ascii="Times New Roman" w:eastAsia="Times New Roman" w:hAnsi="Times New Roman" w:cs="Times New Roman"/>
          <w:bCs/>
          <w:sz w:val="24"/>
          <w:szCs w:val="24"/>
          <w:lang w:val="ky-KG" w:eastAsia="ru-RU"/>
        </w:rPr>
        <w:t xml:space="preserve"> в п</w:t>
      </w:r>
      <w:r w:rsidR="001F4EB6" w:rsidRPr="00B16CF7">
        <w:rPr>
          <w:rFonts w:ascii="Times New Roman" w:hAnsi="Times New Roman" w:cs="Times New Roman"/>
          <w:sz w:val="24"/>
          <w:szCs w:val="24"/>
          <w:lang w:val="ky-KG"/>
        </w:rPr>
        <w:t>ериод действия</w:t>
      </w:r>
      <w:r w:rsidR="001F4EB6" w:rsidRPr="00B16CF7">
        <w:rPr>
          <w:rFonts w:ascii="Times New Roman" w:hAnsi="Times New Roman" w:cs="Times New Roman"/>
          <w:sz w:val="24"/>
          <w:szCs w:val="24"/>
        </w:rPr>
        <w:t xml:space="preserve"> чрезвычайной ситуации или чрезвычайного положения</w:t>
      </w:r>
      <w:r w:rsidR="001F4EB6" w:rsidRPr="00B16CF7">
        <w:rPr>
          <w:rFonts w:ascii="Times New Roman" w:hAnsi="Times New Roman" w:cs="Times New Roman"/>
          <w:sz w:val="24"/>
          <w:szCs w:val="24"/>
          <w:lang w:val="ky-KG"/>
        </w:rPr>
        <w:t>.</w:t>
      </w:r>
    </w:p>
    <w:p w:rsidR="00E8133E" w:rsidRPr="00B16CF7" w:rsidRDefault="00E8133E" w:rsidP="00E8133E">
      <w:pPr>
        <w:spacing w:after="0" w:line="240" w:lineRule="auto"/>
        <w:ind w:firstLine="567"/>
        <w:jc w:val="both"/>
        <w:rPr>
          <w:rFonts w:ascii="Times New Roman" w:eastAsia="Times New Roman" w:hAnsi="Times New Roman" w:cs="Times New Roman"/>
          <w:bCs/>
          <w:sz w:val="24"/>
          <w:szCs w:val="24"/>
          <w:lang w:eastAsia="ru-RU"/>
        </w:rPr>
      </w:pPr>
      <w:r w:rsidRPr="00B16CF7">
        <w:rPr>
          <w:rFonts w:ascii="Times New Roman" w:eastAsia="Times New Roman" w:hAnsi="Times New Roman" w:cs="Times New Roman"/>
          <w:bCs/>
          <w:sz w:val="24"/>
          <w:szCs w:val="24"/>
          <w:lang w:eastAsia="ru-RU"/>
        </w:rPr>
        <w:t xml:space="preserve">В связи с объявлением Всемирной организацией здравоохранения пандемии новой </w:t>
      </w:r>
      <w:proofErr w:type="spellStart"/>
      <w:r w:rsidRPr="00B16CF7">
        <w:rPr>
          <w:rFonts w:ascii="Times New Roman" w:eastAsia="Times New Roman" w:hAnsi="Times New Roman" w:cs="Times New Roman"/>
          <w:bCs/>
          <w:sz w:val="24"/>
          <w:szCs w:val="24"/>
          <w:lang w:eastAsia="ru-RU"/>
        </w:rPr>
        <w:t>коронавирусной</w:t>
      </w:r>
      <w:proofErr w:type="spellEnd"/>
      <w:r w:rsidRPr="00B16CF7">
        <w:rPr>
          <w:rFonts w:ascii="Times New Roman" w:eastAsia="Times New Roman" w:hAnsi="Times New Roman" w:cs="Times New Roman"/>
          <w:bCs/>
          <w:sz w:val="24"/>
          <w:szCs w:val="24"/>
          <w:lang w:eastAsia="ru-RU"/>
        </w:rPr>
        <w:t xml:space="preserve"> инфекции COVID-19 и выявлением случаев </w:t>
      </w:r>
      <w:proofErr w:type="spellStart"/>
      <w:r w:rsidRPr="00B16CF7">
        <w:rPr>
          <w:rFonts w:ascii="Times New Roman" w:eastAsia="Times New Roman" w:hAnsi="Times New Roman" w:cs="Times New Roman"/>
          <w:bCs/>
          <w:sz w:val="24"/>
          <w:szCs w:val="24"/>
          <w:lang w:eastAsia="ru-RU"/>
        </w:rPr>
        <w:t>коронавирусной</w:t>
      </w:r>
      <w:proofErr w:type="spellEnd"/>
      <w:r w:rsidRPr="00B16CF7">
        <w:rPr>
          <w:rFonts w:ascii="Times New Roman" w:eastAsia="Times New Roman" w:hAnsi="Times New Roman" w:cs="Times New Roman"/>
          <w:bCs/>
          <w:sz w:val="24"/>
          <w:szCs w:val="24"/>
          <w:lang w:eastAsia="ru-RU"/>
        </w:rPr>
        <w:t xml:space="preserve"> инфекции на территории Кыргызской Республики, в целях обеспечения безопасности населения и </w:t>
      </w:r>
      <w:proofErr w:type="gramStart"/>
      <w:r w:rsidRPr="00B16CF7">
        <w:rPr>
          <w:rFonts w:ascii="Times New Roman" w:eastAsia="Times New Roman" w:hAnsi="Times New Roman" w:cs="Times New Roman"/>
          <w:bCs/>
          <w:sz w:val="24"/>
          <w:szCs w:val="24"/>
          <w:lang w:eastAsia="ru-RU"/>
        </w:rPr>
        <w:t>принятия</w:t>
      </w:r>
      <w:proofErr w:type="gramEnd"/>
      <w:r w:rsidRPr="00B16CF7">
        <w:rPr>
          <w:rFonts w:ascii="Times New Roman" w:eastAsia="Times New Roman" w:hAnsi="Times New Roman" w:cs="Times New Roman"/>
          <w:bCs/>
          <w:sz w:val="24"/>
          <w:szCs w:val="24"/>
          <w:lang w:eastAsia="ru-RU"/>
        </w:rPr>
        <w:t xml:space="preserve"> оперативных мер по недопущению массовых заболеваний среди населения на территории Кыргызской Республики, в соответствии с Законом Кыргызской Республики «О Гражданской защите» с 22 марта 2020 года введен режим чрезвычайной ситуации.</w:t>
      </w:r>
    </w:p>
    <w:p w:rsidR="00E8133E" w:rsidRPr="00B16CF7" w:rsidRDefault="00E8133E" w:rsidP="00E8133E">
      <w:pPr>
        <w:spacing w:after="0" w:line="240" w:lineRule="auto"/>
        <w:ind w:firstLine="567"/>
        <w:jc w:val="both"/>
        <w:rPr>
          <w:rFonts w:ascii="Times New Roman" w:eastAsia="Times New Roman" w:hAnsi="Times New Roman" w:cs="Times New Roman"/>
          <w:bCs/>
          <w:sz w:val="24"/>
          <w:szCs w:val="24"/>
          <w:lang w:eastAsia="ru-RU"/>
        </w:rPr>
      </w:pPr>
      <w:r w:rsidRPr="00B16CF7">
        <w:rPr>
          <w:rFonts w:ascii="Times New Roman" w:eastAsia="Times New Roman" w:hAnsi="Times New Roman" w:cs="Times New Roman"/>
          <w:bCs/>
          <w:sz w:val="24"/>
          <w:szCs w:val="24"/>
          <w:lang w:eastAsia="ru-RU"/>
        </w:rPr>
        <w:t>Кроме этого, ввиду последних событий 24 марта текущего года Президент Кыргызской Республики подписал Указ «О введении чрезвычайного положения на территории города Бишкек» и введен комендантский час. Также введен режим чрезвычайного положения и в некоторых других городах республики.</w:t>
      </w:r>
    </w:p>
    <w:p w:rsidR="002F6D51" w:rsidRDefault="00BD48A1" w:rsidP="00562210">
      <w:pPr>
        <w:spacing w:after="0" w:line="240" w:lineRule="auto"/>
        <w:ind w:firstLine="567"/>
        <w:jc w:val="both"/>
        <w:rPr>
          <w:rFonts w:ascii="Times New Roman" w:eastAsia="Times New Roman" w:hAnsi="Times New Roman" w:cs="Times New Roman"/>
          <w:bCs/>
          <w:sz w:val="24"/>
          <w:szCs w:val="24"/>
          <w:lang w:eastAsia="ru-RU"/>
        </w:rPr>
      </w:pPr>
      <w:r w:rsidRPr="00B16CF7">
        <w:rPr>
          <w:rFonts w:ascii="Times New Roman" w:eastAsia="Times New Roman" w:hAnsi="Times New Roman" w:cs="Times New Roman"/>
          <w:bCs/>
          <w:sz w:val="24"/>
          <w:szCs w:val="24"/>
          <w:lang w:eastAsia="ru-RU"/>
        </w:rPr>
        <w:t xml:space="preserve">В связи с введением чрезвычайного положения </w:t>
      </w:r>
      <w:r>
        <w:rPr>
          <w:rFonts w:ascii="Times New Roman" w:eastAsia="Times New Roman" w:hAnsi="Times New Roman" w:cs="Times New Roman"/>
          <w:bCs/>
          <w:sz w:val="24"/>
          <w:szCs w:val="24"/>
          <w:lang w:eastAsia="ru-RU"/>
        </w:rPr>
        <w:t xml:space="preserve"> </w:t>
      </w:r>
      <w:r w:rsidR="002F6D51">
        <w:rPr>
          <w:rFonts w:ascii="Times New Roman" w:eastAsia="Times New Roman" w:hAnsi="Times New Roman" w:cs="Times New Roman"/>
          <w:bCs/>
          <w:sz w:val="24"/>
          <w:szCs w:val="24"/>
          <w:lang w:eastAsia="ru-RU"/>
        </w:rPr>
        <w:t>возникли определенные трудности в продлении сроков действия отдельных документов</w:t>
      </w:r>
      <w:r w:rsidR="00562210">
        <w:rPr>
          <w:rFonts w:ascii="Times New Roman" w:eastAsia="Times New Roman" w:hAnsi="Times New Roman" w:cs="Times New Roman"/>
          <w:bCs/>
          <w:sz w:val="24"/>
          <w:szCs w:val="24"/>
          <w:lang w:eastAsia="ru-RU"/>
        </w:rPr>
        <w:t xml:space="preserve"> Правительством Кыргызской Республики</w:t>
      </w:r>
      <w:r w:rsidR="002F6D51">
        <w:rPr>
          <w:rFonts w:ascii="Times New Roman" w:eastAsia="Times New Roman" w:hAnsi="Times New Roman" w:cs="Times New Roman"/>
          <w:bCs/>
          <w:sz w:val="24"/>
          <w:szCs w:val="24"/>
          <w:lang w:eastAsia="ru-RU"/>
        </w:rPr>
        <w:t xml:space="preserve">, поскольку </w:t>
      </w:r>
      <w:r w:rsidR="00562210">
        <w:rPr>
          <w:rFonts w:ascii="Times New Roman" w:eastAsia="Times New Roman" w:hAnsi="Times New Roman" w:cs="Times New Roman"/>
          <w:bCs/>
          <w:sz w:val="24"/>
          <w:szCs w:val="24"/>
          <w:lang w:eastAsia="ru-RU"/>
        </w:rPr>
        <w:t>в самом законодательстве определен срок действия</w:t>
      </w:r>
      <w:r w:rsidR="00AD0540">
        <w:rPr>
          <w:rFonts w:ascii="Times New Roman" w:eastAsia="Times New Roman" w:hAnsi="Times New Roman" w:cs="Times New Roman"/>
          <w:bCs/>
          <w:sz w:val="24"/>
          <w:szCs w:val="24"/>
          <w:lang w:eastAsia="ru-RU"/>
        </w:rPr>
        <w:t xml:space="preserve"> документа</w:t>
      </w:r>
      <w:r w:rsidR="002F6D51">
        <w:rPr>
          <w:rFonts w:ascii="Times New Roman" w:eastAsia="Times New Roman" w:hAnsi="Times New Roman" w:cs="Times New Roman"/>
          <w:bCs/>
          <w:sz w:val="24"/>
          <w:szCs w:val="24"/>
          <w:lang w:eastAsia="ru-RU"/>
        </w:rPr>
        <w:t>.</w:t>
      </w:r>
    </w:p>
    <w:p w:rsidR="00562210" w:rsidRPr="00562210" w:rsidRDefault="00AD0540" w:rsidP="00562210">
      <w:pPr>
        <w:spacing w:after="0" w:line="240" w:lineRule="auto"/>
        <w:ind w:firstLine="567"/>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Так, с</w:t>
      </w:r>
      <w:r w:rsidR="00562210">
        <w:rPr>
          <w:rFonts w:ascii="Times New Roman" w:eastAsia="Times New Roman" w:hAnsi="Times New Roman" w:cs="Times New Roman"/>
          <w:bCs/>
          <w:sz w:val="24"/>
          <w:szCs w:val="24"/>
          <w:lang w:eastAsia="ru-RU"/>
        </w:rPr>
        <w:t xml:space="preserve">огласно статье 26 Закона </w:t>
      </w:r>
      <w:r w:rsidR="00562210" w:rsidRPr="00B16CF7">
        <w:rPr>
          <w:rFonts w:ascii="Times New Roman" w:hAnsi="Times New Roman" w:cs="Times New Roman"/>
          <w:sz w:val="24"/>
          <w:szCs w:val="24"/>
        </w:rPr>
        <w:t>Кыргызской Республики «О внешней миграции»</w:t>
      </w:r>
      <w:r w:rsidR="00562210">
        <w:rPr>
          <w:rFonts w:ascii="Times New Roman" w:hAnsi="Times New Roman" w:cs="Times New Roman"/>
          <w:sz w:val="24"/>
          <w:szCs w:val="24"/>
        </w:rPr>
        <w:t xml:space="preserve"> установлено, что временный вид на жительство может быть получен иностранным </w:t>
      </w:r>
      <w:r w:rsidR="00562210" w:rsidRPr="00562210">
        <w:rPr>
          <w:rFonts w:ascii="Times New Roman" w:eastAsia="Times New Roman" w:hAnsi="Times New Roman" w:cs="Times New Roman"/>
          <w:bCs/>
          <w:sz w:val="24"/>
          <w:szCs w:val="24"/>
          <w:lang w:eastAsia="ru-RU"/>
        </w:rPr>
        <w:t xml:space="preserve">гражданином или лицом без гражданства на срок </w:t>
      </w:r>
      <w:r w:rsidR="00637DF6">
        <w:rPr>
          <w:rFonts w:ascii="Times New Roman" w:eastAsia="Times New Roman" w:hAnsi="Times New Roman" w:cs="Times New Roman"/>
          <w:bCs/>
          <w:sz w:val="24"/>
          <w:szCs w:val="24"/>
          <w:lang w:eastAsia="ru-RU"/>
        </w:rPr>
        <w:t>один</w:t>
      </w:r>
      <w:r w:rsidR="00562210" w:rsidRPr="00562210">
        <w:rPr>
          <w:rFonts w:ascii="Times New Roman" w:eastAsia="Times New Roman" w:hAnsi="Times New Roman" w:cs="Times New Roman"/>
          <w:bCs/>
          <w:sz w:val="24"/>
          <w:szCs w:val="24"/>
          <w:lang w:eastAsia="ru-RU"/>
        </w:rPr>
        <w:t xml:space="preserve"> год</w:t>
      </w:r>
      <w:bookmarkStart w:id="0" w:name="_GoBack"/>
      <w:bookmarkEnd w:id="0"/>
      <w:r w:rsidR="00562210" w:rsidRPr="00562210">
        <w:rPr>
          <w:rFonts w:ascii="Times New Roman" w:eastAsia="Times New Roman" w:hAnsi="Times New Roman" w:cs="Times New Roman"/>
          <w:bCs/>
          <w:sz w:val="24"/>
          <w:szCs w:val="24"/>
          <w:lang w:eastAsia="ru-RU"/>
        </w:rPr>
        <w:t xml:space="preserve"> с последующим ежегодным продлением на срок не более пяти лет.</w:t>
      </w:r>
    </w:p>
    <w:p w:rsidR="00562210" w:rsidRPr="00562210" w:rsidRDefault="00562210" w:rsidP="00562210">
      <w:pPr>
        <w:pStyle w:val="tkTekst"/>
        <w:spacing w:after="0" w:line="240" w:lineRule="auto"/>
        <w:rPr>
          <w:rFonts w:ascii="Times New Roman" w:hAnsi="Times New Roman" w:cs="Times New Roman"/>
          <w:bCs/>
          <w:sz w:val="24"/>
          <w:szCs w:val="24"/>
        </w:rPr>
      </w:pPr>
      <w:r w:rsidRPr="00562210">
        <w:rPr>
          <w:rFonts w:ascii="Times New Roman" w:hAnsi="Times New Roman" w:cs="Times New Roman"/>
          <w:bCs/>
          <w:sz w:val="24"/>
          <w:szCs w:val="24"/>
        </w:rPr>
        <w:t>В соответствии со статьей 43 вышеуказанного Закона</w:t>
      </w:r>
      <w:r>
        <w:rPr>
          <w:rFonts w:ascii="Times New Roman" w:hAnsi="Times New Roman" w:cs="Times New Roman"/>
          <w:bCs/>
          <w:sz w:val="24"/>
          <w:szCs w:val="24"/>
        </w:rPr>
        <w:t>, о</w:t>
      </w:r>
      <w:r w:rsidRPr="00562210">
        <w:rPr>
          <w:rFonts w:ascii="Times New Roman" w:hAnsi="Times New Roman" w:cs="Times New Roman"/>
          <w:bCs/>
          <w:sz w:val="24"/>
          <w:szCs w:val="24"/>
        </w:rPr>
        <w:t>бщегражданский паспорт на ребенка, не достигшего 16-летнего возраста, оформляется сроком на три года.</w:t>
      </w:r>
    </w:p>
    <w:p w:rsidR="00562210" w:rsidRPr="002F6D51" w:rsidRDefault="00562210" w:rsidP="00562210">
      <w:pPr>
        <w:spacing w:after="0" w:line="240" w:lineRule="auto"/>
        <w:ind w:firstLine="709"/>
        <w:jc w:val="both"/>
        <w:rPr>
          <w:rFonts w:ascii="Times New Roman" w:hAnsi="Times New Roman" w:cs="Times New Roman"/>
          <w:sz w:val="24"/>
          <w:szCs w:val="24"/>
          <w:lang w:val="ky-KG"/>
        </w:rPr>
      </w:pPr>
      <w:r w:rsidRPr="00562210">
        <w:rPr>
          <w:rFonts w:ascii="Times New Roman" w:eastAsia="Times New Roman" w:hAnsi="Times New Roman" w:cs="Times New Roman"/>
          <w:bCs/>
          <w:sz w:val="24"/>
          <w:szCs w:val="24"/>
          <w:lang w:eastAsia="ru-RU"/>
        </w:rPr>
        <w:t xml:space="preserve">В связи с чем, проектом предлагается внести </w:t>
      </w:r>
      <w:r>
        <w:rPr>
          <w:rFonts w:ascii="Times New Roman" w:eastAsia="Times New Roman" w:hAnsi="Times New Roman" w:cs="Times New Roman"/>
          <w:bCs/>
          <w:sz w:val="24"/>
          <w:szCs w:val="24"/>
          <w:lang w:eastAsia="ru-RU"/>
        </w:rPr>
        <w:t xml:space="preserve">поправки в названный Закон, в части определения полномочий Правительства </w:t>
      </w:r>
      <w:r w:rsidRPr="002F6D51">
        <w:rPr>
          <w:rFonts w:ascii="Times New Roman" w:hAnsi="Times New Roman" w:cs="Times New Roman"/>
          <w:sz w:val="24"/>
          <w:szCs w:val="24"/>
          <w:lang w:val="ky-KG"/>
        </w:rPr>
        <w:t xml:space="preserve">по продлению сроков </w:t>
      </w:r>
      <w:r>
        <w:rPr>
          <w:rFonts w:ascii="Times New Roman" w:hAnsi="Times New Roman" w:cs="Times New Roman"/>
          <w:sz w:val="24"/>
          <w:szCs w:val="24"/>
          <w:lang w:val="ky-KG"/>
        </w:rPr>
        <w:t xml:space="preserve">видов на жительство иностранного лица или лица без гражданства и </w:t>
      </w:r>
      <w:r w:rsidRPr="002F6D51">
        <w:rPr>
          <w:rFonts w:ascii="Times New Roman" w:hAnsi="Times New Roman" w:cs="Times New Roman"/>
          <w:sz w:val="24"/>
          <w:szCs w:val="24"/>
          <w:lang w:val="ky-KG"/>
        </w:rPr>
        <w:t>общегражданского</w:t>
      </w:r>
      <w:r w:rsidRPr="002F6D51">
        <w:rPr>
          <w:rFonts w:ascii="Times New Roman" w:hAnsi="Times New Roman" w:cs="Times New Roman"/>
          <w:sz w:val="24"/>
          <w:szCs w:val="24"/>
          <w:lang w:val="ky-KG"/>
        </w:rPr>
        <w:t xml:space="preserve"> </w:t>
      </w:r>
      <w:r w:rsidRPr="002F6D51">
        <w:rPr>
          <w:rFonts w:ascii="Times New Roman" w:hAnsi="Times New Roman" w:cs="Times New Roman"/>
          <w:sz w:val="24"/>
          <w:szCs w:val="24"/>
          <w:lang w:val="ky-KG"/>
        </w:rPr>
        <w:t>паспорта гражданина Кыргызской Республики, в случае введения чрезвычайного положения или режима   чрезвычайной ситуации.</w:t>
      </w:r>
    </w:p>
    <w:p w:rsidR="002F6D51" w:rsidRPr="006E2A74" w:rsidRDefault="00562210" w:rsidP="00E8133E">
      <w:pPr>
        <w:spacing w:after="0" w:line="240" w:lineRule="auto"/>
        <w:ind w:firstLine="567"/>
        <w:jc w:val="both"/>
        <w:rPr>
          <w:rFonts w:ascii="Times New Roman" w:hAnsi="Times New Roman" w:cs="Times New Roman"/>
          <w:sz w:val="24"/>
          <w:szCs w:val="24"/>
        </w:rPr>
      </w:pPr>
      <w:r w:rsidRPr="006E2A74">
        <w:rPr>
          <w:rFonts w:ascii="Times New Roman" w:hAnsi="Times New Roman" w:cs="Times New Roman"/>
          <w:sz w:val="24"/>
          <w:szCs w:val="24"/>
        </w:rPr>
        <w:t xml:space="preserve">Вместе с тем, согласно части 5 статьи 16 </w:t>
      </w:r>
      <w:r w:rsidR="006E2A74" w:rsidRPr="006E2A74">
        <w:rPr>
          <w:rFonts w:ascii="Times New Roman" w:hAnsi="Times New Roman" w:cs="Times New Roman"/>
          <w:sz w:val="24"/>
          <w:szCs w:val="24"/>
        </w:rPr>
        <w:t xml:space="preserve">Закона Кыргызской Республики </w:t>
      </w:r>
      <w:r w:rsidR="006E2A74" w:rsidRPr="00B16CF7">
        <w:rPr>
          <w:rFonts w:ascii="Times New Roman" w:hAnsi="Times New Roman" w:cs="Times New Roman"/>
          <w:sz w:val="24"/>
          <w:szCs w:val="24"/>
        </w:rPr>
        <w:t>«Об актах гражданского состояния»</w:t>
      </w:r>
      <w:r w:rsidR="006E2A74">
        <w:rPr>
          <w:rFonts w:ascii="Times New Roman" w:hAnsi="Times New Roman" w:cs="Times New Roman"/>
          <w:sz w:val="24"/>
          <w:szCs w:val="24"/>
        </w:rPr>
        <w:t xml:space="preserve"> </w:t>
      </w:r>
      <w:r w:rsidR="006E2A74" w:rsidRPr="006E2A74">
        <w:rPr>
          <w:rFonts w:ascii="Times New Roman" w:hAnsi="Times New Roman" w:cs="Times New Roman"/>
          <w:sz w:val="24"/>
          <w:szCs w:val="24"/>
        </w:rPr>
        <w:t>з</w:t>
      </w:r>
      <w:r w:rsidRPr="006E2A74">
        <w:rPr>
          <w:rFonts w:ascii="Times New Roman" w:hAnsi="Times New Roman" w:cs="Times New Roman"/>
          <w:sz w:val="24"/>
          <w:szCs w:val="24"/>
        </w:rPr>
        <w:t>аявление о рождении ребенка должно быть сделано не позднее чем через месяц со дня рождения ребенка.</w:t>
      </w:r>
    </w:p>
    <w:p w:rsidR="006E2A74" w:rsidRPr="006E2A74" w:rsidRDefault="006E2A74" w:rsidP="00E8133E">
      <w:pPr>
        <w:spacing w:after="0" w:line="240" w:lineRule="auto"/>
        <w:ind w:firstLine="567"/>
        <w:jc w:val="both"/>
        <w:rPr>
          <w:rFonts w:ascii="Times New Roman" w:hAnsi="Times New Roman" w:cs="Times New Roman"/>
          <w:sz w:val="24"/>
          <w:szCs w:val="24"/>
        </w:rPr>
      </w:pPr>
      <w:r w:rsidRPr="006E2A74">
        <w:rPr>
          <w:rFonts w:ascii="Times New Roman" w:hAnsi="Times New Roman" w:cs="Times New Roman"/>
          <w:sz w:val="24"/>
          <w:szCs w:val="24"/>
        </w:rPr>
        <w:t>В соответствии со статьей 80 названного Закона, г</w:t>
      </w:r>
      <w:r w:rsidRPr="006E2A74">
        <w:rPr>
          <w:rFonts w:ascii="Times New Roman" w:hAnsi="Times New Roman" w:cs="Times New Roman"/>
          <w:sz w:val="24"/>
          <w:szCs w:val="24"/>
        </w:rPr>
        <w:t>раждане Кыргызской Республики, иностранные граждане и лица без гражданства за нарушение настоящего Закона несут ответственность, установленную законодательством Кыргызской Республики.</w:t>
      </w:r>
      <w:r w:rsidRPr="006E2A74">
        <w:rPr>
          <w:rFonts w:ascii="Times New Roman" w:hAnsi="Times New Roman" w:cs="Times New Roman"/>
          <w:sz w:val="24"/>
          <w:szCs w:val="24"/>
        </w:rPr>
        <w:t xml:space="preserve"> </w:t>
      </w:r>
    </w:p>
    <w:p w:rsidR="00562210" w:rsidRPr="006E2A74" w:rsidRDefault="009621F0" w:rsidP="00E8133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Так, н</w:t>
      </w:r>
      <w:r w:rsidR="006E2A74" w:rsidRPr="006E2A74">
        <w:rPr>
          <w:rFonts w:ascii="Times New Roman" w:hAnsi="Times New Roman" w:cs="Times New Roman"/>
          <w:sz w:val="24"/>
          <w:szCs w:val="24"/>
        </w:rPr>
        <w:t xml:space="preserve">арушение сроков регистрации родителями рождения ребенка в уполномоченном органе в сфере регистрации актов гражданского состояния влечет предупреждение или наложение штрафа 1 категории согласно статье 275 Кодекса </w:t>
      </w:r>
      <w:r w:rsidR="006E2A74" w:rsidRPr="006E2A74">
        <w:rPr>
          <w:rFonts w:ascii="Times New Roman" w:hAnsi="Times New Roman" w:cs="Times New Roman"/>
          <w:sz w:val="24"/>
          <w:szCs w:val="24"/>
        </w:rPr>
        <w:t>Кыргызской Республики о нарушениях</w:t>
      </w:r>
      <w:r w:rsidR="006E2A74" w:rsidRPr="006E2A74">
        <w:rPr>
          <w:rFonts w:ascii="Times New Roman" w:hAnsi="Times New Roman" w:cs="Times New Roman"/>
          <w:sz w:val="24"/>
          <w:szCs w:val="24"/>
        </w:rPr>
        <w:t xml:space="preserve">. </w:t>
      </w:r>
    </w:p>
    <w:p w:rsidR="009621F0" w:rsidRDefault="009621F0" w:rsidP="009621F0">
      <w:pPr>
        <w:spacing w:after="0" w:line="240" w:lineRule="auto"/>
        <w:ind w:firstLine="567"/>
        <w:jc w:val="both"/>
        <w:rPr>
          <w:rFonts w:ascii="Times New Roman" w:hAnsi="Times New Roman" w:cs="Times New Roman"/>
          <w:sz w:val="24"/>
          <w:szCs w:val="24"/>
        </w:rPr>
      </w:pPr>
      <w:r>
        <w:rPr>
          <w:rFonts w:ascii="Times New Roman" w:eastAsia="Times New Roman" w:hAnsi="Times New Roman" w:cs="Times New Roman"/>
          <w:bCs/>
          <w:sz w:val="24"/>
          <w:szCs w:val="24"/>
          <w:lang w:eastAsia="ru-RU"/>
        </w:rPr>
        <w:lastRenderedPageBreak/>
        <w:t xml:space="preserve">В связи с чем, </w:t>
      </w:r>
      <w:r w:rsidR="002F6D51" w:rsidRPr="002F6D51">
        <w:rPr>
          <w:rFonts w:ascii="Times New Roman" w:hAnsi="Times New Roman" w:cs="Times New Roman"/>
          <w:sz w:val="24"/>
          <w:szCs w:val="24"/>
          <w:lang w:val="ky-KG"/>
        </w:rPr>
        <w:t xml:space="preserve">предлагается внести соотвествующие поправки </w:t>
      </w:r>
      <w:r>
        <w:rPr>
          <w:rFonts w:ascii="Times New Roman" w:hAnsi="Times New Roman" w:cs="Times New Roman"/>
          <w:sz w:val="24"/>
          <w:szCs w:val="24"/>
          <w:lang w:val="ky-KG"/>
        </w:rPr>
        <w:t xml:space="preserve">в законодатиельство в сфере </w:t>
      </w:r>
      <w:r w:rsidRPr="00B16CF7">
        <w:rPr>
          <w:rFonts w:ascii="Times New Roman" w:hAnsi="Times New Roman" w:cs="Times New Roman"/>
          <w:sz w:val="24"/>
          <w:szCs w:val="24"/>
          <w:lang w:val="ky-KG"/>
        </w:rPr>
        <w:t>актов гражданского состояния</w:t>
      </w:r>
      <w:r w:rsidRPr="002F6D51">
        <w:rPr>
          <w:rFonts w:ascii="Times New Roman" w:hAnsi="Times New Roman" w:cs="Times New Roman"/>
          <w:sz w:val="24"/>
          <w:szCs w:val="24"/>
          <w:lang w:val="ky-KG"/>
        </w:rPr>
        <w:t xml:space="preserve"> </w:t>
      </w:r>
      <w:r w:rsidR="002F6D51" w:rsidRPr="002F6D51">
        <w:rPr>
          <w:rFonts w:ascii="Times New Roman" w:hAnsi="Times New Roman" w:cs="Times New Roman"/>
          <w:sz w:val="24"/>
          <w:szCs w:val="24"/>
          <w:lang w:val="ky-KG"/>
        </w:rPr>
        <w:t xml:space="preserve">относительно установления полномочий Правительства по продлению сроков </w:t>
      </w:r>
      <w:r>
        <w:rPr>
          <w:rFonts w:ascii="Times New Roman" w:hAnsi="Times New Roman" w:cs="Times New Roman"/>
          <w:sz w:val="24"/>
          <w:szCs w:val="24"/>
        </w:rPr>
        <w:t>подачи заявления о рождении ребенка.</w:t>
      </w:r>
    </w:p>
    <w:p w:rsidR="003E597D" w:rsidRPr="00AD0540" w:rsidRDefault="009621F0" w:rsidP="00AD0540">
      <w:pPr>
        <w:spacing w:after="0" w:line="240" w:lineRule="auto"/>
        <w:ind w:firstLine="567"/>
        <w:jc w:val="both"/>
        <w:rPr>
          <w:rFonts w:ascii="Times New Roman" w:eastAsia="Times New Roman" w:hAnsi="Times New Roman" w:cs="Times New Roman"/>
          <w:bCs/>
          <w:sz w:val="24"/>
          <w:szCs w:val="24"/>
          <w:lang w:eastAsia="ru-RU"/>
        </w:rPr>
      </w:pPr>
      <w:proofErr w:type="gramStart"/>
      <w:r>
        <w:rPr>
          <w:rFonts w:ascii="Times New Roman" w:hAnsi="Times New Roman" w:cs="Times New Roman"/>
          <w:sz w:val="24"/>
          <w:szCs w:val="24"/>
        </w:rPr>
        <w:t xml:space="preserve">Вместе с тем отмечаем, что </w:t>
      </w:r>
      <w:r w:rsidR="00AD0540">
        <w:rPr>
          <w:rFonts w:ascii="Times New Roman" w:hAnsi="Times New Roman" w:cs="Times New Roman"/>
          <w:sz w:val="24"/>
          <w:szCs w:val="24"/>
        </w:rPr>
        <w:t xml:space="preserve">постановлением </w:t>
      </w:r>
      <w:r w:rsidR="00C05DD8" w:rsidRPr="00B16CF7">
        <w:rPr>
          <w:rFonts w:ascii="Times New Roman" w:eastAsia="Times New Roman" w:hAnsi="Times New Roman" w:cs="Times New Roman"/>
          <w:bCs/>
          <w:sz w:val="24"/>
          <w:szCs w:val="24"/>
          <w:lang w:eastAsia="ru-RU"/>
        </w:rPr>
        <w:t xml:space="preserve">Правительства Кыргызской Республики </w:t>
      </w:r>
      <w:r w:rsidR="00C05DD8" w:rsidRPr="00B16CF7">
        <w:rPr>
          <w:rFonts w:ascii="Times New Roman" w:eastAsia="Calibri" w:hAnsi="Times New Roman" w:cs="Times New Roman"/>
          <w:sz w:val="24"/>
          <w:szCs w:val="24"/>
        </w:rPr>
        <w:t>«</w:t>
      </w:r>
      <w:r w:rsidR="00C05DD8" w:rsidRPr="00B16CF7">
        <w:rPr>
          <w:rFonts w:ascii="Times New Roman" w:eastAsia="Calibri" w:hAnsi="Times New Roman" w:cs="Times New Roman"/>
          <w:sz w:val="24"/>
          <w:szCs w:val="24"/>
          <w:lang w:val="ky-KG"/>
        </w:rPr>
        <w:t>О</w:t>
      </w:r>
      <w:r w:rsidR="00C05DD8" w:rsidRPr="00B16CF7">
        <w:rPr>
          <w:rFonts w:ascii="Times New Roman" w:eastAsia="Calibri" w:hAnsi="Times New Roman" w:cs="Times New Roman"/>
          <w:sz w:val="24"/>
          <w:szCs w:val="24"/>
        </w:rPr>
        <w:t xml:space="preserve"> вопросах обеспечения населения документами, удостоверяющего личность</w:t>
      </w:r>
      <w:r w:rsidR="00C05DD8" w:rsidRPr="00B16CF7">
        <w:rPr>
          <w:rFonts w:ascii="Times New Roman" w:eastAsia="Calibri" w:hAnsi="Times New Roman" w:cs="Times New Roman"/>
          <w:sz w:val="24"/>
          <w:szCs w:val="24"/>
          <w:lang w:val="ky-KG"/>
        </w:rPr>
        <w:t xml:space="preserve"> граждан Кыргызской Республики, иностранных граждан и лиц без гражданства</w:t>
      </w:r>
      <w:r w:rsidR="00C05DD8" w:rsidRPr="00B16CF7">
        <w:rPr>
          <w:rFonts w:ascii="Times New Roman" w:eastAsia="Calibri" w:hAnsi="Times New Roman" w:cs="Times New Roman"/>
          <w:sz w:val="24"/>
          <w:szCs w:val="24"/>
        </w:rPr>
        <w:t>»</w:t>
      </w:r>
      <w:r w:rsidR="00DF77A7" w:rsidRPr="00B16CF7">
        <w:rPr>
          <w:rFonts w:ascii="Times New Roman" w:eastAsia="Calibri" w:hAnsi="Times New Roman" w:cs="Times New Roman"/>
          <w:sz w:val="24"/>
          <w:szCs w:val="24"/>
        </w:rPr>
        <w:t xml:space="preserve"> </w:t>
      </w:r>
      <w:r w:rsidR="00AD0540">
        <w:rPr>
          <w:rFonts w:ascii="Times New Roman" w:eastAsia="Calibri" w:hAnsi="Times New Roman" w:cs="Times New Roman"/>
          <w:sz w:val="24"/>
          <w:szCs w:val="24"/>
        </w:rPr>
        <w:t xml:space="preserve"> от </w:t>
      </w:r>
      <w:r w:rsidR="00AD0540">
        <w:rPr>
          <w:rFonts w:ascii="Times New Roman" w:hAnsi="Times New Roman" w:cs="Times New Roman"/>
          <w:sz w:val="24"/>
          <w:szCs w:val="24"/>
        </w:rPr>
        <w:t>19 мая 2020 года</w:t>
      </w:r>
      <w:r w:rsidR="00AD0540" w:rsidRPr="00B16CF7">
        <w:rPr>
          <w:rFonts w:ascii="Times New Roman" w:eastAsia="Calibri" w:hAnsi="Times New Roman" w:cs="Times New Roman"/>
          <w:sz w:val="24"/>
          <w:szCs w:val="24"/>
        </w:rPr>
        <w:t xml:space="preserve"> </w:t>
      </w:r>
      <w:r w:rsidR="00AD0540">
        <w:rPr>
          <w:rFonts w:ascii="Times New Roman" w:eastAsia="Calibri" w:hAnsi="Times New Roman" w:cs="Times New Roman"/>
          <w:sz w:val="24"/>
          <w:szCs w:val="24"/>
        </w:rPr>
        <w:t xml:space="preserve">№ 256, </w:t>
      </w:r>
      <w:r w:rsidR="00C05DD8" w:rsidRPr="00B16CF7">
        <w:rPr>
          <w:rFonts w:ascii="Times New Roman" w:eastAsia="Calibri" w:hAnsi="Times New Roman" w:cs="Times New Roman"/>
          <w:sz w:val="24"/>
          <w:szCs w:val="24"/>
        </w:rPr>
        <w:t>временно продлен</w:t>
      </w:r>
      <w:r w:rsidR="00AD0540">
        <w:rPr>
          <w:rFonts w:ascii="Times New Roman" w:eastAsia="Calibri" w:hAnsi="Times New Roman" w:cs="Times New Roman"/>
          <w:sz w:val="24"/>
          <w:szCs w:val="24"/>
        </w:rPr>
        <w:t>ы</w:t>
      </w:r>
      <w:r w:rsidR="00C05DD8" w:rsidRPr="00B16CF7">
        <w:rPr>
          <w:rFonts w:ascii="Times New Roman" w:eastAsia="Calibri" w:hAnsi="Times New Roman" w:cs="Times New Roman"/>
          <w:sz w:val="24"/>
          <w:szCs w:val="24"/>
        </w:rPr>
        <w:t xml:space="preserve"> срок</w:t>
      </w:r>
      <w:r w:rsidR="00AD0540">
        <w:rPr>
          <w:rFonts w:ascii="Times New Roman" w:eastAsia="Calibri" w:hAnsi="Times New Roman" w:cs="Times New Roman"/>
          <w:sz w:val="24"/>
          <w:szCs w:val="24"/>
        </w:rPr>
        <w:t>и</w:t>
      </w:r>
      <w:r w:rsidR="00C05DD8" w:rsidRPr="00B16CF7">
        <w:rPr>
          <w:rFonts w:ascii="Times New Roman" w:eastAsia="Calibri" w:hAnsi="Times New Roman" w:cs="Times New Roman"/>
          <w:sz w:val="24"/>
          <w:szCs w:val="24"/>
        </w:rPr>
        <w:t xml:space="preserve"> действия </w:t>
      </w:r>
      <w:r w:rsidR="00AD0540">
        <w:rPr>
          <w:rFonts w:ascii="Times New Roman" w:eastAsia="Calibri" w:hAnsi="Times New Roman" w:cs="Times New Roman"/>
          <w:sz w:val="24"/>
          <w:szCs w:val="24"/>
        </w:rPr>
        <w:t xml:space="preserve">(которые установлены решениями Правительства) </w:t>
      </w:r>
      <w:r w:rsidR="00C05DD8" w:rsidRPr="00B16CF7">
        <w:rPr>
          <w:rFonts w:ascii="Times New Roman" w:eastAsia="Calibri" w:hAnsi="Times New Roman" w:cs="Times New Roman"/>
          <w:sz w:val="24"/>
          <w:szCs w:val="24"/>
        </w:rPr>
        <w:t>паспорта гражданина Кыргызской Республики образца 2004 года и общегражданского паспорта образца 2006 года для граждан, находящихся за пределами Кыргызской Республики, а</w:t>
      </w:r>
      <w:proofErr w:type="gramEnd"/>
      <w:r w:rsidR="00C05DD8" w:rsidRPr="00B16CF7">
        <w:rPr>
          <w:rFonts w:ascii="Times New Roman" w:eastAsia="Calibri" w:hAnsi="Times New Roman" w:cs="Times New Roman"/>
          <w:sz w:val="24"/>
          <w:szCs w:val="24"/>
        </w:rPr>
        <w:t xml:space="preserve"> также регистрации иностранного гражданина или лица без гражданства на период действия чрезвычайной ситуации и/или чрезвычайного положения.</w:t>
      </w:r>
    </w:p>
    <w:p w:rsidR="008C2B1B" w:rsidRPr="00B16CF7" w:rsidRDefault="008C2B1B" w:rsidP="008C2B1B">
      <w:pPr>
        <w:spacing w:after="0" w:line="240" w:lineRule="auto"/>
        <w:ind w:firstLine="567"/>
        <w:jc w:val="both"/>
        <w:rPr>
          <w:rFonts w:ascii="Times New Roman" w:eastAsia="Times New Roman" w:hAnsi="Times New Roman" w:cs="Times New Roman"/>
          <w:bCs/>
          <w:sz w:val="24"/>
          <w:szCs w:val="24"/>
          <w:lang w:val="ru" w:eastAsia="ru-RU"/>
        </w:rPr>
      </w:pPr>
      <w:r w:rsidRPr="00B16CF7">
        <w:rPr>
          <w:rFonts w:ascii="Times New Roman" w:eastAsia="Times New Roman" w:hAnsi="Times New Roman" w:cs="Times New Roman"/>
          <w:bCs/>
          <w:sz w:val="24"/>
          <w:szCs w:val="24"/>
          <w:lang w:val="ru" w:eastAsia="ru-RU"/>
        </w:rPr>
        <w:t>Принятие данного проекта закона негативных, социальных, экономических, правовых, правозащитных, гендерных, экологических, коррупционных последствий не повлечет.</w:t>
      </w:r>
    </w:p>
    <w:p w:rsidR="008C2B1B" w:rsidRPr="00B16CF7" w:rsidRDefault="008C2B1B" w:rsidP="008C2B1B">
      <w:pPr>
        <w:spacing w:after="0" w:line="240" w:lineRule="auto"/>
        <w:ind w:firstLine="567"/>
        <w:jc w:val="both"/>
        <w:rPr>
          <w:rFonts w:ascii="Times New Roman" w:eastAsia="Times New Roman" w:hAnsi="Times New Roman" w:cs="Times New Roman"/>
          <w:bCs/>
          <w:sz w:val="24"/>
          <w:szCs w:val="24"/>
          <w:lang w:val="ru" w:eastAsia="ru-RU"/>
        </w:rPr>
      </w:pPr>
      <w:r w:rsidRPr="00B16CF7">
        <w:rPr>
          <w:rFonts w:ascii="Times New Roman" w:eastAsia="Times New Roman" w:hAnsi="Times New Roman" w:cs="Times New Roman"/>
          <w:bCs/>
          <w:sz w:val="24"/>
          <w:szCs w:val="24"/>
          <w:lang w:val="ru" w:eastAsia="ru-RU"/>
        </w:rPr>
        <w:t xml:space="preserve">В соответствии со статьей 22 Закона Кыргызской Республики «О нормативных правовых актах Кыргызской Республики» данный проект постановления Правительства Кыргызской Республики будет размещен на официальном сайте Правительства Кыргызской Республики, для прохождения процедуры общественного обсуждения. </w:t>
      </w:r>
    </w:p>
    <w:p w:rsidR="00714226" w:rsidRPr="00B16CF7" w:rsidRDefault="00714226" w:rsidP="00714226">
      <w:pPr>
        <w:pStyle w:val="20"/>
        <w:shd w:val="clear" w:color="auto" w:fill="auto"/>
        <w:tabs>
          <w:tab w:val="left" w:pos="1276"/>
        </w:tabs>
        <w:spacing w:line="240" w:lineRule="auto"/>
        <w:ind w:firstLine="709"/>
        <w:jc w:val="both"/>
        <w:rPr>
          <w:sz w:val="24"/>
          <w:szCs w:val="24"/>
        </w:rPr>
      </w:pPr>
      <w:r w:rsidRPr="00B16CF7">
        <w:rPr>
          <w:sz w:val="24"/>
          <w:szCs w:val="24"/>
          <w:lang w:val="ky-KG"/>
        </w:rPr>
        <w:t xml:space="preserve">При этом следует отметить, что срок общественного обсуждения будет составлять менее одного месяца в соответствии со статьей 23 Закона Кыргызской Республики </w:t>
      </w:r>
      <w:r w:rsidRPr="00B16CF7">
        <w:rPr>
          <w:sz w:val="24"/>
          <w:szCs w:val="24"/>
        </w:rPr>
        <w:t>«</w:t>
      </w:r>
      <w:r w:rsidRPr="00B16CF7">
        <w:rPr>
          <w:sz w:val="24"/>
          <w:szCs w:val="24"/>
          <w:lang w:val="ky-KG"/>
        </w:rPr>
        <w:t>О нормативных правовых актах Кыргызской Республики</w:t>
      </w:r>
      <w:r w:rsidRPr="00B16CF7">
        <w:rPr>
          <w:sz w:val="24"/>
          <w:szCs w:val="24"/>
        </w:rPr>
        <w:t>».</w:t>
      </w:r>
    </w:p>
    <w:p w:rsidR="008C2B1B" w:rsidRPr="00B16CF7" w:rsidRDefault="008C2B1B" w:rsidP="008C2B1B">
      <w:pPr>
        <w:spacing w:after="0" w:line="240" w:lineRule="auto"/>
        <w:ind w:firstLine="567"/>
        <w:jc w:val="both"/>
        <w:rPr>
          <w:rFonts w:ascii="Times New Roman" w:eastAsia="Times New Roman" w:hAnsi="Times New Roman" w:cs="Times New Roman"/>
          <w:bCs/>
          <w:sz w:val="24"/>
          <w:szCs w:val="24"/>
          <w:lang w:val="ru" w:eastAsia="ru-RU"/>
        </w:rPr>
      </w:pPr>
      <w:r w:rsidRPr="00B16CF7">
        <w:rPr>
          <w:rFonts w:ascii="Times New Roman" w:eastAsia="Times New Roman" w:hAnsi="Times New Roman" w:cs="Times New Roman"/>
          <w:bCs/>
          <w:sz w:val="24"/>
          <w:szCs w:val="24"/>
          <w:lang w:val="ru" w:eastAsia="ru-RU"/>
        </w:rPr>
        <w:t>Представленный проект не противоречит нормам действующего законодательства, а также вступившим в установленном порядке в силу международных договорам, участницей которых является Кыргызская Республика.</w:t>
      </w:r>
    </w:p>
    <w:p w:rsidR="008C2B1B" w:rsidRPr="00B16CF7" w:rsidRDefault="008C2B1B" w:rsidP="008C2B1B">
      <w:pPr>
        <w:spacing w:after="0" w:line="240" w:lineRule="auto"/>
        <w:ind w:firstLine="567"/>
        <w:jc w:val="both"/>
        <w:rPr>
          <w:rFonts w:ascii="Times New Roman" w:eastAsia="Times New Roman" w:hAnsi="Times New Roman" w:cs="Times New Roman"/>
          <w:bCs/>
          <w:sz w:val="24"/>
          <w:szCs w:val="24"/>
          <w:lang w:val="ru" w:eastAsia="ru-RU"/>
        </w:rPr>
      </w:pPr>
      <w:r w:rsidRPr="00B16CF7">
        <w:rPr>
          <w:rFonts w:ascii="Times New Roman" w:eastAsia="Times New Roman" w:hAnsi="Times New Roman" w:cs="Times New Roman"/>
          <w:bCs/>
          <w:sz w:val="24"/>
          <w:szCs w:val="24"/>
          <w:lang w:val="ru" w:eastAsia="ru-RU"/>
        </w:rPr>
        <w:t>Принятие настоящего проекта не повлечет дополнительных финансовых затрат из республиканского бюджета.</w:t>
      </w:r>
    </w:p>
    <w:p w:rsidR="008C2B1B" w:rsidRPr="00B16CF7" w:rsidRDefault="008C2B1B" w:rsidP="008C2B1B">
      <w:pPr>
        <w:spacing w:after="0" w:line="240" w:lineRule="auto"/>
        <w:ind w:firstLine="567"/>
        <w:jc w:val="both"/>
        <w:rPr>
          <w:rFonts w:ascii="Times New Roman" w:eastAsia="Times New Roman" w:hAnsi="Times New Roman" w:cs="Times New Roman"/>
          <w:bCs/>
          <w:sz w:val="24"/>
          <w:szCs w:val="24"/>
          <w:lang w:val="ru" w:eastAsia="ru-RU"/>
        </w:rPr>
      </w:pPr>
      <w:r w:rsidRPr="00B16CF7">
        <w:rPr>
          <w:rFonts w:ascii="Times New Roman" w:eastAsia="Times New Roman" w:hAnsi="Times New Roman" w:cs="Times New Roman"/>
          <w:bCs/>
          <w:sz w:val="24"/>
          <w:szCs w:val="24"/>
          <w:lang w:val="ru" w:eastAsia="ru-RU"/>
        </w:rPr>
        <w:t>Представленный проект не требует проведения анализа регулятивного воздействия, поскольку не направлен на регулирование предпринимательской деятельности.</w:t>
      </w:r>
    </w:p>
    <w:p w:rsidR="00632FBD" w:rsidRPr="00B16CF7" w:rsidRDefault="00632FBD" w:rsidP="00E8133E">
      <w:pPr>
        <w:spacing w:after="0" w:line="240" w:lineRule="auto"/>
        <w:ind w:firstLine="567"/>
        <w:jc w:val="both"/>
        <w:rPr>
          <w:rFonts w:ascii="Times New Roman" w:eastAsia="Times New Roman" w:hAnsi="Times New Roman" w:cs="Times New Roman"/>
          <w:bCs/>
          <w:sz w:val="24"/>
          <w:szCs w:val="24"/>
          <w:lang w:eastAsia="ru-RU"/>
        </w:rPr>
      </w:pPr>
    </w:p>
    <w:p w:rsidR="006D367F" w:rsidRPr="00B16CF7" w:rsidRDefault="006D367F" w:rsidP="00947BCF">
      <w:pPr>
        <w:rPr>
          <w:rFonts w:ascii="Times New Roman" w:hAnsi="Times New Roman" w:cs="Times New Roman"/>
          <w:sz w:val="24"/>
          <w:szCs w:val="24"/>
        </w:rPr>
      </w:pPr>
    </w:p>
    <w:p w:rsidR="001342E8" w:rsidRPr="00B16CF7" w:rsidRDefault="00714226" w:rsidP="001342E8">
      <w:pPr>
        <w:autoSpaceDE w:val="0"/>
        <w:autoSpaceDN w:val="0"/>
        <w:adjustRightInd w:val="0"/>
        <w:jc w:val="both"/>
        <w:rPr>
          <w:rFonts w:ascii="Times New Roman" w:eastAsiaTheme="minorEastAsia" w:hAnsi="Times New Roman" w:cs="Times New Roman"/>
          <w:b/>
          <w:sz w:val="24"/>
          <w:szCs w:val="24"/>
        </w:rPr>
      </w:pPr>
      <w:r w:rsidRPr="00B16CF7">
        <w:rPr>
          <w:rFonts w:ascii="Times New Roman" w:eastAsiaTheme="minorEastAsia" w:hAnsi="Times New Roman" w:cs="Times New Roman"/>
          <w:b/>
          <w:sz w:val="24"/>
          <w:szCs w:val="24"/>
        </w:rPr>
        <w:t>Министр</w:t>
      </w:r>
      <w:r w:rsidRPr="00B16CF7">
        <w:rPr>
          <w:rFonts w:ascii="Times New Roman" w:eastAsiaTheme="minorEastAsia" w:hAnsi="Times New Roman" w:cs="Times New Roman"/>
          <w:b/>
          <w:sz w:val="24"/>
          <w:szCs w:val="24"/>
        </w:rPr>
        <w:tab/>
      </w:r>
      <w:r w:rsidRPr="00B16CF7">
        <w:rPr>
          <w:rFonts w:ascii="Times New Roman" w:eastAsiaTheme="minorEastAsia" w:hAnsi="Times New Roman" w:cs="Times New Roman"/>
          <w:b/>
          <w:sz w:val="24"/>
          <w:szCs w:val="24"/>
        </w:rPr>
        <w:tab/>
      </w:r>
      <w:r w:rsidRPr="00B16CF7">
        <w:rPr>
          <w:rFonts w:ascii="Times New Roman" w:eastAsiaTheme="minorEastAsia" w:hAnsi="Times New Roman" w:cs="Times New Roman"/>
          <w:b/>
          <w:sz w:val="24"/>
          <w:szCs w:val="24"/>
        </w:rPr>
        <w:tab/>
      </w:r>
      <w:r w:rsidRPr="00B16CF7">
        <w:rPr>
          <w:rFonts w:ascii="Times New Roman" w:eastAsiaTheme="minorEastAsia" w:hAnsi="Times New Roman" w:cs="Times New Roman"/>
          <w:b/>
          <w:sz w:val="24"/>
          <w:szCs w:val="24"/>
        </w:rPr>
        <w:tab/>
      </w:r>
      <w:r w:rsidRPr="00B16CF7">
        <w:rPr>
          <w:rFonts w:ascii="Times New Roman" w:eastAsiaTheme="minorEastAsia" w:hAnsi="Times New Roman" w:cs="Times New Roman"/>
          <w:b/>
          <w:sz w:val="24"/>
          <w:szCs w:val="24"/>
        </w:rPr>
        <w:tab/>
      </w:r>
      <w:r w:rsidRPr="00B16CF7">
        <w:rPr>
          <w:rFonts w:ascii="Times New Roman" w:eastAsiaTheme="minorEastAsia" w:hAnsi="Times New Roman" w:cs="Times New Roman"/>
          <w:b/>
          <w:sz w:val="24"/>
          <w:szCs w:val="24"/>
        </w:rPr>
        <w:tab/>
      </w:r>
      <w:r w:rsidRPr="00B16CF7">
        <w:rPr>
          <w:rFonts w:ascii="Times New Roman" w:eastAsiaTheme="minorEastAsia" w:hAnsi="Times New Roman" w:cs="Times New Roman"/>
          <w:b/>
          <w:sz w:val="24"/>
          <w:szCs w:val="24"/>
        </w:rPr>
        <w:tab/>
      </w:r>
      <w:r w:rsidRPr="00B16CF7">
        <w:rPr>
          <w:rFonts w:ascii="Times New Roman" w:eastAsiaTheme="minorEastAsia" w:hAnsi="Times New Roman" w:cs="Times New Roman"/>
          <w:b/>
          <w:sz w:val="24"/>
          <w:szCs w:val="24"/>
        </w:rPr>
        <w:tab/>
        <w:t xml:space="preserve">      </w:t>
      </w:r>
      <w:r w:rsidR="00B16CF7">
        <w:rPr>
          <w:rFonts w:ascii="Times New Roman" w:eastAsiaTheme="minorEastAsia" w:hAnsi="Times New Roman" w:cs="Times New Roman"/>
          <w:b/>
          <w:sz w:val="24"/>
          <w:szCs w:val="24"/>
        </w:rPr>
        <w:t xml:space="preserve">      </w:t>
      </w:r>
      <w:r w:rsidRPr="00B16CF7">
        <w:rPr>
          <w:rFonts w:ascii="Times New Roman" w:eastAsiaTheme="minorEastAsia" w:hAnsi="Times New Roman" w:cs="Times New Roman"/>
          <w:b/>
          <w:sz w:val="24"/>
          <w:szCs w:val="24"/>
        </w:rPr>
        <w:t>М.Т. Джаманкулов</w:t>
      </w:r>
    </w:p>
    <w:p w:rsidR="001342E8" w:rsidRPr="00320F08" w:rsidRDefault="001342E8" w:rsidP="00947BCF">
      <w:pPr>
        <w:rPr>
          <w:rFonts w:ascii="Times New Roman" w:hAnsi="Times New Roman" w:cs="Times New Roman"/>
          <w:sz w:val="28"/>
          <w:szCs w:val="28"/>
        </w:rPr>
      </w:pPr>
    </w:p>
    <w:sectPr w:rsidR="001342E8" w:rsidRPr="00320F0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DC4"/>
    <w:rsid w:val="000D54E8"/>
    <w:rsid w:val="000E5F5B"/>
    <w:rsid w:val="001342E8"/>
    <w:rsid w:val="001C5523"/>
    <w:rsid w:val="001F4EB6"/>
    <w:rsid w:val="002218A5"/>
    <w:rsid w:val="002D62BF"/>
    <w:rsid w:val="002E1571"/>
    <w:rsid w:val="002F6D51"/>
    <w:rsid w:val="00320F08"/>
    <w:rsid w:val="00374900"/>
    <w:rsid w:val="003E597D"/>
    <w:rsid w:val="00446549"/>
    <w:rsid w:val="00492D30"/>
    <w:rsid w:val="004A243C"/>
    <w:rsid w:val="00553A26"/>
    <w:rsid w:val="00562210"/>
    <w:rsid w:val="00632FBD"/>
    <w:rsid w:val="00637DF6"/>
    <w:rsid w:val="00674C1E"/>
    <w:rsid w:val="006D367F"/>
    <w:rsid w:val="006E2A74"/>
    <w:rsid w:val="00714226"/>
    <w:rsid w:val="00754406"/>
    <w:rsid w:val="00777DC4"/>
    <w:rsid w:val="008C2B1B"/>
    <w:rsid w:val="00947BCF"/>
    <w:rsid w:val="009621F0"/>
    <w:rsid w:val="009F65E8"/>
    <w:rsid w:val="00AD0540"/>
    <w:rsid w:val="00AF0BF6"/>
    <w:rsid w:val="00B16CF7"/>
    <w:rsid w:val="00BD48A1"/>
    <w:rsid w:val="00BF7D32"/>
    <w:rsid w:val="00C05DD8"/>
    <w:rsid w:val="00C712F2"/>
    <w:rsid w:val="00C8596F"/>
    <w:rsid w:val="00C94D23"/>
    <w:rsid w:val="00D25055"/>
    <w:rsid w:val="00DD4254"/>
    <w:rsid w:val="00DF77A7"/>
    <w:rsid w:val="00E8133E"/>
    <w:rsid w:val="00F23C7F"/>
    <w:rsid w:val="00FD49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523"/>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E8133E"/>
    <w:pPr>
      <w:spacing w:after="60" w:line="276" w:lineRule="auto"/>
      <w:ind w:firstLine="567"/>
      <w:jc w:val="both"/>
    </w:pPr>
    <w:rPr>
      <w:rFonts w:ascii="Arial" w:eastAsia="Times New Roman" w:hAnsi="Arial" w:cs="Arial"/>
      <w:sz w:val="20"/>
      <w:szCs w:val="20"/>
      <w:lang w:eastAsia="ru-RU"/>
    </w:rPr>
  </w:style>
  <w:style w:type="character" w:customStyle="1" w:styleId="2">
    <w:name w:val="Основной текст (2)_"/>
    <w:link w:val="20"/>
    <w:rsid w:val="00714226"/>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714226"/>
    <w:pPr>
      <w:widowControl w:val="0"/>
      <w:shd w:val="clear" w:color="auto" w:fill="FFFFFF"/>
      <w:spacing w:after="0" w:line="0" w:lineRule="atLeast"/>
      <w:jc w:val="right"/>
    </w:pPr>
    <w:rPr>
      <w:rFonts w:ascii="Times New Roman" w:eastAsia="Times New Roman" w:hAnsi="Times New Roman" w:cs="Times New Roman"/>
      <w:sz w:val="28"/>
      <w:szCs w:val="28"/>
    </w:rPr>
  </w:style>
  <w:style w:type="paragraph" w:styleId="a3">
    <w:name w:val="Balloon Text"/>
    <w:basedOn w:val="a"/>
    <w:link w:val="a4"/>
    <w:uiPriority w:val="99"/>
    <w:semiHidden/>
    <w:unhideWhenUsed/>
    <w:rsid w:val="0071422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1422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523"/>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E8133E"/>
    <w:pPr>
      <w:spacing w:after="60" w:line="276" w:lineRule="auto"/>
      <w:ind w:firstLine="567"/>
      <w:jc w:val="both"/>
    </w:pPr>
    <w:rPr>
      <w:rFonts w:ascii="Arial" w:eastAsia="Times New Roman" w:hAnsi="Arial" w:cs="Arial"/>
      <w:sz w:val="20"/>
      <w:szCs w:val="20"/>
      <w:lang w:eastAsia="ru-RU"/>
    </w:rPr>
  </w:style>
  <w:style w:type="character" w:customStyle="1" w:styleId="2">
    <w:name w:val="Основной текст (2)_"/>
    <w:link w:val="20"/>
    <w:rsid w:val="00714226"/>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714226"/>
    <w:pPr>
      <w:widowControl w:val="0"/>
      <w:shd w:val="clear" w:color="auto" w:fill="FFFFFF"/>
      <w:spacing w:after="0" w:line="0" w:lineRule="atLeast"/>
      <w:jc w:val="right"/>
    </w:pPr>
    <w:rPr>
      <w:rFonts w:ascii="Times New Roman" w:eastAsia="Times New Roman" w:hAnsi="Times New Roman" w:cs="Times New Roman"/>
      <w:sz w:val="28"/>
      <w:szCs w:val="28"/>
    </w:rPr>
  </w:style>
  <w:style w:type="paragraph" w:styleId="a3">
    <w:name w:val="Balloon Text"/>
    <w:basedOn w:val="a"/>
    <w:link w:val="a4"/>
    <w:uiPriority w:val="99"/>
    <w:semiHidden/>
    <w:unhideWhenUsed/>
    <w:rsid w:val="0071422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1422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690326">
      <w:bodyDiv w:val="1"/>
      <w:marLeft w:val="0"/>
      <w:marRight w:val="0"/>
      <w:marTop w:val="0"/>
      <w:marBottom w:val="0"/>
      <w:divBdr>
        <w:top w:val="none" w:sz="0" w:space="0" w:color="auto"/>
        <w:left w:val="none" w:sz="0" w:space="0" w:color="auto"/>
        <w:bottom w:val="none" w:sz="0" w:space="0" w:color="auto"/>
        <w:right w:val="none" w:sz="0" w:space="0" w:color="auto"/>
      </w:divBdr>
    </w:div>
    <w:div w:id="401102868">
      <w:bodyDiv w:val="1"/>
      <w:marLeft w:val="0"/>
      <w:marRight w:val="0"/>
      <w:marTop w:val="0"/>
      <w:marBottom w:val="0"/>
      <w:divBdr>
        <w:top w:val="none" w:sz="0" w:space="0" w:color="auto"/>
        <w:left w:val="none" w:sz="0" w:space="0" w:color="auto"/>
        <w:bottom w:val="none" w:sz="0" w:space="0" w:color="auto"/>
        <w:right w:val="none" w:sz="0" w:space="0" w:color="auto"/>
      </w:divBdr>
    </w:div>
    <w:div w:id="502162546">
      <w:bodyDiv w:val="1"/>
      <w:marLeft w:val="0"/>
      <w:marRight w:val="0"/>
      <w:marTop w:val="0"/>
      <w:marBottom w:val="0"/>
      <w:divBdr>
        <w:top w:val="none" w:sz="0" w:space="0" w:color="auto"/>
        <w:left w:val="none" w:sz="0" w:space="0" w:color="auto"/>
        <w:bottom w:val="none" w:sz="0" w:space="0" w:color="auto"/>
        <w:right w:val="none" w:sz="0" w:space="0" w:color="auto"/>
      </w:divBdr>
    </w:div>
    <w:div w:id="672076929">
      <w:bodyDiv w:val="1"/>
      <w:marLeft w:val="0"/>
      <w:marRight w:val="0"/>
      <w:marTop w:val="0"/>
      <w:marBottom w:val="0"/>
      <w:divBdr>
        <w:top w:val="none" w:sz="0" w:space="0" w:color="auto"/>
        <w:left w:val="none" w:sz="0" w:space="0" w:color="auto"/>
        <w:bottom w:val="none" w:sz="0" w:space="0" w:color="auto"/>
        <w:right w:val="none" w:sz="0" w:space="0" w:color="auto"/>
      </w:divBdr>
    </w:div>
    <w:div w:id="680278633">
      <w:bodyDiv w:val="1"/>
      <w:marLeft w:val="0"/>
      <w:marRight w:val="0"/>
      <w:marTop w:val="0"/>
      <w:marBottom w:val="0"/>
      <w:divBdr>
        <w:top w:val="none" w:sz="0" w:space="0" w:color="auto"/>
        <w:left w:val="none" w:sz="0" w:space="0" w:color="auto"/>
        <w:bottom w:val="none" w:sz="0" w:space="0" w:color="auto"/>
        <w:right w:val="none" w:sz="0" w:space="0" w:color="auto"/>
      </w:divBdr>
    </w:div>
    <w:div w:id="844788499">
      <w:bodyDiv w:val="1"/>
      <w:marLeft w:val="0"/>
      <w:marRight w:val="0"/>
      <w:marTop w:val="0"/>
      <w:marBottom w:val="0"/>
      <w:divBdr>
        <w:top w:val="none" w:sz="0" w:space="0" w:color="auto"/>
        <w:left w:val="none" w:sz="0" w:space="0" w:color="auto"/>
        <w:bottom w:val="none" w:sz="0" w:space="0" w:color="auto"/>
        <w:right w:val="none" w:sz="0" w:space="0" w:color="auto"/>
      </w:divBdr>
    </w:div>
    <w:div w:id="1869757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47C498-DD13-482B-B14F-739AA5369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Pages>
  <Words>820</Words>
  <Characters>4677</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umxs</dc:creator>
  <cp:lastModifiedBy>user</cp:lastModifiedBy>
  <cp:revision>4</cp:revision>
  <cp:lastPrinted>2020-06-23T11:25:00Z</cp:lastPrinted>
  <dcterms:created xsi:type="dcterms:W3CDTF">2020-06-23T06:04:00Z</dcterms:created>
  <dcterms:modified xsi:type="dcterms:W3CDTF">2020-06-23T11:37:00Z</dcterms:modified>
</cp:coreProperties>
</file>