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FC" w:rsidRPr="00EC781D" w:rsidRDefault="009027FC" w:rsidP="009027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781D">
        <w:rPr>
          <w:rFonts w:ascii="Times New Roman" w:hAnsi="Times New Roman" w:cs="Times New Roman"/>
          <w:sz w:val="28"/>
          <w:szCs w:val="28"/>
        </w:rPr>
        <w:t>Приложение</w:t>
      </w:r>
      <w:r w:rsidR="00A4037E" w:rsidRPr="00EC781D">
        <w:rPr>
          <w:rFonts w:ascii="Times New Roman" w:hAnsi="Times New Roman" w:cs="Times New Roman"/>
          <w:sz w:val="28"/>
          <w:szCs w:val="28"/>
          <w:lang w:val="ky-KG"/>
        </w:rPr>
        <w:t xml:space="preserve"> 6</w:t>
      </w:r>
      <w:r w:rsidRPr="00EC7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37E" w:rsidRPr="00EC781D" w:rsidRDefault="00A4037E" w:rsidP="00902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027FC" w:rsidRPr="00EC781D" w:rsidRDefault="009027FC" w:rsidP="00902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C781D">
        <w:rPr>
          <w:rFonts w:ascii="Times New Roman" w:hAnsi="Times New Roman" w:cs="Times New Roman"/>
          <w:b/>
          <w:sz w:val="28"/>
          <w:szCs w:val="28"/>
        </w:rPr>
        <w:t>ТИПОВОЕ СОГЛАШЕНИЕ</w:t>
      </w:r>
    </w:p>
    <w:p w:rsidR="009027FC" w:rsidRPr="00EC781D" w:rsidRDefault="009027FC" w:rsidP="00A40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781D">
        <w:rPr>
          <w:rFonts w:ascii="Times New Roman" w:hAnsi="Times New Roman" w:cs="Times New Roman"/>
          <w:b/>
          <w:sz w:val="28"/>
          <w:szCs w:val="28"/>
        </w:rPr>
        <w:t>между</w:t>
      </w:r>
      <w:proofErr w:type="gramEnd"/>
      <w:r w:rsidRPr="00EC781D">
        <w:rPr>
          <w:rFonts w:ascii="Times New Roman" w:hAnsi="Times New Roman" w:cs="Times New Roman"/>
          <w:b/>
          <w:sz w:val="28"/>
          <w:szCs w:val="28"/>
        </w:rPr>
        <w:t xml:space="preserve"> Фондом развития региона, </w:t>
      </w:r>
      <w:r w:rsidR="00A4037E" w:rsidRPr="00EC781D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A4037E" w:rsidRPr="00EC781D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EC781D">
        <w:rPr>
          <w:rFonts w:ascii="Times New Roman" w:hAnsi="Times New Roman" w:cs="Times New Roman"/>
          <w:b/>
          <w:sz w:val="28"/>
          <w:szCs w:val="28"/>
        </w:rPr>
        <w:t xml:space="preserve">кредитным учреждением и субъектом </w:t>
      </w:r>
      <w:r w:rsidR="00A4037E" w:rsidRPr="00EC781D">
        <w:rPr>
          <w:rFonts w:ascii="Times New Roman" w:hAnsi="Times New Roman" w:cs="Times New Roman"/>
          <w:b/>
          <w:sz w:val="28"/>
          <w:szCs w:val="28"/>
          <w:lang w:val="ky-KG"/>
        </w:rPr>
        <w:t>п</w:t>
      </w:r>
      <w:proofErr w:type="spellStart"/>
      <w:r w:rsidR="00DA369C" w:rsidRPr="00EC781D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proofErr w:type="spellEnd"/>
      <w:r w:rsidRPr="00EC781D">
        <w:rPr>
          <w:rFonts w:ascii="Times New Roman" w:hAnsi="Times New Roman" w:cs="Times New Roman"/>
          <w:b/>
          <w:sz w:val="28"/>
          <w:szCs w:val="28"/>
        </w:rPr>
        <w:t xml:space="preserve"> по передаче прав на осуществление финансово-технического обслуживания кредитной линии по экономическим проектам</w:t>
      </w:r>
    </w:p>
    <w:p w:rsidR="009027FC" w:rsidRPr="00EC781D" w:rsidRDefault="009027FC" w:rsidP="00902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7FC" w:rsidRPr="00EC781D" w:rsidRDefault="009027F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1D">
        <w:rPr>
          <w:rFonts w:ascii="Times New Roman" w:hAnsi="Times New Roman" w:cs="Times New Roman"/>
          <w:sz w:val="28"/>
          <w:szCs w:val="28"/>
        </w:rPr>
        <w:t xml:space="preserve">Фонд развития региона </w:t>
      </w:r>
      <w:r w:rsidRPr="00EC781D">
        <w:rPr>
          <w:rFonts w:ascii="Times New Roman" w:hAnsi="Times New Roman" w:cs="Times New Roman"/>
          <w:sz w:val="28"/>
          <w:szCs w:val="28"/>
          <w:u w:val="single"/>
        </w:rPr>
        <w:t>(наименование)</w:t>
      </w:r>
      <w:r w:rsidRPr="00EC781D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EC781D">
        <w:rPr>
          <w:rFonts w:ascii="Times New Roman" w:hAnsi="Times New Roman" w:cs="Times New Roman"/>
          <w:sz w:val="28"/>
          <w:szCs w:val="28"/>
          <w:u w:val="single"/>
        </w:rPr>
        <w:t>(Ф.И.О),</w:t>
      </w:r>
      <w:r w:rsidRPr="00EC781D">
        <w:rPr>
          <w:rFonts w:ascii="Times New Roman" w:hAnsi="Times New Roman" w:cs="Times New Roman"/>
          <w:sz w:val="28"/>
          <w:szCs w:val="28"/>
        </w:rPr>
        <w:t xml:space="preserve"> именуемое в дальнейшем «Фонд», с одной стороны, ф</w:t>
      </w:r>
      <w:r w:rsidR="007A1627">
        <w:rPr>
          <w:rFonts w:ascii="Times New Roman" w:hAnsi="Times New Roman" w:cs="Times New Roman"/>
          <w:sz w:val="28"/>
          <w:szCs w:val="28"/>
        </w:rPr>
        <w:t xml:space="preserve">инансово – кредитной организацией </w:t>
      </w:r>
      <w:r w:rsidR="007A1627" w:rsidRPr="00EC781D">
        <w:rPr>
          <w:rFonts w:ascii="Times New Roman" w:hAnsi="Times New Roman" w:cs="Times New Roman"/>
          <w:sz w:val="28"/>
          <w:szCs w:val="28"/>
        </w:rPr>
        <w:t>(</w:t>
      </w:r>
      <w:r w:rsidRPr="00EC781D">
        <w:rPr>
          <w:rFonts w:ascii="Times New Roman" w:hAnsi="Times New Roman" w:cs="Times New Roman"/>
          <w:sz w:val="28"/>
          <w:szCs w:val="28"/>
          <w:u w:val="single"/>
        </w:rPr>
        <w:t>наименование</w:t>
      </w:r>
      <w:r w:rsidR="007A1627">
        <w:rPr>
          <w:rFonts w:ascii="Times New Roman" w:hAnsi="Times New Roman" w:cs="Times New Roman"/>
          <w:sz w:val="28"/>
          <w:szCs w:val="28"/>
        </w:rPr>
        <w:t>), именуем</w:t>
      </w:r>
      <w:r w:rsidR="00B16464">
        <w:rPr>
          <w:rFonts w:ascii="Times New Roman" w:hAnsi="Times New Roman" w:cs="Times New Roman"/>
          <w:sz w:val="28"/>
          <w:szCs w:val="28"/>
        </w:rPr>
        <w:t>о</w:t>
      </w:r>
      <w:r w:rsidR="007A1627">
        <w:rPr>
          <w:rFonts w:ascii="Times New Roman" w:hAnsi="Times New Roman" w:cs="Times New Roman"/>
          <w:sz w:val="28"/>
          <w:szCs w:val="28"/>
        </w:rPr>
        <w:t>й в дальнейшем «ФКО</w:t>
      </w:r>
      <w:r w:rsidRPr="00EC781D">
        <w:rPr>
          <w:rFonts w:ascii="Times New Roman" w:hAnsi="Times New Roman" w:cs="Times New Roman"/>
          <w:sz w:val="28"/>
          <w:szCs w:val="28"/>
        </w:rPr>
        <w:t>», с другой стороны, и субъект предпринимательства (</w:t>
      </w:r>
      <w:r w:rsidRPr="00EC781D">
        <w:rPr>
          <w:rFonts w:ascii="Times New Roman" w:hAnsi="Times New Roman" w:cs="Times New Roman"/>
          <w:sz w:val="28"/>
          <w:szCs w:val="28"/>
          <w:u w:val="single"/>
        </w:rPr>
        <w:t>наименование</w:t>
      </w:r>
      <w:r w:rsidRPr="00EC781D">
        <w:rPr>
          <w:rFonts w:ascii="Times New Roman" w:hAnsi="Times New Roman" w:cs="Times New Roman"/>
          <w:sz w:val="28"/>
          <w:szCs w:val="28"/>
        </w:rPr>
        <w:t>), именуемый далее «субъект предпринимательства» с другой стороны, вместе в дальнейшем именуемые «Стороны», заключили настоящее Соглашение о нижеследующем:</w:t>
      </w:r>
    </w:p>
    <w:p w:rsidR="00A4037E" w:rsidRPr="00EC781D" w:rsidRDefault="00A4037E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027FC" w:rsidRPr="00EC781D" w:rsidRDefault="009027FC" w:rsidP="00BD3E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C781D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A4037E" w:rsidRPr="00EC781D" w:rsidRDefault="00A4037E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027FC" w:rsidRPr="00EC781D" w:rsidRDefault="009027FC" w:rsidP="009027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1D">
        <w:rPr>
          <w:rFonts w:ascii="Times New Roman" w:hAnsi="Times New Roman" w:cs="Times New Roman"/>
          <w:sz w:val="28"/>
          <w:szCs w:val="28"/>
        </w:rPr>
        <w:t>1.</w:t>
      </w:r>
      <w:r w:rsidRPr="00EC781D">
        <w:rPr>
          <w:rFonts w:ascii="Times New Roman" w:hAnsi="Times New Roman" w:cs="Times New Roman"/>
          <w:sz w:val="28"/>
          <w:szCs w:val="28"/>
        </w:rPr>
        <w:tab/>
        <w:t>Согласно Типовому положению о порядке деятельности фондов разв</w:t>
      </w:r>
      <w:r w:rsidR="007A1627">
        <w:rPr>
          <w:rFonts w:ascii="Times New Roman" w:hAnsi="Times New Roman" w:cs="Times New Roman"/>
          <w:sz w:val="28"/>
          <w:szCs w:val="28"/>
        </w:rPr>
        <w:t>ития регионов, Фонд выделяет ФКО</w:t>
      </w:r>
      <w:r w:rsidRPr="00EC781D">
        <w:rPr>
          <w:rFonts w:ascii="Times New Roman" w:hAnsi="Times New Roman" w:cs="Times New Roman"/>
          <w:sz w:val="28"/>
          <w:szCs w:val="28"/>
        </w:rPr>
        <w:t xml:space="preserve"> </w:t>
      </w:r>
      <w:r w:rsidR="008529BC">
        <w:rPr>
          <w:rFonts w:ascii="Times New Roman" w:hAnsi="Times New Roman" w:cs="Times New Roman"/>
          <w:sz w:val="28"/>
          <w:szCs w:val="28"/>
        </w:rPr>
        <w:t>финансовые средства в размере шестьдесят</w:t>
      </w:r>
      <w:r w:rsidRPr="00EC781D">
        <w:rPr>
          <w:rFonts w:ascii="Times New Roman" w:hAnsi="Times New Roman" w:cs="Times New Roman"/>
          <w:sz w:val="28"/>
          <w:szCs w:val="28"/>
        </w:rPr>
        <w:t xml:space="preserve"> процентов из средств, поступающих на бюджетный счет Фонда, для дальнейшего финансирования экономических проектов.</w:t>
      </w:r>
    </w:p>
    <w:p w:rsidR="009027FC" w:rsidRPr="00EC781D" w:rsidRDefault="009027FC" w:rsidP="009027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1D">
        <w:rPr>
          <w:rFonts w:ascii="Times New Roman" w:hAnsi="Times New Roman" w:cs="Times New Roman"/>
          <w:sz w:val="28"/>
          <w:szCs w:val="28"/>
        </w:rPr>
        <w:t>2.</w:t>
      </w:r>
      <w:r w:rsidRPr="00EC781D">
        <w:rPr>
          <w:rFonts w:ascii="Times New Roman" w:hAnsi="Times New Roman" w:cs="Times New Roman"/>
          <w:sz w:val="28"/>
          <w:szCs w:val="28"/>
        </w:rPr>
        <w:tab/>
        <w:t>Финансиро</w:t>
      </w:r>
      <w:r w:rsidR="004F7055">
        <w:rPr>
          <w:rFonts w:ascii="Times New Roman" w:hAnsi="Times New Roman" w:cs="Times New Roman"/>
          <w:sz w:val="28"/>
          <w:szCs w:val="28"/>
        </w:rPr>
        <w:t>вание экономических проектов ФКО</w:t>
      </w:r>
      <w:r w:rsidRPr="00EC781D">
        <w:rPr>
          <w:rFonts w:ascii="Times New Roman" w:hAnsi="Times New Roman" w:cs="Times New Roman"/>
          <w:sz w:val="28"/>
          <w:szCs w:val="28"/>
        </w:rPr>
        <w:t xml:space="preserve"> производится согласно внутренним нормативным актам при соблюдении следующих условий: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027FC" w:rsidRPr="00EC781D">
        <w:rPr>
          <w:rFonts w:ascii="Times New Roman" w:hAnsi="Times New Roman" w:cs="Times New Roman"/>
          <w:sz w:val="28"/>
          <w:szCs w:val="28"/>
        </w:rPr>
        <w:t>для инвестицио</w:t>
      </w:r>
      <w:r>
        <w:rPr>
          <w:rFonts w:ascii="Times New Roman" w:hAnsi="Times New Roman" w:cs="Times New Roman"/>
          <w:sz w:val="28"/>
          <w:szCs w:val="28"/>
        </w:rPr>
        <w:t>нной де</w:t>
      </w:r>
      <w:r w:rsidR="007A1627">
        <w:rPr>
          <w:rFonts w:ascii="Times New Roman" w:hAnsi="Times New Roman" w:cs="Times New Roman"/>
          <w:sz w:val="28"/>
          <w:szCs w:val="28"/>
        </w:rPr>
        <w:t xml:space="preserve">ятельности со сроком до </w:t>
      </w:r>
      <w:r w:rsidR="004F7055">
        <w:rPr>
          <w:rFonts w:ascii="Times New Roman" w:hAnsi="Times New Roman" w:cs="Times New Roman"/>
          <w:sz w:val="28"/>
          <w:szCs w:val="28"/>
        </w:rPr>
        <w:t xml:space="preserve">5 </w:t>
      </w:r>
      <w:r w:rsidR="004F7055" w:rsidRPr="00EC781D">
        <w:rPr>
          <w:rFonts w:ascii="Times New Roman" w:hAnsi="Times New Roman" w:cs="Times New Roman"/>
          <w:sz w:val="28"/>
          <w:szCs w:val="28"/>
        </w:rPr>
        <w:t>лет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– </w:t>
      </w:r>
      <w:r w:rsidR="004F7055">
        <w:rPr>
          <w:rFonts w:ascii="Times New Roman" w:hAnsi="Times New Roman" w:cs="Times New Roman"/>
          <w:sz w:val="28"/>
          <w:szCs w:val="28"/>
        </w:rPr>
        <w:t>с процентной ставкой 6 %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годовых, максимальный объем кредитования на одного </w:t>
      </w:r>
      <w:r w:rsidR="004F7055">
        <w:rPr>
          <w:rFonts w:ascii="Times New Roman" w:hAnsi="Times New Roman" w:cs="Times New Roman"/>
          <w:sz w:val="28"/>
          <w:szCs w:val="28"/>
        </w:rPr>
        <w:t>заемщика не должен превышать 30 </w:t>
      </w:r>
      <w:r w:rsidR="009027FC" w:rsidRPr="00EC781D">
        <w:rPr>
          <w:rFonts w:ascii="Times New Roman" w:hAnsi="Times New Roman" w:cs="Times New Roman"/>
          <w:sz w:val="28"/>
          <w:szCs w:val="28"/>
        </w:rPr>
        <w:t>0</w:t>
      </w:r>
      <w:r w:rsidR="004F7055">
        <w:rPr>
          <w:rFonts w:ascii="Times New Roman" w:hAnsi="Times New Roman" w:cs="Times New Roman"/>
          <w:sz w:val="28"/>
          <w:szCs w:val="28"/>
        </w:rPr>
        <w:t>00 000 (тридцать миллионов)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сомов; </w:t>
      </w:r>
    </w:p>
    <w:p w:rsidR="009027FC" w:rsidRPr="00EC781D" w:rsidRDefault="008529BC" w:rsidP="008529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для оборотного капитала со сроком до 3 лет – </w:t>
      </w:r>
      <w:r w:rsidR="004F7055">
        <w:rPr>
          <w:rFonts w:ascii="Times New Roman" w:hAnsi="Times New Roman" w:cs="Times New Roman"/>
          <w:sz w:val="28"/>
          <w:szCs w:val="28"/>
        </w:rPr>
        <w:t>с процентной ставкой 6 %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годовых, максимальный объем кредитования на одного</w:t>
      </w:r>
      <w:r w:rsidR="00F500C2">
        <w:rPr>
          <w:rFonts w:ascii="Times New Roman" w:hAnsi="Times New Roman" w:cs="Times New Roman"/>
          <w:sz w:val="28"/>
          <w:szCs w:val="28"/>
        </w:rPr>
        <w:t xml:space="preserve"> заемщика не должен превышать 5 </w:t>
      </w:r>
      <w:r w:rsidR="009027FC" w:rsidRPr="00EC781D">
        <w:rPr>
          <w:rFonts w:ascii="Times New Roman" w:hAnsi="Times New Roman" w:cs="Times New Roman"/>
          <w:sz w:val="28"/>
          <w:szCs w:val="28"/>
        </w:rPr>
        <w:t>0</w:t>
      </w:r>
      <w:r w:rsidR="00F500C2">
        <w:rPr>
          <w:rFonts w:ascii="Times New Roman" w:hAnsi="Times New Roman" w:cs="Times New Roman"/>
          <w:sz w:val="28"/>
          <w:szCs w:val="28"/>
        </w:rPr>
        <w:t>00 000</w:t>
      </w:r>
      <w:r>
        <w:rPr>
          <w:rFonts w:ascii="Times New Roman" w:hAnsi="Times New Roman" w:cs="Times New Roman"/>
          <w:sz w:val="28"/>
          <w:szCs w:val="28"/>
        </w:rPr>
        <w:t xml:space="preserve"> (пять миллионов)</w:t>
      </w:r>
      <w:r w:rsidR="004F7055">
        <w:rPr>
          <w:rFonts w:ascii="Times New Roman" w:hAnsi="Times New Roman" w:cs="Times New Roman"/>
          <w:sz w:val="28"/>
          <w:szCs w:val="28"/>
        </w:rPr>
        <w:t xml:space="preserve"> </w:t>
      </w:r>
      <w:r w:rsidR="009027FC" w:rsidRPr="00EC781D">
        <w:rPr>
          <w:rFonts w:ascii="Times New Roman" w:hAnsi="Times New Roman" w:cs="Times New Roman"/>
          <w:sz w:val="28"/>
          <w:szCs w:val="28"/>
        </w:rPr>
        <w:t>сомов;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027FC" w:rsidRPr="00EC781D">
        <w:rPr>
          <w:rFonts w:ascii="Times New Roman" w:hAnsi="Times New Roman" w:cs="Times New Roman"/>
          <w:sz w:val="28"/>
          <w:szCs w:val="28"/>
        </w:rPr>
        <w:t>для проектов, реализуемых на отдаленных, труднодоступных, высокогорных и приграничных территориях объем кредитования должен составлять не менее 30</w:t>
      </w:r>
      <w:r w:rsidR="00FA48A8">
        <w:rPr>
          <w:rFonts w:ascii="Times New Roman" w:hAnsi="Times New Roman" w:cs="Times New Roman"/>
          <w:sz w:val="28"/>
          <w:szCs w:val="28"/>
        </w:rPr>
        <w:t xml:space="preserve"> </w:t>
      </w:r>
      <w:r w:rsidR="004F7055">
        <w:rPr>
          <w:rFonts w:ascii="Times New Roman" w:hAnsi="Times New Roman" w:cs="Times New Roman"/>
          <w:sz w:val="28"/>
          <w:szCs w:val="28"/>
        </w:rPr>
        <w:t>%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финансирования: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27FC" w:rsidRPr="00EC781D">
        <w:rPr>
          <w:rFonts w:ascii="Times New Roman" w:hAnsi="Times New Roman" w:cs="Times New Roman"/>
          <w:sz w:val="28"/>
          <w:szCs w:val="28"/>
        </w:rPr>
        <w:t>для инвестиционной деятельности со сроком до 7</w:t>
      </w:r>
      <w:r w:rsidR="004F7055">
        <w:rPr>
          <w:rFonts w:ascii="Times New Roman" w:hAnsi="Times New Roman" w:cs="Times New Roman"/>
          <w:sz w:val="28"/>
          <w:szCs w:val="28"/>
        </w:rPr>
        <w:t xml:space="preserve"> </w:t>
      </w:r>
      <w:r w:rsidR="009027FC" w:rsidRPr="00EC781D">
        <w:rPr>
          <w:rFonts w:ascii="Times New Roman" w:hAnsi="Times New Roman" w:cs="Times New Roman"/>
          <w:sz w:val="28"/>
          <w:szCs w:val="28"/>
        </w:rPr>
        <w:t>лет – с</w:t>
      </w:r>
      <w:r w:rsidR="004F7055">
        <w:rPr>
          <w:rFonts w:ascii="Times New Roman" w:hAnsi="Times New Roman" w:cs="Times New Roman"/>
          <w:sz w:val="28"/>
          <w:szCs w:val="28"/>
        </w:rPr>
        <w:t xml:space="preserve"> процентной ставкой 5,5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4F7055">
        <w:rPr>
          <w:rFonts w:ascii="Times New Roman" w:hAnsi="Times New Roman" w:cs="Times New Roman"/>
          <w:sz w:val="28"/>
          <w:szCs w:val="28"/>
        </w:rPr>
        <w:t xml:space="preserve">% 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годовых, максимальный объем кредитования на одного </w:t>
      </w:r>
      <w:r w:rsidR="004F7055">
        <w:rPr>
          <w:rFonts w:ascii="Times New Roman" w:hAnsi="Times New Roman" w:cs="Times New Roman"/>
          <w:sz w:val="28"/>
          <w:szCs w:val="28"/>
        </w:rPr>
        <w:t>заемщика не должен превышать 30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0</w:t>
      </w:r>
      <w:r w:rsidR="004F7055">
        <w:rPr>
          <w:rFonts w:ascii="Times New Roman" w:hAnsi="Times New Roman" w:cs="Times New Roman"/>
          <w:sz w:val="28"/>
          <w:szCs w:val="28"/>
        </w:rPr>
        <w:t>00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4F7055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(тридцать миллионов)</w:t>
      </w:r>
      <w:r w:rsidR="004F7055">
        <w:rPr>
          <w:rFonts w:ascii="Times New Roman" w:hAnsi="Times New Roman" w:cs="Times New Roman"/>
          <w:sz w:val="28"/>
          <w:szCs w:val="28"/>
        </w:rPr>
        <w:t xml:space="preserve"> 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сомов; </w:t>
      </w:r>
    </w:p>
    <w:p w:rsidR="009027FC" w:rsidRPr="00EC781D" w:rsidRDefault="008529BC" w:rsidP="00902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27FC" w:rsidRPr="00EC781D">
        <w:rPr>
          <w:rFonts w:ascii="Times New Roman" w:hAnsi="Times New Roman" w:cs="Times New Roman"/>
          <w:sz w:val="28"/>
          <w:szCs w:val="28"/>
        </w:rPr>
        <w:t>для оборотного капитала со сроком до 5</w:t>
      </w:r>
      <w:r w:rsidR="004F7055">
        <w:rPr>
          <w:rFonts w:ascii="Times New Roman" w:hAnsi="Times New Roman" w:cs="Times New Roman"/>
          <w:sz w:val="28"/>
          <w:szCs w:val="28"/>
        </w:rPr>
        <w:t xml:space="preserve"> 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лет – </w:t>
      </w:r>
      <w:r>
        <w:rPr>
          <w:rFonts w:ascii="Times New Roman" w:hAnsi="Times New Roman" w:cs="Times New Roman"/>
          <w:sz w:val="28"/>
          <w:szCs w:val="28"/>
        </w:rPr>
        <w:br/>
      </w:r>
      <w:r w:rsidR="004F7055">
        <w:rPr>
          <w:rFonts w:ascii="Times New Roman" w:hAnsi="Times New Roman" w:cs="Times New Roman"/>
          <w:sz w:val="28"/>
          <w:szCs w:val="28"/>
        </w:rPr>
        <w:t>с процентной ставкой 5,5%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годовых, максимальный объем кредитования на одного</w:t>
      </w:r>
      <w:r w:rsidR="00F500C2">
        <w:rPr>
          <w:rFonts w:ascii="Times New Roman" w:hAnsi="Times New Roman" w:cs="Times New Roman"/>
          <w:sz w:val="28"/>
          <w:szCs w:val="28"/>
        </w:rPr>
        <w:t xml:space="preserve"> заемщика не должен превышать 5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0</w:t>
      </w:r>
      <w:r w:rsidR="00F500C2">
        <w:rPr>
          <w:rFonts w:ascii="Times New Roman" w:hAnsi="Times New Roman" w:cs="Times New Roman"/>
          <w:sz w:val="28"/>
          <w:szCs w:val="28"/>
        </w:rPr>
        <w:t>00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F500C2">
        <w:rPr>
          <w:rFonts w:ascii="Times New Roman" w:hAnsi="Times New Roman" w:cs="Times New Roman"/>
          <w:sz w:val="28"/>
          <w:szCs w:val="28"/>
        </w:rPr>
        <w:t>000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</w:t>
      </w:r>
      <w:r w:rsidR="000E3AC2">
        <w:rPr>
          <w:rFonts w:ascii="Times New Roman" w:hAnsi="Times New Roman" w:cs="Times New Roman"/>
          <w:sz w:val="28"/>
          <w:szCs w:val="28"/>
        </w:rPr>
        <w:t>(пять миллионов)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сомов. </w:t>
      </w:r>
    </w:p>
    <w:p w:rsidR="009027FC" w:rsidRPr="00EC781D" w:rsidRDefault="009027FC" w:rsidP="0090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</w:t>
      </w:r>
      <w:r w:rsidR="00696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относящихся к приграничным</w:t>
      </w:r>
      <w:r w:rsidRPr="00EC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территориям, имеющих особый статус, проживающим в тяжелых, неблагоприятных природно-климатических условиях высокогорья и отдаленных труднодоступных зонах Кыргызской Республики является дополнительным поощрительным фактором при отборе проектов. 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7FC" w:rsidRPr="00EC781D">
        <w:rPr>
          <w:rFonts w:ascii="Times New Roman" w:hAnsi="Times New Roman" w:cs="Times New Roman"/>
          <w:sz w:val="28"/>
          <w:szCs w:val="28"/>
        </w:rPr>
        <w:t>. Указанные средства в размере 30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4F7055">
        <w:rPr>
          <w:rFonts w:ascii="Times New Roman" w:hAnsi="Times New Roman" w:cs="Times New Roman"/>
          <w:sz w:val="28"/>
          <w:szCs w:val="28"/>
        </w:rPr>
        <w:t xml:space="preserve">% </w:t>
      </w:r>
      <w:r w:rsidR="009027FC" w:rsidRPr="00EC781D">
        <w:rPr>
          <w:rFonts w:ascii="Times New Roman" w:hAnsi="Times New Roman" w:cs="Times New Roman"/>
          <w:sz w:val="28"/>
          <w:szCs w:val="28"/>
        </w:rPr>
        <w:t>процентов предназначенных на кредитование субъектов предпринимат</w:t>
      </w:r>
      <w:r w:rsidR="004F7055">
        <w:rPr>
          <w:rFonts w:ascii="Times New Roman" w:hAnsi="Times New Roman" w:cs="Times New Roman"/>
          <w:sz w:val="28"/>
          <w:szCs w:val="28"/>
        </w:rPr>
        <w:t>ельства, предоставляются 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на принципах платности, возвратности и срочности.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7FC" w:rsidRPr="00EC781D">
        <w:rPr>
          <w:rFonts w:ascii="Times New Roman" w:hAnsi="Times New Roman" w:cs="Times New Roman"/>
          <w:sz w:val="28"/>
          <w:szCs w:val="28"/>
        </w:rPr>
        <w:t>. Все платежи по настоя</w:t>
      </w:r>
      <w:r w:rsidR="004F7055">
        <w:rPr>
          <w:rFonts w:ascii="Times New Roman" w:hAnsi="Times New Roman" w:cs="Times New Roman"/>
          <w:sz w:val="28"/>
          <w:szCs w:val="28"/>
        </w:rPr>
        <w:t>щему Соглашению производятся 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в национальной валюте Кыргызской Республики (сом) и засчитываются в погашение задолженности на дату фактического поступления на расчетный счет Фонда суммы, причитающейся к оплате в счет погашения долга. 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7FC" w:rsidRPr="00EC781D">
        <w:rPr>
          <w:rFonts w:ascii="Times New Roman" w:hAnsi="Times New Roman" w:cs="Times New Roman"/>
          <w:sz w:val="28"/>
          <w:szCs w:val="28"/>
        </w:rPr>
        <w:t>. Финансовые средства выделяются траншами на основании заявок субъекта предпринимательства с приложением подтверждающих документов об одобрении бизнес-проекта, на каждый транш заключается дополнительное соглашение к настоящему Соглашению на вышеуказанных условиях и составляется «График погашения».</w:t>
      </w:r>
    </w:p>
    <w:p w:rsidR="00A4037E" w:rsidRPr="00EC781D" w:rsidRDefault="00A4037E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027FC" w:rsidRPr="00EC781D" w:rsidRDefault="009027FC" w:rsidP="00BD3E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81D">
        <w:rPr>
          <w:rFonts w:ascii="Times New Roman" w:hAnsi="Times New Roman" w:cs="Times New Roman"/>
          <w:b/>
          <w:sz w:val="28"/>
          <w:szCs w:val="28"/>
        </w:rPr>
        <w:t>2. Обязательства Фонда</w:t>
      </w:r>
    </w:p>
    <w:p w:rsidR="00A4037E" w:rsidRPr="00EC781D" w:rsidRDefault="00A4037E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7055">
        <w:rPr>
          <w:rFonts w:ascii="Times New Roman" w:hAnsi="Times New Roman" w:cs="Times New Roman"/>
          <w:sz w:val="28"/>
          <w:szCs w:val="28"/>
        </w:rPr>
        <w:t>. Выделение финансирования, 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по их заявке с приложением подтверждающих документов об одобрении экономического проекта с указанием конкретных условий кредитования.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27FC" w:rsidRPr="00EC781D">
        <w:rPr>
          <w:rFonts w:ascii="Times New Roman" w:hAnsi="Times New Roman" w:cs="Times New Roman"/>
          <w:sz w:val="28"/>
          <w:szCs w:val="28"/>
        </w:rPr>
        <w:t>. Фонд обязуется передать средства в сроки и в объемах, в соответствии с условиями, определенными настоящим Соглашением.</w:t>
      </w:r>
    </w:p>
    <w:p w:rsidR="00A4037E" w:rsidRPr="00FA48A8" w:rsidRDefault="00A4037E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y-KG"/>
        </w:rPr>
      </w:pPr>
    </w:p>
    <w:p w:rsidR="009027FC" w:rsidRPr="00EC781D" w:rsidRDefault="004F7055" w:rsidP="00BD3E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Обязательства ФКО</w:t>
      </w:r>
    </w:p>
    <w:p w:rsidR="00A4037E" w:rsidRPr="00FA48A8" w:rsidRDefault="00A4037E" w:rsidP="009027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y-KG"/>
        </w:rPr>
      </w:pPr>
    </w:p>
    <w:p w:rsidR="009027FC" w:rsidRPr="00EC781D" w:rsidRDefault="008529BC" w:rsidP="009027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7055">
        <w:rPr>
          <w:rFonts w:ascii="Times New Roman" w:hAnsi="Times New Roman" w:cs="Times New Roman"/>
          <w:sz w:val="28"/>
          <w:szCs w:val="28"/>
        </w:rPr>
        <w:t>.</w:t>
      </w:r>
      <w:r w:rsidR="004F7055">
        <w:rPr>
          <w:rFonts w:ascii="Times New Roman" w:hAnsi="Times New Roman" w:cs="Times New Roman"/>
          <w:sz w:val="28"/>
          <w:szCs w:val="28"/>
        </w:rPr>
        <w:tab/>
        <w:t>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обязуется производить финансирование региональных бизнес-проектов (за исключением города Бишкек и Ош) при их соответствии следующим направлениям и условиям: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все виды промышленного производства, основанные на </w:t>
      </w:r>
      <w:proofErr w:type="gramStart"/>
      <w:r w:rsidR="009027FC" w:rsidRPr="00EC781D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="009027FC" w:rsidRPr="00EC781D">
        <w:rPr>
          <w:rFonts w:ascii="Times New Roman" w:hAnsi="Times New Roman" w:cs="Times New Roman"/>
          <w:sz w:val="28"/>
          <w:szCs w:val="28"/>
        </w:rPr>
        <w:t xml:space="preserve"> технологиях;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27FC" w:rsidRPr="00EC781D">
        <w:rPr>
          <w:rFonts w:ascii="Times New Roman" w:hAnsi="Times New Roman" w:cs="Times New Roman"/>
          <w:sz w:val="28"/>
          <w:szCs w:val="28"/>
        </w:rPr>
        <w:t>легкая и пищевая промышленности;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027FC" w:rsidRPr="00EC781D">
        <w:rPr>
          <w:rFonts w:ascii="Times New Roman" w:hAnsi="Times New Roman" w:cs="Times New Roman"/>
          <w:sz w:val="28"/>
          <w:szCs w:val="28"/>
        </w:rPr>
        <w:t>электроэнергетика</w:t>
      </w:r>
      <w:r w:rsidR="004F7055">
        <w:rPr>
          <w:rFonts w:ascii="Times New Roman" w:hAnsi="Times New Roman" w:cs="Times New Roman"/>
          <w:sz w:val="28"/>
          <w:szCs w:val="28"/>
        </w:rPr>
        <w:t>;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027FC" w:rsidRPr="00EC781D">
        <w:rPr>
          <w:rFonts w:ascii="Times New Roman" w:hAnsi="Times New Roman" w:cs="Times New Roman"/>
          <w:sz w:val="28"/>
          <w:szCs w:val="28"/>
        </w:rPr>
        <w:t>переработка сельскохозяйственной продукции;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027FC" w:rsidRPr="00EC781D">
        <w:rPr>
          <w:rFonts w:ascii="Times New Roman" w:hAnsi="Times New Roman" w:cs="Times New Roman"/>
          <w:sz w:val="28"/>
          <w:szCs w:val="28"/>
        </w:rPr>
        <w:t>сборочное производство;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4207A">
        <w:rPr>
          <w:rFonts w:ascii="Times New Roman" w:hAnsi="Times New Roman" w:cs="Times New Roman"/>
          <w:sz w:val="28"/>
          <w:szCs w:val="28"/>
        </w:rPr>
        <w:t xml:space="preserve">любое </w:t>
      </w:r>
      <w:proofErr w:type="spellStart"/>
      <w:r w:rsidR="0014207A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="0014207A">
        <w:rPr>
          <w:rFonts w:ascii="Times New Roman" w:hAnsi="Times New Roman" w:cs="Times New Roman"/>
          <w:sz w:val="28"/>
          <w:szCs w:val="28"/>
        </w:rPr>
        <w:t xml:space="preserve"> </w:t>
      </w:r>
      <w:r w:rsidR="009027FC" w:rsidRPr="00EC781D">
        <w:rPr>
          <w:rFonts w:ascii="Times New Roman" w:hAnsi="Times New Roman" w:cs="Times New Roman"/>
          <w:sz w:val="28"/>
          <w:szCs w:val="28"/>
        </w:rPr>
        <w:t>ориентированное производство</w:t>
      </w:r>
      <w:r w:rsidR="00463775">
        <w:rPr>
          <w:rFonts w:ascii="Times New Roman" w:hAnsi="Times New Roman" w:cs="Times New Roman"/>
          <w:sz w:val="28"/>
          <w:szCs w:val="28"/>
        </w:rPr>
        <w:t>;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027FC" w:rsidRPr="00EC781D">
        <w:rPr>
          <w:rFonts w:ascii="Times New Roman" w:hAnsi="Times New Roman" w:cs="Times New Roman"/>
          <w:sz w:val="28"/>
          <w:szCs w:val="28"/>
        </w:rPr>
        <w:t>создание рабочих мест;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9027FC" w:rsidRPr="00EC781D">
        <w:rPr>
          <w:rFonts w:ascii="Times New Roman" w:hAnsi="Times New Roman" w:cs="Times New Roman"/>
          <w:sz w:val="28"/>
          <w:szCs w:val="28"/>
        </w:rPr>
        <w:t>использование местного сырья;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B668AB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повышение экспортного потенциала и обеспечение </w:t>
      </w:r>
      <w:r w:rsidR="00B668AB">
        <w:rPr>
          <w:rFonts w:ascii="Times New Roman" w:hAnsi="Times New Roman" w:cs="Times New Roman"/>
          <w:sz w:val="28"/>
          <w:szCs w:val="28"/>
        </w:rPr>
        <w:br/>
      </w:r>
      <w:r w:rsidR="009027FC" w:rsidRPr="00EC781D">
        <w:rPr>
          <w:rFonts w:ascii="Times New Roman" w:hAnsi="Times New Roman" w:cs="Times New Roman"/>
          <w:sz w:val="28"/>
          <w:szCs w:val="28"/>
        </w:rPr>
        <w:t>импортозамещения.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4207A">
        <w:rPr>
          <w:rFonts w:ascii="Times New Roman" w:hAnsi="Times New Roman" w:cs="Times New Roman"/>
          <w:sz w:val="28"/>
          <w:szCs w:val="28"/>
        </w:rPr>
        <w:t>. 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на основании настоящего Соглашения производит:</w:t>
      </w:r>
    </w:p>
    <w:p w:rsidR="009027FC" w:rsidRPr="00EC781D" w:rsidRDefault="008529BC" w:rsidP="006962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668AB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кредитование субъектов предпринимательства на основе решения Наблюдательного совета Фонда;</w:t>
      </w:r>
    </w:p>
    <w:p w:rsidR="009027FC" w:rsidRPr="00EC781D" w:rsidRDefault="008529BC" w:rsidP="006962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668AB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возврат основного долга и процентных платежей на счет Фонда;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027FC" w:rsidRPr="00EC781D">
        <w:rPr>
          <w:rFonts w:ascii="Times New Roman" w:hAnsi="Times New Roman" w:cs="Times New Roman"/>
          <w:sz w:val="28"/>
          <w:szCs w:val="28"/>
        </w:rPr>
        <w:t>мониторинг реализации экономических проектов.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207A">
        <w:rPr>
          <w:rFonts w:ascii="Times New Roman" w:hAnsi="Times New Roman" w:cs="Times New Roman"/>
          <w:sz w:val="28"/>
          <w:szCs w:val="28"/>
        </w:rPr>
        <w:t>.</w:t>
      </w:r>
      <w:r w:rsidR="00B668AB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14207A">
        <w:rPr>
          <w:rFonts w:ascii="Times New Roman" w:hAnsi="Times New Roman" w:cs="Times New Roman"/>
          <w:sz w:val="28"/>
          <w:szCs w:val="28"/>
        </w:rPr>
        <w:t>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несет ответственность за возвратность, обеспеченность, платность и срочность заемных средств.</w:t>
      </w:r>
    </w:p>
    <w:p w:rsidR="009027FC" w:rsidRPr="00EC781D" w:rsidRDefault="008529BC" w:rsidP="006962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4207A">
        <w:rPr>
          <w:rFonts w:ascii="Times New Roman" w:hAnsi="Times New Roman" w:cs="Times New Roman"/>
          <w:sz w:val="28"/>
          <w:szCs w:val="28"/>
        </w:rPr>
        <w:t>.</w:t>
      </w:r>
      <w:r w:rsidR="00B668AB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14207A">
        <w:rPr>
          <w:rFonts w:ascii="Times New Roman" w:hAnsi="Times New Roman" w:cs="Times New Roman"/>
          <w:sz w:val="28"/>
          <w:szCs w:val="28"/>
        </w:rPr>
        <w:t>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на ежеквартальной основе предоставляет отчетность Фонду по целевому использованию средств.</w:t>
      </w:r>
    </w:p>
    <w:p w:rsidR="009027FC" w:rsidRPr="00EC781D" w:rsidRDefault="008529BC" w:rsidP="009027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68AB">
        <w:rPr>
          <w:rFonts w:ascii="Times New Roman" w:hAnsi="Times New Roman" w:cs="Times New Roman"/>
          <w:sz w:val="28"/>
          <w:szCs w:val="28"/>
        </w:rPr>
        <w:t>.</w:t>
      </w:r>
      <w:r w:rsidR="00B668AB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При недостаточ</w:t>
      </w:r>
      <w:r w:rsidR="0014207A">
        <w:rPr>
          <w:rFonts w:ascii="Times New Roman" w:hAnsi="Times New Roman" w:cs="Times New Roman"/>
          <w:sz w:val="28"/>
          <w:szCs w:val="28"/>
        </w:rPr>
        <w:t>ности средств, перечисленных 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в погашение платежа, предусмотренного по графику выплаты, произведенные </w:t>
      </w:r>
      <w:r w:rsidR="0014207A">
        <w:rPr>
          <w:rFonts w:ascii="Times New Roman" w:hAnsi="Times New Roman" w:cs="Times New Roman"/>
          <w:sz w:val="28"/>
          <w:szCs w:val="28"/>
        </w:rPr>
        <w:t>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платежи по настоящему Соглашению, засчитываются в первую очередь в погашение основной суммы, затем процентов, затем штрафов.</w:t>
      </w:r>
    </w:p>
    <w:p w:rsidR="009027FC" w:rsidRPr="00EC781D" w:rsidRDefault="008529BC" w:rsidP="009027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668AB">
        <w:rPr>
          <w:rFonts w:ascii="Times New Roman" w:hAnsi="Times New Roman" w:cs="Times New Roman"/>
          <w:sz w:val="28"/>
          <w:szCs w:val="28"/>
        </w:rPr>
        <w:t>.</w:t>
      </w:r>
      <w:r w:rsidR="00B668AB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В случае если дата платежа приходится на нерабочий день или праздничный день в Кыргызской Республике, такой платеж должен быть осуществлен в предшествующий банковский день.</w:t>
      </w:r>
    </w:p>
    <w:p w:rsidR="009027FC" w:rsidRPr="00EC781D" w:rsidRDefault="008529BC" w:rsidP="009027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668AB">
        <w:rPr>
          <w:rFonts w:ascii="Times New Roman" w:hAnsi="Times New Roman" w:cs="Times New Roman"/>
          <w:sz w:val="28"/>
          <w:szCs w:val="28"/>
        </w:rPr>
        <w:t>.</w:t>
      </w:r>
      <w:r w:rsidR="00B668AB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14207A">
        <w:rPr>
          <w:rFonts w:ascii="Times New Roman" w:hAnsi="Times New Roman" w:cs="Times New Roman"/>
          <w:sz w:val="28"/>
          <w:szCs w:val="28"/>
        </w:rPr>
        <w:t>В случае нарушения 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требований настоящего Соглашения, Фонд согласно законодательному порядку вправе потребовать досрочного возврата полной суммы задолженности по настоящему Соглашению, включая суммы основного долга и иные причитающиеся платежи.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4207A">
        <w:rPr>
          <w:rFonts w:ascii="Times New Roman" w:hAnsi="Times New Roman" w:cs="Times New Roman"/>
          <w:sz w:val="28"/>
          <w:szCs w:val="28"/>
        </w:rPr>
        <w:t>.</w:t>
      </w:r>
      <w:r w:rsidR="00B668AB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14207A">
        <w:rPr>
          <w:rFonts w:ascii="Times New Roman" w:hAnsi="Times New Roman" w:cs="Times New Roman"/>
          <w:sz w:val="28"/>
          <w:szCs w:val="28"/>
        </w:rPr>
        <w:t>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обязуется в течение всего периода пользования финансовыми средствами по первому требованию Фонда предоставлять необходимые документы, а также сведения, касающиеся финансово-хозяйственной деятельности Ф</w:t>
      </w:r>
      <w:r w:rsidR="0014207A">
        <w:rPr>
          <w:rFonts w:ascii="Times New Roman" w:hAnsi="Times New Roman" w:cs="Times New Roman"/>
          <w:sz w:val="28"/>
          <w:szCs w:val="28"/>
        </w:rPr>
        <w:t>КО</w:t>
      </w:r>
      <w:r w:rsidR="00502A11">
        <w:rPr>
          <w:rFonts w:ascii="Times New Roman" w:hAnsi="Times New Roman" w:cs="Times New Roman"/>
          <w:sz w:val="28"/>
          <w:szCs w:val="28"/>
        </w:rPr>
        <w:t>,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производимой по региональным экономическим проектам.</w:t>
      </w:r>
    </w:p>
    <w:p w:rsidR="00A4037E" w:rsidRPr="00EC781D" w:rsidRDefault="00A4037E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027FC" w:rsidRPr="00EC781D" w:rsidRDefault="009027FC" w:rsidP="00BD3E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81D">
        <w:rPr>
          <w:rFonts w:ascii="Times New Roman" w:hAnsi="Times New Roman" w:cs="Times New Roman"/>
          <w:b/>
          <w:sz w:val="28"/>
          <w:szCs w:val="28"/>
        </w:rPr>
        <w:t>4. Разрешение споров</w:t>
      </w:r>
    </w:p>
    <w:p w:rsidR="00A4037E" w:rsidRPr="00EC781D" w:rsidRDefault="00A4037E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A48A8">
        <w:rPr>
          <w:rFonts w:ascii="Times New Roman" w:hAnsi="Times New Roman" w:cs="Times New Roman"/>
          <w:sz w:val="28"/>
          <w:szCs w:val="28"/>
        </w:rPr>
        <w:t>. </w:t>
      </w:r>
      <w:r w:rsidR="009027FC" w:rsidRPr="00EC781D">
        <w:rPr>
          <w:rFonts w:ascii="Times New Roman" w:hAnsi="Times New Roman" w:cs="Times New Roman"/>
          <w:sz w:val="28"/>
          <w:szCs w:val="28"/>
        </w:rPr>
        <w:t>Любой спор между Сторонами, противоречия и взаимные претензии, являющиеся следствием или связанные с настоящим Соглашением, разрешаются посредством проведения переговоров или направления претензии.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027FC" w:rsidRPr="00EC781D">
        <w:rPr>
          <w:rFonts w:ascii="Times New Roman" w:hAnsi="Times New Roman" w:cs="Times New Roman"/>
          <w:sz w:val="28"/>
          <w:szCs w:val="28"/>
        </w:rPr>
        <w:t>.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Любой спор между Сторонами, противоречия и взаимные претензии которые не могут быть решены </w:t>
      </w:r>
      <w:r w:rsidR="00502A11">
        <w:rPr>
          <w:rFonts w:ascii="Times New Roman" w:hAnsi="Times New Roman" w:cs="Times New Roman"/>
          <w:sz w:val="28"/>
          <w:szCs w:val="28"/>
        </w:rPr>
        <w:t>посредством переговоров, подлежа</w:t>
      </w:r>
      <w:r w:rsidR="009027FC" w:rsidRPr="00EC781D">
        <w:rPr>
          <w:rFonts w:ascii="Times New Roman" w:hAnsi="Times New Roman" w:cs="Times New Roman"/>
          <w:sz w:val="28"/>
          <w:szCs w:val="28"/>
        </w:rPr>
        <w:t>т разрешению в судебном порядке, в соответствии с законодательством Кыргызской Республики.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027FC" w:rsidRPr="00EC781D">
        <w:rPr>
          <w:rFonts w:ascii="Times New Roman" w:hAnsi="Times New Roman" w:cs="Times New Roman"/>
          <w:sz w:val="28"/>
          <w:szCs w:val="28"/>
        </w:rPr>
        <w:t>.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В случае наступления форс-мажорных обстоятельств (</w:t>
      </w:r>
      <w:r w:rsidR="0014207A">
        <w:rPr>
          <w:rFonts w:ascii="Times New Roman" w:hAnsi="Times New Roman" w:cs="Times New Roman"/>
          <w:sz w:val="28"/>
          <w:szCs w:val="28"/>
        </w:rPr>
        <w:t>действия непреодолимой силы) 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приостанавливает исполнение взятых на себя обязательств по настоящему Соглашению на время действия форс-мажора. Факт наступления форс-мажорных обстоятельств оформляется актом между сторонами либо другим </w:t>
      </w:r>
      <w:r w:rsidR="009027FC" w:rsidRPr="00EC781D">
        <w:rPr>
          <w:rFonts w:ascii="Times New Roman" w:hAnsi="Times New Roman" w:cs="Times New Roman"/>
          <w:sz w:val="28"/>
          <w:szCs w:val="28"/>
        </w:rPr>
        <w:lastRenderedPageBreak/>
        <w:t>соответствующим документом. При прек</w:t>
      </w:r>
      <w:r w:rsidR="0014207A">
        <w:rPr>
          <w:rFonts w:ascii="Times New Roman" w:hAnsi="Times New Roman" w:cs="Times New Roman"/>
          <w:sz w:val="28"/>
          <w:szCs w:val="28"/>
        </w:rPr>
        <w:t>ращении действия форс-мажора 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обязуется в полной мере и в минимальные сроки выполнить обязательства перед Фондом.</w:t>
      </w:r>
    </w:p>
    <w:p w:rsidR="00A4037E" w:rsidRPr="00EC781D" w:rsidRDefault="00A4037E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027FC" w:rsidRPr="00EC781D" w:rsidRDefault="009027FC" w:rsidP="00BD3E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81D">
        <w:rPr>
          <w:rFonts w:ascii="Times New Roman" w:hAnsi="Times New Roman" w:cs="Times New Roman"/>
          <w:b/>
          <w:sz w:val="28"/>
          <w:szCs w:val="28"/>
        </w:rPr>
        <w:t>5. Общие положения</w:t>
      </w:r>
    </w:p>
    <w:p w:rsidR="00A4037E" w:rsidRPr="00EC781D" w:rsidRDefault="00A4037E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027FC" w:rsidRPr="00EC781D">
        <w:rPr>
          <w:rFonts w:ascii="Times New Roman" w:hAnsi="Times New Roman" w:cs="Times New Roman"/>
          <w:sz w:val="28"/>
          <w:szCs w:val="28"/>
        </w:rPr>
        <w:t>.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Настоящее Соглашение вступает в силу со дня его подписания Сторонами и действует до полного погашени</w:t>
      </w:r>
      <w:r w:rsidR="0014207A">
        <w:rPr>
          <w:rFonts w:ascii="Times New Roman" w:hAnsi="Times New Roman" w:cs="Times New Roman"/>
          <w:sz w:val="28"/>
          <w:szCs w:val="28"/>
        </w:rPr>
        <w:t>я задолженности и исполнения 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всех обязат</w:t>
      </w:r>
      <w:r w:rsidR="00502A11">
        <w:rPr>
          <w:rFonts w:ascii="Times New Roman" w:hAnsi="Times New Roman" w:cs="Times New Roman"/>
          <w:sz w:val="28"/>
          <w:szCs w:val="28"/>
        </w:rPr>
        <w:t>ельств по настоящему Соглашению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027FC" w:rsidRPr="00EC781D">
        <w:rPr>
          <w:rFonts w:ascii="Times New Roman" w:hAnsi="Times New Roman" w:cs="Times New Roman"/>
          <w:sz w:val="28"/>
          <w:szCs w:val="28"/>
        </w:rPr>
        <w:t>.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Дополнительные соглашения, оформляющие предоставление траншей финансовых средств, а также другие изменения и дополнения к настоящему Соглашению имеют юридическую силу после подписания их Сторонами и являются неотъемлемой частью настоящего Соглашения.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027FC" w:rsidRPr="00EC781D">
        <w:rPr>
          <w:rFonts w:ascii="Times New Roman" w:hAnsi="Times New Roman" w:cs="Times New Roman"/>
          <w:sz w:val="28"/>
          <w:szCs w:val="28"/>
        </w:rPr>
        <w:t>.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Любые изменения и дополнения к настоящему Соглашению имеют силу только в том случае, если они оформлены в письменном виде и подписаны уполномоченными представителями Сторон.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027FC" w:rsidRPr="00EC781D">
        <w:rPr>
          <w:rFonts w:ascii="Times New Roman" w:hAnsi="Times New Roman" w:cs="Times New Roman"/>
          <w:sz w:val="28"/>
          <w:szCs w:val="28"/>
        </w:rPr>
        <w:t>.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>Односторонний отказ от исполнения условий настоящего Соглашения полностью или частично не допускается.</w:t>
      </w: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027FC" w:rsidRPr="00EC781D">
        <w:rPr>
          <w:rFonts w:ascii="Times New Roman" w:hAnsi="Times New Roman" w:cs="Times New Roman"/>
          <w:sz w:val="28"/>
          <w:szCs w:val="28"/>
        </w:rPr>
        <w:t>.</w:t>
      </w:r>
      <w:r w:rsidR="00FA48A8">
        <w:rPr>
          <w:rFonts w:ascii="Times New Roman" w:hAnsi="Times New Roman" w:cs="Times New Roman"/>
          <w:sz w:val="28"/>
          <w:szCs w:val="28"/>
        </w:rPr>
        <w:t> 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</w:t>
      </w:r>
      <w:r w:rsidR="00B16464">
        <w:rPr>
          <w:rFonts w:ascii="Times New Roman" w:hAnsi="Times New Roman" w:cs="Times New Roman"/>
          <w:sz w:val="28"/>
          <w:szCs w:val="28"/>
        </w:rPr>
        <w:t>трех</w:t>
      </w:r>
      <w:r w:rsidR="009027FC" w:rsidRPr="00EC781D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сторон.</w:t>
      </w:r>
    </w:p>
    <w:p w:rsidR="00AA751B" w:rsidRDefault="00AA751B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027FC" w:rsidRPr="00AA751B" w:rsidRDefault="009027FC" w:rsidP="00BD3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51B">
        <w:rPr>
          <w:rFonts w:ascii="Times New Roman" w:hAnsi="Times New Roman" w:cs="Times New Roman"/>
          <w:b/>
          <w:sz w:val="28"/>
          <w:szCs w:val="28"/>
        </w:rPr>
        <w:t>6. Реквизиты и юридические адреса сторон</w:t>
      </w:r>
    </w:p>
    <w:p w:rsidR="00AA751B" w:rsidRDefault="00AA751B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027FC" w:rsidRPr="00EC781D">
        <w:rPr>
          <w:rFonts w:ascii="Times New Roman" w:hAnsi="Times New Roman" w:cs="Times New Roman"/>
          <w:sz w:val="28"/>
          <w:szCs w:val="28"/>
        </w:rPr>
        <w:t>. Юридические адреса и реквизиты Сторон:</w:t>
      </w:r>
    </w:p>
    <w:p w:rsidR="009027FC" w:rsidRPr="00EC781D" w:rsidRDefault="0014207A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Фонд: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ФКО</w:t>
      </w:r>
      <w:r w:rsidR="009027FC" w:rsidRPr="00EC78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9027FC" w:rsidRPr="00EC781D" w:rsidTr="00A51271">
        <w:tc>
          <w:tcPr>
            <w:tcW w:w="4643" w:type="dxa"/>
          </w:tcPr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 </w:t>
            </w: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__________________________</w:t>
            </w:r>
          </w:p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 </w:t>
            </w: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__________________________</w:t>
            </w:r>
          </w:p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7FC" w:rsidRPr="00EC781D" w:rsidRDefault="008529B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027FC" w:rsidRPr="00EC781D">
        <w:rPr>
          <w:rFonts w:ascii="Times New Roman" w:hAnsi="Times New Roman" w:cs="Times New Roman"/>
          <w:sz w:val="28"/>
          <w:szCs w:val="28"/>
        </w:rPr>
        <w:t>. Юридические адреса и реквизиты Сторон:</w:t>
      </w:r>
    </w:p>
    <w:p w:rsidR="009027FC" w:rsidRPr="00EC781D" w:rsidRDefault="009027FC" w:rsidP="009027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81D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8529BC">
        <w:rPr>
          <w:rFonts w:ascii="Times New Roman" w:hAnsi="Times New Roman" w:cs="Times New Roman"/>
          <w:sz w:val="28"/>
          <w:szCs w:val="28"/>
        </w:rPr>
        <w:t>предпринимательства: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164"/>
      </w:tblGrid>
      <w:tr w:rsidR="009027FC" w:rsidRPr="00EC781D" w:rsidTr="00A51271">
        <w:tc>
          <w:tcPr>
            <w:tcW w:w="4643" w:type="dxa"/>
          </w:tcPr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 </w:t>
            </w:r>
            <w:r w:rsidR="00B668A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</w:t>
            </w: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81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9027FC" w:rsidRPr="00EC781D" w:rsidRDefault="009027FC" w:rsidP="00A51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8A7" w:rsidRPr="00EC781D" w:rsidRDefault="008529BC" w:rsidP="008529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027FC" w:rsidRPr="00EC781D">
        <w:rPr>
          <w:rFonts w:ascii="Times New Roman" w:hAnsi="Times New Roman" w:cs="Times New Roman"/>
          <w:sz w:val="28"/>
          <w:szCs w:val="28"/>
        </w:rPr>
        <w:t>. Дата и место подписания, Ф.И.О. подписывающих лиц от каждой Стороны, печати Сторон</w:t>
      </w:r>
      <w:r w:rsidR="00502A11">
        <w:rPr>
          <w:rFonts w:ascii="Times New Roman" w:hAnsi="Times New Roman" w:cs="Times New Roman"/>
          <w:sz w:val="28"/>
          <w:szCs w:val="28"/>
        </w:rPr>
        <w:t>.</w:t>
      </w:r>
      <w:r w:rsidR="00BD3E0E">
        <w:rPr>
          <w:rFonts w:ascii="Times New Roman" w:hAnsi="Times New Roman" w:cs="Times New Roman"/>
          <w:sz w:val="28"/>
          <w:szCs w:val="28"/>
        </w:rPr>
        <w:t>»</w:t>
      </w:r>
      <w:r w:rsidR="009027FC" w:rsidRPr="00EC781D">
        <w:rPr>
          <w:rFonts w:ascii="Times New Roman" w:hAnsi="Times New Roman" w:cs="Times New Roman"/>
          <w:sz w:val="28"/>
          <w:szCs w:val="28"/>
        </w:rPr>
        <w:t>.</w:t>
      </w:r>
    </w:p>
    <w:sectPr w:rsidR="00C878A7" w:rsidRPr="00EC781D" w:rsidSect="00031F6F">
      <w:footerReference w:type="default" r:id="rId6"/>
      <w:pgSz w:w="11906" w:h="16838"/>
      <w:pgMar w:top="1134" w:right="170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50" w:rsidRDefault="007A5A50" w:rsidP="00A4037E">
      <w:pPr>
        <w:spacing w:after="0" w:line="240" w:lineRule="auto"/>
      </w:pPr>
      <w:r>
        <w:separator/>
      </w:r>
    </w:p>
  </w:endnote>
  <w:endnote w:type="continuationSeparator" w:id="0">
    <w:p w:rsidR="007A5A50" w:rsidRDefault="007A5A50" w:rsidP="00A4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9343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1F6F" w:rsidRPr="00031F6F" w:rsidRDefault="00031F6F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31F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F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F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04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1F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037E" w:rsidRDefault="00A403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50" w:rsidRDefault="007A5A50" w:rsidP="00A4037E">
      <w:pPr>
        <w:spacing w:after="0" w:line="240" w:lineRule="auto"/>
      </w:pPr>
      <w:r>
        <w:separator/>
      </w:r>
    </w:p>
  </w:footnote>
  <w:footnote w:type="continuationSeparator" w:id="0">
    <w:p w:rsidR="007A5A50" w:rsidRDefault="007A5A50" w:rsidP="00A40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FC"/>
    <w:rsid w:val="00031F6F"/>
    <w:rsid w:val="0008044A"/>
    <w:rsid w:val="000B6BAA"/>
    <w:rsid w:val="000E3AC2"/>
    <w:rsid w:val="000F58C4"/>
    <w:rsid w:val="0014207A"/>
    <w:rsid w:val="003D2C9C"/>
    <w:rsid w:val="00463775"/>
    <w:rsid w:val="004963CD"/>
    <w:rsid w:val="004F7055"/>
    <w:rsid w:val="00502A11"/>
    <w:rsid w:val="00541969"/>
    <w:rsid w:val="00542ACB"/>
    <w:rsid w:val="00593074"/>
    <w:rsid w:val="005E1A37"/>
    <w:rsid w:val="005F0A0A"/>
    <w:rsid w:val="006573A0"/>
    <w:rsid w:val="00696262"/>
    <w:rsid w:val="007A1627"/>
    <w:rsid w:val="007A5A50"/>
    <w:rsid w:val="007B758B"/>
    <w:rsid w:val="008529BC"/>
    <w:rsid w:val="009027FC"/>
    <w:rsid w:val="00915CAD"/>
    <w:rsid w:val="009441BA"/>
    <w:rsid w:val="00A4037E"/>
    <w:rsid w:val="00A469D9"/>
    <w:rsid w:val="00AA751B"/>
    <w:rsid w:val="00AB046B"/>
    <w:rsid w:val="00B16464"/>
    <w:rsid w:val="00B668AB"/>
    <w:rsid w:val="00BD3E0E"/>
    <w:rsid w:val="00C14439"/>
    <w:rsid w:val="00C878A7"/>
    <w:rsid w:val="00CA0E35"/>
    <w:rsid w:val="00CA1A4A"/>
    <w:rsid w:val="00D0046A"/>
    <w:rsid w:val="00DA369C"/>
    <w:rsid w:val="00E033B9"/>
    <w:rsid w:val="00EC781D"/>
    <w:rsid w:val="00F500C2"/>
    <w:rsid w:val="00F7082A"/>
    <w:rsid w:val="00F8352F"/>
    <w:rsid w:val="00F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BA195-7F69-47CA-9373-D470E8C0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0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37E"/>
  </w:style>
  <w:style w:type="paragraph" w:styleId="a6">
    <w:name w:val="footer"/>
    <w:basedOn w:val="a"/>
    <w:link w:val="a7"/>
    <w:uiPriority w:val="99"/>
    <w:unhideWhenUsed/>
    <w:rsid w:val="00A40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37E"/>
  </w:style>
  <w:style w:type="paragraph" w:styleId="a8">
    <w:name w:val="Balloon Text"/>
    <w:basedOn w:val="a"/>
    <w:link w:val="a9"/>
    <w:uiPriority w:val="99"/>
    <w:semiHidden/>
    <w:unhideWhenUsed/>
    <w:rsid w:val="00EC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Nurbekov I. Nurbekovich</dc:creator>
  <cp:lastModifiedBy>Кыдыралиев Марат</cp:lastModifiedBy>
  <cp:revision>2</cp:revision>
  <cp:lastPrinted>2022-07-29T09:39:00Z</cp:lastPrinted>
  <dcterms:created xsi:type="dcterms:W3CDTF">2022-08-02T12:16:00Z</dcterms:created>
  <dcterms:modified xsi:type="dcterms:W3CDTF">2022-08-02T12:16:00Z</dcterms:modified>
</cp:coreProperties>
</file>