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FE" w:rsidRPr="00BB2A65" w:rsidRDefault="004E30FE" w:rsidP="004E30FE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BB2A65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4E30FE" w:rsidRPr="00BB2A65" w:rsidRDefault="004E30FE" w:rsidP="003C0745">
      <w:pPr>
        <w:spacing w:after="0" w:line="240" w:lineRule="auto"/>
        <w:ind w:left="1560" w:right="1103" w:firstLine="708"/>
        <w:jc w:val="center"/>
        <w:rPr>
          <w:rFonts w:ascii="Times New Roman" w:hAnsi="Times New Roman"/>
          <w:b/>
          <w:sz w:val="28"/>
          <w:szCs w:val="28"/>
        </w:rPr>
      </w:pPr>
      <w:r w:rsidRPr="00BB2A65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="003C0745" w:rsidRPr="00BB2A65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Положения о порядке расходования средств, поступающих на проведение мероприятий по предупреждению и борьбе с эпидемиями» от 3 апреля 2020 года № 194</w:t>
      </w:r>
    </w:p>
    <w:p w:rsidR="00432F02" w:rsidRPr="00BB2A65" w:rsidRDefault="00432F02" w:rsidP="00F74C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2F02" w:rsidRPr="00BB2A65" w:rsidRDefault="00432F02" w:rsidP="00F74C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17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7229"/>
      </w:tblGrid>
      <w:tr w:rsidR="00295967" w:rsidRPr="00BB2A65" w:rsidTr="003C0745">
        <w:trPr>
          <w:trHeight w:val="371"/>
        </w:trPr>
        <w:tc>
          <w:tcPr>
            <w:tcW w:w="6946" w:type="dxa"/>
            <w:shd w:val="clear" w:color="auto" w:fill="auto"/>
            <w:vAlign w:val="center"/>
          </w:tcPr>
          <w:p w:rsidR="00295967" w:rsidRPr="00BB2A65" w:rsidRDefault="00295967" w:rsidP="004E30F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A65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  <w:r w:rsidR="00BF7867" w:rsidRPr="00BB2A6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95967" w:rsidRPr="00BB2A65" w:rsidRDefault="00295967" w:rsidP="004E30F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A65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  <w:r w:rsidR="004E30FE" w:rsidRPr="00BB2A6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9B001B" w:rsidRPr="00BB2A65" w:rsidTr="004B3901">
        <w:trPr>
          <w:trHeight w:val="371"/>
        </w:trPr>
        <w:tc>
          <w:tcPr>
            <w:tcW w:w="14175" w:type="dxa"/>
            <w:gridSpan w:val="2"/>
            <w:shd w:val="clear" w:color="auto" w:fill="auto"/>
            <w:vAlign w:val="center"/>
          </w:tcPr>
          <w:p w:rsidR="009B001B" w:rsidRPr="00BB2A65" w:rsidRDefault="009B001B" w:rsidP="009B001B">
            <w:pPr>
              <w:spacing w:after="0" w:line="240" w:lineRule="auto"/>
              <w:ind w:left="1560" w:right="1103"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A65">
              <w:rPr>
                <w:rFonts w:ascii="Times New Roman" w:hAnsi="Times New Roman"/>
                <w:b/>
                <w:sz w:val="28"/>
                <w:szCs w:val="28"/>
              </w:rPr>
              <w:t>в постановление Правительства Кыргызской Республики «Об утверждении Положения о порядке расходования средств, поступающих на проведение мероприятий по предупреждению и борьбе с эпидемиями» от 3 апреля 2020 года № 194</w:t>
            </w:r>
          </w:p>
          <w:p w:rsidR="009B001B" w:rsidRPr="00EB4730" w:rsidRDefault="009B001B" w:rsidP="004E30F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1445" w:rsidRPr="00BB2A65" w:rsidTr="003C0745">
        <w:trPr>
          <w:trHeight w:val="371"/>
        </w:trPr>
        <w:tc>
          <w:tcPr>
            <w:tcW w:w="6946" w:type="dxa"/>
            <w:shd w:val="clear" w:color="auto" w:fill="auto"/>
            <w:vAlign w:val="center"/>
          </w:tcPr>
          <w:p w:rsidR="00E9194B" w:rsidRPr="00BB2A65" w:rsidRDefault="009B001B" w:rsidP="009B001B">
            <w:pPr>
              <w:pStyle w:val="tkNazvanie"/>
              <w:spacing w:before="0" w:after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4</w:t>
            </w:r>
          </w:p>
          <w:p w:rsidR="00FA1445" w:rsidRPr="00BB2A65" w:rsidRDefault="00FA1445" w:rsidP="009B001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- безвозмездная выплата в виде компенсации работникам системы здравоохранения и привлеченным лицам других служб и ведомств, </w:t>
            </w:r>
            <w:r w:rsidRPr="00070B16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задействованным в работе по борьбе с </w:t>
            </w:r>
            <w:proofErr w:type="spellStart"/>
            <w:r w:rsidRPr="00070B16">
              <w:rPr>
                <w:rFonts w:ascii="Times New Roman" w:hAnsi="Times New Roman" w:cs="Times New Roman"/>
                <w:strike/>
                <w:sz w:val="28"/>
                <w:szCs w:val="28"/>
              </w:rPr>
              <w:t>коронавирусной</w:t>
            </w:r>
            <w:proofErr w:type="spellEnd"/>
            <w:r w:rsidRPr="00070B16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инфекцией COVID-19</w:t>
            </w: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, является суммой, полученной безвозмездно в связи с обстоятельствами непреодолимой силы.</w:t>
            </w:r>
          </w:p>
          <w:p w:rsidR="00FA1445" w:rsidRPr="00BB2A65" w:rsidRDefault="00FA1445" w:rsidP="009B001B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FA1445" w:rsidRPr="00BB2A65" w:rsidRDefault="009B001B" w:rsidP="009B001B">
            <w:pPr>
              <w:pStyle w:val="tkNazvanie"/>
              <w:spacing w:before="0" w:after="0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 4</w:t>
            </w:r>
          </w:p>
          <w:p w:rsidR="00FA1445" w:rsidRPr="00BB2A65" w:rsidRDefault="00FA1445" w:rsidP="009B001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- безвозмездная выплата в виде компенсации работникам системы здравоохранения</w:t>
            </w: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2C6480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привлеченным лицам </w:t>
            </w:r>
            <w:r w:rsidRPr="003C51A5">
              <w:rPr>
                <w:rFonts w:ascii="Times New Roman" w:hAnsi="Times New Roman" w:cs="Times New Roman"/>
                <w:sz w:val="28"/>
                <w:szCs w:val="28"/>
              </w:rPr>
              <w:t>других служб и ведомств</w:t>
            </w: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3C51A5" w:rsidRPr="00070B16">
              <w:rPr>
                <w:rFonts w:ascii="Times New Roman" w:hAnsi="Times New Roman" w:cs="Times New Roman"/>
                <w:b/>
                <w:sz w:val="28"/>
                <w:szCs w:val="28"/>
              </w:rPr>
              <w:t>а также лиц</w:t>
            </w:r>
            <w:r w:rsidR="00105E23" w:rsidRPr="00070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C1D78" w:rsidRPr="00070B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специально привлекаемого к работе </w:t>
            </w:r>
            <w:r w:rsidR="00D13CFD" w:rsidRPr="00070B16">
              <w:rPr>
                <w:rFonts w:ascii="Times New Roman" w:hAnsi="Times New Roman" w:cs="Times New Roman"/>
                <w:b/>
                <w:sz w:val="28"/>
                <w:szCs w:val="28"/>
              </w:rPr>
              <w:t>по предупреждению и борьбе с эпидемиями</w:t>
            </w:r>
            <w:r w:rsidR="00D13CFD" w:rsidRPr="00BB2A6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суммой, полученной безвозмездно в связи с обстоятельствами непреодолимой силы.</w:t>
            </w:r>
          </w:p>
          <w:p w:rsidR="00FA1445" w:rsidRPr="00BB2A65" w:rsidRDefault="00FA1445" w:rsidP="009B001B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3CFD" w:rsidRPr="00BB2A65" w:rsidTr="00F470B2">
        <w:trPr>
          <w:trHeight w:val="371"/>
        </w:trPr>
        <w:tc>
          <w:tcPr>
            <w:tcW w:w="14175" w:type="dxa"/>
            <w:gridSpan w:val="2"/>
            <w:shd w:val="clear" w:color="auto" w:fill="auto"/>
            <w:vAlign w:val="center"/>
          </w:tcPr>
          <w:p w:rsidR="00D13CFD" w:rsidRPr="00BB2A65" w:rsidRDefault="00E9194B" w:rsidP="00E9194B">
            <w:pPr>
              <w:pStyle w:val="tkNazvanie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рядке расходования средств, поступающих на проведение мероприятий по предупреждению и борьбе с эпидемиями</w:t>
            </w:r>
          </w:p>
        </w:tc>
      </w:tr>
      <w:tr w:rsidR="00D13CFD" w:rsidRPr="00BB2A65" w:rsidTr="003C0745">
        <w:trPr>
          <w:trHeight w:val="371"/>
        </w:trPr>
        <w:tc>
          <w:tcPr>
            <w:tcW w:w="6946" w:type="dxa"/>
            <w:shd w:val="clear" w:color="auto" w:fill="auto"/>
            <w:vAlign w:val="center"/>
          </w:tcPr>
          <w:p w:rsidR="00D13CFD" w:rsidRPr="00CC78C4" w:rsidRDefault="00D13CFD" w:rsidP="00D13CFD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B473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C0685F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Для организации мероприятий по предупреждению и борьбе с эпидемиями Министерство </w:t>
            </w:r>
            <w:r w:rsidRPr="00C0685F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 xml:space="preserve">здравоохранения Кыргызской Республики </w:t>
            </w:r>
            <w:r w:rsidRPr="00C0685F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</w:t>
            </w:r>
            <w:r w:rsidRPr="00C0685F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Фонд обязательного медицинского страхования при Правительстве Кыргызской Республики создают Эпидемиологический фонд для аккумулирования бюджетных средств и средств, поступающих из иных источников финансирования в соответствии с законодательством Кыргызской Республики на финансирование мероприятий по борьбе с эпидемиями, проведению экстренных противоэпидемических мероприятий при наблюдении роста заболеваемости или угрозе распространения инфекционных и паразитарных заболеваний, пищевых отравлений, проведению плановых эпидемиологических и эпизоотических мероприятий на энзоотичных по карантинным и особо опасным инфекциям территориях.</w:t>
            </w:r>
          </w:p>
          <w:p w:rsidR="00D13CFD" w:rsidRPr="00EB4730" w:rsidRDefault="00D13CFD" w:rsidP="00D13CF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D13CFD" w:rsidRPr="00EB4730" w:rsidRDefault="00D13CFD" w:rsidP="00D13CF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EB47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C0685F">
              <w:rPr>
                <w:rFonts w:ascii="Times New Roman" w:hAnsi="Times New Roman" w:cs="Times New Roman"/>
                <w:sz w:val="28"/>
                <w:szCs w:val="28"/>
              </w:rPr>
              <w:t xml:space="preserve">Для организации мероприятий по предупреждению и борьбе с эпидемиями Министерство здравоохранения </w:t>
            </w:r>
            <w:r w:rsidRPr="00C068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Республики, Фонд обязательного медицинского страхования при Правительстве Кыргызской Республики,  Департаментом профилактики заболеваний и государственного санитарно-эпидемиологического надзора и Республиканским центром карантинных и особо опасных инфекций   открываются счета, для   расходования средств, поступающих на проведение мероприятий по предупреждению и борьбе с эпидемиями, проведению экстренных противоэпидемических мероприятий при наблюдении роста заболеваемости или угрозе распространения инфекционных и паразитарных заболеваний, пищевых отравлений, проведению плановых эпидемиологических и эпизоотических мероприятий на энзоотичных по карантинным и особо опасным инфекциям территориях</w:t>
            </w:r>
            <w:r w:rsidRPr="00EB47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3CFD" w:rsidRPr="00EB4730" w:rsidRDefault="00D13CFD" w:rsidP="00D13CFD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78C4" w:rsidRPr="00BB2A65" w:rsidTr="00257AE9">
        <w:trPr>
          <w:trHeight w:val="274"/>
        </w:trPr>
        <w:tc>
          <w:tcPr>
            <w:tcW w:w="6946" w:type="dxa"/>
            <w:shd w:val="clear" w:color="auto" w:fill="auto"/>
            <w:vAlign w:val="center"/>
          </w:tcPr>
          <w:p w:rsidR="00CC78C4" w:rsidRPr="00BB2A65" w:rsidRDefault="00CC78C4" w:rsidP="00257AE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CC78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</w:t>
            </w:r>
            <w:r w:rsidRPr="00CC78C4">
              <w:rPr>
                <w:rFonts w:ascii="Times New Roman" w:hAnsi="Times New Roman" w:cs="Times New Roman"/>
                <w:strike/>
                <w:sz w:val="28"/>
                <w:szCs w:val="28"/>
              </w:rPr>
              <w:t>Средства Эпидемиологического фонда</w:t>
            </w:r>
            <w:r w:rsidRPr="00CC78C4">
              <w:rPr>
                <w:rFonts w:ascii="Times New Roman" w:hAnsi="Times New Roman" w:cs="Times New Roman"/>
                <w:sz w:val="28"/>
                <w:szCs w:val="28"/>
              </w:rPr>
              <w:t xml:space="preserve"> направляются на ликвидацию эпидемических очагов инфекций, указанных в Перечне согласно приложению к настоящему Положению.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CC78C4" w:rsidRPr="00CC78C4" w:rsidRDefault="00CC78C4" w:rsidP="00CC78C4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CC78C4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CC78C4">
              <w:rPr>
                <w:rFonts w:ascii="Times New Roman" w:hAnsi="Times New Roman" w:cs="Times New Roman"/>
                <w:b/>
                <w:sz w:val="28"/>
                <w:szCs w:val="28"/>
              </w:rPr>
              <w:t>редств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CC78C4">
              <w:rPr>
                <w:rFonts w:ascii="Times New Roman" w:hAnsi="Times New Roman" w:cs="Times New Roman"/>
                <w:b/>
                <w:sz w:val="28"/>
                <w:szCs w:val="28"/>
              </w:rPr>
              <w:t>, поступающих на проведение мероприятий по предупреждению и борьбе с эпидемиями,</w:t>
            </w:r>
            <w:r w:rsidRPr="00EB47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78C4">
              <w:rPr>
                <w:rFonts w:ascii="Times New Roman" w:hAnsi="Times New Roman" w:cs="Times New Roman"/>
                <w:sz w:val="28"/>
                <w:szCs w:val="28"/>
              </w:rPr>
              <w:t xml:space="preserve">направляются на ликвидацию эпидемических очагов инфекций, указанных в Перечне согласно </w:t>
            </w:r>
            <w:proofErr w:type="gramStart"/>
            <w:r w:rsidRPr="00CC78C4">
              <w:rPr>
                <w:rFonts w:ascii="Times New Roman" w:hAnsi="Times New Roman" w:cs="Times New Roman"/>
                <w:sz w:val="28"/>
                <w:szCs w:val="28"/>
              </w:rPr>
              <w:t>приложению</w:t>
            </w:r>
            <w:proofErr w:type="gramEnd"/>
            <w:r w:rsidRPr="00CC78C4"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настоящему Положению.</w:t>
            </w:r>
          </w:p>
          <w:p w:rsidR="00CC78C4" w:rsidRPr="00BB2A65" w:rsidRDefault="00CC78C4" w:rsidP="00FA1445">
            <w:pPr>
              <w:pStyle w:val="tkNazvanie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7AE9" w:rsidRPr="00BB2A65" w:rsidTr="003C0745">
        <w:trPr>
          <w:trHeight w:val="371"/>
        </w:trPr>
        <w:tc>
          <w:tcPr>
            <w:tcW w:w="6946" w:type="dxa"/>
            <w:shd w:val="clear" w:color="auto" w:fill="auto"/>
            <w:vAlign w:val="center"/>
          </w:tcPr>
          <w:p w:rsidR="00257AE9" w:rsidRPr="00257AE9" w:rsidRDefault="00257AE9" w:rsidP="00257AE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57A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Бюджетные ассигнования, выделяемые </w:t>
            </w:r>
            <w:r w:rsidRPr="00257AE9">
              <w:rPr>
                <w:rFonts w:ascii="Times New Roman" w:hAnsi="Times New Roman" w:cs="Times New Roman"/>
                <w:strike/>
                <w:sz w:val="28"/>
                <w:szCs w:val="28"/>
              </w:rPr>
              <w:t>Эпидемиологическому фонду</w:t>
            </w:r>
            <w:r w:rsidRPr="00257AE9">
              <w:rPr>
                <w:rFonts w:ascii="Times New Roman" w:hAnsi="Times New Roman" w:cs="Times New Roman"/>
                <w:sz w:val="28"/>
                <w:szCs w:val="28"/>
              </w:rPr>
              <w:t>, предусматриваются в бюджете Министерства здравоохранения и ФОМС, и отражаются по бюджетным классификациям:</w:t>
            </w:r>
          </w:p>
          <w:p w:rsidR="00257AE9" w:rsidRPr="00CC78C4" w:rsidRDefault="00257AE9" w:rsidP="00CC78C4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257AE9" w:rsidRPr="00257AE9" w:rsidRDefault="00257AE9" w:rsidP="00257AE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257AE9">
              <w:rPr>
                <w:rFonts w:ascii="Times New Roman" w:hAnsi="Times New Roman" w:cs="Times New Roman"/>
                <w:sz w:val="28"/>
                <w:szCs w:val="28"/>
              </w:rPr>
              <w:t xml:space="preserve">8. Бюджетные ассигнования, выделяемые </w:t>
            </w:r>
            <w:r w:rsidRPr="00257AE9">
              <w:rPr>
                <w:rFonts w:ascii="Times New Roman" w:hAnsi="Times New Roman" w:cs="Times New Roman"/>
                <w:b/>
                <w:sz w:val="28"/>
                <w:szCs w:val="28"/>
              </w:rPr>
              <w:t>на Мероприятия по борьбе с эпидемией</w:t>
            </w:r>
            <w:r w:rsidRPr="00257AE9">
              <w:rPr>
                <w:rFonts w:ascii="Times New Roman" w:hAnsi="Times New Roman" w:cs="Times New Roman"/>
                <w:sz w:val="28"/>
                <w:szCs w:val="28"/>
              </w:rPr>
              <w:t>, предусматриваются в бюдже</w:t>
            </w:r>
            <w:r w:rsidR="0086343C">
              <w:rPr>
                <w:rFonts w:ascii="Times New Roman" w:hAnsi="Times New Roman" w:cs="Times New Roman"/>
                <w:sz w:val="28"/>
                <w:szCs w:val="28"/>
              </w:rPr>
              <w:t xml:space="preserve">те Министерства здравоохранения, </w:t>
            </w:r>
            <w:r w:rsidRPr="00257AE9">
              <w:rPr>
                <w:rFonts w:ascii="Times New Roman" w:hAnsi="Times New Roman" w:cs="Times New Roman"/>
                <w:sz w:val="28"/>
                <w:szCs w:val="28"/>
              </w:rPr>
              <w:t>ФОМС</w:t>
            </w:r>
            <w:r w:rsidR="008634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343C" w:rsidRPr="0086343C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Департамента профилактики заболеваний и государственного санитарно-эпидемиологического надзора и Республиканского центра карантинных и особо опасных инфекций</w:t>
            </w:r>
            <w:r w:rsidRPr="00257AE9">
              <w:rPr>
                <w:rFonts w:ascii="Times New Roman" w:hAnsi="Times New Roman" w:cs="Times New Roman"/>
                <w:sz w:val="28"/>
                <w:szCs w:val="28"/>
              </w:rPr>
              <w:t>, и отражаются по бюджетным классификациям:</w:t>
            </w:r>
          </w:p>
          <w:p w:rsidR="00257AE9" w:rsidRPr="00CC78C4" w:rsidRDefault="00257AE9" w:rsidP="00CC78C4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1445" w:rsidRPr="00BB2A65" w:rsidTr="003C0745">
        <w:trPr>
          <w:trHeight w:val="371"/>
        </w:trPr>
        <w:tc>
          <w:tcPr>
            <w:tcW w:w="6946" w:type="dxa"/>
            <w:shd w:val="clear" w:color="auto" w:fill="auto"/>
            <w:vAlign w:val="center"/>
          </w:tcPr>
          <w:p w:rsidR="00094F99" w:rsidRPr="00BB2A65" w:rsidRDefault="00094F99" w:rsidP="00094F99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 Бюджетные ассигнования и средства, поступающие на специальный счет, расходуются на следующие цели:</w:t>
            </w:r>
          </w:p>
          <w:p w:rsidR="00FA1445" w:rsidRPr="00BB2A65" w:rsidRDefault="00094F99" w:rsidP="00094F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A65">
              <w:rPr>
                <w:rFonts w:ascii="Times New Roman" w:hAnsi="Times New Roman"/>
                <w:sz w:val="28"/>
                <w:szCs w:val="28"/>
              </w:rPr>
              <w:t xml:space="preserve">1) развертывание и содержание временных инфекционных коек (изоляторы, стационары/госпитали, </w:t>
            </w:r>
            <w:proofErr w:type="spellStart"/>
            <w:r w:rsidRPr="00BB2A65">
              <w:rPr>
                <w:rFonts w:ascii="Times New Roman" w:hAnsi="Times New Roman"/>
                <w:sz w:val="28"/>
                <w:szCs w:val="28"/>
              </w:rPr>
              <w:t>обсерваторы</w:t>
            </w:r>
            <w:proofErr w:type="spellEnd"/>
            <w:r w:rsidRPr="00BB2A65">
              <w:rPr>
                <w:rFonts w:ascii="Times New Roman" w:hAnsi="Times New Roman"/>
                <w:sz w:val="28"/>
                <w:szCs w:val="28"/>
              </w:rPr>
              <w:t>), санитарно-карантинных пунктов, оперативных штабов по предупреждению и борьбе с эпидемиями, других служб и других структур, задействованных в противоэпидемических мероприятиях;</w:t>
            </w:r>
          </w:p>
          <w:p w:rsidR="007A53F0" w:rsidRPr="00BB2A65" w:rsidRDefault="007A53F0" w:rsidP="007A53F0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2) организация и содержание временных противоэпидемических формирований (отряды, бригады/группы, </w:t>
            </w:r>
            <w:proofErr w:type="spellStart"/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зоогруппы</w:t>
            </w:r>
            <w:proofErr w:type="spellEnd"/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специализированные передвижные бактериологические и вирусологические лаборатории и другие формирования, задействованные в противоэпидемических мероприятиях), а также </w:t>
            </w:r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организация и содержание в эпидемиологических очагах временных передвижных банно-дезинфекционных установок и истребительных отрядов;</w:t>
            </w:r>
          </w:p>
          <w:p w:rsidR="005614CA" w:rsidRPr="00BB2A65" w:rsidRDefault="007A53F0" w:rsidP="00A02D31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3) выплата компенсаций </w:t>
            </w:r>
            <w:r w:rsidRPr="00BB2A6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и командировочные расходы работников системы здравоохранения и персонала других служб и ведомств,</w:t>
            </w:r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специально привлекаемых к работе по предупреждению и борьбе с эпидемиями;</w:t>
            </w:r>
          </w:p>
          <w:p w:rsidR="007E26DB" w:rsidRPr="00BB2A65" w:rsidRDefault="007E26DB" w:rsidP="007E26DB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13) питание лиц, находящихся в развернутых временных инфекционных отделениях (изоляторы, стационары/госпитали, </w:t>
            </w:r>
            <w:proofErr w:type="spellStart"/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обсерваторы</w:t>
            </w:r>
            <w:proofErr w:type="spellEnd"/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), и работников, привлекаемых к работе по предупреждению и борьбе с эпидемиями и находящихся на казарменном положении;</w:t>
            </w:r>
          </w:p>
          <w:p w:rsidR="00D43A8B" w:rsidRPr="00BB2A65" w:rsidRDefault="00D43A8B" w:rsidP="00D43A8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17) подготовка и оснащение отделений для развертывания </w:t>
            </w:r>
            <w:proofErr w:type="spellStart"/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обсерваторов</w:t>
            </w:r>
            <w:proofErr w:type="spellEnd"/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, изоляторов, стационаров/госпиталей (включая палаты интенсивной терапии), санитарно-карантинных пунктов, оперативных штабов и других структур, необходимых для работы по предупреждению и борьбе с эпидемиями;</w:t>
            </w:r>
          </w:p>
          <w:p w:rsidR="007E26DB" w:rsidRPr="00BB2A65" w:rsidRDefault="007E26DB" w:rsidP="007A53F0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7A53F0" w:rsidRPr="00BB2A65" w:rsidRDefault="007A53F0" w:rsidP="00094F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094F99" w:rsidRPr="00BB2A65" w:rsidRDefault="00094F99" w:rsidP="00094F99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 Бюджетные ассигнования и средства, поступающие на специальный счет, расходуются на следующие цели:</w:t>
            </w:r>
          </w:p>
          <w:p w:rsidR="00FA1445" w:rsidRPr="00BB2A65" w:rsidRDefault="00094F99" w:rsidP="00094F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2A65">
              <w:rPr>
                <w:rFonts w:ascii="Times New Roman" w:hAnsi="Times New Roman"/>
                <w:sz w:val="28"/>
                <w:szCs w:val="28"/>
              </w:rPr>
              <w:t xml:space="preserve">1) развертывание и содержание временных инфекционных коек (изоляторы, стационары/госпитали, </w:t>
            </w:r>
            <w:proofErr w:type="spellStart"/>
            <w:r w:rsidRPr="00BB2A65">
              <w:rPr>
                <w:rFonts w:ascii="Times New Roman" w:hAnsi="Times New Roman"/>
                <w:sz w:val="28"/>
                <w:szCs w:val="28"/>
              </w:rPr>
              <w:t>обсерваторы</w:t>
            </w:r>
            <w:proofErr w:type="spellEnd"/>
            <w:r w:rsidRPr="00BB2A6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B2A65">
              <w:rPr>
                <w:rFonts w:ascii="Times New Roman" w:hAnsi="Times New Roman"/>
                <w:b/>
                <w:sz w:val="28"/>
                <w:szCs w:val="28"/>
              </w:rPr>
              <w:t>стационары</w:t>
            </w:r>
            <w:r w:rsidR="00CD7F5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D7F52" w:rsidRPr="00CD7F5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(дневные/ночные)</w:t>
            </w:r>
            <w:r w:rsidRPr="00BB2A65">
              <w:rPr>
                <w:rFonts w:ascii="Times New Roman" w:hAnsi="Times New Roman"/>
                <w:sz w:val="28"/>
                <w:szCs w:val="28"/>
              </w:rPr>
              <w:t>), санитарно-карантинных пунктов, оперативных штабов по предупреждению и борьбе с эпидемиями, других служб и других структур, задействованных в противоэпидемических мероприятиях;</w:t>
            </w:r>
          </w:p>
          <w:p w:rsidR="007A53F0" w:rsidRPr="00BB2A65" w:rsidRDefault="007A53F0" w:rsidP="007A53F0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2) организация и содержание временных противоэпидемических формирований (отряды, бригады/группы, </w:t>
            </w:r>
            <w:proofErr w:type="spellStart"/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зоогруппы</w:t>
            </w:r>
            <w:proofErr w:type="spellEnd"/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специализированные передвижные бактериологические и вирусологические лаборатории и другие формирования, задействованные в противоэпидемических мероприятиях), а также </w:t>
            </w:r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организация и содержание в эпидемиологических очагах временных передвижных банно-дезинфекционных установок и истребительных отрядов;</w:t>
            </w:r>
          </w:p>
          <w:p w:rsidR="00C069D0" w:rsidRPr="00BB2A65" w:rsidRDefault="00C069D0" w:rsidP="007A53F0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5614CA" w:rsidRPr="00A02D31" w:rsidRDefault="007A53F0" w:rsidP="00A02D31">
            <w:pPr>
              <w:pStyle w:val="tkTeks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B2A6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3) </w:t>
            </w:r>
            <w:r w:rsidR="00D1415E" w:rsidRPr="00D1415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выплата компенсаций и командировочные расходы работников системы здравоохранения, персонала других служб и ведомств,</w:t>
            </w:r>
            <w:r w:rsidR="00D1415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D1415E" w:rsidRPr="00D1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также лиц </w:t>
            </w:r>
            <w:r w:rsidR="005C1D78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 привлекаемого к работе</w:t>
            </w:r>
            <w:r w:rsidR="00D1415E" w:rsidRPr="00D1415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по предупреждению и борьбе с эпидемиями;</w:t>
            </w:r>
          </w:p>
          <w:p w:rsidR="007E26DB" w:rsidRPr="00BB2A65" w:rsidRDefault="007E26DB" w:rsidP="007E26DB">
            <w:pPr>
              <w:pStyle w:val="tkTeks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1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13) питание лиц, находящихся в развернутых временных инфекционных отделениях (изоляторы, стационары/госпитали, </w:t>
            </w:r>
            <w:proofErr w:type="spellStart"/>
            <w:r w:rsidRPr="005C1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обсерваторы</w:t>
            </w:r>
            <w:proofErr w:type="spellEnd"/>
            <w:r w:rsidRPr="005C1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), и работников, привлекаемых к работе по предупреждению и борьбе с эпидемиями и находящихся на казарменном положении;</w:t>
            </w:r>
          </w:p>
          <w:p w:rsidR="007E26DB" w:rsidRPr="00BB2A65" w:rsidRDefault="007E26DB" w:rsidP="00094F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A8B" w:rsidRPr="00BB2A65" w:rsidRDefault="00D43A8B" w:rsidP="00D43A8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17) подготовка и оснащение отделений для развертывания </w:t>
            </w:r>
            <w:proofErr w:type="spellStart"/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обсерваторов</w:t>
            </w:r>
            <w:proofErr w:type="spellEnd"/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, изоляторов, стационаров/госпиталей (включая палаты интенсивной терапии </w:t>
            </w:r>
            <w:r w:rsidR="00CD7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стационары </w:t>
            </w:r>
            <w:r w:rsidR="00CD7F52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CD7F52" w:rsidRPr="00CD7F5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дневные/ночные</w:t>
            </w:r>
            <w:r w:rsidR="00CD7F5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), санитарно-карантинных пунктов, оперативных штабов и других структур, необходимых для работы по предупреждению и борьбе с эпидемиями;</w:t>
            </w:r>
          </w:p>
          <w:p w:rsidR="00D43A8B" w:rsidRPr="00BB2A65" w:rsidRDefault="00D43A8B" w:rsidP="00094F99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6EFE" w:rsidRPr="00BB2A65" w:rsidTr="003C0745">
        <w:trPr>
          <w:trHeight w:val="371"/>
        </w:trPr>
        <w:tc>
          <w:tcPr>
            <w:tcW w:w="6946" w:type="dxa"/>
            <w:shd w:val="clear" w:color="auto" w:fill="auto"/>
            <w:vAlign w:val="center"/>
          </w:tcPr>
          <w:p w:rsidR="00486EFE" w:rsidRPr="00BB2A65" w:rsidRDefault="00486EFE" w:rsidP="00486EFE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12. Временные противоэпидемические отряды/бригады/другие формирования, санитарно-карантинные пункты, специализированные передвижные </w:t>
            </w:r>
            <w:proofErr w:type="gramStart"/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бактериологические и вирусологические лаборатории</w:t>
            </w:r>
            <w:proofErr w:type="gramEnd"/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 не являются юридическими лицами и находятся в ведении организаций Министерства здравоохранения.</w:t>
            </w:r>
          </w:p>
          <w:p w:rsidR="00486EFE" w:rsidRPr="00105E23" w:rsidRDefault="00486EFE" w:rsidP="00486EFE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A02D31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штатная численность временных противоэпидемических отрядов/бригад/других формирований, санитарно-карантинных пунктов, специализированных передвижных </w:t>
            </w:r>
            <w:proofErr w:type="gramStart"/>
            <w:r w:rsidRPr="00A02D31">
              <w:rPr>
                <w:rFonts w:ascii="Times New Roman" w:hAnsi="Times New Roman" w:cs="Times New Roman"/>
                <w:sz w:val="28"/>
                <w:szCs w:val="28"/>
              </w:rPr>
              <w:t>бактериологических и вирусологических лабораторий</w:t>
            </w:r>
            <w:proofErr w:type="gramEnd"/>
            <w:r w:rsidRPr="00A02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5E23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утверждаются Министерством здравоохранения.</w:t>
            </w:r>
          </w:p>
          <w:p w:rsidR="00486EFE" w:rsidRPr="00BB2A65" w:rsidRDefault="00486EFE" w:rsidP="00486EFE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временных противоэпидемических отрядов/бригад/других формирований, санитарно-карантинных пунктов, специализированных передвижных </w:t>
            </w:r>
            <w:proofErr w:type="gramStart"/>
            <w:r w:rsidRPr="00BB2A65">
              <w:rPr>
                <w:rFonts w:ascii="Times New Roman" w:hAnsi="Times New Roman" w:cs="Times New Roman"/>
                <w:sz w:val="28"/>
                <w:szCs w:val="28"/>
              </w:rPr>
              <w:t>бактериологических и вирусологических лабораторий</w:t>
            </w:r>
            <w:proofErr w:type="gramEnd"/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производится </w:t>
            </w:r>
            <w:r w:rsidRPr="00D1415E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Pr="00D1415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Эпидемиологического фонда, выделяемых Министерством здравоохранения и Фондом обязательного медицинского страхования при Правительстве Кыргызской Республики.</w:t>
            </w:r>
          </w:p>
          <w:p w:rsidR="00486EFE" w:rsidRPr="00BB2A65" w:rsidRDefault="00486EFE" w:rsidP="00094F99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8044A" w:rsidRPr="00BB2A65" w:rsidRDefault="0038044A" w:rsidP="0038044A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12. Временные противоэпидемические отряды/бригады/другие формирования, санитарно-карантинные пункты, специализированные передвижные </w:t>
            </w:r>
            <w:r w:rsidR="005C1D78" w:rsidRPr="00BB2A65">
              <w:rPr>
                <w:rFonts w:ascii="Times New Roman" w:hAnsi="Times New Roman" w:cs="Times New Roman"/>
                <w:sz w:val="28"/>
                <w:szCs w:val="28"/>
              </w:rPr>
              <w:t>бактериологические и вирусологические лаборатории,</w:t>
            </w: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 не являются юридическими лицами и находятся в ведении организаций Министерства здравоохранения.</w:t>
            </w:r>
          </w:p>
          <w:p w:rsidR="00386A36" w:rsidRPr="00BB2A65" w:rsidRDefault="00386A36" w:rsidP="00386A36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D31">
              <w:rPr>
                <w:rFonts w:ascii="Times New Roman" w:hAnsi="Times New Roman" w:cs="Times New Roman"/>
                <w:sz w:val="28"/>
                <w:szCs w:val="28"/>
              </w:rPr>
              <w:t>Структура и штатная численность временных противоэпидемических отрядов/бригад/других формирований, санитарно-карантинных пунктов, специализированных передвижных бактериологических и вирусологических лабораторий,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согласовываются с</w:t>
            </w:r>
            <w:r w:rsidR="00AF23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городскими и </w:t>
            </w:r>
            <w:r w:rsidR="00105E23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территориальными штабами.</w:t>
            </w:r>
          </w:p>
          <w:p w:rsidR="0038044A" w:rsidRPr="00BB2A65" w:rsidRDefault="0038044A" w:rsidP="00EB4730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EFE" w:rsidRPr="00BB2A65" w:rsidRDefault="0038044A" w:rsidP="00D1415E">
            <w:pPr>
              <w:pStyle w:val="tkTekst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временных противоэпидемических отрядов/бригад/других формирований, санитарно-карантинных пунктов, специализированных передвижных </w:t>
            </w:r>
            <w:r w:rsidR="005C1D78" w:rsidRPr="00BB2A65">
              <w:rPr>
                <w:rFonts w:ascii="Times New Roman" w:hAnsi="Times New Roman" w:cs="Times New Roman"/>
                <w:sz w:val="28"/>
                <w:szCs w:val="28"/>
              </w:rPr>
              <w:t>бактериологических и вирусологических лабораторий,</w:t>
            </w:r>
            <w:r w:rsidRPr="00BB2A65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производится </w:t>
            </w:r>
            <w:r w:rsidRPr="00D1415E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поступающих на проведение мероприятий по предупреждению и борьбе с эпидемиями</w:t>
            </w:r>
            <w:r w:rsidR="00D1415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86EFE" w:rsidRPr="00BB2A65" w:rsidTr="00620C79">
        <w:trPr>
          <w:trHeight w:val="371"/>
        </w:trPr>
        <w:tc>
          <w:tcPr>
            <w:tcW w:w="6946" w:type="dxa"/>
            <w:shd w:val="clear" w:color="auto" w:fill="auto"/>
            <w:vAlign w:val="center"/>
          </w:tcPr>
          <w:p w:rsidR="00620C79" w:rsidRPr="00BB2A65" w:rsidRDefault="00620C79" w:rsidP="00620C79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Пункт 14. </w:t>
            </w:r>
          </w:p>
          <w:p w:rsidR="00620C79" w:rsidRPr="00BB2A65" w:rsidRDefault="00620C79" w:rsidP="00620C79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Питание медицинских и привлекаемых лиц для работы во временно развернутых инфекционных изоляторах, стационарах/госпиталях, </w:t>
            </w:r>
            <w:proofErr w:type="spellStart"/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>обсерваторах</w:t>
            </w:r>
            <w:proofErr w:type="spellEnd"/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и/или находящихся на обязательном казарменном положении обеспечивается в размере, не ниже стоимости минимального набора продуктов.</w:t>
            </w:r>
          </w:p>
          <w:p w:rsidR="00486EFE" w:rsidRPr="00BB2A65" w:rsidRDefault="00486EFE" w:rsidP="00094F99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620C79" w:rsidRPr="00BB2A65" w:rsidRDefault="00620C79" w:rsidP="00620C79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>Пункт 14. Признать утратившим силу</w:t>
            </w:r>
          </w:p>
          <w:p w:rsidR="00486EFE" w:rsidRPr="00BB2A65" w:rsidRDefault="00486EFE" w:rsidP="00620C79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30FE" w:rsidRPr="00BB2A65" w:rsidTr="003C0745">
        <w:trPr>
          <w:trHeight w:val="1408"/>
        </w:trPr>
        <w:tc>
          <w:tcPr>
            <w:tcW w:w="6946" w:type="dxa"/>
            <w:shd w:val="clear" w:color="auto" w:fill="auto"/>
          </w:tcPr>
          <w:p w:rsidR="003C0745" w:rsidRPr="00105E23" w:rsidRDefault="003C0745" w:rsidP="003C074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/>
                <w:strike/>
                <w:sz w:val="28"/>
                <w:szCs w:val="28"/>
              </w:rPr>
              <w:t>Глава 2. Порядок оплаты труда лиц, осуществляющих мероприятия по предупреждению и борьбе с эпидемиями</w:t>
            </w:r>
          </w:p>
          <w:p w:rsidR="003C0745" w:rsidRPr="00105E23" w:rsidRDefault="003C0745" w:rsidP="003C074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19. Работникам системы здравоохранения и персоналу других служб и ведомств, специально привлекаемым к работам по предупреждению и борьбе с эпидемиями, помимо основной заработной платы, производятся компенсационные выплаты в следующих размерах: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1) работникам, находящимся на карантинно-казарменном положении во временно развернутых изоляторах, стационарах/госпиталях, </w:t>
            </w:r>
            <w:proofErr w:type="spellStart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обсерваторах</w:t>
            </w:r>
            <w:proofErr w:type="spellEnd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и мобильных группах: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врачей и административно-управленческого персонала - в 23-кратном размере расчетного показателя за каждый день работы в карантинно-казарменном режиме;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среднего медицинского персонала и персонала других служб и ведомств, специально привлекаемого к работе, - в 20-кратном размере расчетного показателя за каждый день работы в карантинно-казарменном режиме;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младшего медицинского персонала, прочего персонала, включая аналогичный персонал других служб и ведомств, специально привлекаемого к работе во временно развернутых изоляторах, стационарах/госпиталях, - в 18-кратном размере расчетного показателя за каждый день работы в карантинно-казарменном режиме;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2) работникам системы здравоохранения и персоналу других служб и ведомств, находящимся в изоляторах, стационарах/госпиталях, </w:t>
            </w:r>
            <w:proofErr w:type="spellStart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обсерваторах</w:t>
            </w:r>
            <w:proofErr w:type="spellEnd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в качестве контактных лиц и подлежащих обязательной изоляции после работы на карантине/казарменном положении, - в 9-кратном размере расчетного показателя за каждый день нахождения в изоляции после выполнения работ, за каждый день пребывания на карантине;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3) сотрудникам, работающим во временно развернутых изоляторах, стационарах/госпиталях, </w:t>
            </w:r>
            <w:proofErr w:type="spellStart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обсерваторах</w:t>
            </w:r>
            <w:proofErr w:type="spellEnd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, временных противоэпидемических отрядах/бригадах/других формированиях, лабораториях, санитарно-карантинных пунктах и блокпостах, при нормальной продолжительности рабочего дня: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врачей - в размере 1 расчетного показателя за каждый час работы в очаге эпидемии или на приравненной к нему территории;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среднего медицинского персонала и аналогичного персонала других служб и ведомств, специально привлекаемого к работе, - в 0,9-кратном размере расчетного показателя за каждый час работы в очаге эпидемии или на приравненной к нему территории;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младшего медицинского и прочего персонала, включая аналогичный персонал других служб и ведомств, специально привлекаемого к работе, а также водителей, обеспечивающих транспортировку медицинских работников, работающих в очаговых зонах и направляемых на карантин, - в 0,8-кратном размере расчетного показателя за каждый час работы в очаге эпидемии или на приравненной к нему территории;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4) работникам скорой медицинской помощи, осуществляющим транспортировку зараженных и контактных лиц: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врачей - в 6-кратном размере расчетного показателя за транспортировку каждого зараженного лица, а также в размере 1 расчетного показателя за транспортировку каждого контактного лица;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средних медицинских работников - в 5-кратном размере расчетного показателя за транспортировку каждого зараженного лица, а также в 0,9-кратном размере показателя за транспортировку каждого контактного лица;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младшего медицинского персонала - в 4-кратном размере расчетного показателя за транспортировку каждого зараженного лица, а также в 0,8-кратном размере расчетного показателя за транспортировку каждого контактного лица;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5) работникам, осуществляющим вскрытие трупов, умерших вследствие особо опасного инфекционного заболевания в период неблагополучной эпидемиологической ситуации: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врачей - в 10-кратном размере расчетного показателя за вскрытие каждого трупа;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средних медицинских работников - в 8-кратном размере расчетного показателя за вскрытие каждого трупа;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- для младшего медицинского персонала - в 6-кратном размере расчетного показателя за вскрытие каждого трупа;</w:t>
            </w:r>
          </w:p>
          <w:p w:rsidR="00781153" w:rsidRPr="00BB2A65" w:rsidRDefault="00781153" w:rsidP="003C074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1153" w:rsidRPr="00BB2A65" w:rsidRDefault="00781153" w:rsidP="003C074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1153" w:rsidRPr="00BB2A65" w:rsidRDefault="00781153" w:rsidP="003C074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30FE" w:rsidRPr="00BB2A65" w:rsidRDefault="004E30FE" w:rsidP="003C074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3C0745" w:rsidRPr="00105E23" w:rsidRDefault="003C0745" w:rsidP="005C1D78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105E23">
              <w:rPr>
                <w:rFonts w:ascii="Times New Roman" w:hAnsi="Times New Roman"/>
                <w:b/>
                <w:sz w:val="28"/>
                <w:szCs w:val="28"/>
              </w:rPr>
              <w:t>Глава 2. Порядок оплаты компенсации лицам, осуществляющих мероприятия по предупреждению и борьбе с эпидемиями</w:t>
            </w:r>
            <w:r w:rsidR="005C1D7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19. Работникам системы здравоохранения и персоналу других служб и ведомств,</w:t>
            </w:r>
            <w:r w:rsidR="001C4191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13CFD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также </w:t>
            </w:r>
            <w:r w:rsidR="005C1D78" w:rsidRPr="00D1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 </w:t>
            </w:r>
            <w:r w:rsidR="005C1D78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 привлекаемого к работе</w:t>
            </w:r>
            <w:r w:rsidR="005C1D78" w:rsidRPr="00D1415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по предупреждению и борьбе с эпидемиями, помимо основной заработной платы, производятся компенсационные выплаты в следующих размерах: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1) работникам, находящимся на карантинно-казарменном положении во временно развернутых изоляторах, стационарах/госпиталях, </w:t>
            </w:r>
            <w:proofErr w:type="spellStart"/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обсерваторах</w:t>
            </w:r>
            <w:proofErr w:type="spellEnd"/>
            <w:r w:rsidR="00920185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мобильных группах</w:t>
            </w:r>
            <w:r w:rsidR="00920185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7F52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 w:rsidR="00CD7F52" w:rsidRPr="005C1D78">
              <w:rPr>
                <w:rFonts w:ascii="Times New Roman" w:hAnsi="Times New Roman" w:cs="Times New Roman"/>
                <w:b/>
                <w:sz w:val="28"/>
                <w:szCs w:val="28"/>
              </w:rPr>
              <w:t>стационарах</w:t>
            </w:r>
            <w:r w:rsidR="00CD7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7F52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CD7F52" w:rsidRPr="00CD7F5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дневных/ночных</w:t>
            </w:r>
            <w:r w:rsidR="00CD7F5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 w:rsidRPr="005C1D7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 для врачей и административно-управленческого персонала - в 30-кратном размере расчетного показателя за каждый день работы в карантинно-казарменном режиме;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 для среднего медицинского персонала и персонала других служб и ведомств, специальн</w:t>
            </w:r>
            <w:r w:rsidR="003E39FA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о привлекаемого к работе, - в 25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-кратном размере расчетного показателя за каждый день работы в карантинно-казарменном режиме;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 для младшего медицинского персонала, прочего персонала, включая аналогичный персонал других служб и ведомств, специально привлекаемого к работе во временно развернутых изоляторах, ста</w:t>
            </w:r>
            <w:r w:rsidR="00920185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ционарах/госпиталях, - в 22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-кратном размере расчетного показателя за каждый день работы в карантинно-казарменном режиме;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2) работникам системы здравоохранения и персоналу других служб и ведомств, находящимся в изоляторах, стационарах/госпиталях, </w:t>
            </w:r>
            <w:proofErr w:type="spellStart"/>
            <w:r w:rsidR="00920185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обсерваторах</w:t>
            </w:r>
            <w:proofErr w:type="spellEnd"/>
            <w:r w:rsidR="00920185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мобильных группах и </w:t>
            </w:r>
            <w:r w:rsidR="00920185" w:rsidRPr="005C1D78">
              <w:rPr>
                <w:rFonts w:ascii="Times New Roman" w:hAnsi="Times New Roman" w:cs="Times New Roman"/>
                <w:b/>
                <w:sz w:val="28"/>
                <w:szCs w:val="28"/>
              </w:rPr>
              <w:t>стационарах</w:t>
            </w:r>
            <w:r w:rsidR="00CD7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7F52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CD7F52" w:rsidRPr="00CD7F5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дневных/ночных)</w:t>
            </w:r>
            <w:r w:rsidR="00920185" w:rsidRPr="00CD7F5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5C1D78">
              <w:rPr>
                <w:rFonts w:ascii="Times New Roman" w:hAnsi="Times New Roman" w:cs="Times New Roman"/>
                <w:b/>
                <w:sz w:val="28"/>
                <w:szCs w:val="28"/>
              </w:rPr>
              <w:t>в качестве контактных лиц и подлежащих обязательной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изоляции после работы на карантине/казарменном положении, - в 9-кратном размере расчетного показателя за каждый день нахождения в изоляции после выполнения работ, за каждый день пребывания на карантине;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сотрудникам, работающим во временно развернутых изоляторах, стационарах/госпиталях, </w:t>
            </w:r>
            <w:proofErr w:type="spellStart"/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обсерваторах</w:t>
            </w:r>
            <w:proofErr w:type="spellEnd"/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, временных противоэпидемических отрядах/бригадах/других формированиях, лабораториях,</w:t>
            </w:r>
            <w:r w:rsidR="00EA664C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санитарно-карантинных пунктах,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блокпостах</w:t>
            </w:r>
            <w:r w:rsidR="00EA664C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EA664C" w:rsidRPr="005C1D78">
              <w:rPr>
                <w:rFonts w:ascii="Times New Roman" w:hAnsi="Times New Roman" w:cs="Times New Roman"/>
                <w:b/>
                <w:sz w:val="28"/>
                <w:szCs w:val="28"/>
              </w:rPr>
              <w:t>стационарах</w:t>
            </w:r>
            <w:r w:rsidR="00CD7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D7F52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CD7F52" w:rsidRPr="00CD7F52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дневных/ночных</w:t>
            </w:r>
            <w:r w:rsidR="00CD7F5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, при нормальной продолжительности рабочего дня: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 для врачей - в размере 1</w:t>
            </w:r>
            <w:r w:rsidR="009A38F9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,3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расчетного показателя за каждый час работы в очаге эпидемии или на приравненной к нему территории;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для среднего медицинского персонала и аналогичного персонала других служб и ведомств, специально привлекаемого к работе, - в </w:t>
            </w:r>
            <w:r w:rsidR="00AA0083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1,2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-кратном размере расчетного показателя за каждый час работы в очаге эпидемии или на приравненной к нему территории;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для младшего медицинского и прочего персонала, включая аналогичный персонал других служб и ведомств, специально привлекаемого к работе, а также водителей, обеспечивающих транспортировку медицинских работников, работающих в очаговых зонах и направляемых на карантин, - в </w:t>
            </w:r>
            <w:r w:rsidR="00AA0083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-кратном размере расчетного показателя за каждый час работы в очаге эпидемии или на приравненной к нему территории;</w:t>
            </w:r>
          </w:p>
          <w:p w:rsidR="00624CFD" w:rsidRPr="00105E23" w:rsidRDefault="00624CFD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CFD" w:rsidRPr="00105E23" w:rsidRDefault="00624CFD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4) работникам скорой медицинской помощи, осуществляющим транспортировку зараженных</w:t>
            </w:r>
            <w:r w:rsidR="00AA0083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A0083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коронавирусной</w:t>
            </w:r>
            <w:proofErr w:type="spellEnd"/>
            <w:r w:rsidR="00AA0083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инфекцией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="00624CFD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ли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лиц</w:t>
            </w:r>
            <w:r w:rsidR="00AA0083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подозрением на </w:t>
            </w:r>
            <w:r w:rsidR="00F435C6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внебольничную </w:t>
            </w:r>
            <w:r w:rsidR="00624CFD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пневмонию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B664B5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врачей </w:t>
            </w:r>
            <w:r w:rsidR="00B664B5" w:rsidRPr="00105E2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– в 7,5-кратном размере </w:t>
            </w:r>
            <w:r w:rsidR="00B664B5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расчетного показателя</w:t>
            </w:r>
            <w:r w:rsidR="00624CFD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664B5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24CFD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 для сред</w:t>
            </w:r>
            <w:r w:rsidR="00624CFD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них медицинских работников - в 6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-кратном размере расчетного показателя</w:t>
            </w:r>
            <w:r w:rsidR="00624CFD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26433" w:rsidRPr="00105E23" w:rsidRDefault="00226433" w:rsidP="00624CFD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 для младш</w:t>
            </w:r>
            <w:r w:rsidR="00624CFD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его медицинского </w:t>
            </w:r>
            <w:r w:rsidR="00063E8D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технического </w:t>
            </w:r>
            <w:r w:rsidR="00624CFD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персонала - в 5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-кратном размере расчетного показателя;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5) работникам, осуществляющим вскрытие трупов, </w:t>
            </w:r>
            <w:r w:rsidR="00621D06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также подготовку тел к погребению, 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умерших вследствие особо опасного инфекционного заболевания</w:t>
            </w:r>
            <w:r w:rsidR="00DA5D57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внебольничной пневмонией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период неблагополучной эпидемиологической ситуации:</w:t>
            </w:r>
          </w:p>
          <w:p w:rsidR="00226433" w:rsidRPr="00105E23" w:rsidRDefault="00FD71EC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 для врачей - в 12,5</w:t>
            </w:r>
            <w:r w:rsidR="00226433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-кратном размере расчетного показателя за вскрытие каждого трупа;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 для сред</w:t>
            </w:r>
            <w:r w:rsidR="00FD71EC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них медицинских работников - в 10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-кратном размере расчетного показателя за вскрытие каждого трупа;</w:t>
            </w:r>
          </w:p>
          <w:p w:rsidR="00226433" w:rsidRPr="00105E23" w:rsidRDefault="00226433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для младшего медицинского персонала - в </w:t>
            </w:r>
            <w:r w:rsidR="00FD71EC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7,5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-кратном размере расчетного показателя за вскрытие каждого трупа;</w:t>
            </w:r>
          </w:p>
          <w:p w:rsidR="00621D06" w:rsidRPr="00105E23" w:rsidRDefault="00621D06" w:rsidP="00226433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- в размере 1</w:t>
            </w:r>
            <w:r w:rsidR="002811B6">
              <w:rPr>
                <w:rFonts w:ascii="Times New Roman" w:hAnsi="Times New Roman" w:cs="Times New Roman"/>
                <w:b/>
                <w:sz w:val="28"/>
                <w:szCs w:val="28"/>
              </w:rPr>
              <w:t>,3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расчетного показателя за подготовку тела к погребению</w:t>
            </w:r>
            <w:r w:rsidR="001C4191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C0745" w:rsidRPr="00105E23" w:rsidRDefault="001C4191" w:rsidP="00781153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/>
                <w:b/>
                <w:sz w:val="28"/>
                <w:szCs w:val="28"/>
              </w:rPr>
              <w:t>Пункт 19-1</w:t>
            </w:r>
          </w:p>
          <w:p w:rsidR="001C4191" w:rsidRDefault="001C4191" w:rsidP="005C1D78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5E23">
              <w:rPr>
                <w:rFonts w:ascii="Times New Roman" w:hAnsi="Times New Roman"/>
                <w:b/>
                <w:sz w:val="28"/>
                <w:szCs w:val="28"/>
              </w:rPr>
              <w:t xml:space="preserve">Работникам системы здравоохранения и персоналу других служб и ведомств, </w:t>
            </w:r>
            <w:r w:rsidR="00A94327" w:rsidRPr="00105E23">
              <w:rPr>
                <w:rFonts w:ascii="Times New Roman" w:hAnsi="Times New Roman"/>
                <w:b/>
                <w:sz w:val="28"/>
                <w:szCs w:val="28"/>
              </w:rPr>
              <w:t xml:space="preserve">а также </w:t>
            </w:r>
            <w:r w:rsidR="005C1D78" w:rsidRPr="00D1415E">
              <w:rPr>
                <w:rFonts w:ascii="Times New Roman" w:hAnsi="Times New Roman"/>
                <w:b/>
                <w:sz w:val="28"/>
                <w:szCs w:val="28"/>
              </w:rPr>
              <w:t xml:space="preserve">лиц </w:t>
            </w:r>
            <w:r w:rsidR="005C1D78" w:rsidRPr="00105E23">
              <w:rPr>
                <w:rFonts w:ascii="Times New Roman" w:hAnsi="Times New Roman"/>
                <w:b/>
                <w:sz w:val="28"/>
                <w:szCs w:val="28"/>
              </w:rPr>
              <w:t>специально привлекаемого к работе</w:t>
            </w:r>
            <w:r w:rsidR="00BE75BD" w:rsidRPr="00105E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05E23">
              <w:rPr>
                <w:rFonts w:ascii="Times New Roman" w:hAnsi="Times New Roman"/>
                <w:b/>
                <w:sz w:val="28"/>
                <w:szCs w:val="28"/>
              </w:rPr>
              <w:t>по предупреждению и борьбе с эпидемиями</w:t>
            </w:r>
            <w:r w:rsidR="0031237F" w:rsidRPr="00105E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930BA" w:rsidRPr="00105E23">
              <w:rPr>
                <w:rFonts w:ascii="Times New Roman" w:hAnsi="Times New Roman"/>
                <w:b/>
                <w:sz w:val="28"/>
                <w:szCs w:val="28"/>
              </w:rPr>
              <w:t>компенсационные выплаты,</w:t>
            </w:r>
            <w:r w:rsidR="0031237F" w:rsidRPr="00105E23">
              <w:rPr>
                <w:rFonts w:ascii="Times New Roman" w:hAnsi="Times New Roman"/>
                <w:b/>
                <w:sz w:val="28"/>
                <w:szCs w:val="28"/>
              </w:rPr>
              <w:t xml:space="preserve"> производятся в соответствии с принадлежностью к соответствующей категории должностей</w:t>
            </w:r>
            <w:r w:rsidR="0067376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682424" w:rsidRPr="00EF37D7" w:rsidRDefault="00682424" w:rsidP="005C1D78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EF37D7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Пункт 19-2</w:t>
            </w:r>
          </w:p>
          <w:p w:rsidR="00682424" w:rsidRPr="005C1D78" w:rsidRDefault="00535766" w:rsidP="005C221C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В целях предоставления оперативной и качественной медицинской помощи </w:t>
            </w:r>
            <w:r w:rsidR="00BE567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населению, в</w:t>
            </w:r>
            <w:r w:rsidR="000F55F0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случае изменения эпидемиологической ситуации</w:t>
            </w:r>
            <w:r w:rsidR="005C221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или при необходимости,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уполномоченный орган в области здравоохранения </w:t>
            </w:r>
            <w:r w:rsidR="005C221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определяет очаговые территории</w:t>
            </w:r>
            <w:r w:rsidR="00BE567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,</w:t>
            </w:r>
            <w:r w:rsidR="005C221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работа в которых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="005C221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оплачивается в</w:t>
            </w:r>
            <w:r w:rsidR="00BE567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r w:rsidR="005C221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виде компенсационных выплат</w:t>
            </w:r>
            <w:r w:rsidR="00DC01F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в соответствии с настоящим Положением</w:t>
            </w:r>
            <w:r w:rsidR="005C221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. </w:t>
            </w:r>
          </w:p>
        </w:tc>
      </w:tr>
      <w:tr w:rsidR="00EB4730" w:rsidRPr="00BB2A65" w:rsidTr="003C0745">
        <w:trPr>
          <w:trHeight w:val="1408"/>
        </w:trPr>
        <w:tc>
          <w:tcPr>
            <w:tcW w:w="6946" w:type="dxa"/>
            <w:shd w:val="clear" w:color="auto" w:fill="auto"/>
          </w:tcPr>
          <w:p w:rsidR="00EB4730" w:rsidRPr="00EB4730" w:rsidRDefault="00EB4730" w:rsidP="00EB473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EB4730">
              <w:rPr>
                <w:rFonts w:ascii="Times New Roman" w:hAnsi="Times New Roman" w:cs="Times New Roman"/>
                <w:sz w:val="28"/>
                <w:szCs w:val="28"/>
              </w:rPr>
              <w:t xml:space="preserve">22. Выплата компенсаций за работу в ночное время, выходные и праздничные дни лицам, работающим и привлеченным к работе в очаге эпидемии или на приравненных к нему территориях, в оперативных штабах </w:t>
            </w:r>
            <w:r w:rsidRPr="00EB4730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Министерства здравоохранения Кыргызской Республики,</w:t>
            </w:r>
            <w:r w:rsidRPr="00EB4730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производится по месту основной работы в соответствии с законодательством Кыргызской Республики о труде.</w:t>
            </w:r>
          </w:p>
          <w:p w:rsidR="00EB4730" w:rsidRPr="00EB4730" w:rsidRDefault="00EB4730" w:rsidP="003C074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EB4730" w:rsidRPr="00EB4730" w:rsidRDefault="00EB4730" w:rsidP="00EB473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EB4730">
              <w:rPr>
                <w:rFonts w:ascii="Times New Roman" w:hAnsi="Times New Roman" w:cs="Times New Roman"/>
                <w:sz w:val="28"/>
                <w:szCs w:val="28"/>
              </w:rPr>
              <w:t>22. Выплата компенсаций за работу в ночное время, выходные и праздничные дни лицам, работающим и привлеченным к работе в очаге эпидемии или на приравненных к нему территориях, в оперативных штабах производится по месту основной работы в соответствии с законодательством Кыргызской Республики о труде.</w:t>
            </w:r>
          </w:p>
          <w:p w:rsidR="00EB4730" w:rsidRPr="00C0685F" w:rsidRDefault="00EB4730" w:rsidP="003C074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94327" w:rsidRPr="00BB2A65" w:rsidTr="003C0745">
        <w:trPr>
          <w:trHeight w:val="1408"/>
        </w:trPr>
        <w:tc>
          <w:tcPr>
            <w:tcW w:w="6946" w:type="dxa"/>
            <w:shd w:val="clear" w:color="auto" w:fill="auto"/>
          </w:tcPr>
          <w:p w:rsidR="00A94327" w:rsidRPr="00EB4730" w:rsidRDefault="00A94327" w:rsidP="00EB473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A94327" w:rsidRPr="00A94327" w:rsidRDefault="00A94327" w:rsidP="00A9432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26.1. Продолжительность начисления компенсационных выплат для работников системы здравоохранения, привлеченным лицам других служб и ведомств, а также </w:t>
            </w:r>
            <w:r w:rsidR="005C1D78" w:rsidRPr="00D1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 </w:t>
            </w:r>
            <w:r w:rsidR="005C1D78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 привлекаемого к работе</w:t>
            </w:r>
            <w:r w:rsidR="005C1D78" w:rsidRPr="00D1415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предупреждению и борьбе с эпидемиями </w:t>
            </w:r>
            <w:r w:rsidR="00865634" w:rsidRPr="00105E23">
              <w:rPr>
                <w:rFonts w:ascii="Times New Roman" w:hAnsi="Times New Roman" w:cs="Times New Roman"/>
                <w:b/>
                <w:sz w:val="28"/>
                <w:szCs w:val="28"/>
              </w:rPr>
              <w:t>определяется уполномоченным органом сфере здравоохранения</w:t>
            </w:r>
            <w:r w:rsidR="008656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4327" w:rsidRPr="00EB4730" w:rsidRDefault="00A94327" w:rsidP="00C10206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191" w:rsidRPr="00BB2A65" w:rsidTr="003C0745">
        <w:trPr>
          <w:trHeight w:val="1408"/>
        </w:trPr>
        <w:tc>
          <w:tcPr>
            <w:tcW w:w="6946" w:type="dxa"/>
            <w:shd w:val="clear" w:color="auto" w:fill="auto"/>
          </w:tcPr>
          <w:p w:rsidR="006270A4" w:rsidRPr="00105E23" w:rsidRDefault="006270A4" w:rsidP="006270A4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28. При расходовании средств на командировочные расходы лицам, направляемым на реализацию мероприятий по предупреждению и борьбе с эпидемиями, включая работу в эпидемиологических очагах и на приравненных к ним территориях, необходимо руководствоваться следующим:</w:t>
            </w:r>
          </w:p>
          <w:p w:rsidR="006270A4" w:rsidRPr="00105E23" w:rsidRDefault="006270A4" w:rsidP="006270A4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1) временные противоэпидемические отряды/бригады/другие формирования, санитарно-карантинные пункты, специализированные передвижные бактериологические и вирусологические лаборатории для оказания помощи по предупреждению и ликвидации вспышек эпидемических заболеваний, реализации </w:t>
            </w:r>
            <w:r w:rsidRPr="00105E23">
              <w:rPr>
                <w:rFonts w:ascii="Times New Roman" w:hAnsi="Times New Roman" w:cs="Times New Roman"/>
                <w:strike/>
                <w:color w:val="000000" w:themeColor="text1"/>
                <w:sz w:val="28"/>
                <w:szCs w:val="28"/>
              </w:rPr>
              <w:t>внеплановых противоэпидемических мероприятий организуются решением Министерства здравоохранения;</w:t>
            </w:r>
          </w:p>
          <w:p w:rsidR="006270A4" w:rsidRPr="00105E23" w:rsidRDefault="006270A4" w:rsidP="006270A4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2) временные инфекционные койки (изоляторы, стационары/госпитали, </w:t>
            </w:r>
            <w:proofErr w:type="spellStart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обсерваторы</w:t>
            </w:r>
            <w:proofErr w:type="spellEnd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) развертываются по решению Министерства здравоохранения, в случаях если постоянная сеть инфекционных больниц и других организаций здравоохранения не может обеспечить полную госпитализацию инфекционных больных. Количество временных инфекционных коек (изоляторы, стационары/госпитали, </w:t>
            </w:r>
            <w:proofErr w:type="spellStart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обсерваторы</w:t>
            </w:r>
            <w:proofErr w:type="spellEnd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) определяется решением Министерства здравоохранения.</w:t>
            </w:r>
          </w:p>
          <w:p w:rsidR="001C4191" w:rsidRPr="00BB2A65" w:rsidRDefault="001C4191" w:rsidP="003C0745">
            <w:pPr>
              <w:widowControl w:val="0"/>
              <w:autoSpaceDE w:val="0"/>
              <w:autoSpaceDN w:val="0"/>
              <w:adjustRightInd w:val="0"/>
              <w:spacing w:after="0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1C4191" w:rsidRPr="00BB2A65" w:rsidRDefault="00BB2A65" w:rsidP="00BB2A65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Пункт </w:t>
            </w:r>
            <w:r w:rsidR="006270A4"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28. </w:t>
            </w: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>Признать утратившим силу</w:t>
            </w:r>
          </w:p>
        </w:tc>
      </w:tr>
      <w:tr w:rsidR="005614CA" w:rsidRPr="00BB2A65" w:rsidTr="003C0745">
        <w:trPr>
          <w:trHeight w:val="1408"/>
        </w:trPr>
        <w:tc>
          <w:tcPr>
            <w:tcW w:w="6946" w:type="dxa"/>
            <w:shd w:val="clear" w:color="auto" w:fill="auto"/>
          </w:tcPr>
          <w:p w:rsidR="005614CA" w:rsidRPr="00105E23" w:rsidRDefault="005614CA" w:rsidP="005614CA">
            <w:pPr>
              <w:pStyle w:val="tkTekst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32. Командировочные расходы (суточные, транспортные расходы и расходы на проживание) работникам Республиканского центра карантинных и особо опасных инфекций Министерства здравоохранения, его противочумных отделений и отделов особо опасных инфекций, Департамента профилактики заболеваний и государственного санитарно-эпидемиологического надзора Министерства здравоохранения и его региональных и городских центров, командированным в энзоотичные по особо опасным инфекциям (чума, туляремия, бешенство, бруцеллез, сибирская язва, арбовирусные инфекции и др.) районы для проведения эпидемиологических и эпизоотических обследований, истребительных </w:t>
            </w:r>
            <w:proofErr w:type="spellStart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>дератизационных</w:t>
            </w:r>
            <w:proofErr w:type="spellEnd"/>
            <w:r w:rsidRPr="00105E2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работ, выплачиваются в соответствии с законодательством Кыргызской Республики о труде.</w:t>
            </w:r>
          </w:p>
          <w:p w:rsidR="005614CA" w:rsidRPr="00BB2A65" w:rsidRDefault="005614CA" w:rsidP="006270A4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5614CA" w:rsidRPr="00BB2A65" w:rsidRDefault="005614CA" w:rsidP="00BB2A65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Pr="00BB2A65">
              <w:rPr>
                <w:rFonts w:ascii="Times New Roman" w:hAnsi="Times New Roman" w:cs="Times New Roman"/>
                <w:b/>
                <w:sz w:val="28"/>
                <w:szCs w:val="28"/>
              </w:rPr>
              <w:t>. Признать утратившим силу</w:t>
            </w:r>
          </w:p>
        </w:tc>
      </w:tr>
    </w:tbl>
    <w:p w:rsidR="004B59A2" w:rsidRDefault="004B59A2" w:rsidP="000F4E1C">
      <w:pPr>
        <w:rPr>
          <w:rFonts w:ascii="Times New Roman" w:hAnsi="Times New Roman"/>
          <w:b/>
          <w:sz w:val="28"/>
          <w:szCs w:val="28"/>
        </w:rPr>
      </w:pPr>
    </w:p>
    <w:p w:rsidR="00D72515" w:rsidRDefault="00D72515" w:rsidP="000F4E1C">
      <w:pPr>
        <w:rPr>
          <w:rFonts w:ascii="Times New Roman" w:hAnsi="Times New Roman"/>
          <w:b/>
          <w:sz w:val="28"/>
          <w:szCs w:val="28"/>
        </w:rPr>
      </w:pPr>
    </w:p>
    <w:p w:rsidR="00D72515" w:rsidRPr="00BB2A65" w:rsidRDefault="00D72515" w:rsidP="000F4E1C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60714" w:rsidRPr="00BB2A65" w:rsidRDefault="00F05C65" w:rsidP="003C0745">
      <w:pPr>
        <w:ind w:left="2832" w:firstLine="708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</w:t>
      </w:r>
      <w:r w:rsidR="00295967" w:rsidRPr="00BB2A65">
        <w:rPr>
          <w:rFonts w:ascii="Times New Roman" w:hAnsi="Times New Roman"/>
          <w:b/>
          <w:sz w:val="28"/>
          <w:szCs w:val="28"/>
        </w:rPr>
        <w:t>инистр</w:t>
      </w:r>
      <w:r>
        <w:rPr>
          <w:rFonts w:ascii="Times New Roman" w:hAnsi="Times New Roman"/>
          <w:b/>
          <w:sz w:val="28"/>
          <w:szCs w:val="28"/>
        </w:rPr>
        <w:t>а</w:t>
      </w:r>
      <w:r w:rsidR="00295967" w:rsidRPr="00BB2A65">
        <w:rPr>
          <w:rFonts w:ascii="Times New Roman" w:hAnsi="Times New Roman"/>
          <w:b/>
          <w:sz w:val="28"/>
          <w:szCs w:val="28"/>
        </w:rPr>
        <w:t xml:space="preserve"> </w:t>
      </w:r>
      <w:r w:rsidR="0054330C" w:rsidRPr="00BB2A65">
        <w:rPr>
          <w:rFonts w:ascii="Times New Roman" w:hAnsi="Times New Roman"/>
          <w:b/>
          <w:sz w:val="28"/>
          <w:szCs w:val="28"/>
        </w:rPr>
        <w:tab/>
      </w:r>
      <w:r w:rsidR="0054330C" w:rsidRPr="00BB2A65">
        <w:rPr>
          <w:rFonts w:ascii="Times New Roman" w:hAnsi="Times New Roman"/>
          <w:b/>
          <w:sz w:val="28"/>
          <w:szCs w:val="28"/>
        </w:rPr>
        <w:tab/>
      </w:r>
      <w:r w:rsidR="0054330C" w:rsidRPr="00BB2A65">
        <w:rPr>
          <w:rFonts w:ascii="Times New Roman" w:hAnsi="Times New Roman"/>
          <w:b/>
          <w:sz w:val="28"/>
          <w:szCs w:val="28"/>
        </w:rPr>
        <w:tab/>
      </w:r>
      <w:r w:rsidR="0054330C" w:rsidRPr="00BB2A65">
        <w:rPr>
          <w:rFonts w:ascii="Times New Roman" w:hAnsi="Times New Roman"/>
          <w:b/>
          <w:sz w:val="28"/>
          <w:szCs w:val="28"/>
        </w:rPr>
        <w:tab/>
      </w:r>
      <w:r w:rsidR="0054330C" w:rsidRPr="00BB2A65">
        <w:rPr>
          <w:rFonts w:ascii="Times New Roman" w:hAnsi="Times New Roman"/>
          <w:b/>
          <w:sz w:val="28"/>
          <w:szCs w:val="28"/>
        </w:rPr>
        <w:tab/>
      </w:r>
      <w:r w:rsidR="0054330C" w:rsidRPr="00BB2A65">
        <w:rPr>
          <w:rFonts w:ascii="Times New Roman" w:hAnsi="Times New Roman"/>
          <w:b/>
          <w:sz w:val="28"/>
          <w:szCs w:val="28"/>
        </w:rPr>
        <w:tab/>
      </w:r>
      <w:r w:rsidR="0054330C" w:rsidRPr="00BB2A6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М.М. Каратаев</w:t>
      </w:r>
    </w:p>
    <w:sectPr w:rsidR="00160714" w:rsidRPr="00BB2A65" w:rsidSect="004710BD">
      <w:footerReference w:type="default" r:id="rId8"/>
      <w:pgSz w:w="16838" w:h="11906" w:orient="landscape"/>
      <w:pgMar w:top="1134" w:right="1134" w:bottom="1134" w:left="851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54D" w:rsidRDefault="003F554D" w:rsidP="00467E9A">
      <w:pPr>
        <w:spacing w:after="0" w:line="240" w:lineRule="auto"/>
      </w:pPr>
      <w:r>
        <w:separator/>
      </w:r>
    </w:p>
  </w:endnote>
  <w:endnote w:type="continuationSeparator" w:id="0">
    <w:p w:rsidR="003F554D" w:rsidRDefault="003F554D" w:rsidP="00467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572" w:rsidRDefault="00181572" w:rsidP="00181572">
    <w:pPr>
      <w:pStyle w:val="a6"/>
      <w:tabs>
        <w:tab w:val="clear" w:pos="4677"/>
        <w:tab w:val="clear" w:pos="9355"/>
        <w:tab w:val="center" w:pos="4844"/>
        <w:tab w:val="right" w:pos="9689"/>
      </w:tabs>
      <w:jc w:val="center"/>
      <w:rPr>
        <w:rFonts w:ascii="Times New Roman" w:hAnsi="Times New Roman"/>
        <w:sz w:val="20"/>
      </w:rPr>
    </w:pPr>
    <w:proofErr w:type="spellStart"/>
    <w:r w:rsidRPr="00F72EF8">
      <w:rPr>
        <w:rFonts w:ascii="Times New Roman" w:hAnsi="Times New Roman"/>
      </w:rPr>
      <w:t>И.о</w:t>
    </w:r>
    <w:proofErr w:type="spellEnd"/>
    <w:r w:rsidRPr="00F72EF8">
      <w:rPr>
        <w:rFonts w:ascii="Times New Roman" w:hAnsi="Times New Roman"/>
      </w:rPr>
      <w:t xml:space="preserve"> </w:t>
    </w:r>
    <w:r w:rsidRPr="00F72EF8">
      <w:rPr>
        <w:rFonts w:ascii="Times New Roman" w:hAnsi="Times New Roman"/>
        <w:sz w:val="20"/>
      </w:rPr>
      <w:t>Министра</w:t>
    </w:r>
    <w:r w:rsidRPr="00B75CBB">
      <w:rPr>
        <w:rFonts w:ascii="Times New Roman" w:hAnsi="Times New Roman"/>
        <w:sz w:val="20"/>
      </w:rPr>
      <w:t xml:space="preserve"> здравоохранения Кыргызс</w:t>
    </w:r>
    <w:r>
      <w:rPr>
        <w:rFonts w:ascii="Times New Roman" w:hAnsi="Times New Roman"/>
        <w:sz w:val="20"/>
      </w:rPr>
      <w:t>кой Республики____________</w:t>
    </w:r>
    <w:r w:rsidRPr="006C2FC1">
      <w:rPr>
        <w:rFonts w:ascii="Times New Roman" w:hAnsi="Times New Roman"/>
      </w:rPr>
      <w:t xml:space="preserve"> М.М. Каратаев</w:t>
    </w:r>
    <w:r w:rsidRPr="00670736">
      <w:rPr>
        <w:rFonts w:ascii="Times New Roman" w:hAnsi="Times New Roman"/>
        <w:sz w:val="20"/>
        <w:szCs w:val="28"/>
        <w:lang w:val="ky-KG"/>
      </w:rPr>
      <w:t xml:space="preserve"> </w:t>
    </w:r>
    <w:r>
      <w:rPr>
        <w:rFonts w:ascii="Times New Roman" w:hAnsi="Times New Roman"/>
        <w:sz w:val="20"/>
      </w:rPr>
      <w:t>«__</w:t>
    </w:r>
    <w:proofErr w:type="gramStart"/>
    <w:r>
      <w:rPr>
        <w:rFonts w:ascii="Times New Roman" w:hAnsi="Times New Roman"/>
        <w:sz w:val="20"/>
      </w:rPr>
      <w:t>_»_</w:t>
    </w:r>
    <w:proofErr w:type="gramEnd"/>
    <w:r>
      <w:rPr>
        <w:rFonts w:ascii="Times New Roman" w:hAnsi="Times New Roman"/>
        <w:sz w:val="20"/>
      </w:rPr>
      <w:t>_</w:t>
    </w:r>
    <w:r w:rsidRPr="00B75CBB">
      <w:rPr>
        <w:rFonts w:ascii="Times New Roman" w:hAnsi="Times New Roman"/>
        <w:sz w:val="20"/>
      </w:rPr>
      <w:t>2020 год</w:t>
    </w:r>
  </w:p>
  <w:p w:rsidR="00181572" w:rsidRPr="00B75CBB" w:rsidRDefault="00181572" w:rsidP="00181572">
    <w:pPr>
      <w:pStyle w:val="a6"/>
      <w:tabs>
        <w:tab w:val="clear" w:pos="4677"/>
        <w:tab w:val="clear" w:pos="9355"/>
        <w:tab w:val="center" w:pos="4844"/>
        <w:tab w:val="right" w:pos="9689"/>
      </w:tabs>
      <w:jc w:val="center"/>
      <w:rPr>
        <w:rFonts w:ascii="Times New Roman" w:hAnsi="Times New Roman"/>
        <w:sz w:val="20"/>
      </w:rPr>
    </w:pPr>
  </w:p>
  <w:p w:rsidR="00181572" w:rsidRPr="00B75CBB" w:rsidRDefault="00181572" w:rsidP="00181572">
    <w:pPr>
      <w:pStyle w:val="a6"/>
      <w:tabs>
        <w:tab w:val="clear" w:pos="4677"/>
        <w:tab w:val="clear" w:pos="9355"/>
        <w:tab w:val="center" w:pos="4844"/>
        <w:tab w:val="right" w:pos="9689"/>
      </w:tabs>
      <w:jc w:val="center"/>
      <w:rPr>
        <w:rFonts w:ascii="Times New Roman" w:hAnsi="Times New Roman"/>
        <w:sz w:val="20"/>
      </w:rPr>
    </w:pPr>
    <w:r w:rsidRPr="00B75CBB">
      <w:rPr>
        <w:rFonts w:ascii="Times New Roman" w:hAnsi="Times New Roman"/>
        <w:sz w:val="20"/>
      </w:rPr>
      <w:t>Юридический отдел Министерства здравоохранения</w:t>
    </w:r>
    <w:r>
      <w:rPr>
        <w:rFonts w:ascii="Times New Roman" w:hAnsi="Times New Roman"/>
        <w:sz w:val="20"/>
      </w:rPr>
      <w:t xml:space="preserve"> Кыргызской Республики ________</w:t>
    </w:r>
    <w:proofErr w:type="gramStart"/>
    <w:r>
      <w:rPr>
        <w:rFonts w:ascii="Times New Roman" w:hAnsi="Times New Roman"/>
        <w:sz w:val="20"/>
      </w:rPr>
      <w:t>_«</w:t>
    </w:r>
    <w:proofErr w:type="gramEnd"/>
    <w:r>
      <w:rPr>
        <w:rFonts w:ascii="Times New Roman" w:hAnsi="Times New Roman"/>
        <w:sz w:val="20"/>
      </w:rPr>
      <w:t>___»__</w:t>
    </w:r>
    <w:r w:rsidRPr="00B75CBB">
      <w:rPr>
        <w:rFonts w:ascii="Times New Roman" w:hAnsi="Times New Roman"/>
        <w:sz w:val="20"/>
      </w:rPr>
      <w:t>2020 год</w:t>
    </w:r>
  </w:p>
  <w:p w:rsidR="00181572" w:rsidRDefault="001815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54D" w:rsidRDefault="003F554D" w:rsidP="00467E9A">
      <w:pPr>
        <w:spacing w:after="0" w:line="240" w:lineRule="auto"/>
      </w:pPr>
      <w:r>
        <w:separator/>
      </w:r>
    </w:p>
  </w:footnote>
  <w:footnote w:type="continuationSeparator" w:id="0">
    <w:p w:rsidR="003F554D" w:rsidRDefault="003F554D" w:rsidP="00467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835212"/>
    <w:multiLevelType w:val="hybridMultilevel"/>
    <w:tmpl w:val="875A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967"/>
    <w:rsid w:val="00012BD9"/>
    <w:rsid w:val="0001563A"/>
    <w:rsid w:val="0005017B"/>
    <w:rsid w:val="00055911"/>
    <w:rsid w:val="00063E8D"/>
    <w:rsid w:val="00065898"/>
    <w:rsid w:val="00070B16"/>
    <w:rsid w:val="00076266"/>
    <w:rsid w:val="000852F7"/>
    <w:rsid w:val="00094F99"/>
    <w:rsid w:val="000B7485"/>
    <w:rsid w:val="000C28B3"/>
    <w:rsid w:val="000D05F2"/>
    <w:rsid w:val="000F4E1C"/>
    <w:rsid w:val="000F55F0"/>
    <w:rsid w:val="000F735F"/>
    <w:rsid w:val="000F7627"/>
    <w:rsid w:val="00105480"/>
    <w:rsid w:val="00105E23"/>
    <w:rsid w:val="0011180D"/>
    <w:rsid w:val="00146046"/>
    <w:rsid w:val="00160714"/>
    <w:rsid w:val="00160934"/>
    <w:rsid w:val="00161E5A"/>
    <w:rsid w:val="001627A9"/>
    <w:rsid w:val="00181572"/>
    <w:rsid w:val="001C0ADA"/>
    <w:rsid w:val="001C4191"/>
    <w:rsid w:val="001E5445"/>
    <w:rsid w:val="001F0C65"/>
    <w:rsid w:val="001F57FD"/>
    <w:rsid w:val="0020040C"/>
    <w:rsid w:val="00226433"/>
    <w:rsid w:val="00257AE9"/>
    <w:rsid w:val="00260F23"/>
    <w:rsid w:val="00271539"/>
    <w:rsid w:val="00274624"/>
    <w:rsid w:val="002811B6"/>
    <w:rsid w:val="00284726"/>
    <w:rsid w:val="00291EC6"/>
    <w:rsid w:val="0029231C"/>
    <w:rsid w:val="00293581"/>
    <w:rsid w:val="00295967"/>
    <w:rsid w:val="002B6AC2"/>
    <w:rsid w:val="002C6480"/>
    <w:rsid w:val="002D5792"/>
    <w:rsid w:val="002D6DAD"/>
    <w:rsid w:val="00306E4D"/>
    <w:rsid w:val="0031237F"/>
    <w:rsid w:val="00316E30"/>
    <w:rsid w:val="00352024"/>
    <w:rsid w:val="003603C8"/>
    <w:rsid w:val="003620FA"/>
    <w:rsid w:val="003652F6"/>
    <w:rsid w:val="0038044A"/>
    <w:rsid w:val="00386A36"/>
    <w:rsid w:val="003A104A"/>
    <w:rsid w:val="003B03AC"/>
    <w:rsid w:val="003C0745"/>
    <w:rsid w:val="003C51A5"/>
    <w:rsid w:val="003D1B0C"/>
    <w:rsid w:val="003E0943"/>
    <w:rsid w:val="003E39FA"/>
    <w:rsid w:val="003E3C47"/>
    <w:rsid w:val="003F096F"/>
    <w:rsid w:val="003F554D"/>
    <w:rsid w:val="0041609B"/>
    <w:rsid w:val="00432F02"/>
    <w:rsid w:val="00437AD0"/>
    <w:rsid w:val="0044325A"/>
    <w:rsid w:val="00453D70"/>
    <w:rsid w:val="004608A3"/>
    <w:rsid w:val="00461794"/>
    <w:rsid w:val="00467E9A"/>
    <w:rsid w:val="004701C2"/>
    <w:rsid w:val="004710BD"/>
    <w:rsid w:val="00486EFE"/>
    <w:rsid w:val="004A4E07"/>
    <w:rsid w:val="004B0F5A"/>
    <w:rsid w:val="004B1EC2"/>
    <w:rsid w:val="004B59A2"/>
    <w:rsid w:val="004C236F"/>
    <w:rsid w:val="004D45C9"/>
    <w:rsid w:val="004E30FE"/>
    <w:rsid w:val="004F704C"/>
    <w:rsid w:val="00503FD6"/>
    <w:rsid w:val="00527178"/>
    <w:rsid w:val="00535766"/>
    <w:rsid w:val="0054330C"/>
    <w:rsid w:val="00551E9D"/>
    <w:rsid w:val="0055392C"/>
    <w:rsid w:val="005614CA"/>
    <w:rsid w:val="005712FF"/>
    <w:rsid w:val="00585381"/>
    <w:rsid w:val="005853CE"/>
    <w:rsid w:val="005A2D2A"/>
    <w:rsid w:val="005C03C3"/>
    <w:rsid w:val="005C1D78"/>
    <w:rsid w:val="005C221C"/>
    <w:rsid w:val="005C40D4"/>
    <w:rsid w:val="005E6D39"/>
    <w:rsid w:val="005F67FC"/>
    <w:rsid w:val="00601BA4"/>
    <w:rsid w:val="00620C79"/>
    <w:rsid w:val="00621D06"/>
    <w:rsid w:val="00624CFD"/>
    <w:rsid w:val="006270A4"/>
    <w:rsid w:val="00673766"/>
    <w:rsid w:val="006821E4"/>
    <w:rsid w:val="00682424"/>
    <w:rsid w:val="006A3621"/>
    <w:rsid w:val="006B47C1"/>
    <w:rsid w:val="006C139E"/>
    <w:rsid w:val="006D3950"/>
    <w:rsid w:val="006D52E9"/>
    <w:rsid w:val="006E55CF"/>
    <w:rsid w:val="006F4016"/>
    <w:rsid w:val="006F73BA"/>
    <w:rsid w:val="00711758"/>
    <w:rsid w:val="00713478"/>
    <w:rsid w:val="00772A93"/>
    <w:rsid w:val="007778C6"/>
    <w:rsid w:val="00781153"/>
    <w:rsid w:val="00782BEC"/>
    <w:rsid w:val="00793923"/>
    <w:rsid w:val="007A53F0"/>
    <w:rsid w:val="007D0ED5"/>
    <w:rsid w:val="007E26DB"/>
    <w:rsid w:val="008037FD"/>
    <w:rsid w:val="00825A5F"/>
    <w:rsid w:val="008417C7"/>
    <w:rsid w:val="00857B82"/>
    <w:rsid w:val="0086343C"/>
    <w:rsid w:val="00865634"/>
    <w:rsid w:val="00866BC8"/>
    <w:rsid w:val="0088524B"/>
    <w:rsid w:val="008A4C87"/>
    <w:rsid w:val="008A7F0A"/>
    <w:rsid w:val="008C23B8"/>
    <w:rsid w:val="008D0AE6"/>
    <w:rsid w:val="008D0EFC"/>
    <w:rsid w:val="008D5BD2"/>
    <w:rsid w:val="008D6333"/>
    <w:rsid w:val="008E225B"/>
    <w:rsid w:val="00920185"/>
    <w:rsid w:val="00921ACA"/>
    <w:rsid w:val="009234C1"/>
    <w:rsid w:val="0093104E"/>
    <w:rsid w:val="009376F0"/>
    <w:rsid w:val="009617E4"/>
    <w:rsid w:val="00987744"/>
    <w:rsid w:val="009A38F9"/>
    <w:rsid w:val="009B001B"/>
    <w:rsid w:val="009D43E2"/>
    <w:rsid w:val="009E7DB1"/>
    <w:rsid w:val="00A02D31"/>
    <w:rsid w:val="00A04945"/>
    <w:rsid w:val="00A20650"/>
    <w:rsid w:val="00A429AA"/>
    <w:rsid w:val="00A5144A"/>
    <w:rsid w:val="00A85282"/>
    <w:rsid w:val="00A854B7"/>
    <w:rsid w:val="00A94327"/>
    <w:rsid w:val="00AA0083"/>
    <w:rsid w:val="00AB1908"/>
    <w:rsid w:val="00AD429D"/>
    <w:rsid w:val="00AD79F0"/>
    <w:rsid w:val="00AE3735"/>
    <w:rsid w:val="00AF2312"/>
    <w:rsid w:val="00B125DB"/>
    <w:rsid w:val="00B40476"/>
    <w:rsid w:val="00B46979"/>
    <w:rsid w:val="00B664B5"/>
    <w:rsid w:val="00B91B6E"/>
    <w:rsid w:val="00BB2A65"/>
    <w:rsid w:val="00BE5671"/>
    <w:rsid w:val="00BE75BD"/>
    <w:rsid w:val="00BF7867"/>
    <w:rsid w:val="00C00249"/>
    <w:rsid w:val="00C031CA"/>
    <w:rsid w:val="00C0685F"/>
    <w:rsid w:val="00C069D0"/>
    <w:rsid w:val="00C10206"/>
    <w:rsid w:val="00C11D9B"/>
    <w:rsid w:val="00C1568B"/>
    <w:rsid w:val="00C25EA3"/>
    <w:rsid w:val="00C6141C"/>
    <w:rsid w:val="00C71AD4"/>
    <w:rsid w:val="00CC78C4"/>
    <w:rsid w:val="00CD7F52"/>
    <w:rsid w:val="00CE2AD9"/>
    <w:rsid w:val="00D047A8"/>
    <w:rsid w:val="00D13CFD"/>
    <w:rsid w:val="00D1415E"/>
    <w:rsid w:val="00D21F7F"/>
    <w:rsid w:val="00D43A8B"/>
    <w:rsid w:val="00D644F8"/>
    <w:rsid w:val="00D72515"/>
    <w:rsid w:val="00D734A7"/>
    <w:rsid w:val="00D842FB"/>
    <w:rsid w:val="00DA4D51"/>
    <w:rsid w:val="00DA5D57"/>
    <w:rsid w:val="00DA7926"/>
    <w:rsid w:val="00DB08E8"/>
    <w:rsid w:val="00DC01F1"/>
    <w:rsid w:val="00DF173C"/>
    <w:rsid w:val="00DF26A4"/>
    <w:rsid w:val="00DF6360"/>
    <w:rsid w:val="00E00D30"/>
    <w:rsid w:val="00E038D2"/>
    <w:rsid w:val="00E057DE"/>
    <w:rsid w:val="00E05E06"/>
    <w:rsid w:val="00E12195"/>
    <w:rsid w:val="00E316F7"/>
    <w:rsid w:val="00E42449"/>
    <w:rsid w:val="00E42985"/>
    <w:rsid w:val="00E76E4C"/>
    <w:rsid w:val="00E82CAC"/>
    <w:rsid w:val="00E9194B"/>
    <w:rsid w:val="00E930BA"/>
    <w:rsid w:val="00EA664C"/>
    <w:rsid w:val="00EB2198"/>
    <w:rsid w:val="00EB4730"/>
    <w:rsid w:val="00EC3AFF"/>
    <w:rsid w:val="00ED57A8"/>
    <w:rsid w:val="00ED6F04"/>
    <w:rsid w:val="00EF37D7"/>
    <w:rsid w:val="00F05C65"/>
    <w:rsid w:val="00F2552F"/>
    <w:rsid w:val="00F26075"/>
    <w:rsid w:val="00F435C6"/>
    <w:rsid w:val="00F510B0"/>
    <w:rsid w:val="00F5774F"/>
    <w:rsid w:val="00F70ED2"/>
    <w:rsid w:val="00F71345"/>
    <w:rsid w:val="00F74CC1"/>
    <w:rsid w:val="00F8142C"/>
    <w:rsid w:val="00F8144E"/>
    <w:rsid w:val="00F95B95"/>
    <w:rsid w:val="00F97899"/>
    <w:rsid w:val="00FA1445"/>
    <w:rsid w:val="00FD71EC"/>
    <w:rsid w:val="00FE2B34"/>
    <w:rsid w:val="00FF1A71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59113-75FE-4375-93CC-EA850F736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F0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67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7E9A"/>
  </w:style>
  <w:style w:type="paragraph" w:styleId="a6">
    <w:name w:val="footer"/>
    <w:basedOn w:val="a"/>
    <w:link w:val="a7"/>
    <w:uiPriority w:val="99"/>
    <w:unhideWhenUsed/>
    <w:rsid w:val="00467E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7E9A"/>
  </w:style>
  <w:style w:type="paragraph" w:styleId="a8">
    <w:name w:val="Normal (Web)"/>
    <w:basedOn w:val="a"/>
    <w:uiPriority w:val="99"/>
    <w:unhideWhenUsed/>
    <w:rsid w:val="004432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417C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644F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kNazvanie">
    <w:name w:val="_Название (tkNazvanie)"/>
    <w:basedOn w:val="a"/>
    <w:rsid w:val="00FA144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6270A4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C7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C78C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762BE-B1A9-49E1-9A18-4D7A849B8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ZavT</dc:creator>
  <cp:lastModifiedBy>Elaman Chargynbaev</cp:lastModifiedBy>
  <cp:revision>7</cp:revision>
  <cp:lastPrinted>2020-07-17T10:43:00Z</cp:lastPrinted>
  <dcterms:created xsi:type="dcterms:W3CDTF">2020-07-17T10:42:00Z</dcterms:created>
  <dcterms:modified xsi:type="dcterms:W3CDTF">2020-07-17T10:44:00Z</dcterms:modified>
</cp:coreProperties>
</file>