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8F" w:rsidRDefault="0096388F" w:rsidP="0096388F">
      <w:pPr>
        <w:pStyle w:val="tkTekst"/>
        <w:spacing w:after="0" w:line="240" w:lineRule="auto"/>
        <w:ind w:left="6372" w:firstLine="708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2-тиркеме</w:t>
      </w:r>
    </w:p>
    <w:p w:rsidR="0096388F" w:rsidRPr="00EB1F04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val="ky-KG"/>
        </w:rPr>
      </w:pPr>
    </w:p>
    <w:p w:rsidR="0096388F" w:rsidRPr="00EB1F04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val="ky-KG"/>
        </w:rPr>
      </w:pPr>
    </w:p>
    <w:p w:rsidR="00543A83" w:rsidRDefault="00543A83" w:rsidP="00543A83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3A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Өкмөтүнүн жана Кыргыз Республикасынын Министрлер Кабинетинин күчүн жоготту </w:t>
      </w:r>
    </w:p>
    <w:p w:rsidR="00543A83" w:rsidRDefault="00543A83" w:rsidP="00543A83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3A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деп таанылган айрым чечимдеринин </w:t>
      </w:r>
    </w:p>
    <w:p w:rsidR="00543A83" w:rsidRPr="00543A83" w:rsidRDefault="00543A83" w:rsidP="00543A83">
      <w:pPr>
        <w:pStyle w:val="tkTekst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43A83">
        <w:rPr>
          <w:rFonts w:ascii="Times New Roman" w:hAnsi="Times New Roman" w:cs="Times New Roman"/>
          <w:b/>
          <w:sz w:val="28"/>
          <w:szCs w:val="28"/>
          <w:lang w:val="ky-KG"/>
        </w:rPr>
        <w:t>тизме</w:t>
      </w:r>
      <w:r w:rsidR="00940661">
        <w:rPr>
          <w:rFonts w:ascii="Times New Roman" w:hAnsi="Times New Roman" w:cs="Times New Roman"/>
          <w:b/>
          <w:sz w:val="28"/>
          <w:szCs w:val="28"/>
          <w:lang w:val="ky-KG"/>
        </w:rPr>
        <w:t>г</w:t>
      </w:r>
      <w:r w:rsidRPr="00543A83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</w:p>
    <w:p w:rsidR="0096388F" w:rsidRPr="006B65DB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val="ky-KG"/>
        </w:rPr>
      </w:pPr>
    </w:p>
    <w:p w:rsidR="00EB1F04" w:rsidRPr="006B65DB" w:rsidRDefault="00EB1F04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  <w:lang w:val="ky-KG"/>
        </w:rPr>
      </w:pPr>
    </w:p>
    <w:p w:rsidR="0096388F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543A83" w:rsidRPr="00543A8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2012-жылдын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10-февралындагы № 85 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92429" w:rsidRPr="00E92429">
        <w:rPr>
          <w:rFonts w:ascii="Times New Roman" w:hAnsi="Times New Roman" w:cs="Times New Roman"/>
          <w:sz w:val="28"/>
          <w:szCs w:val="28"/>
          <w:lang w:val="ky-KG"/>
        </w:rPr>
        <w:t>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 xml:space="preserve">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543A83" w:rsidRPr="00543A8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2012-жылдын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25-сентябрындагы № 643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F47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Өкмөтүнүн </w:t>
      </w:r>
      <w:r w:rsidR="00FB392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4F47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2012-жылдын 10-февралындагы 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</w:t>
      </w:r>
      <w:r w:rsidRPr="004F47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85 </w:t>
      </w:r>
      <w:r w:rsidR="00E924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4F47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(тизмесин) бекитүү жөнүндө</w:t>
      </w:r>
      <w:r w:rsidR="00E924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4F474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токтомуна өзгөртүүлөрдү жана толуктоолорду киргизүү тууралуу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токтому.</w:t>
      </w:r>
    </w:p>
    <w:p w:rsidR="0096388F" w:rsidRDefault="00543A83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543A8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9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апрелиндеги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№ 179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2012-жылдын 10-февралындагы 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85 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>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96388F"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өзгөртүүлөрдү жана толуктоолорду киргизүү тууралуу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>” токтому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388F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543A83" w:rsidRPr="00543A83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13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июлундагы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№ 395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айрым чечимдерине өзгөртүүлөрдү жана толуктоолорду киргизүү жөнүндө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4F474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токтомунун </w:t>
      </w:r>
      <w:r w:rsidR="00EB1F04" w:rsidRPr="00EB1F04">
        <w:rPr>
          <w:rFonts w:ascii="Times New Roman" w:hAnsi="Times New Roman" w:cs="Times New Roman"/>
          <w:sz w:val="28"/>
          <w:szCs w:val="28"/>
          <w:lang w:val="ky-KG"/>
        </w:rPr>
        <w:t>тиркемесинин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2429">
        <w:rPr>
          <w:rFonts w:ascii="Times New Roman" w:hAnsi="Times New Roman" w:cs="Times New Roman"/>
          <w:sz w:val="28"/>
          <w:szCs w:val="28"/>
          <w:lang w:val="ky-KG"/>
        </w:rPr>
        <w:t>26-</w:t>
      </w:r>
      <w:r w:rsidR="00543A83">
        <w:rPr>
          <w:rFonts w:ascii="Times New Roman" w:hAnsi="Times New Roman" w:cs="Times New Roman"/>
          <w:sz w:val="28"/>
          <w:szCs w:val="28"/>
          <w:lang w:val="ky-KG"/>
        </w:rPr>
        <w:t>пункту.</w:t>
      </w:r>
    </w:p>
    <w:p w:rsidR="0096388F" w:rsidRDefault="0096388F" w:rsidP="0096388F">
      <w:pPr>
        <w:pStyle w:val="tkTekst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B1F04" w:rsidRPr="00EB1F04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2013-жылдын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27-августундагы № 468 “Кыргыз Республикасынын Өкмөтүнүн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 жана толуктоо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 xml:space="preserve">лорду киргизүү </w:t>
      </w:r>
      <w:r w:rsidR="00EB1F04" w:rsidRPr="000929E6">
        <w:rPr>
          <w:rFonts w:ascii="Times New Roman" w:hAnsi="Times New Roman" w:cs="Times New Roman"/>
          <w:sz w:val="28"/>
          <w:szCs w:val="28"/>
          <w:lang w:val="ky-KG"/>
        </w:rPr>
        <w:t>тууралуу”</w:t>
      </w:r>
      <w:r w:rsidR="000929E6" w:rsidRPr="000929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1F04" w:rsidRPr="000929E6">
        <w:rPr>
          <w:rFonts w:ascii="Times New Roman" w:hAnsi="Times New Roman" w:cs="Times New Roman"/>
          <w:sz w:val="28"/>
          <w:szCs w:val="28"/>
          <w:lang w:val="ky-KG"/>
        </w:rPr>
        <w:t>токтому.</w:t>
      </w:r>
    </w:p>
    <w:p w:rsidR="0096388F" w:rsidRPr="006339FA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B1F04" w:rsidRPr="00EB1F04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="00E92429">
        <w:rPr>
          <w:rFonts w:ascii="Times New Roman" w:hAnsi="Times New Roman" w:cs="Times New Roman"/>
          <w:sz w:val="28"/>
          <w:szCs w:val="28"/>
          <w:lang w:val="ky-KG"/>
        </w:rPr>
        <w:t>10-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февралындагы № 80 “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Өкмөтүнүн</w:t>
      </w:r>
      <w:r w:rsidR="008D7A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2012-жылдын 10-февралындагы № 85 “Аткаруу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 жана толуктоо кирг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изүү тууралуу” токтому.</w:t>
      </w:r>
    </w:p>
    <w:p w:rsidR="0096388F" w:rsidRDefault="00EB1F04" w:rsidP="009638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7.</w:t>
      </w:r>
      <w:r w:rsidRPr="00EB1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="0096388F"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17-мартындагы № 144 </w:t>
      </w:r>
      <w:r w:rsidR="0096388F"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“Геологиялык маалымат ресурстарын пайдаланууга берүүнүн тартиби жана шарттары жөнүндө жобону бекитүү тууралуу” токтомунун 2-пу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нкту.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EB1F04" w:rsidRPr="00EB1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2014-жылдын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15-майындагы № 259 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“Кыргыз Республикасынын Өкмөтүнүн </w:t>
      </w:r>
      <w:r w:rsidR="008D7A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2012-жылдын 10-февралындагы № 85 “Аткаруу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толуктоолорду жана өзгөртүүл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өрдү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EB1F04" w:rsidRPr="00EB1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18-ноябрындагы № 655 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“Кыргыз Республикасынын Өкмөтүнүн</w:t>
      </w:r>
      <w:r w:rsidR="008D7A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D7A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br/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2012-жылдын 10-февралындагы № 85 “Аткаруу бийлигинин органдары, алардын түзүмдүк бөлүмчөлөрү жана</w:t>
      </w:r>
      <w:r w:rsidR="008D7A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ведомстволук мекемелери көрсөтүүчү мамлекеттик кызмат көрсөтүүлөрдүн бирдиктүү реестрин (тизмегин) бекитүү жөнүндө” токтомуна өзгөртүүлөрдү жана толуктоол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орду киргизүү тууралуу” токтому.</w:t>
      </w:r>
    </w:p>
    <w:p w:rsidR="0096388F" w:rsidRDefault="0096388F" w:rsidP="009638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EB1F04" w:rsidRPr="00EB1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2015-жылдын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26-мартындагы № 160 </w:t>
      </w:r>
      <w:r w:rsidRPr="006339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“Кыргыз Республикасынын Өкмөтүнүн айрым чечимдерине өзгөртүүлөрдү киргизү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 тууралуу” токтомунун 1-пункту.</w:t>
      </w:r>
    </w:p>
    <w:p w:rsidR="0096388F" w:rsidRDefault="0096388F" w:rsidP="0096388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11</w:t>
      </w:r>
      <w:r w:rsidR="00EB1F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EB1F04" w:rsidRPr="00EB1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2016-жылдын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11-апрелиндеги № 191 “Кыргыз Республикасынын Өкмөтүнүн айрым чечимдерине толуктоолорду жана өзгөртүүлөрдү киргизүү</w:t>
      </w:r>
      <w:r w:rsidR="00EB1F04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токтомунун 4-пункту.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2016-жылдын </w:t>
      </w:r>
      <w:r w:rsidR="008D7A1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4-августундагы № 430 “Кыргыз Республикасынын 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“Аткаруу бийлигинин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 жана толуктоо киргизүү тууралуу” то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16-январындагы № 20 “Кыргыз Республикасынын Өкмөтүнүн айрым чечимдерине өзгөртүүлөрдү жана толуктоо киргизүү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токтомунун 2-пункту.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3-февралындагы № 63 “Кыргыз Республикасынын 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 жана толу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ктоо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15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10-майындагы № 258 “Кыргыз Республикасынын Өкмөтүнүн 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толуктоол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орду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15-майындагы № 279 “Кыргыз Республикасынын Өкмөтүнүн </w:t>
      </w:r>
      <w:r w:rsidR="00A327D6">
        <w:rPr>
          <w:rFonts w:ascii="Times New Roman" w:hAnsi="Times New Roman" w:cs="Times New Roman"/>
          <w:sz w:val="28"/>
          <w:szCs w:val="28"/>
          <w:lang w:val="ky-KG"/>
        </w:rPr>
        <w:br/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 жана толуктоол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орду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17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23-июнундагы № 406 “Кыргыз Республикасынын Өкмөтүнүн айрым чечимдерине өзгөртүүлөрдү киргизүү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2-октябрындагы № 639 “Кыргыз Республикасынын 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19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2017-жылдын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23-ноябрындагы № 769 “Кыргыз Республикасынын 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 киргизүү тууралуу” токтом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3061D" w:rsidRPr="00B3061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2018-жылдын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2-апрелиндеги № 177 “Кыргыз Республикасынын Өкмөтүнүн 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B3061D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2018-жылдын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23-ноябрындагы № 552 “Кыргыз Республикасынын Өкмөтүнүн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lastRenderedPageBreak/>
        <w:t>(тизмегин) бекитүү жөнүндө” токтомуна өзгөртүүлөрдү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22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2019-жылдын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29-июлундагы № 372 “Мамлекеттик кызмат көрсөтүүлөрдүн тизмеги жана уруксат берүүчү документтердин реестри маселелери боюнча Кыргыз Республикасынын Өкмөтүнүн айрым чечимдерине өзгөртүүлөрдү киргизүү жөнүндө” токтомунун 2</w:t>
      </w:r>
      <w:r w:rsidR="005C6A6C">
        <w:rPr>
          <w:rFonts w:ascii="Times New Roman" w:hAnsi="Times New Roman" w:cs="Times New Roman"/>
          <w:sz w:val="28"/>
          <w:szCs w:val="28"/>
          <w:lang w:val="ky-KG"/>
        </w:rPr>
        <w:t>, 3-пункттар</w:t>
      </w:r>
      <w:r w:rsidR="0072340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23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Кыргыз</w:t>
      </w:r>
      <w:r w:rsidR="0072340B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Республикасынын Өкмөтүнүн 2019-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18-октябрындагы № 559 “Кыргыз Республикасынын Өкмөтүнүн мамлекеттик кызмат көрсөтүүлөрдүн тизмеси жана мамлекеттик кызмат көрсөтүүлөрдүн стандарттары маселелери боюнча айрым чечимдерине өзгөртүүлөрдү киргизүү</w:t>
      </w:r>
      <w:r w:rsidR="005C6A6C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токтому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24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2020-жылдын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9-июнундагы № 318 “Кыргыз Республикасынын Өкмөтүнүн 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819BF">
        <w:rPr>
          <w:rFonts w:ascii="Times New Roman" w:hAnsi="Times New Roman" w:cs="Times New Roman"/>
          <w:sz w:val="28"/>
          <w:szCs w:val="28"/>
          <w:lang w:val="ky-KG"/>
        </w:rPr>
        <w:t>25</w:t>
      </w:r>
      <w:r w:rsidR="00605048" w:rsidRPr="003819B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3819BF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3819BF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2020-жылдын                                      30-июлундагы № 406 “Кыргыз Республикасынын Өкмөтүнүн мамлекеттик кызмат көрсөтүүлөр маселелери боюнча айрым чечимдерине өзгөртүүлөрдү киргизүү жөнүндө” токтому</w:t>
      </w:r>
      <w:r w:rsidR="00605048" w:rsidRPr="003819B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26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2020-жылдын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22-сентябрындагы № 496 “Кыргыз Республикасынын Өкмөтүнүн жерге жайгаштыруу, жер кадастры жана кыймылсыз мүлккө укуктарды каттоо чөйрөсүндө мамлекеттик кызмат көрсөтүү маселелери боюнча айрым чечимдерине өзгөртүүлөрдү киргизүү жөнүндө” токтомунун </w:t>
      </w:r>
      <w:r w:rsidR="009C038E"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bookmarkStart w:id="0" w:name="_GoBack"/>
      <w:bookmarkEnd w:id="0"/>
      <w:r w:rsidRPr="006339FA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D1F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4-пункт</w:t>
      </w:r>
      <w:r w:rsidR="000929E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BD1F8F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27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2021-жылдын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20-январындагы № 15 “Кыргыз Республикасынын Өкмөтүнүн 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28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2021-жылдын 12-августундагы № 125 “Мамлекеттик кызмат көрсөтүүлөрдүн тизмеси жана мамлекеттик кызмат көрсөтүүлөрдүн стандарттары маселелери боюнча Кыргыз Республикасынын Өкмөтүнүн айрым чечимдерине өзгөртүүлөрдү киргизүү жөнүндө” токтомунун </w:t>
      </w:r>
      <w:r w:rsidR="00BD1F8F">
        <w:rPr>
          <w:rFonts w:ascii="Times New Roman" w:hAnsi="Times New Roman" w:cs="Times New Roman"/>
          <w:sz w:val="28"/>
          <w:szCs w:val="28"/>
          <w:lang w:val="ky-KG"/>
        </w:rPr>
        <w:t>1, 2-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пункт</w:t>
      </w:r>
      <w:r w:rsidR="000929E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ар</w:t>
      </w:r>
      <w:r w:rsidR="00BD1F8F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16500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29</w:t>
      </w:r>
      <w:r w:rsidR="0060504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05048" w:rsidRPr="00605048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2021-жылдын 2-ноябрындагы № 239 “Мамлекеттик кызматтарды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lastRenderedPageBreak/>
        <w:t>көрсөтүү маселелери боюнча Кыргыз Республикасынын Өкмөтүнүн айрым чечимдерине өзгөртүүлөрдү кирг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изүү жөнүндө”</w:t>
      </w:r>
      <w:r w:rsidR="00BD1F8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30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>2022-жылдын 18-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февралындагы № 86 “Кыргыз Республикасынын Баткен облусунун калкына мамлекеттик жана муниципалдык кызматтарды көрсөтүү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мунун 4-пункту.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31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8-апрелиндеги № 194 “Мамлекеттик кызмат көрсөтүүлөрдүн тизмеси жана мамлекеттик кызмат көрсөтүүлөрдүн стандарттары маселелери боюнча Кыргыз Республикасынын Өкмөтүнүн айрым чечимдерине өзгөртүүлөрдү кирги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зүү жөнүндө”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14-апрелиндеги № 215 “Мамлекеттик кызмат көрсөтүүлөрдүн тизмеги жана мамлекеттик кызмат көрсөтүүлөрдүн стандарттары маселелери боюнча Кыргыз Республикасынын Өкмөтүнүн айрым чечимдерине өзгөртүүлөрдү киргизүү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жөнүндө”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33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31-майындагы № 289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34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23-сентябрындагы № 520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35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14-декабрындагы № 674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36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2022-жылдын 16-декабрындагы № 685 “Транспорт каражаттарын жана айдоочулук курамды каттоо маселелери боюнча Кыргыз Республикасынын Министрлер Кабинетинин айрым чечимдерине өзгөртүүлөрдү киргизүү жөнүндө”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токтомунун 2-пункту.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37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2023-жылдын 26-апрелиндеги № 229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 токтомуна өзгөртүүлөрдү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38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2023-жылдын 10-июлундагы № 345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39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16500" w:rsidRPr="00F16500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2023-жылдын 28-августундагы № 438 “Кыргыз Республикасынын Өкмөтүнүн 2012-жылдын 10-февралындагы № 85 “Мамлекеттик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жөнүндө”</w:t>
      </w:r>
      <w:r w:rsidR="003819BF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</w:t>
      </w:r>
      <w:r w:rsidR="00F16500">
        <w:rPr>
          <w:rFonts w:ascii="Times New Roman" w:hAnsi="Times New Roman" w:cs="Times New Roman"/>
          <w:sz w:val="28"/>
          <w:szCs w:val="28"/>
          <w:lang w:val="ky-KG"/>
        </w:rPr>
        <w:t xml:space="preserve"> киргизүү тууралуу”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40</w:t>
      </w:r>
      <w:r w:rsidR="003819B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819BF" w:rsidRPr="003819BF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2023-жылдын 12-сентябрындагы № 459 “Кыргыз Республикасынын Өкмөтүнүн 2012-жылдын 10-февралындагы № 85 “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>Мамлекеттик органдар,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өзгөртүүлөрдү киргизүү тууралуу</w:t>
      </w:r>
      <w:r w:rsidR="003819BF">
        <w:rPr>
          <w:rFonts w:ascii="Times New Roman" w:hAnsi="Times New Roman" w:cs="Times New Roman"/>
          <w:sz w:val="28"/>
          <w:szCs w:val="28"/>
          <w:lang w:val="ky-KG"/>
        </w:rPr>
        <w:t>” токтому.</w:t>
      </w:r>
    </w:p>
    <w:p w:rsidR="0096388F" w:rsidRDefault="0096388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41</w:t>
      </w:r>
      <w:r w:rsidR="003819B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819BF" w:rsidRPr="003819BF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>2023-жылдын 19-октябрындагы № 558 “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2012-жылдын 10-февралындагы № 85 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>Мамлекеттик органдары, алардын түзүмдүк бөлүмчөлөрү жана ведомстволук мекемелери көрсөтүүчү мамлекеттик кызмат көрсөтүүлөрдүн бирдиктүү реестрин (тизмегин) бекитүү жөнүндө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 xml:space="preserve"> токтомуна өзгөр</w:t>
      </w:r>
      <w:r w:rsidR="000929E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0C10A4" w:rsidRPr="000C10A4">
        <w:rPr>
          <w:rFonts w:ascii="Times New Roman" w:hAnsi="Times New Roman" w:cs="Times New Roman"/>
          <w:sz w:val="28"/>
          <w:szCs w:val="28"/>
          <w:lang w:val="ky-KG"/>
        </w:rPr>
        <w:t>үүлөрдү киргизүү тууралуу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” </w:t>
      </w:r>
      <w:r w:rsidR="003819BF">
        <w:rPr>
          <w:rFonts w:ascii="Times New Roman" w:hAnsi="Times New Roman" w:cs="Times New Roman"/>
          <w:sz w:val="28"/>
          <w:szCs w:val="28"/>
          <w:lang w:val="ky-KG"/>
        </w:rPr>
        <w:t>токтому.</w:t>
      </w:r>
    </w:p>
    <w:p w:rsidR="003819BF" w:rsidRPr="000C10A4" w:rsidRDefault="003819BF" w:rsidP="000C1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42.</w:t>
      </w:r>
      <w:r w:rsidRPr="003819BF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.</w:t>
      </w:r>
      <w:r w:rsidRPr="006339FA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 w:rsidRPr="003819BF">
        <w:rPr>
          <w:rFonts w:ascii="Times New Roman" w:hAnsi="Times New Roman" w:cs="Times New Roman"/>
          <w:sz w:val="28"/>
          <w:szCs w:val="28"/>
          <w:lang w:val="ky-KG"/>
        </w:rPr>
        <w:t>2024-жылдын 5-февралындагы № 45 “</w:t>
      </w:r>
      <w:r w:rsidR="000C10A4" w:rsidRPr="000C10A4">
        <w:rPr>
          <w:rFonts w:ascii="Times New Roman" w:hAnsi="Times New Roman" w:cs="Times New Roman"/>
          <w:bCs/>
          <w:sz w:val="28"/>
          <w:szCs w:val="28"/>
          <w:lang w:val="ky-KG"/>
        </w:rPr>
        <w:t>Мамлекеттик жогорку окуу жайларга өзгөчө статус берүү боюнча Кыргыз Республикасынын Өкмөтүнүн, Кыргыз Республикасынын Министрлер Кабинетинин айрым токтомдоруна өзгөртүүлөрдү киргизүү жөнүндө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t xml:space="preserve">” токтомунун </w:t>
      </w:r>
      <w:r w:rsidR="000C10A4">
        <w:rPr>
          <w:rFonts w:ascii="Times New Roman" w:hAnsi="Times New Roman" w:cs="Times New Roman"/>
          <w:sz w:val="28"/>
          <w:szCs w:val="28"/>
          <w:lang w:val="ky-KG"/>
        </w:rPr>
        <w:br/>
      </w:r>
      <w:r>
        <w:rPr>
          <w:rFonts w:ascii="Times New Roman" w:hAnsi="Times New Roman" w:cs="Times New Roman"/>
          <w:sz w:val="28"/>
          <w:szCs w:val="28"/>
          <w:lang w:val="ky-KG"/>
        </w:rPr>
        <w:t>3-пункту.</w:t>
      </w:r>
    </w:p>
    <w:p w:rsidR="003819BF" w:rsidRPr="006339FA" w:rsidRDefault="003819BF" w:rsidP="00963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sectPr w:rsidR="003819BF" w:rsidRPr="006339FA" w:rsidSect="006B65DB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19" w:rsidRDefault="00930719" w:rsidP="006B65DB">
      <w:pPr>
        <w:spacing w:after="0" w:line="240" w:lineRule="auto"/>
      </w:pPr>
      <w:r>
        <w:separator/>
      </w:r>
    </w:p>
  </w:endnote>
  <w:endnote w:type="continuationSeparator" w:id="0">
    <w:p w:rsidR="00930719" w:rsidRDefault="00930719" w:rsidP="006B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948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65DB" w:rsidRPr="006B65DB" w:rsidRDefault="006B65D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65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65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65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38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B65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65DB" w:rsidRDefault="006B6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19" w:rsidRDefault="00930719" w:rsidP="006B65DB">
      <w:pPr>
        <w:spacing w:after="0" w:line="240" w:lineRule="auto"/>
      </w:pPr>
      <w:r>
        <w:separator/>
      </w:r>
    </w:p>
  </w:footnote>
  <w:footnote w:type="continuationSeparator" w:id="0">
    <w:p w:rsidR="00930719" w:rsidRDefault="00930719" w:rsidP="006B6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F"/>
    <w:rsid w:val="000929E6"/>
    <w:rsid w:val="000C10A4"/>
    <w:rsid w:val="00213EF0"/>
    <w:rsid w:val="002D134B"/>
    <w:rsid w:val="003819BF"/>
    <w:rsid w:val="003A69E8"/>
    <w:rsid w:val="0043471E"/>
    <w:rsid w:val="00504BD9"/>
    <w:rsid w:val="00543A83"/>
    <w:rsid w:val="005C6A6C"/>
    <w:rsid w:val="00602983"/>
    <w:rsid w:val="00605048"/>
    <w:rsid w:val="006B65DB"/>
    <w:rsid w:val="0072340B"/>
    <w:rsid w:val="008D7A1C"/>
    <w:rsid w:val="00930719"/>
    <w:rsid w:val="00940661"/>
    <w:rsid w:val="0096388F"/>
    <w:rsid w:val="009C038E"/>
    <w:rsid w:val="00A327D6"/>
    <w:rsid w:val="00B3061D"/>
    <w:rsid w:val="00B34BF9"/>
    <w:rsid w:val="00B4557A"/>
    <w:rsid w:val="00BD1F8F"/>
    <w:rsid w:val="00D86E37"/>
    <w:rsid w:val="00E92429"/>
    <w:rsid w:val="00EB1F04"/>
    <w:rsid w:val="00F16500"/>
    <w:rsid w:val="00FB3922"/>
    <w:rsid w:val="00F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5C01-56F9-4B13-8908-82D7D0F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96388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43A8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5DB"/>
  </w:style>
  <w:style w:type="paragraph" w:styleId="a5">
    <w:name w:val="footer"/>
    <w:basedOn w:val="a"/>
    <w:link w:val="a6"/>
    <w:uiPriority w:val="99"/>
    <w:unhideWhenUsed/>
    <w:rsid w:val="006B6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5DB"/>
  </w:style>
  <w:style w:type="paragraph" w:styleId="a7">
    <w:name w:val="Balloon Text"/>
    <w:basedOn w:val="a"/>
    <w:link w:val="a8"/>
    <w:uiPriority w:val="99"/>
    <w:semiHidden/>
    <w:unhideWhenUsed/>
    <w:rsid w:val="005C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Бедаш</dc:creator>
  <cp:keywords/>
  <dc:description/>
  <cp:lastModifiedBy>Юрий Бедаш</cp:lastModifiedBy>
  <cp:revision>16</cp:revision>
  <cp:lastPrinted>2024-04-30T08:47:00Z</cp:lastPrinted>
  <dcterms:created xsi:type="dcterms:W3CDTF">2024-04-30T05:51:00Z</dcterms:created>
  <dcterms:modified xsi:type="dcterms:W3CDTF">2024-05-06T06:23:00Z</dcterms:modified>
</cp:coreProperties>
</file>