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32" w:rsidRPr="00F92A86" w:rsidRDefault="00AD00CD" w:rsidP="00CB070F">
      <w:pPr>
        <w:spacing w:after="0"/>
        <w:ind w:right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13032" w:rsidRPr="00F92A86">
        <w:rPr>
          <w:rFonts w:eastAsia="Times New Roman" w:cs="Times New Roman"/>
          <w:color w:val="000000"/>
          <w:szCs w:val="28"/>
          <w:lang w:eastAsia="ru-RU"/>
        </w:rPr>
        <w:t>Приложение 4</w:t>
      </w:r>
    </w:p>
    <w:p w:rsidR="00013032" w:rsidRPr="00F92A86" w:rsidRDefault="00013032" w:rsidP="00CB070F">
      <w:pPr>
        <w:spacing w:after="0"/>
        <w:ind w:right="567" w:firstLine="709"/>
        <w:jc w:val="center"/>
        <w:rPr>
          <w:b/>
        </w:rPr>
      </w:pPr>
    </w:p>
    <w:p w:rsidR="00013032" w:rsidRPr="00F92A86" w:rsidRDefault="00013032" w:rsidP="00CB070F">
      <w:pPr>
        <w:spacing w:after="0"/>
        <w:ind w:right="567" w:firstLine="709"/>
        <w:jc w:val="center"/>
        <w:rPr>
          <w:b/>
        </w:rPr>
      </w:pPr>
    </w:p>
    <w:p w:rsidR="00013032" w:rsidRPr="00F92A86" w:rsidRDefault="00CB070F" w:rsidP="00CB070F">
      <w:pPr>
        <w:spacing w:after="0"/>
        <w:ind w:right="567"/>
        <w:jc w:val="center"/>
        <w:rPr>
          <w:b/>
        </w:rPr>
      </w:pPr>
      <w:r w:rsidRPr="00F92A86">
        <w:rPr>
          <w:b/>
        </w:rPr>
        <w:t>Положение</w:t>
      </w:r>
    </w:p>
    <w:p w:rsidR="00013032" w:rsidRPr="00F92A86" w:rsidRDefault="00013032" w:rsidP="00CB070F">
      <w:pPr>
        <w:spacing w:after="0"/>
        <w:ind w:right="567"/>
        <w:jc w:val="center"/>
        <w:rPr>
          <w:b/>
        </w:rPr>
      </w:pPr>
      <w:r w:rsidRPr="00F92A86">
        <w:rPr>
          <w:b/>
        </w:rPr>
        <w:t xml:space="preserve">об Архивной службе при Министерстве цифрового развития </w:t>
      </w:r>
      <w:r w:rsidR="00CB070F" w:rsidRPr="00F92A86">
        <w:rPr>
          <w:b/>
        </w:rPr>
        <w:br/>
      </w:r>
      <w:r w:rsidRPr="00F92A8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 инновационных технологий </w:t>
      </w:r>
      <w:r w:rsidRPr="00F92A86">
        <w:rPr>
          <w:b/>
        </w:rPr>
        <w:t>Кыргызской Республики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3054F7" w:rsidP="00CB070F">
      <w:pPr>
        <w:spacing w:after="0"/>
        <w:ind w:right="567"/>
        <w:jc w:val="center"/>
        <w:rPr>
          <w:b/>
        </w:rPr>
      </w:pPr>
      <w:r w:rsidRPr="00F92A86">
        <w:rPr>
          <w:b/>
        </w:rPr>
        <w:t xml:space="preserve">Глава </w:t>
      </w:r>
      <w:r w:rsidR="00013032" w:rsidRPr="00F92A86">
        <w:rPr>
          <w:b/>
        </w:rPr>
        <w:t>1. Общие положения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E076D5" w:rsidP="00D01407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right="567" w:firstLine="709"/>
        <w:jc w:val="both"/>
      </w:pPr>
      <w:r w:rsidRPr="00F92A86">
        <w:t xml:space="preserve">Положение об Архивной службе при Министерстве цифрового развития </w:t>
      </w:r>
      <w:r w:rsidRPr="00F92A86">
        <w:rPr>
          <w:rFonts w:eastAsia="Times New Roman" w:cs="Times New Roman"/>
          <w:bCs/>
          <w:color w:val="000000"/>
          <w:szCs w:val="28"/>
          <w:lang w:eastAsia="ru-RU"/>
        </w:rPr>
        <w:t xml:space="preserve">и инновационных технологий </w:t>
      </w:r>
      <w:r w:rsidRPr="00F92A86">
        <w:t>Кыргызской Республики</w:t>
      </w:r>
      <w:r w:rsidR="00D01407" w:rsidRPr="00F92A86">
        <w:t xml:space="preserve">                            (далее – Положение) регламентирует деятельность </w:t>
      </w:r>
      <w:r w:rsidR="00013032" w:rsidRPr="00F92A86">
        <w:t>Архивн</w:t>
      </w:r>
      <w:r w:rsidR="00D01407" w:rsidRPr="00F92A86">
        <w:t>ой</w:t>
      </w:r>
      <w:r w:rsidR="00013032" w:rsidRPr="00F92A86">
        <w:t xml:space="preserve"> служб</w:t>
      </w:r>
      <w:r w:rsidR="00D01407" w:rsidRPr="00F92A86">
        <w:t>ы</w:t>
      </w:r>
      <w:r w:rsidR="00013032" w:rsidRPr="00F92A86">
        <w:t xml:space="preserve"> при Министерстве цифрового развития </w:t>
      </w:r>
      <w:r w:rsidR="009328D3" w:rsidRPr="00F92A86">
        <w:t xml:space="preserve">и инновационных технологий </w:t>
      </w:r>
      <w:r w:rsidR="00013032" w:rsidRPr="00F92A86">
        <w:t xml:space="preserve">Кыргызской Республики (далее </w:t>
      </w:r>
      <w:r w:rsidR="0083045D" w:rsidRPr="00F92A86">
        <w:t>–</w:t>
      </w:r>
      <w:r w:rsidR="00D01407" w:rsidRPr="00F92A86">
        <w:t xml:space="preserve"> Архивная служба), которая </w:t>
      </w:r>
      <w:r w:rsidR="00013032" w:rsidRPr="00F92A86">
        <w:t xml:space="preserve">является подведомственным подразделением Министерства цифрового развития </w:t>
      </w:r>
      <w:r w:rsidR="009328D3" w:rsidRPr="00F92A86">
        <w:t xml:space="preserve">и инновационных технологий </w:t>
      </w:r>
      <w:r w:rsidR="00013032" w:rsidRPr="00F92A86">
        <w:t xml:space="preserve">Кыргызской Республики </w:t>
      </w:r>
      <w:r w:rsidR="00303174">
        <w:t xml:space="preserve">               </w:t>
      </w:r>
      <w:r w:rsidR="00013032" w:rsidRPr="00F92A86">
        <w:t xml:space="preserve">(далее </w:t>
      </w:r>
      <w:r w:rsidR="0083045D" w:rsidRPr="00F92A86">
        <w:t>–</w:t>
      </w:r>
      <w:r w:rsidR="00013032" w:rsidRPr="00F92A86">
        <w:t xml:space="preserve"> Министерство), осуществляющим деятельность в области архивного дела Кыргызской Республики.</w:t>
      </w:r>
    </w:p>
    <w:p w:rsidR="00C619BF" w:rsidRPr="00F92A86" w:rsidRDefault="00013032" w:rsidP="00CB070F">
      <w:pPr>
        <w:spacing w:after="0"/>
        <w:ind w:right="567" w:firstLine="709"/>
        <w:jc w:val="both"/>
      </w:pPr>
      <w:r w:rsidRPr="00F92A86">
        <w:t xml:space="preserve">Архивная </w:t>
      </w:r>
      <w:r w:rsidR="00C619BF" w:rsidRPr="00F92A86">
        <w:t>служба является правопреемником Архивной службы при Министерстве цифрового развития Кыргызской Республики.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 xml:space="preserve">2. Архивная служба в своей деятельности руководствуется Конституцией </w:t>
      </w:r>
      <w:r w:rsidR="005728C4" w:rsidRPr="00F92A86">
        <w:t>и</w:t>
      </w:r>
      <w:r w:rsidRPr="00F92A86">
        <w:t xml:space="preserve"> законами </w:t>
      </w:r>
      <w:proofErr w:type="spellStart"/>
      <w:r w:rsidRPr="00F92A86">
        <w:t>Кыргызской</w:t>
      </w:r>
      <w:proofErr w:type="spellEnd"/>
      <w:r w:rsidRPr="00F92A86">
        <w:t xml:space="preserve"> Республики, постановлениями </w:t>
      </w:r>
      <w:proofErr w:type="spellStart"/>
      <w:r w:rsidRPr="00F92A86">
        <w:t>Жогорку</w:t>
      </w:r>
      <w:proofErr w:type="spellEnd"/>
      <w:r w:rsidRPr="00F92A86">
        <w:t xml:space="preserve"> </w:t>
      </w:r>
      <w:proofErr w:type="spellStart"/>
      <w:r w:rsidRPr="00F92A86">
        <w:t>Кенеша</w:t>
      </w:r>
      <w:proofErr w:type="spellEnd"/>
      <w:r w:rsidRPr="00F92A86">
        <w:t xml:space="preserve"> </w:t>
      </w:r>
      <w:proofErr w:type="spellStart"/>
      <w:r w:rsidRPr="00F92A86">
        <w:t>Кыргызской</w:t>
      </w:r>
      <w:proofErr w:type="spellEnd"/>
      <w:r w:rsidRPr="00F92A86">
        <w:t xml:space="preserve"> Республики, указами и распоряжениями Президента Кыргызской Республики, постановлениями и распоряжениями Кабинета Министров Кыргызской Республики, приказами Министерства, международными договорами, вступившими в силу в соответствии с законодательством Кыргызской Республики, и настоящим Положением.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3. Архивная служба обладает статусом юридического лица со своим наименованием на государственном и официальном языках, имеет печать с изображением Государственного герба Кыргызской Республики, эмблему, иные печати, штампы, бланки установленного образца, расчетные счета в системе Казначейства</w:t>
      </w:r>
      <w:r w:rsidR="005728C4" w:rsidRPr="00F92A86">
        <w:t xml:space="preserve"> Кыргызской Республики</w:t>
      </w:r>
      <w:r w:rsidRPr="00F92A86">
        <w:t>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4. Сотрудники Архивной службы являются государственными гражданскими служащими, кроме работников, не относящихся к категории государственных служащих.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5. Контроль за деятельностью Архивной службы осуществляет Министерство.</w:t>
      </w:r>
    </w:p>
    <w:p w:rsidR="009328D3" w:rsidRPr="00F92A86" w:rsidRDefault="009328D3" w:rsidP="00CB070F">
      <w:pPr>
        <w:spacing w:after="0"/>
        <w:ind w:right="567" w:firstLine="709"/>
        <w:jc w:val="both"/>
      </w:pPr>
      <w:r w:rsidRPr="00F92A86">
        <w:t>6. Полное фирменное наименование Службы:</w:t>
      </w:r>
    </w:p>
    <w:p w:rsidR="009328D3" w:rsidRPr="00F92A86" w:rsidRDefault="005728C4" w:rsidP="00CB070F">
      <w:pPr>
        <w:spacing w:after="0"/>
        <w:ind w:right="567" w:firstLine="709"/>
        <w:jc w:val="both"/>
      </w:pPr>
      <w:r w:rsidRPr="00F92A86">
        <w:t xml:space="preserve">– </w:t>
      </w:r>
      <w:r w:rsidR="009328D3" w:rsidRPr="00F92A86">
        <w:t>на государственном языке: «</w:t>
      </w:r>
      <w:proofErr w:type="spellStart"/>
      <w:r w:rsidR="009328D3" w:rsidRPr="00F92A86">
        <w:t>Кыргыз</w:t>
      </w:r>
      <w:proofErr w:type="spellEnd"/>
      <w:r w:rsidR="009328D3" w:rsidRPr="00F92A86">
        <w:t xml:space="preserve"> </w:t>
      </w:r>
      <w:proofErr w:type="spellStart"/>
      <w:r w:rsidR="009328D3" w:rsidRPr="00F92A86">
        <w:t>Республикасынын</w:t>
      </w:r>
      <w:proofErr w:type="spellEnd"/>
      <w:r w:rsidR="009328D3" w:rsidRPr="00F92A86">
        <w:t xml:space="preserve"> </w:t>
      </w:r>
      <w:proofErr w:type="spellStart"/>
      <w:r w:rsidR="009328D3" w:rsidRPr="00F92A86">
        <w:t>Санариптик</w:t>
      </w:r>
      <w:proofErr w:type="spellEnd"/>
      <w:r w:rsidR="009328D3" w:rsidRPr="00F92A86">
        <w:t xml:space="preserve"> </w:t>
      </w:r>
      <w:proofErr w:type="spellStart"/>
      <w:r w:rsidR="009328D3" w:rsidRPr="00F92A86">
        <w:t>өнүктүрүү</w:t>
      </w:r>
      <w:proofErr w:type="spellEnd"/>
      <w:r w:rsidR="009328D3" w:rsidRPr="00F92A86">
        <w:t xml:space="preserve"> </w:t>
      </w:r>
      <w:proofErr w:type="spellStart"/>
      <w:r w:rsidR="009328D3" w:rsidRPr="00F92A86">
        <w:t>жана</w:t>
      </w:r>
      <w:proofErr w:type="spellEnd"/>
      <w:r w:rsidR="009328D3" w:rsidRPr="00F92A86">
        <w:t xml:space="preserve"> </w:t>
      </w:r>
      <w:proofErr w:type="spellStart"/>
      <w:r w:rsidR="009328D3" w:rsidRPr="00F92A86">
        <w:t>инновациалык</w:t>
      </w:r>
      <w:proofErr w:type="spellEnd"/>
      <w:r w:rsidR="009328D3" w:rsidRPr="00F92A86">
        <w:t xml:space="preserve"> </w:t>
      </w:r>
      <w:proofErr w:type="spellStart"/>
      <w:r w:rsidR="009328D3" w:rsidRPr="00F92A86">
        <w:t>технологиялар</w:t>
      </w:r>
      <w:proofErr w:type="spellEnd"/>
      <w:r w:rsidR="009328D3" w:rsidRPr="00F92A86">
        <w:t xml:space="preserve"> </w:t>
      </w:r>
      <w:proofErr w:type="spellStart"/>
      <w:r w:rsidR="009328D3" w:rsidRPr="00F92A86">
        <w:t>министрлигине</w:t>
      </w:r>
      <w:proofErr w:type="spellEnd"/>
      <w:r w:rsidR="009328D3" w:rsidRPr="00F92A86">
        <w:t xml:space="preserve"> </w:t>
      </w:r>
      <w:proofErr w:type="spellStart"/>
      <w:r w:rsidR="009328D3" w:rsidRPr="00F92A86">
        <w:t>караштуу</w:t>
      </w:r>
      <w:proofErr w:type="spellEnd"/>
      <w:r w:rsidR="009328D3" w:rsidRPr="00F92A86">
        <w:t xml:space="preserve"> Архив </w:t>
      </w:r>
      <w:proofErr w:type="spellStart"/>
      <w:r w:rsidR="009328D3" w:rsidRPr="00F92A86">
        <w:t>кызматы</w:t>
      </w:r>
      <w:proofErr w:type="spellEnd"/>
      <w:r w:rsidR="009328D3" w:rsidRPr="00F92A86">
        <w:t>»;</w:t>
      </w:r>
    </w:p>
    <w:p w:rsidR="009328D3" w:rsidRPr="00F92A86" w:rsidRDefault="005728C4" w:rsidP="00CB070F">
      <w:pPr>
        <w:spacing w:after="0"/>
        <w:ind w:right="567" w:firstLine="709"/>
        <w:jc w:val="both"/>
      </w:pPr>
      <w:r w:rsidRPr="00F92A86">
        <w:lastRenderedPageBreak/>
        <w:t xml:space="preserve">– </w:t>
      </w:r>
      <w:r w:rsidR="009328D3" w:rsidRPr="00F92A86">
        <w:t>на официальном языке: «Архивная служба при Министерстве цифрового развития и инновационных технологий Кыргызской Республики».</w:t>
      </w:r>
    </w:p>
    <w:p w:rsidR="009328D3" w:rsidRPr="00F92A86" w:rsidRDefault="009328D3" w:rsidP="00CB070F">
      <w:pPr>
        <w:spacing w:after="0"/>
        <w:ind w:right="567" w:firstLine="709"/>
        <w:jc w:val="both"/>
      </w:pPr>
      <w:r w:rsidRPr="00F92A86">
        <w:t>Сокращенное наименование:</w:t>
      </w:r>
    </w:p>
    <w:p w:rsidR="009328D3" w:rsidRPr="00F92A86" w:rsidRDefault="005A7D68" w:rsidP="00CB070F">
      <w:pPr>
        <w:spacing w:after="0"/>
        <w:ind w:right="567" w:firstLine="709"/>
        <w:jc w:val="both"/>
      </w:pPr>
      <w:r w:rsidRPr="00F92A86">
        <w:t xml:space="preserve">– </w:t>
      </w:r>
      <w:r w:rsidR="009328D3" w:rsidRPr="00F92A86">
        <w:t xml:space="preserve">на государственном языке: «Архив </w:t>
      </w:r>
      <w:proofErr w:type="spellStart"/>
      <w:r w:rsidR="009328D3" w:rsidRPr="00F92A86">
        <w:t>кызматы</w:t>
      </w:r>
      <w:proofErr w:type="spellEnd"/>
      <w:r w:rsidR="009328D3" w:rsidRPr="00F92A86">
        <w:t>»;</w:t>
      </w:r>
    </w:p>
    <w:p w:rsidR="009328D3" w:rsidRPr="00F92A86" w:rsidRDefault="005A7D68" w:rsidP="00CB070F">
      <w:pPr>
        <w:spacing w:after="0"/>
        <w:ind w:right="567" w:firstLine="709"/>
        <w:jc w:val="both"/>
      </w:pPr>
      <w:r w:rsidRPr="00F92A86">
        <w:t xml:space="preserve">– </w:t>
      </w:r>
      <w:r w:rsidR="009328D3" w:rsidRPr="00F92A86">
        <w:t>на официальном языке: «Архивная служба».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 xml:space="preserve">7. Юридический адрес Службы: </w:t>
      </w:r>
      <w:proofErr w:type="spellStart"/>
      <w:r w:rsidRPr="00F92A86">
        <w:t>Кыргызская</w:t>
      </w:r>
      <w:proofErr w:type="spellEnd"/>
      <w:r w:rsidRPr="00F92A86">
        <w:t xml:space="preserve"> </w:t>
      </w:r>
      <w:proofErr w:type="gramStart"/>
      <w:r w:rsidRPr="00F92A86">
        <w:t xml:space="preserve">Республика, </w:t>
      </w:r>
      <w:r w:rsidR="00303174">
        <w:t xml:space="preserve">  </w:t>
      </w:r>
      <w:proofErr w:type="gramEnd"/>
      <w:r w:rsidR="00303174">
        <w:t xml:space="preserve">               </w:t>
      </w:r>
      <w:r w:rsidRPr="00F92A86">
        <w:t>город Бишкек, ул</w:t>
      </w:r>
      <w:r w:rsidR="005A7D68" w:rsidRPr="00F92A86">
        <w:t xml:space="preserve">ица </w:t>
      </w:r>
      <w:r w:rsidRPr="00F92A86">
        <w:t>Токтогула, 105.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3054F7" w:rsidP="00CB070F">
      <w:pPr>
        <w:spacing w:after="0"/>
        <w:ind w:right="567"/>
        <w:jc w:val="center"/>
        <w:rPr>
          <w:b/>
        </w:rPr>
      </w:pPr>
      <w:r w:rsidRPr="00F92A86">
        <w:rPr>
          <w:b/>
        </w:rPr>
        <w:t xml:space="preserve">Глава </w:t>
      </w:r>
      <w:r w:rsidR="00013032" w:rsidRPr="00F92A86">
        <w:rPr>
          <w:b/>
        </w:rPr>
        <w:t>2. Цель Архивной службы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8. Целью Архивной службы является реализация государственной политики в области архивного дела Кыргызской Республики.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3054F7" w:rsidP="00CB070F">
      <w:pPr>
        <w:spacing w:after="0"/>
        <w:ind w:right="567"/>
        <w:jc w:val="center"/>
        <w:rPr>
          <w:b/>
        </w:rPr>
      </w:pPr>
      <w:r w:rsidRPr="00F92A86">
        <w:rPr>
          <w:b/>
        </w:rPr>
        <w:t xml:space="preserve">Глава </w:t>
      </w:r>
      <w:r w:rsidR="00013032" w:rsidRPr="00F92A86">
        <w:rPr>
          <w:b/>
        </w:rPr>
        <w:t>3. Задачи Архивной службы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9. Задачами Архивной службы являются: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1) организация и координация работы системы государственных архивов, контроля за их деятельностью;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2) организация взаимодействия государственных архивов с учреждениями, организациями и предприятиями, независимо от форм собственности, по вопросам делопроизводства и работы с архивными документами;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3) обеспечение защиты информации персонального характера;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4) осуществление отраслевого и межотраслевого управления архивным делом в Кыргызской Республике.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3054F7" w:rsidP="00CB070F">
      <w:pPr>
        <w:spacing w:after="0"/>
        <w:ind w:right="567"/>
        <w:jc w:val="center"/>
        <w:rPr>
          <w:b/>
        </w:rPr>
      </w:pPr>
      <w:r w:rsidRPr="00F92A86">
        <w:rPr>
          <w:b/>
        </w:rPr>
        <w:t xml:space="preserve">Глава </w:t>
      </w:r>
      <w:r w:rsidR="00013032" w:rsidRPr="00F92A86">
        <w:rPr>
          <w:b/>
        </w:rPr>
        <w:t>4. Функции Архивной службы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10. Архивная служба в соответствии с целью и возложенными на не</w:t>
      </w:r>
      <w:r w:rsidR="005A7D68" w:rsidRPr="00F92A86">
        <w:t>е</w:t>
      </w:r>
      <w:r w:rsidRPr="00F92A86">
        <w:t xml:space="preserve"> задачами выполняет следующие функции: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1) функци</w:t>
      </w:r>
      <w:r w:rsidR="005A7D68" w:rsidRPr="00F92A86">
        <w:t>я</w:t>
      </w:r>
      <w:r w:rsidRPr="00F92A86">
        <w:t xml:space="preserve"> реализации отраслевой политики: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разрабатывает и вносит на рассмотрение Министерства предложения по стратегии развития и совершенствованию законодательства в сфере архивного дела, а также внедрению государственных информационных ресурсов;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участвует в разработке международных соглашений в рамках своей компетенции, обеспечивает реализацию международных проектов и программ;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разрабатывает типовые нормативно-методические документы по вопросам архивного дела и организации делопроизводства, обязательны</w:t>
      </w:r>
      <w:r w:rsidR="00E3481F" w:rsidRPr="00F92A86">
        <w:t>е</w:t>
      </w:r>
      <w:r w:rsidR="00013032" w:rsidRPr="00F92A86">
        <w:t xml:space="preserve"> для использования в работе </w:t>
      </w:r>
      <w:r w:rsidR="00E3481F" w:rsidRPr="00F92A86">
        <w:t xml:space="preserve">с </w:t>
      </w:r>
      <w:r w:rsidR="00013032" w:rsidRPr="00F92A86">
        <w:t>государственными органами, учреждениями, организациями и предприятиями;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lastRenderedPageBreak/>
        <w:t>–</w:t>
      </w:r>
      <w:r w:rsidR="00013032" w:rsidRPr="00F92A86">
        <w:t xml:space="preserve"> разрабатывает целевые программы развития архивного дела;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дает согласие на разрабатываемые государственными органами, учреждениями, организациями, предприятиями методические документы по вопросам архивного дела и организации документов в делопроизводстве;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устанавливает порядок пользования документами Национального архивного фонда Кыргызской Республики в государственных архивах;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утверждает отраслевые перечни документов с указанием сроков хранения;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организует подготовку и повышение квалификации работников государственных и ведомственных архивов;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рассматривает обращения, жалобы, заявления и предложения граждан и юридических лиц;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по согласованию с Министерством осуществляет международное сотрудничество по вопросам, отнесенным к компетенции Архивной службы;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осуществляет централизованный государственный учет документов Национального архивного фонда Кыргызской Республики</w:t>
      </w:r>
      <w:r w:rsidR="00A86162" w:rsidRPr="00F92A86">
        <w:t xml:space="preserve">, </w:t>
      </w:r>
      <w:r w:rsidR="00013032" w:rsidRPr="00F92A86">
        <w:t xml:space="preserve"> независимо от места хранения документов и форм собственности;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2) функци</w:t>
      </w:r>
      <w:r w:rsidR="00CD73B0" w:rsidRPr="00F92A86">
        <w:t xml:space="preserve">я </w:t>
      </w:r>
      <w:r w:rsidRPr="00F92A86">
        <w:t>координации и контроля: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ведет и координирует научно-исследовательскую и методическую работу в области архивоведения, документоведения, археографии;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выдает заключения об условиях и месте хранения архивных документов при реорганизации и ликвидации государственных органов, учреждений, организаций и предприятий;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B81062">
        <w:t xml:space="preserve"> определяет состав </w:t>
      </w:r>
      <w:r w:rsidR="00033F34">
        <w:t>организаций</w:t>
      </w:r>
      <w:r w:rsidR="00B81062">
        <w:t>-</w:t>
      </w:r>
      <w:r w:rsidR="00013032" w:rsidRPr="00F92A86">
        <w:t>источников комплектования государственных архивов и документов, подлежащих хранению в государственных и ведомственных архивах;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дает в пределах своей компетенции государственным органам, учреждениям, организациям, предприятиям обязательные для исполнения указания по устранению выявленных недостатков в обеспечении сохранности, использовании документов Национального архивного фонда Кыргызской Республики и организации документов в делопроизводстве;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определяет требования по обеспечению сохранности и государственному учету архивных документов;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3) функци</w:t>
      </w:r>
      <w:r w:rsidR="0020741C" w:rsidRPr="00F92A86">
        <w:t>я</w:t>
      </w:r>
      <w:r w:rsidRPr="00F92A86">
        <w:t xml:space="preserve"> предоставления государственных услуг: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организует работу по приданию документам Национального архивного фонда Кыргызской Республики статуса </w:t>
      </w:r>
      <w:r w:rsidR="0020741C" w:rsidRPr="00F92A86">
        <w:t>«</w:t>
      </w:r>
      <w:r w:rsidR="00013032" w:rsidRPr="00F92A86">
        <w:t>особо ценный</w:t>
      </w:r>
      <w:r w:rsidR="0020741C" w:rsidRPr="00F92A86">
        <w:t>»</w:t>
      </w:r>
      <w:r w:rsidR="00013032" w:rsidRPr="00F92A86">
        <w:t xml:space="preserve"> и </w:t>
      </w:r>
      <w:r w:rsidR="0020741C" w:rsidRPr="00F92A86">
        <w:t>«</w:t>
      </w:r>
      <w:r w:rsidR="00013032" w:rsidRPr="00F92A86">
        <w:t>уникальный</w:t>
      </w:r>
      <w:r w:rsidR="0020741C" w:rsidRPr="00F92A86">
        <w:t>»</w:t>
      </w:r>
      <w:r w:rsidR="00013032" w:rsidRPr="00F92A86">
        <w:t>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lastRenderedPageBreak/>
        <w:t>–</w:t>
      </w:r>
      <w:r w:rsidR="00013032" w:rsidRPr="00F92A86">
        <w:t xml:space="preserve"> обеспечивает предоставление государственных услуг физическим и юридическим лицам, в том числе с использованием современных информационных технологий;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участвует в обеспечении формирования, хранения, использования и безопасности государственных информационных ресурсов;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обеспечивает комплектование государственных архивов документами государственного значения;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обеспечивает проведение экспертизы архивных документов, в том числе относящихся к частной собственности;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проводит совместно с государственными органами, учреждениями, организациями и предприятиями мероприятия по совершенствованию деятельности служб делопроизводства и ведомственных архивов, в том числе смотры состояния делопроизводства и деятельности ведомственных архивов;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обеспечивает предоставление ретроспективной документной информации, хранящейся в государственных архивах;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ведет работу по изучению общественной потребности в ретроспективной документной информации и эффективности ее использования;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осуществляет публикацию документов Национального архивного фонда Кыргызской Республики, издает научную, научно-популярную, научно-методическую, справочную литературу, информационные материалы по архивному делу и делопроизводству;</w:t>
      </w:r>
    </w:p>
    <w:p w:rsidR="00013032" w:rsidRPr="00F92A86" w:rsidRDefault="005A7D68" w:rsidP="00CB070F">
      <w:pPr>
        <w:spacing w:after="0"/>
        <w:ind w:right="567" w:firstLine="709"/>
        <w:jc w:val="both"/>
      </w:pPr>
      <w:r w:rsidRPr="00F92A86">
        <w:t>–</w:t>
      </w:r>
      <w:r w:rsidR="00013032" w:rsidRPr="00F92A86">
        <w:t xml:space="preserve"> изучает, обобщает и распространяет опыт работы отечественных и зарубежных архивных учреждений, проводит научно-практические конференции, совещания, семинары.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11. Архивная служба осуществляет иные функции, отнесенные к компетенции Архивной службы, не противоречащие законодательству Кыргызской Республики.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D613A2" w:rsidP="00CB070F">
      <w:pPr>
        <w:spacing w:after="0"/>
        <w:ind w:right="567"/>
        <w:jc w:val="center"/>
        <w:rPr>
          <w:b/>
        </w:rPr>
      </w:pPr>
      <w:r>
        <w:rPr>
          <w:b/>
        </w:rPr>
        <w:t xml:space="preserve">   </w:t>
      </w:r>
      <w:bookmarkStart w:id="0" w:name="_GoBack"/>
      <w:bookmarkEnd w:id="0"/>
      <w:r w:rsidR="00996279" w:rsidRPr="00F92A86">
        <w:rPr>
          <w:b/>
        </w:rPr>
        <w:t xml:space="preserve">Глава </w:t>
      </w:r>
      <w:r w:rsidR="00013032" w:rsidRPr="00F92A86">
        <w:rPr>
          <w:b/>
        </w:rPr>
        <w:t>5. Права и обязанности Архивной службы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12. Архивная служба имеет право: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1) издавать приказы в пределах своей компетенции;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2) запрашивать и получать от государственных органов, учреждений, организаций и предприятий, независимо от форм собственности, а также от граждан сведения о составе и объеме имеющихся у них документов Национального архивного фонда Кыргызской Республики, условиях их хранения и использования;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3) рассматривать на заседаниях коллегиальных органов Архивной службы вопросы о работе ведомственных архивов и организации делопроизводства в государственных органах, учреждениях, организациях, предприятиях;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lastRenderedPageBreak/>
        <w:t>4) составлять протоколы и рассматривать дела о нарушениях в рамках предоставленных полномочий в соответствии с законодательством Кыргызской Республики;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 xml:space="preserve">5) изменять сроки временного хранения документов государственной части Национального архивного фонда </w:t>
      </w:r>
      <w:proofErr w:type="spellStart"/>
      <w:r w:rsidR="00481DE9" w:rsidRPr="00F92A86">
        <w:t>Кыргызской</w:t>
      </w:r>
      <w:proofErr w:type="spellEnd"/>
      <w:r w:rsidR="00481DE9" w:rsidRPr="00F92A86">
        <w:t xml:space="preserve"> Республики </w:t>
      </w:r>
      <w:r w:rsidR="002717A0">
        <w:t>в организациях-</w:t>
      </w:r>
      <w:r w:rsidRPr="00F92A86">
        <w:t>источниках комплектования путем заключения договоров;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6) вносить в Министерство предложения о создании и ликвидации, реорганизации государственных архивов в соответствии с законодательством Кыргызской Республики в сфере архивного дела;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7) создавать постоянные и временные межведомственные комиссии для рассмотрения вопросов архивного дела и организации делопроизводства;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8) выступать от своего имени в пределах делегированных полномочий в качестве истца или ответчика в судах;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9) осуществлять иные действия в рамках своей компетенции, необходимые для реализации функций Архивной службы.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13. Архивная служба обязана: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1) принимать необходимые меры по сохранности имущества, переданного на праве оперативного управления;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2) обеспечить для всех работающих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3) выполнять свои обязательства согласно заключенным договорам.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996279" w:rsidP="00CB070F">
      <w:pPr>
        <w:spacing w:after="0"/>
        <w:ind w:right="567"/>
        <w:jc w:val="center"/>
        <w:rPr>
          <w:b/>
        </w:rPr>
      </w:pPr>
      <w:r w:rsidRPr="00F92A86">
        <w:rPr>
          <w:b/>
        </w:rPr>
        <w:t xml:space="preserve">Глава </w:t>
      </w:r>
      <w:r w:rsidR="00013032" w:rsidRPr="00F92A86">
        <w:rPr>
          <w:b/>
        </w:rPr>
        <w:t>6. Организация работы Архивной службы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14. Архивную службу возглавляет председатель, назначаемый на должность и освобождаемый от должности Председателем Кабинета Министров Кыргызской Республики по представлению министра цифрового развития</w:t>
      </w:r>
      <w:r w:rsidR="009328D3" w:rsidRPr="00F92A86">
        <w:t xml:space="preserve"> и инновационных технологий</w:t>
      </w:r>
      <w:r w:rsidRPr="00F92A86">
        <w:t xml:space="preserve"> Кыргызской Республики</w:t>
      </w:r>
      <w:r w:rsidR="00457F7B" w:rsidRPr="00F92A86">
        <w:t xml:space="preserve"> (далее – министр)</w:t>
      </w:r>
      <w:r w:rsidRPr="00F92A86">
        <w:t>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15. В Архивной службе предусмотрены две должности заместителя председателя, которые назначаются на должность и освобождаются от должности Председателем Кабинета Министров Кыргызской Республики по представлению министра.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16. Функциональные обязанности председателя и его замес</w:t>
      </w:r>
      <w:r w:rsidR="00AB78E7" w:rsidRPr="00F92A86">
        <w:t>тителей утверждаются министром</w:t>
      </w:r>
      <w:r w:rsidRPr="00F92A86">
        <w:t>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17. Структура и штатное расписание Архивной службы, ее подведомственных и региональных управлений утверждаются председателем по согласованию с министром в пределах утвержденной штатной численности.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lastRenderedPageBreak/>
        <w:t>18. Сотрудники Архивной службы, ее подведомственных и региональных управлений, являющиеся государственными гражданскими служащими, назначаются на должность и освобождаются от должности председателем в порядке, установленном законодательством Кыргызской Республики в сфере государственной гражданской службы.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19. Сотрудники Архивной службы, ее подведомственных и региональных управлений, не являющиеся государственными гражданскими служащими, назначаются на должность и освобождаются от должности председателем в порядке, установленном трудовым законодательством Кыргызской Республики.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20. Председатель Архивной службы: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1) осуществляет руководство Архивной службой, центральными, областными, городскими и региональными государственными архивами;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2) несет персональную ответственность за выполнение задач и функций, возложенных на Архивную службу;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3) издает в пределах своей компетенции приказы, обязательные для исполнения сотрудниками Архивной службы, центральных, областных, городских и региональных государственных архивов;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4) утверждает положения о центральных, подведомственных и региональных управлениях;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5) утверждает квалификационные требования для кандидатов на должность руководителей, работников, не относящихся к категории государственных служащих, подведомственных и региональных управлений по согласованию с Министерством;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6) определяет внутренний распорядок работы Архивной службы, должностные обязанности сотрудников;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7) выдает в установленном порядке доверенности на представление интересов Архивной службы в судебных и иных государственных органах;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8) представляет интересы Архивной службы в государственных органах и иных организациях;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9) представляет Министерству в установленном порядке особо отличившихся сотрудников Архивной службы к награждению ведомственными наградами Архивной службы и Министерства, а также государственными наградами;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10) в порядке, установленном законодательством, принимает меры поощрения и дисциплинарного взыскания в отношении работников Архивной службы;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11) издает обязательные для исполнения в системе Архивной службы приказы и другие акты, в том числе совместно или по согласованию с руководителями других государственных органов, организует проверку их исполнения;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lastRenderedPageBreak/>
        <w:t>12) является распорядителем финансовых средств;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13) вносит в Министерство предложения о совершенствовании организации архивного дела в Кыргызской Республике;</w:t>
      </w:r>
    </w:p>
    <w:p w:rsidR="009328D3" w:rsidRPr="00F92A86" w:rsidRDefault="009328D3" w:rsidP="00CB070F">
      <w:pPr>
        <w:spacing w:after="0"/>
        <w:ind w:right="567" w:firstLine="709"/>
        <w:jc w:val="both"/>
      </w:pPr>
      <w:r w:rsidRPr="00F92A86">
        <w:t>14) несет ответственность за действие (бездей</w:t>
      </w:r>
      <w:r w:rsidR="00AB78E7" w:rsidRPr="00F92A86">
        <w:t xml:space="preserve">ствие) подчиненных сотрудников </w:t>
      </w:r>
      <w:r w:rsidRPr="00F92A86">
        <w:t xml:space="preserve">посредством создания внутренней системы предупреждения коррупции, обеспечения регулярного контроля за соблюдением законов, </w:t>
      </w:r>
      <w:r w:rsidR="00392C54" w:rsidRPr="00F92A86">
        <w:t>состоянием служебной дисциплины;</w:t>
      </w:r>
    </w:p>
    <w:p w:rsidR="00013032" w:rsidRPr="00F92A86" w:rsidRDefault="009328D3" w:rsidP="00CB070F">
      <w:pPr>
        <w:spacing w:after="0"/>
        <w:ind w:right="567" w:firstLine="709"/>
        <w:jc w:val="both"/>
      </w:pPr>
      <w:r w:rsidRPr="00F92A86">
        <w:t>15</w:t>
      </w:r>
      <w:r w:rsidR="00013032" w:rsidRPr="00F92A86">
        <w:t>) осуществляет иные полномочия для решения вопросов, поставленных перед Архивной службой.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21. В отсутствие председателя его обязанности исполняет один из заместителей председателя.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22. В Архивной службе имеются подведомственные и региональные управления, реализующие цели и задачи Архивной службы.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23. Сотрудники Архивной службы в случае неисполнения или ненадлежащего исполнения возложенных на них трудовых обязанностей, совершения противоправных действий (бездействия) несут материальную, дисциплинарную, уголовную ответственность в соответствии с законодательством Кыргызской Республики.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24. При Архивной службе действуют: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1) Архивный совет для рассмотрения вопросов архивного дела и организации деятельности государственных архивных учреждений, требующих коллегиального решения;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2) Научно-методический совет для рассмотрения вопросов научно-методической работы в области архивоведения, документоведения и археографии;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3) Центральная экспертно-проверочная комиссия для рассмотрения вопросов, связанных с определением состава документов Национального архивного фонда Кыргызской Республики, экспертизой ценности документов и отбором их на государственное хранение.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Состав и положения об Архивном совете, Научно-методическом совете и Центральной экспертно-проверочной комиссии утверждаются председателем Архивной службы.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996279" w:rsidP="00CB070F">
      <w:pPr>
        <w:spacing w:after="0"/>
        <w:ind w:right="567"/>
        <w:jc w:val="center"/>
        <w:rPr>
          <w:b/>
        </w:rPr>
      </w:pPr>
      <w:r w:rsidRPr="00F92A86">
        <w:rPr>
          <w:b/>
        </w:rPr>
        <w:t xml:space="preserve">Глава </w:t>
      </w:r>
      <w:r w:rsidR="00013032" w:rsidRPr="00F92A86">
        <w:rPr>
          <w:b/>
        </w:rPr>
        <w:t>7. Имущество Архивной службы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25. Финансирование деятельности Архивной службы, материальное поощрение и социальные выплаты, содержание и развитие материально-технической базы осуществляются за счет: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1) средств республиканского бюджета, в том числе средств, аккумулируемых на специальных счетах;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2) иных средств, не запрещенных законодательством Кыргызской Республики.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lastRenderedPageBreak/>
        <w:t>26. Расходование средств производится на основании смет, утвержденных председателем, а также согласно условиям коллективного договора, в пределах средств, предусмотренных на текущий финансовый год.</w:t>
      </w: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27. Архивная служба в установленном порядке ведет учет и отчетность финансовых средств, обеспечивает подготовку и представление в соответствующие органы данных статистической, бухгалтерской и иной отчетности.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996279" w:rsidP="00CB070F">
      <w:pPr>
        <w:spacing w:after="0"/>
        <w:ind w:right="567"/>
        <w:jc w:val="center"/>
        <w:rPr>
          <w:b/>
        </w:rPr>
      </w:pPr>
      <w:r w:rsidRPr="00F92A86">
        <w:rPr>
          <w:b/>
        </w:rPr>
        <w:t xml:space="preserve">Глава </w:t>
      </w:r>
      <w:r w:rsidR="00013032" w:rsidRPr="00F92A86">
        <w:rPr>
          <w:b/>
        </w:rPr>
        <w:t>8. Заключительные положения</w:t>
      </w:r>
    </w:p>
    <w:p w:rsidR="00013032" w:rsidRPr="00F92A86" w:rsidRDefault="00013032" w:rsidP="00CB070F">
      <w:pPr>
        <w:spacing w:after="0"/>
        <w:ind w:right="567" w:firstLine="709"/>
        <w:jc w:val="both"/>
      </w:pPr>
    </w:p>
    <w:p w:rsidR="00013032" w:rsidRPr="00F92A86" w:rsidRDefault="00013032" w:rsidP="00CB070F">
      <w:pPr>
        <w:spacing w:after="0"/>
        <w:ind w:right="567" w:firstLine="709"/>
        <w:jc w:val="both"/>
      </w:pPr>
      <w:r w:rsidRPr="00F92A86">
        <w:t>28. Реорганизация и прекращение деятельности Архивной службы осуществляются в соответствии с гражданским законодательством Кыргызской Республики.</w:t>
      </w:r>
    </w:p>
    <w:p w:rsidR="00013032" w:rsidRDefault="00013032" w:rsidP="00CB070F">
      <w:pPr>
        <w:spacing w:after="0"/>
        <w:ind w:right="567" w:firstLine="709"/>
        <w:jc w:val="both"/>
      </w:pPr>
      <w:r w:rsidRPr="00F92A86">
        <w:t xml:space="preserve">29. При прекращении деятельности Архивной службы документы, возникшие в ходе ее деятельности, хранятся и используются в соответствии с Законом Кыргызской Республики </w:t>
      </w:r>
      <w:r w:rsidR="00962D2F" w:rsidRPr="00F92A86">
        <w:t xml:space="preserve">                              «</w:t>
      </w:r>
      <w:r w:rsidRPr="00F92A86">
        <w:t>О Национальном архив</w:t>
      </w:r>
      <w:r w:rsidR="00962D2F" w:rsidRPr="00F92A86">
        <w:t>ном фонде Кыргызской Республики»</w:t>
      </w:r>
      <w:r w:rsidRPr="00F92A86">
        <w:t>.</w:t>
      </w:r>
    </w:p>
    <w:p w:rsidR="00F12C76" w:rsidRDefault="00F12C76" w:rsidP="00CB070F">
      <w:pPr>
        <w:spacing w:after="0"/>
        <w:ind w:right="567"/>
        <w:jc w:val="both"/>
      </w:pPr>
    </w:p>
    <w:sectPr w:rsidR="00F12C76" w:rsidSect="00CB070F">
      <w:footerReference w:type="default" r:id="rId8"/>
      <w:pgSz w:w="11906" w:h="16838" w:code="9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A6" w:rsidRDefault="002B78A6" w:rsidP="00CB070F">
      <w:pPr>
        <w:spacing w:after="0"/>
      </w:pPr>
      <w:r>
        <w:separator/>
      </w:r>
    </w:p>
  </w:endnote>
  <w:endnote w:type="continuationSeparator" w:id="0">
    <w:p w:rsidR="002B78A6" w:rsidRDefault="002B78A6" w:rsidP="00CB0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512479"/>
      <w:docPartObj>
        <w:docPartGallery w:val="Page Numbers (Bottom of Page)"/>
        <w:docPartUnique/>
      </w:docPartObj>
    </w:sdtPr>
    <w:sdtEndPr/>
    <w:sdtContent>
      <w:p w:rsidR="00CB070F" w:rsidRDefault="00CB070F" w:rsidP="00CB070F">
        <w:pPr>
          <w:pStyle w:val="a5"/>
          <w:ind w:right="5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3A2">
          <w:rPr>
            <w:noProof/>
          </w:rPr>
          <w:t>8</w:t>
        </w:r>
        <w:r>
          <w:fldChar w:fldCharType="end"/>
        </w:r>
      </w:p>
    </w:sdtContent>
  </w:sdt>
  <w:p w:rsidR="00CB070F" w:rsidRDefault="00CB07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A6" w:rsidRDefault="002B78A6" w:rsidP="00CB070F">
      <w:pPr>
        <w:spacing w:after="0"/>
      </w:pPr>
      <w:r>
        <w:separator/>
      </w:r>
    </w:p>
  </w:footnote>
  <w:footnote w:type="continuationSeparator" w:id="0">
    <w:p w:rsidR="002B78A6" w:rsidRDefault="002B78A6" w:rsidP="00CB07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43F2"/>
    <w:multiLevelType w:val="hybridMultilevel"/>
    <w:tmpl w:val="B7C8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838B5"/>
    <w:multiLevelType w:val="hybridMultilevel"/>
    <w:tmpl w:val="0A38544A"/>
    <w:lvl w:ilvl="0" w:tplc="9FCE2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32"/>
    <w:rsid w:val="00013032"/>
    <w:rsid w:val="00033F34"/>
    <w:rsid w:val="0020741C"/>
    <w:rsid w:val="0021231C"/>
    <w:rsid w:val="002717A0"/>
    <w:rsid w:val="002B78A6"/>
    <w:rsid w:val="002C18FB"/>
    <w:rsid w:val="002E6A6B"/>
    <w:rsid w:val="00303174"/>
    <w:rsid w:val="003054F7"/>
    <w:rsid w:val="00392C54"/>
    <w:rsid w:val="00413E1E"/>
    <w:rsid w:val="00457F7B"/>
    <w:rsid w:val="00481DE9"/>
    <w:rsid w:val="004F4D31"/>
    <w:rsid w:val="005728C4"/>
    <w:rsid w:val="005A7D68"/>
    <w:rsid w:val="006670ED"/>
    <w:rsid w:val="006C0B77"/>
    <w:rsid w:val="008242FF"/>
    <w:rsid w:val="0083045D"/>
    <w:rsid w:val="00843B30"/>
    <w:rsid w:val="00870751"/>
    <w:rsid w:val="00894273"/>
    <w:rsid w:val="00922C48"/>
    <w:rsid w:val="009328D3"/>
    <w:rsid w:val="00962D2F"/>
    <w:rsid w:val="00996279"/>
    <w:rsid w:val="00A86162"/>
    <w:rsid w:val="00AB78E7"/>
    <w:rsid w:val="00AD00CD"/>
    <w:rsid w:val="00AE5E38"/>
    <w:rsid w:val="00B44ED3"/>
    <w:rsid w:val="00B56BCE"/>
    <w:rsid w:val="00B81062"/>
    <w:rsid w:val="00B915B7"/>
    <w:rsid w:val="00C619BF"/>
    <w:rsid w:val="00CB070F"/>
    <w:rsid w:val="00CD73B0"/>
    <w:rsid w:val="00D01407"/>
    <w:rsid w:val="00D613A2"/>
    <w:rsid w:val="00E076D5"/>
    <w:rsid w:val="00E25A9A"/>
    <w:rsid w:val="00E3481F"/>
    <w:rsid w:val="00E735CE"/>
    <w:rsid w:val="00EA59DF"/>
    <w:rsid w:val="00EE4070"/>
    <w:rsid w:val="00F12C76"/>
    <w:rsid w:val="00F92A86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4643D-B4FF-4C06-AEEF-803B439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70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B070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B070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B070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E0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245A-DB6C-443B-B301-341ADF6F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Байматов Аскат</cp:lastModifiedBy>
  <cp:revision>196</cp:revision>
  <dcterms:created xsi:type="dcterms:W3CDTF">2025-05-23T11:34:00Z</dcterms:created>
  <dcterms:modified xsi:type="dcterms:W3CDTF">2025-05-30T13:37:00Z</dcterms:modified>
</cp:coreProperties>
</file>