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7C" w:rsidRPr="00E35740" w:rsidRDefault="00127C93" w:rsidP="00D60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</w:pPr>
      <w:bookmarkStart w:id="0" w:name="_GoBack"/>
      <w:bookmarkEnd w:id="0"/>
      <w:r w:rsidRPr="00E35740">
        <w:rPr>
          <w:rFonts w:ascii="Times New Roman" w:hAnsi="Times New Roman" w:cs="Times New Roman"/>
          <w:bCs/>
          <w:color w:val="000000" w:themeColor="text1"/>
          <w:sz w:val="28"/>
          <w:szCs w:val="28"/>
          <w:lang w:val="ky-KG"/>
        </w:rPr>
        <w:t>Тиркеме</w:t>
      </w:r>
    </w:p>
    <w:p w:rsidR="00D6047C" w:rsidRPr="00E35740" w:rsidRDefault="00D6047C" w:rsidP="00127C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</w:p>
    <w:p w:rsidR="00D6047C" w:rsidRPr="00E35740" w:rsidRDefault="00D6047C" w:rsidP="00127C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</w:p>
    <w:p w:rsidR="0042176E" w:rsidRDefault="00127C93" w:rsidP="00127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Ченемдик укуктук актылардын долбоорлорун коомдук талкуулоонун </w:t>
      </w:r>
      <w:r w:rsidR="001E42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б</w:t>
      </w:r>
      <w:r w:rsidR="00466F8F" w:rsidRPr="00E357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ирдиктүү порталын</w:t>
      </w:r>
      <w:r w:rsidRPr="00E357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а ченемдик укуктук актылардын долбоорлорун жайгаштыруу жана талкуулоо тартиби </w:t>
      </w:r>
    </w:p>
    <w:p w:rsidR="00127C93" w:rsidRPr="00E35740" w:rsidRDefault="00127C93" w:rsidP="00127C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 xml:space="preserve">жөнүндө </w:t>
      </w:r>
      <w:r w:rsidR="0042176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Ж</w:t>
      </w:r>
      <w:r w:rsidRPr="00E357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обо</w:t>
      </w:r>
    </w:p>
    <w:p w:rsidR="00127C93" w:rsidRPr="00E35740" w:rsidRDefault="00127C93" w:rsidP="00127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</w:p>
    <w:p w:rsidR="00D6047C" w:rsidRPr="00E35740" w:rsidRDefault="00127C93" w:rsidP="00D60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1-глава. Жалпы жоболор</w:t>
      </w:r>
    </w:p>
    <w:p w:rsidR="00944735" w:rsidRPr="00E35740" w:rsidRDefault="00944735" w:rsidP="009447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127C93" w:rsidRPr="00E35740" w:rsidRDefault="00944735" w:rsidP="009447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1. </w:t>
      </w:r>
      <w:r w:rsidR="00127C9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Ушул</w:t>
      </w:r>
      <w:r w:rsidR="00127C93" w:rsidRPr="00E35740">
        <w:rPr>
          <w:lang w:val="ky-KG"/>
        </w:rPr>
        <w:t xml:space="preserve"> </w:t>
      </w:r>
      <w:r w:rsidR="00127C9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Ченемдик укуктук актылардын дол</w:t>
      </w:r>
      <w:r w:rsidR="001E42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боорлорун коомдук талкуулоонун б</w:t>
      </w:r>
      <w:r w:rsidR="00127C9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ирдиктүү порталына ченемдик укуктук актылардын долбоорлорун жайгаштыруу </w:t>
      </w:r>
      <w:r w:rsidR="001E42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жана талкуулоо тартиби жөнүндө ж</w:t>
      </w:r>
      <w:r w:rsidR="00127C9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обо (мындан ары - Жобо) </w:t>
      </w:r>
      <w:r w:rsidR="001E42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</w:t>
      </w:r>
      <w:r w:rsidR="00127C9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енемдик укуктук актылардын долбоорлорун коомдук талкуулоонун </w:t>
      </w:r>
      <w:r w:rsidR="001E42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 w:rsidR="00127C9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ирдиктүү порталын (мындан ары - бирдиктүү портал) колдонуунун эрежелерин белгилейт.</w:t>
      </w:r>
    </w:p>
    <w:p w:rsidR="00127C93" w:rsidRPr="00E35740" w:rsidRDefault="00127C93" w:rsidP="00127C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2. Ушул </w:t>
      </w:r>
      <w:r w:rsidR="00466F8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Жободо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төмөнкүдөй түшүнүктөр колдонулат:</w:t>
      </w:r>
    </w:p>
    <w:p w:rsidR="00466F8F" w:rsidRPr="00E35740" w:rsidRDefault="00127C93" w:rsidP="00127C93">
      <w:pPr>
        <w:pStyle w:val="a3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Бирдик</w:t>
      </w:r>
      <w:r w:rsidR="00466F8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түү портал </w:t>
      </w:r>
      <w:r w:rsidR="001E42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– электрондук аянтча, ал</w:t>
      </w:r>
      <w:r w:rsidR="001E4205" w:rsidRPr="001E4205">
        <w:rPr>
          <w:rFonts w:ascii="Times New Roman" w:hAnsi="Times New Roman" w:cs="Times New Roman"/>
          <w:color w:val="202124"/>
          <w:sz w:val="28"/>
          <w:szCs w:val="28"/>
          <w:lang w:val="ky-KG"/>
        </w:rPr>
        <w:t xml:space="preserve"> төмөнкүдөй</w:t>
      </w:r>
      <w:r w:rsidR="001E42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максаттар үчүн</w:t>
      </w:r>
      <w:r w:rsidR="001E4205" w:rsidRPr="001E42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E42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түзүлгөн:</w:t>
      </w:r>
    </w:p>
    <w:p w:rsidR="00127C93" w:rsidRPr="00E35740" w:rsidRDefault="00127C93" w:rsidP="00D6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Кыргыз Республикасынын ченемдик укуктук актыларынын долбоорлорун (мындан ар</w:t>
      </w:r>
      <w:r w:rsidR="001E42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 - ЧУА долбоору) онлайн режим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де коомдук талкуулоону жүргүзүү</w:t>
      </w:r>
      <w:r w:rsidR="00466F8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үчүн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127C93" w:rsidRPr="00E35740" w:rsidRDefault="00127C93" w:rsidP="00D60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ЧУАнын долбоорун жылдыруунун жүрүшү жөнүндө маалымат берүү</w:t>
      </w:r>
      <w:r w:rsidR="00466F8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үчүн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127C93" w:rsidRPr="00E35740" w:rsidRDefault="00127C93" w:rsidP="00127C93">
      <w:pPr>
        <w:pStyle w:val="a3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иштеп чыгуучу органдын администратору</w:t>
      </w:r>
      <w:r w:rsidR="001E42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</w:t>
      </w:r>
      <w:r w:rsidR="00466F8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иштеп чыгуучу органдын </w:t>
      </w:r>
      <w:r w:rsidR="001E42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пайдаланууга</w:t>
      </w:r>
      <w:r w:rsidR="001E4205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укуктар</w:t>
      </w:r>
      <w:r w:rsidR="001E42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</w:t>
      </w:r>
      <w:r w:rsidR="001E4205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ы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жооптуу адистердин ортосунда бөлүштүрүү</w:t>
      </w:r>
      <w:r w:rsidR="001E4205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үчүн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жооптуу кызматкери;</w:t>
      </w:r>
    </w:p>
    <w:p w:rsidR="00466F8F" w:rsidRPr="00E35740" w:rsidRDefault="00127C93" w:rsidP="00127C93">
      <w:pPr>
        <w:pStyle w:val="a3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иштеп чыгуучу орган - ЧУАнын долбоорун иштеп чыгуу жана аны илгерилетүү укугуна ээ болгон субъект;</w:t>
      </w:r>
    </w:p>
    <w:p w:rsidR="00991172" w:rsidRPr="00E35740" w:rsidRDefault="00127C93" w:rsidP="00BE0F5E">
      <w:pPr>
        <w:pStyle w:val="a3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жооптуу адис - иштеп чыгуучу органдын </w:t>
      </w:r>
      <w:r w:rsidR="00466F8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ЧУА долбоорун иштеп чыгууга, Бирдиктүү порталга коомдук талкуулоого жайгаштырууга жана илгерилетүүгө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жооптуу кызматкери;</w:t>
      </w:r>
    </w:p>
    <w:p w:rsidR="00944735" w:rsidRPr="00E35740" w:rsidRDefault="00991172" w:rsidP="00BE0F5E">
      <w:pPr>
        <w:pStyle w:val="a3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466F8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ЧУА долбоорун илгерилетүү сап - </w:t>
      </w:r>
      <w:r w:rsidR="008F025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ЧУА доолбоорун Бирдиктүү порталга жарыяланган учурдан тартып </w:t>
      </w:r>
      <w:r w:rsidR="00EE0BA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аны кабыл алуу</w:t>
      </w:r>
      <w:r w:rsidR="00EE0BAB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</w:t>
      </w:r>
      <w:r w:rsidR="008F025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расмий жарыялоо</w:t>
      </w:r>
      <w:r w:rsidR="00EE0BAB" w:rsidRPr="00EE0BA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E0BAB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булактарында</w:t>
      </w:r>
      <w:r w:rsidR="008F025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жарыяланган учурга чейин</w:t>
      </w:r>
      <w:r w:rsidR="00EE0BA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ки</w:t>
      </w:r>
      <w:r w:rsidR="008F025F" w:rsidRPr="00E35740">
        <w:rPr>
          <w:lang w:val="ky-KG"/>
        </w:rPr>
        <w:t xml:space="preserve"> </w:t>
      </w:r>
      <w:r w:rsidR="008F025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этаптарды схемалык чагылдыруу</w:t>
      </w:r>
      <w:r w:rsidR="00EE0BA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BE0F5E" w:rsidRPr="00E35740" w:rsidRDefault="00944735" w:rsidP="00BE0F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3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  <w:r w:rsidR="00BE0F5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Бирдиктүү порталга жарандардын жана юридикалык жактардын </w:t>
      </w:r>
      <w:r w:rsidR="0087550B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түздөн-түз укуктарына, эркиндиктерине, милдеттерине</w:t>
      </w:r>
      <w:r w:rsidR="008368A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тиешелүү</w:t>
      </w:r>
      <w:r w:rsidR="0087550B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коомдук мамилелерди жаңыдан жөнгө салууну киргизген ченемдик укуктук актылардын долбоорлору, </w:t>
      </w:r>
      <w:r w:rsidR="00BE0F5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ошондой эле ишкердикти жөнгө салуучу ченемдик укуктук актылардын долбоорлору жайгаштырылат.</w:t>
      </w:r>
    </w:p>
    <w:p w:rsidR="00BE0F5E" w:rsidRPr="00E35740" w:rsidRDefault="00BE0F5E" w:rsidP="002962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991172" w:rsidRPr="00E35740" w:rsidRDefault="00991172" w:rsidP="002962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991172" w:rsidRPr="00E35740" w:rsidRDefault="00991172" w:rsidP="002962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D6047C" w:rsidRPr="00E35740" w:rsidRDefault="00296261" w:rsidP="0029626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2-Глава. Бирдиктүү порталды сүрөттөө</w:t>
      </w:r>
    </w:p>
    <w:p w:rsidR="00296261" w:rsidRPr="00E35740" w:rsidRDefault="00296261" w:rsidP="00296261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296261" w:rsidRPr="00E35740" w:rsidRDefault="00944735" w:rsidP="009447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4. 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Бирдиктүү портал </w:t>
      </w:r>
      <w:r w:rsidR="0087550B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ченем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чыгаруу субъекттери тарабынан иштелип чыккан ченемдик укуктук актылардын </w:t>
      </w:r>
      <w:r w:rsidR="0087550B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долбоорлору менен 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онлайн режиминде </w:t>
      </w:r>
      <w:r w:rsidR="0087550B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тааныш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уу жана талкуулоо боюнча бирдиктүү электрондук аянтча болуп саналат.</w:t>
      </w:r>
    </w:p>
    <w:p w:rsidR="00296261" w:rsidRPr="00E35740" w:rsidRDefault="00944735" w:rsidP="009447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5. 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Бирдиктүү порталдын башкы бети төмөнкүдөй маалымат топтомунан турат:</w:t>
      </w:r>
    </w:p>
    <w:p w:rsidR="00296261" w:rsidRPr="00E35740" w:rsidRDefault="00296261" w:rsidP="0029626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жекече кабинетке кирүү үчүн навигациялык меню, көзү начар көргөндөр үчүн </w:t>
      </w:r>
      <w:r w:rsidR="0087550B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версияны жана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тилди тандоо;</w:t>
      </w:r>
    </w:p>
    <w:p w:rsidR="00296261" w:rsidRPr="00E35740" w:rsidRDefault="00296261" w:rsidP="0029626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ЧУА долбоорлорун кеңейтилген издөө;</w:t>
      </w:r>
    </w:p>
    <w:p w:rsidR="00296261" w:rsidRPr="00E35740" w:rsidRDefault="00296261" w:rsidP="0029626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издөөнүн төмөнкү категорияларына бөлүү менен ЧУАнын долбоорлору:</w:t>
      </w:r>
    </w:p>
    <w:p w:rsidR="00296261" w:rsidRPr="00E35740" w:rsidRDefault="00296261" w:rsidP="00296261">
      <w:pPr>
        <w:pStyle w:val="a3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мыйзам долбоорлору, мыйзам алдындагы актылардын долбоорлору</w:t>
      </w:r>
      <w:r w:rsidR="0087550B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жарандардын сунуштары;</w:t>
      </w:r>
    </w:p>
    <w:p w:rsidR="00296261" w:rsidRPr="00E35740" w:rsidRDefault="00296261" w:rsidP="00296261">
      <w:pPr>
        <w:pStyle w:val="a3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жөнгө салуу чөйрөсүндө;</w:t>
      </w:r>
    </w:p>
    <w:p w:rsidR="00296261" w:rsidRPr="00E35740" w:rsidRDefault="00296261" w:rsidP="00296261">
      <w:pPr>
        <w:pStyle w:val="a3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иштеп чыгуучу орган боюнча;</w:t>
      </w:r>
    </w:p>
    <w:p w:rsidR="00296261" w:rsidRPr="00E35740" w:rsidRDefault="00296261" w:rsidP="00296261">
      <w:pPr>
        <w:pStyle w:val="a3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акыркы жайгаштырылган боюнча;</w:t>
      </w:r>
    </w:p>
    <w:p w:rsidR="00296261" w:rsidRPr="00E35740" w:rsidRDefault="00296261" w:rsidP="00296261">
      <w:pPr>
        <w:pStyle w:val="a3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эң талкуулануучу боюнча;</w:t>
      </w:r>
    </w:p>
    <w:p w:rsidR="00296261" w:rsidRPr="00E35740" w:rsidRDefault="00296261" w:rsidP="0029626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порталдын функцияларын жарнама</w:t>
      </w:r>
      <w:r w:rsidR="00E578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лоо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блогу;</w:t>
      </w:r>
    </w:p>
    <w:p w:rsidR="00296261" w:rsidRPr="00E35740" w:rsidRDefault="00296261" w:rsidP="0029626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ченемдик укуктук актылардын долбоорлорун талкуулоо схемасы;</w:t>
      </w:r>
    </w:p>
    <w:p w:rsidR="00296261" w:rsidRPr="00E35740" w:rsidRDefault="00E57807" w:rsidP="0029626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ирдиктүү портал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ды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пайдалануу жөнүндө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жана 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учурдагы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информация тууралуу</w:t>
      </w:r>
      <w:r w:rsidRPr="00E578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статистикалык маалымат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296261" w:rsidRPr="00E35740" w:rsidRDefault="00944735" w:rsidP="009447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A6516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6. 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</w:t>
      </w:r>
      <w:r w:rsidR="00E578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Жарандардын с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унуштар</w:t>
      </w:r>
      <w:r w:rsidR="00E578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</w:t>
      </w:r>
      <w:r w:rsidR="00E578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48468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бутагы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BE734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катталган колдонуучуларга сунуштун зарылдыгын кыскача </w:t>
      </w:r>
      <w:r w:rsidR="0048468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баяндоо</w:t>
      </w:r>
      <w:r w:rsidR="00BE734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менен укуктук ченемди түзүү же өзгөртүү боюнча сунуштарды түзүү мүмкүнчүлүгүн камсыз кылат. 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Бул учурда, башка колдонуучулар бул сунуш үчүн добуш </w:t>
      </w:r>
      <w:r w:rsidR="0048468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калтырууга</w:t>
      </w:r>
      <w:r w:rsidR="0029626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укугу бар.</w:t>
      </w:r>
    </w:p>
    <w:p w:rsidR="00296261" w:rsidRPr="00E35740" w:rsidRDefault="00296261" w:rsidP="002962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Ченем жаратуучу субъекттер </w:t>
      </w:r>
      <w:r w:rsidR="0046616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колдонуучу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киргизген сунушка негизделген ЧУАнын долбоорун өз компетенциясынын чегинде демилгелөөгө укуктуу.</w:t>
      </w:r>
    </w:p>
    <w:p w:rsidR="00901E2A" w:rsidRPr="00E35740" w:rsidRDefault="00944735" w:rsidP="009447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7. </w:t>
      </w:r>
      <w:r w:rsidR="00901E2A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Навигациялык менюнун бөлүктөрүнүн бирине киргенде анын </w:t>
      </w:r>
      <w:r w:rsidR="00BE734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тийиштүү </w:t>
      </w:r>
      <w:r w:rsidR="00901E2A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мазмуну ачылат.</w:t>
      </w:r>
    </w:p>
    <w:p w:rsidR="00901E2A" w:rsidRPr="00E35740" w:rsidRDefault="00944735" w:rsidP="009447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8. </w:t>
      </w:r>
      <w:r w:rsidR="00901E2A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Бирдиктүү порталдын статистикалык маалыматтары аны пайдалануу динамикасын чагылдырат жана төмөнкү маалыматтарды камтыйт:</w:t>
      </w:r>
    </w:p>
    <w:p w:rsidR="00901E2A" w:rsidRPr="00E35740" w:rsidRDefault="00901E2A" w:rsidP="00901E2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ЧУАнын долбоорлорунун </w:t>
      </w:r>
      <w:r w:rsidR="00BE734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ирдиктүү порталында жайгаштырылган</w:t>
      </w:r>
      <w:r w:rsidR="0048468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дардын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саны;</w:t>
      </w:r>
    </w:p>
    <w:p w:rsidR="00901E2A" w:rsidRPr="00E35740" w:rsidRDefault="00901E2A" w:rsidP="00901E2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>коомдук талкуулоо стадиясында турган ЧУА долбоорлорунун саны;</w:t>
      </w:r>
    </w:p>
    <w:p w:rsidR="00901E2A" w:rsidRPr="00E35740" w:rsidRDefault="00BE7343" w:rsidP="00901E2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коомдук талкуулоо аяктаган</w:t>
      </w:r>
      <w:r w:rsidR="00901E2A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ченемдик укуктук актылардын долбоорлорунун саны;</w:t>
      </w:r>
    </w:p>
    <w:p w:rsidR="00901E2A" w:rsidRPr="00E35740" w:rsidRDefault="00901E2A" w:rsidP="00901E2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кабыл алынган ЧУАлардын саны;</w:t>
      </w:r>
    </w:p>
    <w:p w:rsidR="00901E2A" w:rsidRPr="00E35740" w:rsidRDefault="00901E2A" w:rsidP="00901E2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калтырылган комментарийлердин саны;</w:t>
      </w:r>
    </w:p>
    <w:p w:rsidR="00901E2A" w:rsidRPr="00E35740" w:rsidRDefault="00901E2A" w:rsidP="00901E2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эске алынган комментарийлердин саны;</w:t>
      </w:r>
    </w:p>
    <w:p w:rsidR="00901E2A" w:rsidRPr="00E35740" w:rsidRDefault="00901E2A" w:rsidP="00901E2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катталган колдонуучулардын саны;</w:t>
      </w:r>
    </w:p>
    <w:p w:rsidR="00901E2A" w:rsidRPr="00E35740" w:rsidRDefault="00901E2A" w:rsidP="00901E2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жоопсуз калган комментарийлердин саны;</w:t>
      </w:r>
    </w:p>
    <w:p w:rsidR="00901E2A" w:rsidRPr="00E35740" w:rsidRDefault="00901E2A" w:rsidP="00901E2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жооп берүү мөөнөтүн бузуу менен калтырылган жооптордун саны;</w:t>
      </w:r>
    </w:p>
    <w:p w:rsidR="00901E2A" w:rsidRPr="00E35740" w:rsidRDefault="0048468C" w:rsidP="00901E2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жайгаштырылган ЧУАларды </w:t>
      </w:r>
      <w:r w:rsidR="00901E2A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ЧУАнын түрлөрү жана иштеп чыгуучулар боюнча бөлү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штүрү</w:t>
      </w:r>
      <w:r w:rsidR="00901E2A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ү;</w:t>
      </w:r>
    </w:p>
    <w:p w:rsidR="00901E2A" w:rsidRPr="00E35740" w:rsidRDefault="00B77892" w:rsidP="00901E2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 w:rsidR="00901E2A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ирдиктүү порталдын активдүүлүгү</w:t>
      </w:r>
      <w:r w:rsidR="00BE734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901E2A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(катышуу)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Pr="00B778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кварталдык негизде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901E2A" w:rsidRPr="00E35740" w:rsidRDefault="00901E2A" w:rsidP="00901E2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комментарий үчүн берилген добуштардын санынын негизинде кыйла популярдуу комментарийлер;</w:t>
      </w:r>
    </w:p>
    <w:p w:rsidR="00901E2A" w:rsidRPr="00E35740" w:rsidRDefault="00901E2A" w:rsidP="00901E2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калтырылган комментарийлердин жыштыгы жана саны боюнча</w:t>
      </w:r>
      <w:r w:rsidR="00B77892" w:rsidRPr="00B778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B77892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бирдиктүү порталдын өтө активдүү колдонуучулары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0041FA" w:rsidRPr="00E35740" w:rsidRDefault="000041FA" w:rsidP="000041F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комментарийге жооптордун саны боюнча алда канча активдүү ченем чыгаруучу субъекттер;</w:t>
      </w:r>
      <w:r w:rsidR="00B778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</w:p>
    <w:p w:rsidR="000041FA" w:rsidRPr="00E35740" w:rsidRDefault="000041FA" w:rsidP="000041F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commentRangeStart w:id="1"/>
      <w:commentRangeStart w:id="2"/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ЧУА</w:t>
      </w:r>
      <w:r w:rsidR="00B7789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лардын эң көп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каралып жаткан долбоорлору;</w:t>
      </w:r>
    </w:p>
    <w:p w:rsidR="00BE7343" w:rsidRPr="00E35740" w:rsidRDefault="000041FA" w:rsidP="00BE734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Бирдиктүү </w:t>
      </w:r>
      <w:r w:rsidR="00DB613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портал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да катталган </w:t>
      </w:r>
      <w:r w:rsidR="00DB613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ар бир өз</w:t>
      </w:r>
      <w:r w:rsidR="00DB613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алдынча</w:t>
      </w:r>
      <w:r w:rsidR="00DB613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DB613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ЧУА долбоор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 иштеп чыгуучу жөнүндө</w:t>
      </w:r>
      <w:r w:rsidR="00BE734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анын ичинде коомдук талкууга коюлган долбоорлордун саны</w:t>
      </w:r>
      <w:r w:rsidR="00DB613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DB613F" w:rsidRPr="00DB613F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жөнүндө</w:t>
      </w:r>
      <w:r w:rsidR="00BE734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; жайгаштырылган долбоорлорго сын-пикирлердин саны; комментарийлерге берилген жооптордун саны; белгиленген мөөнөттөн </w:t>
      </w:r>
      <w:r w:rsidR="00DB613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кечигип</w:t>
      </w:r>
      <w:r w:rsidR="00BE734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берилген жооптордун саны; жоопсуз калтырылган комментарийлердин саны ж.б.</w:t>
      </w:r>
      <w:r w:rsidR="00B4727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0041FA" w:rsidRPr="00E35740" w:rsidRDefault="000041FA" w:rsidP="000041F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мамлекеттик органдардын комментарийлерге жооп бербеген саны боюнча же мөөнөттү бузуу менен жооп бергендери боюнча антирейинг;</w:t>
      </w:r>
    </w:p>
    <w:p w:rsidR="000041FA" w:rsidRPr="00E35740" w:rsidRDefault="000041FA" w:rsidP="000041F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ЧУА долбоорлорунун категориялар боюнча саны</w:t>
      </w:r>
      <w:r w:rsidR="00BE734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commentRangeEnd w:id="1"/>
    <w:p w:rsidR="000041FA" w:rsidRPr="00E35740" w:rsidRDefault="00D6047C" w:rsidP="00944735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commentReference w:id="1"/>
      </w:r>
      <w:commentRangeEnd w:id="2"/>
      <w:r w:rsidR="00944735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9.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commentReference w:id="2"/>
      </w:r>
      <w:r w:rsidR="000041FA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ЧУАнын конкреттүү долбоорун издөө зарыл болгондо Бирдиктүү порталды </w:t>
      </w:r>
      <w:r w:rsidR="0046616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колдо</w:t>
      </w:r>
      <w:r w:rsidR="000041FA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нуучулардан төмөнкү категорияларды камтыган кеңейтилген издөөнү пайдалануу мүмкүнчүлүгү болот:</w:t>
      </w:r>
    </w:p>
    <w:p w:rsidR="000041FA" w:rsidRPr="00E35740" w:rsidRDefault="000041FA" w:rsidP="000041F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1) долбоордун аталышы, тексти, идентификациялык номери боюнча.;</w:t>
      </w:r>
    </w:p>
    <w:p w:rsidR="000041FA" w:rsidRPr="00E35740" w:rsidRDefault="000041FA" w:rsidP="000041F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2) редакция боюнча;</w:t>
      </w:r>
    </w:p>
    <w:p w:rsidR="000041FA" w:rsidRPr="00E35740" w:rsidRDefault="000041FA" w:rsidP="000041F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3) ЧУА долбоорунун түрү боюнча;</w:t>
      </w:r>
    </w:p>
    <w:p w:rsidR="000041FA" w:rsidRPr="00E35740" w:rsidRDefault="000041FA" w:rsidP="000041F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4) ЧУАнын долбоорун иштеп чыгуу</w:t>
      </w:r>
      <w:r w:rsidR="00DB613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чу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боюнча;</w:t>
      </w:r>
    </w:p>
    <w:p w:rsidR="000041FA" w:rsidRPr="00E35740" w:rsidRDefault="000041FA" w:rsidP="000041F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5) ЧУА долбоорунун демилгечиси боюнча;</w:t>
      </w:r>
    </w:p>
    <w:p w:rsidR="000041FA" w:rsidRPr="00E35740" w:rsidRDefault="000041FA" w:rsidP="000041F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6) категориясы боюнча;</w:t>
      </w:r>
    </w:p>
    <w:p w:rsidR="000041FA" w:rsidRPr="00E35740" w:rsidRDefault="000041FA" w:rsidP="000041F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7) ЧУА долбоорун талкуулоо мезгили боюнча;</w:t>
      </w:r>
    </w:p>
    <w:p w:rsidR="000041FA" w:rsidRPr="00E35740" w:rsidRDefault="000041FA" w:rsidP="000041F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8) ЧУАнын долбоору жайгаштырылган </w:t>
      </w:r>
      <w:r w:rsidR="003234A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мѳѳнѳтү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боюнча;</w:t>
      </w:r>
    </w:p>
    <w:p w:rsidR="000041FA" w:rsidRPr="00E35740" w:rsidRDefault="000041FA" w:rsidP="000041F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>9) ЧУА долбоорунун статусу боюнча;</w:t>
      </w:r>
    </w:p>
    <w:p w:rsidR="000041FA" w:rsidRPr="00E35740" w:rsidRDefault="000041FA" w:rsidP="000041F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10) кошумча фильтр боюнча:</w:t>
      </w:r>
    </w:p>
    <w:p w:rsidR="000041FA" w:rsidRPr="00E35740" w:rsidRDefault="000041FA" w:rsidP="000041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кыйла талкуулануучу;</w:t>
      </w:r>
    </w:p>
    <w:p w:rsidR="000041FA" w:rsidRPr="00E35740" w:rsidRDefault="000041FA" w:rsidP="000041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талкуу бүгүн аяктайт;</w:t>
      </w:r>
    </w:p>
    <w:p w:rsidR="000041FA" w:rsidRPr="00E35740" w:rsidRDefault="000041FA" w:rsidP="000041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каржылоону талап кылат;</w:t>
      </w:r>
    </w:p>
    <w:p w:rsidR="000041FA" w:rsidRPr="00E35740" w:rsidRDefault="000041FA" w:rsidP="000041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- </w:t>
      </w:r>
      <w:r w:rsidR="00DB613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ишкердик </w:t>
      </w:r>
      <w:r w:rsidR="00DB613F" w:rsidRPr="00DB613F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жүргүзүү</w:t>
      </w:r>
      <w:r w:rsidR="00DB613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гө тиешелүү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3234A7" w:rsidRPr="00E35740" w:rsidRDefault="000041FA" w:rsidP="000041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соңку жайгаштырылган долбоорлор;</w:t>
      </w:r>
    </w:p>
    <w:p w:rsidR="00D6047C" w:rsidRPr="00E35740" w:rsidRDefault="003234A7" w:rsidP="000041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11) ачкыч сөздөр боюнча</w:t>
      </w:r>
      <w:r w:rsidR="00D6047C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944735" w:rsidRPr="00E35740" w:rsidRDefault="00944735" w:rsidP="009447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10. </w:t>
      </w:r>
      <w:r w:rsidR="00683F18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ЧУАнын долбоорунун аталышына алып келгенде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тез тааныштыруу үчүн </w:t>
      </w:r>
      <w:r w:rsidR="00683F1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ушул ЧУА долбоорунун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максаты  </w:t>
      </w:r>
      <w:r w:rsidR="00683F18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кыскача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чагылдыр</w:t>
      </w:r>
      <w:r w:rsidR="00683F1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ыл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ат.</w:t>
      </w:r>
    </w:p>
    <w:p w:rsidR="00444237" w:rsidRPr="00E35740" w:rsidRDefault="00944735" w:rsidP="009447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11. Ч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УА долбоору менен таанышуу учурунда т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ийиштүү кошумча баракчада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: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944735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1) ЧУАдын</w:t>
      </w:r>
      <w:r w:rsidR="00E050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долбооруна талкуу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нун жүрүшүн көзөмөлдөө жана </w:t>
      </w:r>
      <w:r w:rsidR="00E050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аны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Бирдиктүү порталда илгерилетүү үчүн жазылуу мүмкүндүгү;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2) ЧУАнын долбооруна кароолордун жана комментарийлердин саны;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3) </w:t>
      </w:r>
      <w:r w:rsidR="00E050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баракчаны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басып чыгаруу </w:t>
      </w:r>
      <w:r w:rsidR="00E05052" w:rsidRPr="00E050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мүмкүн</w:t>
      </w:r>
      <w:r w:rsidR="00E050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дүгү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4) ЧУАнын долбоорун илгерилетүү схемасы;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5) ЧУА долбоорунун паспорту</w:t>
      </w:r>
      <w:r w:rsidR="00E050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анын ичинде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: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ЧУА долбоорунун идентификациялык номери</w:t>
      </w:r>
      <w:r w:rsidR="00944735" w:rsidRPr="00E35740">
        <w:rPr>
          <w:lang w:val="ky-KG"/>
        </w:rPr>
        <w:t xml:space="preserve"> </w:t>
      </w:r>
      <w:r w:rsidR="00944735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ачылат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E050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- порталда жарыялоо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күнү;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ЧУАнын долбоорунун түрү;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ЧУАнын долбоорунун редакциясы (жаңы редакция же колдонуудагы ЧУАга өзгөртүүлөрдү киргизүү);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ЧУАнын долбоорун иштеп чыгуучу;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ЧУАнын долбоору тиешелүү болгон категориялар;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ЧУАнын долбоору тиешелүү тармактар;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ЧУА долбоорунун максаты;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ЧУА долбоорунун негизги сөздөрү;</w:t>
      </w:r>
    </w:p>
    <w:p w:rsidR="00444237" w:rsidRPr="00E35740" w:rsidRDefault="00444237" w:rsidP="00444237">
      <w:pPr>
        <w:pStyle w:val="a3"/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ЧУАнын долбоорун кабыл алуу үчүн каржылоону талап кылуу жөнүндө маалымат;</w:t>
      </w:r>
    </w:p>
    <w:p w:rsidR="00444237" w:rsidRPr="00E35740" w:rsidRDefault="00444237" w:rsidP="00444237">
      <w:pPr>
        <w:pStyle w:val="a3"/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- ЧУАнын долбоорунун ишкердик </w:t>
      </w:r>
      <w:r w:rsidR="00E05052" w:rsidRPr="00E05052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жүргүзүү</w:t>
      </w:r>
      <w:r w:rsidR="00E050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гө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тийгизген таасири жөнүндө маалымат;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- ЧУАнын долбоорунда </w:t>
      </w:r>
      <w:r w:rsidR="00E050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пайдаланылган,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колдону</w:t>
      </w:r>
      <w:r w:rsidR="00E0505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удагы ЧУАл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арга шилтеме;</w:t>
      </w:r>
    </w:p>
    <w:p w:rsidR="00444237" w:rsidRPr="00E35740" w:rsidRDefault="00444237" w:rsidP="0044423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- коштоочу документтер</w:t>
      </w:r>
      <w:r w:rsidR="00ED567D" w:rsidRPr="00E35740">
        <w:rPr>
          <w:lang w:val="ky-KG"/>
        </w:rPr>
        <w:t xml:space="preserve"> </w:t>
      </w:r>
      <w:r w:rsidR="00ED567D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ачылат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444237" w:rsidRPr="00E35740" w:rsidRDefault="00444237" w:rsidP="00444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ED567D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6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) аларды жүктөө мүмкүнчүлүгү үчүн мамлекеттик жана расмий тилдердеги ЧУА долбоорунун тексттери менен жүктөлгөн файлдар;</w:t>
      </w:r>
    </w:p>
    <w:p w:rsidR="00444237" w:rsidRPr="00E35740" w:rsidRDefault="00ED567D" w:rsidP="00444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7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) ЧУАнын долбоорунун тексти;</w:t>
      </w:r>
    </w:p>
    <w:p w:rsidR="00444237" w:rsidRPr="00E35740" w:rsidRDefault="00ED567D" w:rsidP="0044423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8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) ЧУАнын долбоорун социалдык тармактарда бөлүшүү мүмкүнчүлүгү.</w:t>
      </w:r>
    </w:p>
    <w:p w:rsidR="00444237" w:rsidRPr="00E35740" w:rsidRDefault="00ED567D" w:rsidP="00ED56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ab/>
        <w:t xml:space="preserve">12. 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Бирдиктүү порталда уш</w:t>
      </w:r>
      <w:r w:rsidR="00EC7C99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ул Тартипте каралган функциял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ык мүмкүнчүлүктөрү камтылган мобилдик </w:t>
      </w:r>
      <w:r w:rsidR="00EC7C99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чагылдыруу 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версиясына ээ.</w:t>
      </w:r>
    </w:p>
    <w:p w:rsidR="00444237" w:rsidRPr="00E35740" w:rsidRDefault="00444237" w:rsidP="00D60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</w:p>
    <w:p w:rsidR="00D6047C" w:rsidRPr="00E35740" w:rsidRDefault="00EC7C99" w:rsidP="00D60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3-г</w:t>
      </w:r>
      <w:r w:rsidR="00444237" w:rsidRPr="00E357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лава. Бирдиктүү порталды тескөө</w:t>
      </w:r>
    </w:p>
    <w:p w:rsidR="00444237" w:rsidRPr="00E35740" w:rsidRDefault="00444237" w:rsidP="00D60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ED567D" w:rsidRPr="00E35740" w:rsidRDefault="00ED567D" w:rsidP="00ED56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13. 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Бирдиктүү порталды жалпы башкарууну Кыргыз Республикасынын Юстиция министрлиги жүргүзөт (мындан ары - башкы администратор).</w:t>
      </w:r>
    </w:p>
    <w:p w:rsidR="00444237" w:rsidRPr="00E35740" w:rsidRDefault="00ED567D" w:rsidP="00ED56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14. 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Башкы администратор төмөнкү функцияларды аткарат:</w:t>
      </w:r>
    </w:p>
    <w:p w:rsidR="00444237" w:rsidRPr="00E35740" w:rsidRDefault="00444237" w:rsidP="0044423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EF13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1) Б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ирдиктүү порталдын үзгүлтүксүз жана талаптагыдай иштөөсүн уюштурат;</w:t>
      </w:r>
    </w:p>
    <w:p w:rsidR="00444237" w:rsidRPr="00E35740" w:rsidRDefault="00444237" w:rsidP="0044423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2) иштеп чыгуучу органдардын админ</w:t>
      </w:r>
      <w:r w:rsidR="00EF13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истраторлоруна кир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үү укугун</w:t>
      </w:r>
      <w:r w:rsidR="00EF13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берет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444237" w:rsidRPr="00E35740" w:rsidRDefault="00444237" w:rsidP="0044423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EF13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3) Б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ирдиктүү порталды иштеп чыгуучуларга жана </w:t>
      </w:r>
      <w:r w:rsidR="0046616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колдо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нуучуларга усулдук жана техникалык жардам көрсөтөт;</w:t>
      </w:r>
    </w:p>
    <w:p w:rsidR="00444237" w:rsidRPr="00E35740" w:rsidRDefault="00444237" w:rsidP="0044423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EF13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4) Б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ирдиктүү порталдын натыйжалуу иштөөсүнө багытталган башка функцияларды аткарат.</w:t>
      </w:r>
    </w:p>
    <w:p w:rsidR="00444237" w:rsidRPr="00E35740" w:rsidRDefault="00ED567D" w:rsidP="00ED56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15. Башкы администратор и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штеп чыгуучулар тарабынан түзүлгөн өтмөктөрдүн мазмунун толуктоого, өзгөртүүгө жана/же жок кылууга укуксуз.</w:t>
      </w:r>
    </w:p>
    <w:p w:rsidR="00444237" w:rsidRPr="00E35740" w:rsidRDefault="00ED567D" w:rsidP="00ED56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16. 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Иштеп чыгуучу орган менен администраторду жана жооптуу адистерди </w:t>
      </w:r>
      <w:r w:rsidR="00680CF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өзүнүн чечими 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аныктайт. Админи</w:t>
      </w:r>
      <w:r w:rsidR="00680CF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стратор башкы администратордон Б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ирдиктүү порталга кирүү укугун алат жана жооптуу адистердин ортосунда кирүү укуктарын бөлүштүрөт.</w:t>
      </w:r>
    </w:p>
    <w:p w:rsidR="00444237" w:rsidRPr="00E35740" w:rsidRDefault="00ED567D" w:rsidP="00ED56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17. 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Иштеп чыгуучу органдын администратору жооптуу адистерге кирүү укугун берүү жана башкы администратор менен өз ара иш алып баруу үчүн жоопкерчиликтүү.</w:t>
      </w:r>
    </w:p>
    <w:p w:rsidR="00444237" w:rsidRPr="00E35740" w:rsidRDefault="00ED567D" w:rsidP="00ED56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18. 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Иштеп чыгуучу органдын жооптуу адистери төмөнкүдөй функцияларды аткарышат:</w:t>
      </w:r>
    </w:p>
    <w:p w:rsidR="00444237" w:rsidRPr="00E35740" w:rsidRDefault="00680CF3" w:rsidP="004442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1) Б</w:t>
      </w:r>
      <w:r w:rsidR="0044423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ирдиктүү порталда коомдук талкуулоо жол-жоболорунан өтүү үчүн ченемдик укуктук актыл</w:t>
      </w:r>
      <w:r w:rsidR="00ED567D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ардын долбоорлорун жайгаштырат;</w:t>
      </w:r>
    </w:p>
    <w:p w:rsidR="00444237" w:rsidRPr="00E35740" w:rsidRDefault="00444237" w:rsidP="004442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2) </w:t>
      </w:r>
      <w:r w:rsidR="00680CF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жайгаштырылган ЧУАнын долбооруна келип түшкөн комментарийлерди көзөмөлдөйт жана аларга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ушул Тартиптин 23-пунктунда белгиленген мөөнөттө</w:t>
      </w:r>
      <w:r w:rsidR="00680CF3" w:rsidRPr="00680CF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80CF3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жоопторду жарыялайт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D6047C" w:rsidRPr="00E35740" w:rsidRDefault="00444237" w:rsidP="004442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3) ЧУАнын долбоорун илгерилетүү этаптарын актуалдаштырат.</w:t>
      </w:r>
    </w:p>
    <w:p w:rsidR="00444237" w:rsidRPr="00E35740" w:rsidRDefault="00444237" w:rsidP="004442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D6047C" w:rsidRPr="00E35740" w:rsidRDefault="00680CF3" w:rsidP="00D60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4-глава. ЧУАнын долбоорлорун Б</w:t>
      </w:r>
      <w:r w:rsidR="00444237" w:rsidRPr="00E357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ирдиктүү порталда жайгаштыруу тартиби жана аларды алга жылдыруу боюнча маалымат берүү</w:t>
      </w:r>
    </w:p>
    <w:p w:rsidR="00444237" w:rsidRPr="00E35740" w:rsidRDefault="00444237" w:rsidP="00D60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ED567D" w:rsidRPr="00E35740" w:rsidRDefault="00ED567D" w:rsidP="00ED56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19. ЧУАнын долбоорун Бирдиктүү порталда жайгаштыруу жооптуу адис тарабынан ЧУАнын түрүн тандоо, </w:t>
      </w:r>
      <w:r w:rsidR="0018384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ага керектүү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коштоочу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 xml:space="preserve">документтерди, ошондой эле коомдук талкуулоо мөөнөтүн </w:t>
      </w:r>
      <w:r w:rsidR="0018384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аныктоо</w:t>
      </w:r>
      <w:r w:rsidR="0018384E" w:rsidRPr="0018384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18384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менен башталат</w:t>
      </w:r>
      <w:r w:rsidR="0018384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талкуулоо мөөнөтү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«Кыргыз Республикасынын ченемдик укуктук актылары жөнүндө» </w:t>
      </w:r>
      <w:r w:rsidR="0018384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Мыйзамында белгиленген мөөнөттөн кем болбоого тийиш. Коомдук талкуулоонун мөөнөтүнүн башталышы болуп ЧУА долбоору Бирдиктүү порталда жарыяланган күндөн кийинки күн эсептелет.</w:t>
      </w:r>
    </w:p>
    <w:p w:rsidR="00ED567D" w:rsidRPr="00E35740" w:rsidRDefault="00444237" w:rsidP="00ED56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D567D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20. Иштеп чыгуучу орган Бирдиктүү портал</w:t>
      </w:r>
      <w:r w:rsidR="0018384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 ЧУА</w:t>
      </w:r>
      <w:r w:rsidR="00ED567D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долбоор</w:t>
      </w:r>
      <w:r w:rsidR="0018384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</w:t>
      </w:r>
      <w:r w:rsidR="00ED567D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«Кыргыз Республикасынын ченемдик укуктук актылары жөнүндө» </w:t>
      </w:r>
      <w:r w:rsidR="0018384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="00ED567D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Мыйзамы менен каралган </w:t>
      </w:r>
      <w:r w:rsidR="0018384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коштоочу</w:t>
      </w:r>
      <w:r w:rsidR="00ED567D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документтер </w:t>
      </w:r>
      <w:r w:rsidR="0018384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тѳмѳнкүлѳр сыяктуу башка коштоочу документтер </w:t>
      </w:r>
      <w:r w:rsidR="00ED567D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бирге</w:t>
      </w:r>
      <w:r w:rsidR="0018384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жайгаштырат</w:t>
      </w:r>
      <w:r w:rsidR="00712E6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:</w:t>
      </w:r>
    </w:p>
    <w:p w:rsidR="00DE0B8B" w:rsidRPr="00E35740" w:rsidRDefault="00DE0B8B" w:rsidP="00DE0B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1) салыштырма таблица (ченемдик укуктук актыга өзгөртүүлөр жана (же) толуктоолор киргизилген же жаң</w:t>
      </w:r>
      <w:r w:rsidR="00712E6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 редакцияда баяндалган учурда)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DE0B8B" w:rsidRPr="00E35740" w:rsidRDefault="00DE0B8B" w:rsidP="00DE0B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2) эгерде ЧУАнын долбоору ишкердик </w:t>
      </w:r>
      <w:r w:rsidR="000966DF" w:rsidRPr="000966DF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жүргүзүү</w:t>
      </w:r>
      <w:r w:rsidR="000966D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нү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жөнгө салууга багытталган болсо, жөнгө салуучу таасирди талдоо;</w:t>
      </w:r>
    </w:p>
    <w:p w:rsidR="00DE0B8B" w:rsidRPr="00E35740" w:rsidRDefault="00DE0B8B" w:rsidP="00DE0B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3) иштеп чыгуучунун пикири боюнча коомдук талкуулоо үчүн маанилүү болгон башка документтер.</w:t>
      </w:r>
    </w:p>
    <w:p w:rsidR="00712E6E" w:rsidRPr="00E35740" w:rsidRDefault="000966DF" w:rsidP="00712E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21. Бирдиктүү порталг</w:t>
      </w:r>
      <w:r w:rsidR="00712E6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 жайгаштырылуучу ЧУА долбоорлору</w:t>
      </w:r>
      <w:r w:rsidR="00754C3C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712E6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Жогорку Кеңешинин 2015-жылдын 26-июнундагы № 5389-V токтому менен 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е</w:t>
      </w:r>
      <w:r w:rsidR="00712E6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китилген Мыйзам чыгаруу техникасы боюнча Нускама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да</w:t>
      </w:r>
      <w:r w:rsidR="00712E6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Кыргыз Республикасынын Өкмөтүнүн 2017-жылдын 31-майындагы № 313 токтому менен </w:t>
      </w:r>
      <w:r w:rsidR="00754C3C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бекитилген </w:t>
      </w:r>
      <w:r w:rsidR="00712E6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мыйзам алдындагы актыларынын долбоорлорун иштеп чыгуу боюнча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</w:t>
      </w:r>
      <w:r w:rsidR="00712E6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ускама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да</w:t>
      </w:r>
      <w:r w:rsidR="00754C3C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белгиленген мыйзам чыгаруу техникасынын эрежелерине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0966D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ылайык</w:t>
      </w:r>
      <w:r w:rsidR="00754C3C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келүүгө тийиш. </w:t>
      </w:r>
    </w:p>
    <w:p w:rsidR="00BE0F5E" w:rsidRPr="00E35740" w:rsidRDefault="00754C3C" w:rsidP="00754C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22. </w:t>
      </w:r>
      <w:r w:rsidR="00BE0F5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ЧУАнын долбоору жана анын коштоочу документтери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 w:rsidR="00BE0F5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ирдиктүү порталда жайгаштырылгандан кийин документтердин текстине өзгөртүүлөрдү киргизүүгө тыюу салынат.</w:t>
      </w:r>
    </w:p>
    <w:p w:rsidR="00BE0F5E" w:rsidRPr="00E35740" w:rsidRDefault="00754C3C" w:rsidP="00754C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23. И</w:t>
      </w:r>
      <w:r w:rsidR="00BE0F5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штеп чыгуучу орган жайгаштырылган ЧУАнын долбооруна келип түшкөн комментарийлерге көз салат жана аларга онлайн режиминде жооп берет. Колдонуучунун комментарийине жоопту кароо жана жарыялоо мөөнөтү комментарий келип түшкөн күндөн тартып 7 </w:t>
      </w:r>
      <w:r w:rsidR="009F4CE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</w:t>
      </w:r>
      <w:r w:rsidR="00BE0F5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күндү түзөт.</w:t>
      </w:r>
    </w:p>
    <w:p w:rsidR="00BE0F5E" w:rsidRPr="00E35740" w:rsidRDefault="00296BBA" w:rsidP="00296BB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BE0F5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Ушул пункттун биринчи абзацында белгиленген мөөнөттө жооп берилбеген учурда жооптуу адис 30 календардык күндүн ичинде комментарий</w:t>
      </w:r>
      <w:r w:rsidR="009F4CE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ге жооп</w:t>
      </w:r>
      <w:r w:rsidR="00BE0F5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берүүгө мүмкүндүгү бар. </w:t>
      </w:r>
      <w:r w:rsidR="00754C3C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Анда</w:t>
      </w:r>
      <w:r w:rsidR="00BE0F5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мындай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жооп «мөөнөттөрүн бузуу менен к</w:t>
      </w:r>
      <w:r w:rsidR="00BE0F5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омментарийлерге ж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ооптор» </w:t>
      </w:r>
      <w:r w:rsidR="00BE0F5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деген статус</w:t>
      </w:r>
      <w:r w:rsidR="009F4CE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</w:t>
      </w:r>
      <w:r w:rsidR="00BE0F5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а </w:t>
      </w:r>
      <w:r w:rsidR="009F4CE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болот</w:t>
      </w:r>
      <w:r w:rsidR="00BE0F5E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E30B07" w:rsidRPr="00E35740" w:rsidRDefault="00754C3C" w:rsidP="00754C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24. 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Эгерде иштеп чыгуучу орган колдонуучунун комментарийи менен макул болсо, анда жооптуу адис «эске алынды» деген жооп жарыялайт. </w:t>
      </w:r>
      <w:r w:rsidR="00991172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Колдонуучулардын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оммента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рии менен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макул болбогон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учурда же толук эмес макул болсо, 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жооптуу адис «эске алынды»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же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>«жарым-жартылай эске алынды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» деген жоопторду жарыялайт, жана иштеп чыгуучу органдын чечиминин жүйөлөнгөн позициясын жайгаштырат.</w:t>
      </w:r>
    </w:p>
    <w:p w:rsidR="00E30B07" w:rsidRPr="00E35740" w:rsidRDefault="00754C3C" w:rsidP="00754C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25. 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Даттануулар </w:t>
      </w:r>
      <w:r w:rsidR="00AD787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болгон</w:t>
      </w:r>
      <w:r w:rsidR="00991172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уят сөздөрдү, 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сөз айкаштарын камтыган</w:t>
      </w:r>
      <w:r w:rsidR="00AD787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991172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ошондой эле жарнаманы же спамды камтыган </w:t>
      </w:r>
      <w:r w:rsidR="00991172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комментарийлер,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иштеп чыгуучу органдын жоо</w:t>
      </w:r>
      <w:r w:rsidR="00AD787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птуу адиси тарабынан жабыл</w:t>
      </w:r>
      <w:r w:rsidR="00991172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ууга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тийиш.</w:t>
      </w:r>
    </w:p>
    <w:p w:rsidR="00E30B07" w:rsidRPr="00E35740" w:rsidRDefault="00991172" w:rsidP="009911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26. 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Коомдук талкуулоонун мөөнөтү бүткөндө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 кийин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колдонуучулардын комментарийлери система тарабынан кабыл алынбайт.</w:t>
      </w:r>
    </w:p>
    <w:p w:rsidR="00E30B07" w:rsidRPr="00E35740" w:rsidRDefault="00991172" w:rsidP="009911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27.</w:t>
      </w:r>
      <w:r w:rsidR="00AD787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Колдонуучулардан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келип түшкөн комментарийлерди кароонун жыйынтыгы боюнча, коомдук талкуулоо жол-жобосу бүткөндөн кийин толукталып иштелип чыккан ЧУАнын долбоорунун редакциясы, маалымат үчүн «Илгерилетүү тарыхы» бөлүмүндө жайгаштырылат.</w:t>
      </w:r>
    </w:p>
    <w:p w:rsidR="00E30B07" w:rsidRPr="00E35740" w:rsidRDefault="00991172" w:rsidP="009911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28. 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ЧУА долбоорун коомдук талкуулоо жол-жоболору аяктагандан кийин система өткөрүлгөн коомдук талкуулоо боюнча отчетту автома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ттык түрдө түзөт жана жарыялайт, а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ны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ЧУА долбоорун илгерилетүү 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сабына жарыялайт.</w:t>
      </w:r>
    </w:p>
    <w:p w:rsidR="00E30B07" w:rsidRPr="00E35740" w:rsidRDefault="00991172" w:rsidP="009911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29. 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Бирд</w:t>
      </w:r>
      <w:r w:rsidR="00AD787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иктүү порталда ЧУАнын долбоорлорун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ун иштеп чыг</w:t>
      </w:r>
      <w:r w:rsidR="00AD787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уучу орган тарабынан илгерилетилгени</w:t>
      </w:r>
      <w:r w:rsidR="00E30B07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жөнүндө маалымат берилет.</w:t>
      </w:r>
    </w:p>
    <w:p w:rsidR="00464D2F" w:rsidRPr="00E35740" w:rsidRDefault="00991172" w:rsidP="009911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Pr="00A6516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30. </w:t>
      </w:r>
      <w:r w:rsidR="00464D2F" w:rsidRPr="00A6516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ЧУАнын талкууланган долбоорун </w:t>
      </w:r>
      <w:r w:rsidR="00424D68" w:rsidRPr="00A6516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</w:t>
      </w:r>
      <w:r w:rsidR="00464D2F" w:rsidRPr="00A6516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ндан ары илгерилетүү жөнүндө маалыматка калктын жеткиликтүүлүгүн камсыз кылуу максатында жооптуу адис ЧУА долбоорун жылдырууну андан ары актуалдаштырууга милдеттүү.</w:t>
      </w:r>
    </w:p>
    <w:p w:rsidR="00464D2F" w:rsidRPr="00E35740" w:rsidRDefault="00991172" w:rsidP="009911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31. </w:t>
      </w:r>
      <w:r w:rsidR="00464D2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Ар бир жаңы этапта иштеп чыгуучу орган калктын маалыматка жетүүсүн камсыз кылуу үчүн ЧУАнын долбоорун жылдыруунун жүрүшү жөнүндө маалыматты жайгаштырат.</w:t>
      </w:r>
    </w:p>
    <w:p w:rsidR="00464D2F" w:rsidRPr="00E35740" w:rsidRDefault="00464D2F" w:rsidP="00464D2F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Маалымат төмөнкү документтер менен коштолушу мүмкүн:</w:t>
      </w:r>
    </w:p>
    <w:p w:rsidR="00464D2F" w:rsidRPr="00E35740" w:rsidRDefault="00464D2F" w:rsidP="00464D2F">
      <w:pPr>
        <w:pStyle w:val="a3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ЧУА долбоорун талкуулоо боюнча коомдук угуулардын, тегерек столдордун протоколдору;</w:t>
      </w:r>
    </w:p>
    <w:p w:rsidR="00464D2F" w:rsidRPr="00E35740" w:rsidRDefault="00464D2F" w:rsidP="00464D2F">
      <w:pPr>
        <w:pStyle w:val="a3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коррупцияга каршы жүргүзүлгөн экспертиза боюнча корутундулар;</w:t>
      </w:r>
    </w:p>
    <w:p w:rsidR="00464D2F" w:rsidRPr="00E35740" w:rsidRDefault="00464D2F" w:rsidP="00464D2F">
      <w:pPr>
        <w:pStyle w:val="a3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Жогорку Кеңешинин депутаты </w:t>
      </w:r>
      <w:r w:rsidR="00424D6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демилгеле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ген мыйзам долбооруна Кыргыз Республикасынын Министрлер Кабинетинин корутундусу;</w:t>
      </w:r>
    </w:p>
    <w:p w:rsidR="00464D2F" w:rsidRPr="00E35740" w:rsidRDefault="00464D2F" w:rsidP="00464D2F">
      <w:pPr>
        <w:pStyle w:val="a3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ЧУАнын долбоорун кызыкдар тараптар менен макулдашуу убагында келип түшкөн сунуштардын жана сын-пикирлердин жыйынды таблицасы;</w:t>
      </w:r>
    </w:p>
    <w:p w:rsidR="00464D2F" w:rsidRPr="00E35740" w:rsidRDefault="00464D2F" w:rsidP="00464D2F">
      <w:pPr>
        <w:pStyle w:val="a3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мыйзам долбоорун Кыргыз Республикасынын Жогорку Кеңешинин комитеттери тарабынан кароонун жыйынтыктары;</w:t>
      </w:r>
    </w:p>
    <w:p w:rsidR="00464D2F" w:rsidRPr="00E35740" w:rsidRDefault="00464D2F" w:rsidP="00464D2F">
      <w:pPr>
        <w:pStyle w:val="a3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Кыргыз Республикасынын Жогорку Кеңешинин жыйналыштарынын стенограммалары;</w:t>
      </w:r>
    </w:p>
    <w:p w:rsidR="0062286C" w:rsidRPr="00E35740" w:rsidRDefault="0062286C" w:rsidP="0062286C">
      <w:pPr>
        <w:pStyle w:val="a3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кабыл алынган Мыйзамга Кыргыз Республикасынын Президентинин келип түшкөн каршы пикирлери;</w:t>
      </w:r>
    </w:p>
    <w:p w:rsidR="0062286C" w:rsidRPr="00E35740" w:rsidRDefault="0062286C" w:rsidP="0062286C">
      <w:pPr>
        <w:pStyle w:val="a3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ЧУАны расмий жарыялоонун жана ЧУАнын мамлекеттик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>реестрине киргизүүнүн датасы жана булагы;</w:t>
      </w:r>
    </w:p>
    <w:p w:rsidR="0062286C" w:rsidRPr="00E35740" w:rsidRDefault="0062286C" w:rsidP="0062286C">
      <w:pPr>
        <w:pStyle w:val="a3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башка документтер.</w:t>
      </w:r>
    </w:p>
    <w:p w:rsidR="00A35391" w:rsidRPr="00E35740" w:rsidRDefault="00991172" w:rsidP="009911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33. </w:t>
      </w:r>
      <w:r w:rsidR="0062286C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Иштеп чыгуучу орган</w:t>
      </w:r>
      <w:r w:rsidR="00A35391" w:rsidRPr="00E35740">
        <w:rPr>
          <w:lang w:val="ky-KG"/>
        </w:rPr>
        <w:t xml:space="preserve"> </w:t>
      </w:r>
      <w:r w:rsidR="00A3539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жайгаштырылган ЧУАнын долбоору боюнча маалыматтарды өз убагында жана талаптагыдай жаңыртпагандыгы үчүн, ЧУАнын жайгаштырыл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ган долбоорлоруна келип түшкөн к</w:t>
      </w:r>
      <w:r w:rsidR="00A3539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омментарийлерге жоопторду бербегендиги же </w:t>
      </w:r>
      <w:r w:rsidR="00424D6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жооп </w:t>
      </w:r>
      <w:r w:rsidR="00424D68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берүү мөөнөттөрүн </w:t>
      </w:r>
      <w:r w:rsidR="00424D6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бузгандыгы үчүн уш</w:t>
      </w:r>
      <w:r w:rsidR="00A3539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ул Тартиптин 25-пунктунда сыпатталган критерийлерге туура келбеген комментарийлерди жашыргандыгы үчүн</w:t>
      </w:r>
      <w:r w:rsidR="0062286C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жоопкерчилик тартат</w:t>
      </w:r>
      <w:r w:rsidR="00A3539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0555ED" w:rsidRPr="00E35740" w:rsidRDefault="00991172" w:rsidP="009911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34. </w:t>
      </w:r>
      <w:r w:rsidR="000555ED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Бирдиктүү порталдын </w:t>
      </w:r>
      <w:r w:rsidR="00424D6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функциял</w:t>
      </w:r>
      <w:r w:rsidR="00424D68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ык жана техникалык пайдалануу мүмкүнчүлүктөрү</w:t>
      </w:r>
      <w:r w:rsidR="00424D6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нө толук баяндама</w:t>
      </w:r>
      <w:r w:rsidR="00424D68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0555ED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иштеп чыгуучулар тарабынан </w:t>
      </w:r>
      <w:r w:rsidR="0086058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«Мамлекеттик кызматчыларга» кошумча барагында каралган иштеп чыгуучунун колдонмосунда бекитилген</w:t>
      </w:r>
      <w:r w:rsidR="00424D6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0555ED" w:rsidRPr="00E35740" w:rsidRDefault="000555ED" w:rsidP="000555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D6047C" w:rsidRPr="00E35740" w:rsidRDefault="00D6047C" w:rsidP="00D60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991172" w:rsidRPr="00E35740" w:rsidRDefault="00424D68" w:rsidP="00860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5-г</w:t>
      </w:r>
      <w:r w:rsidR="00860580" w:rsidRPr="00E35740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лава. Жарандар үчүн Бирдиктүү</w:t>
      </w:r>
      <w:r w:rsidR="00991172" w:rsidRPr="00E35740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</w:t>
      </w:r>
    </w:p>
    <w:p w:rsidR="00D6047C" w:rsidRPr="00E35740" w:rsidRDefault="00860580" w:rsidP="008605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порталды пайдалануу тартиби</w:t>
      </w:r>
    </w:p>
    <w:p w:rsidR="00860580" w:rsidRPr="00E35740" w:rsidRDefault="00860580" w:rsidP="00D60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860580" w:rsidRPr="00E35740" w:rsidRDefault="00991172" w:rsidP="009911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35. </w:t>
      </w:r>
      <w:r w:rsidR="0086058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Бирдиктүү порталды жарандар тарабынан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колдонуу</w:t>
      </w:r>
      <w:r w:rsidR="0086058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каттоо жок болгон учурда да, катталган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колдон</w:t>
      </w:r>
      <w:r w:rsidR="0086058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уучулар тарабынан да жүргүзүлүшү мүмкүн.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Катталбаган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колдон</w:t>
      </w:r>
      <w:r w:rsidR="0086058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уучулар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үчүн ЧУАнын жайгаштырылган долбоорлорунун тексттери менен таанышуу, аларды </w:t>
      </w:r>
      <w:r w:rsidR="000E04F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көчүрүп алуу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басып чыгаруу функциясы жеткиликтүү болот.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ЧУА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долбооруна комментарий</w:t>
      </w:r>
      <w:r w:rsidR="000E04F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ди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жайгаштыруу үчүн каттоодон өтүү керек. Колдонуучуларды каттоо </w:t>
      </w:r>
      <w:r w:rsidR="000E04FF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электрондук почта аркылуу же 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коомдук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тармактар</w:t>
      </w:r>
      <w:r w:rsidR="000E04F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да катталган аккаунт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аркылуу 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жүзөгө ашырылат.</w:t>
      </w:r>
    </w:p>
    <w:p w:rsidR="008C7BD0" w:rsidRPr="00E35740" w:rsidRDefault="00715760" w:rsidP="00715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36. 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Бирдиктүү порталда катт</w:t>
      </w:r>
      <w:r w:rsidR="0027786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алууда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жарандар ушул Тартиптин 37 жана 38-пункттарында баяндалган </w:t>
      </w:r>
      <w:r w:rsidR="0027786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пайдалануу үчүн 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макулдашуунун шарттарына, ошондой эле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ирдиктүү порталда жайгашкан </w:t>
      </w:r>
      <w:r w:rsidR="0027786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пайдалануу үчүн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макулдашуунун шарттарына макул болушат.</w:t>
      </w:r>
    </w:p>
    <w:p w:rsidR="008C7BD0" w:rsidRPr="00E35740" w:rsidRDefault="00715760" w:rsidP="00715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37. 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Катталган пайдалануучулар төмөнкү укуктарга ээ:</w:t>
      </w:r>
    </w:p>
    <w:p w:rsidR="008C7BD0" w:rsidRPr="00E35740" w:rsidRDefault="008C7BD0" w:rsidP="008C7BD0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коомдук талкуулоо мезгилинде ЧУА долбоорлоруна комментарийлерди калтыруу</w:t>
      </w:r>
      <w:r w:rsidR="00C6322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8C7BD0" w:rsidRPr="00E35740" w:rsidRDefault="008C7BD0" w:rsidP="008C7BD0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өздөрүнүн комментарийлерине жүйөлүү жооп алуу;</w:t>
      </w:r>
    </w:p>
    <w:p w:rsidR="008C7BD0" w:rsidRPr="00E35740" w:rsidRDefault="008C7BD0" w:rsidP="008C7BD0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жөнгө салуунун кызыктырган чөйрөлөрүнө же иштеп чыгуучуларга карата жаңы ЧУА долбоорлору жөнүндө </w:t>
      </w:r>
      <w:r w:rsidR="0071576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ирдиктүү</w:t>
      </w:r>
      <w:r w:rsidR="00E12E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порталда жаңылыктарды жөнөтүү </w:t>
      </w:r>
      <w:r w:rsidR="00E12E07" w:rsidRPr="00E12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үчүн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E12E07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жазылууга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8C7BD0" w:rsidRPr="00E35740" w:rsidRDefault="008C7BD0" w:rsidP="008C7BD0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социалдык тармактарда ЧУА долбоорлору жөнүндө маалымат алмашууга;</w:t>
      </w:r>
    </w:p>
    <w:p w:rsidR="008C7BD0" w:rsidRPr="00E35740" w:rsidRDefault="00715760" w:rsidP="008C7BD0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УАны түзүү же өзгөртүү боюнча сунуштарды киргизүү</w:t>
      </w:r>
      <w:r w:rsidR="00C6322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гө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715760" w:rsidRPr="00E35740" w:rsidRDefault="00E12E07" w:rsidP="00715760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Бирдиктүү порталды пайдалануу эрежелери сакталбаган учурда даттануу берүүгө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 даттануу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«Жарандардын кайрылууларын кароо тартиби 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>жөнүндө»</w:t>
      </w:r>
      <w:r w:rsidR="0071576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Кыргыз Республикасынын 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Мыйзамында белгиленген тартипте </w:t>
      </w:r>
      <w:r w:rsidR="0071576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иштеп чы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гуучу орган тарабынан каралат.</w:t>
      </w:r>
    </w:p>
    <w:p w:rsidR="008C7BD0" w:rsidRPr="00E35740" w:rsidRDefault="008C7BD0" w:rsidP="008C7BD0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өздүк</w:t>
      </w:r>
      <w:r w:rsidR="00C6322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кабинетинд</w:t>
      </w:r>
      <w:r w:rsidR="0071576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е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Бирдиктүү портал</w:t>
      </w:r>
      <w:r w:rsidR="00C6322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ды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C63224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өз</w:t>
      </w:r>
      <w:r w:rsidR="00C6322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үнүн пайдалануусунун тарыхын</w:t>
      </w:r>
      <w:r w:rsidR="00C63224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менен көрүү</w:t>
      </w:r>
      <w:r w:rsidR="00C6322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гө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8C7BD0" w:rsidRPr="00E35740" w:rsidRDefault="00715760" w:rsidP="00715760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38. 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Катталган кол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донуучулар төмөнкү милдеттер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ди өзүнө алат:</w:t>
      </w:r>
    </w:p>
    <w:p w:rsidR="008C7BD0" w:rsidRPr="00E35740" w:rsidRDefault="008C7BD0" w:rsidP="008C7B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1) </w:t>
      </w:r>
      <w:r w:rsidR="00F55AC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адептүү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жүрүм-турумдун ченемдерин жана цензураны сактоого;</w:t>
      </w:r>
    </w:p>
    <w:p w:rsidR="008C7BD0" w:rsidRPr="00E35740" w:rsidRDefault="008C7BD0" w:rsidP="008C7B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2) ЧУА долбоорунун маани-маңызы жана концепциясы боюнча комментарийлерди калтыруу</w:t>
      </w:r>
      <w:r w:rsidR="00F55AC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га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;</w:t>
      </w:r>
    </w:p>
    <w:p w:rsidR="008C7BD0" w:rsidRPr="00E35740" w:rsidRDefault="008C7BD0" w:rsidP="008C7B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3) башка </w:t>
      </w:r>
      <w:r w:rsidR="00F55AC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пайдала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нуучулардын пикирин жана укуктарын урматтоого;</w:t>
      </w:r>
    </w:p>
    <w:p w:rsidR="008C7BD0" w:rsidRPr="00E35740" w:rsidRDefault="008C7BD0" w:rsidP="008C7B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4) ЧУАнын долбоорун коомдук талкуулоонун максаттарына дал келбеген спам, рекламаны жана башка </w:t>
      </w:r>
      <w:r w:rsidR="00F55AC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комментарийлерди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пайдаланбоо</w:t>
      </w:r>
      <w:r w:rsidR="00F55AC2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го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8C7BD0" w:rsidRPr="00E35740" w:rsidRDefault="00715760" w:rsidP="00715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39. 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Иштеп чыгуучу орган жарандардын сунушталган демилгелерине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«Жарандардын сунуштары» кошумча барагындагы жоопторду Кыргыз Республикасынын «Жарандардын кайрылууларын кароо тартиби жөнүндө» 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Мыйзамында каралган мөөнөттө жарыялоого милдеттүү.</w:t>
      </w:r>
    </w:p>
    <w:p w:rsidR="008C7BD0" w:rsidRPr="00E35740" w:rsidRDefault="00715760" w:rsidP="0071576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40. 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Жооптуу иштеп чыгуучу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орган </w:t>
      </w:r>
      <w:r w:rsidR="00A451FB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«Жарандардын сунуштары» бөлүмүндөгү</w:t>
      </w:r>
      <w:r w:rsidR="00A451F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сунушту</w:t>
      </w:r>
      <w:r w:rsidR="00A451FB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A451F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демилгеле</w:t>
      </w:r>
      <w:r w:rsidR="00A451FB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ген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колдонуучу</w:t>
      </w:r>
      <w:r w:rsidR="00A451FB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тарабынан аныкталат</w:t>
      </w:r>
      <w:r w:rsidR="008C7BD0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634301" w:rsidRPr="00E35740" w:rsidRDefault="00715760" w:rsidP="00D95D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41. 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Жаңы ЧУА долбоорлору жөнүндө кабарды алуу үчүн колдонуучулар электрондук почта дарегин калтыруу менен, аларды </w:t>
      </w:r>
      <w:r w:rsidR="00BB6E48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кызыктырган 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жөнгө салуу чөйрөсүн</w:t>
      </w:r>
      <w:r w:rsidR="00BB6E4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ө же иштеп чыгуучуларга жазылышат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  <w:r w:rsidR="00D95D32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Система колдонуучу тарабынан тандалган категорияларга ылайык жаңы ЧУА долбоорлору жөнүндө жаңылыктарды </w:t>
      </w:r>
      <w:r w:rsidR="007A134A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жазылуучулар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арасында автоматтык түрдө жайылтат.</w:t>
      </w:r>
    </w:p>
    <w:p w:rsidR="00634301" w:rsidRPr="00E35740" w:rsidRDefault="00D95D32" w:rsidP="00D95D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>42. Бирдиктүү п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о</w:t>
      </w:r>
      <w:r w:rsidR="00F438A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рталды пайдалануунун функциял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ык жана техникалык мүмкүнчүлүктөрүнүн толук </w:t>
      </w:r>
      <w:r w:rsidR="00F438A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баяндамасы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«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Колдонуучуларга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» </w:t>
      </w:r>
      <w:r w:rsidR="00F438A4" w:rsidRPr="00A6516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бараг</w:t>
      </w:r>
      <w:r w:rsidR="00634301" w:rsidRPr="00A6516D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ында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ирдиктүү порталды </w:t>
      </w:r>
      <w:r w:rsidR="00F438A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пайдала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нуучунун колдонмосу</w:t>
      </w:r>
      <w:r w:rsidR="00F438A4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нда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бекитилген.</w:t>
      </w:r>
    </w:p>
    <w:p w:rsidR="00D6047C" w:rsidRPr="00E35740" w:rsidRDefault="00D6047C" w:rsidP="00D60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</w:p>
    <w:p w:rsidR="00D6047C" w:rsidRPr="00E35740" w:rsidRDefault="00F438A4" w:rsidP="00D60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-г</w:t>
      </w:r>
      <w:r w:rsidR="00D6047C" w:rsidRPr="00E357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y-KG"/>
        </w:rPr>
        <w:t>лава. Мониторинг</w:t>
      </w:r>
    </w:p>
    <w:p w:rsidR="00D6047C" w:rsidRPr="00E35740" w:rsidRDefault="00D6047C" w:rsidP="00D60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</w:p>
    <w:p w:rsidR="00634301" w:rsidRPr="00E35740" w:rsidRDefault="00D95D32" w:rsidP="00D95D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43. 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Башкы ад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министратор кварталдык негизде Б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ирдиктүү порталдын иштөөсүнүн натыйжалуулугун мониторингдейт, </w:t>
      </w:r>
      <w:r w:rsidR="003E03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мониторинг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өзүнө төмөнкүлөрдү камтыйт:</w:t>
      </w:r>
    </w:p>
    <w:p w:rsidR="00634301" w:rsidRPr="00E35740" w:rsidRDefault="00BD6349" w:rsidP="0063430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1)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D95D32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ирдиктүү порталдын тутумунун туура жана өз убагында иштешин көзөмөлдөө;</w:t>
      </w:r>
    </w:p>
    <w:p w:rsidR="00634301" w:rsidRPr="00E35740" w:rsidRDefault="00BD6349" w:rsidP="00BD6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2) </w:t>
      </w:r>
      <w:r w:rsidR="00D95D32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ирдиктүү порталда автоматтык түрдө эсептел</w:t>
      </w:r>
      <w:r w:rsidR="003E036F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үүчү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жооптордун статистикасына ылайык </w:t>
      </w:r>
      <w:r w:rsidR="00D95D32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колдонуучулардын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комментарийлерине иштеп чыгуучулардын жоопторун</w:t>
      </w:r>
      <w:r w:rsidR="00D95D32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көз салуу;</w:t>
      </w:r>
    </w:p>
    <w:p w:rsidR="00634301" w:rsidRPr="00E35740" w:rsidRDefault="00BD6349" w:rsidP="00BD63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lastRenderedPageBreak/>
        <w:tab/>
        <w:t xml:space="preserve">3) 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ЧУА долбоорлорун бир учурда Министрлер Кабинетинин сайтына жана Бирдиктүү порталга жайгаштырууга көз салуу.</w:t>
      </w:r>
    </w:p>
    <w:p w:rsidR="00634301" w:rsidRPr="00E35740" w:rsidRDefault="00D95D32" w:rsidP="00D95D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44. 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Бирдиктүү порталдын иштөөсүнүн натыйжалуулугуна көз карандысыз мониторинг жүргүзүү үчүн</w:t>
      </w:r>
      <w:r w:rsidR="00634301" w:rsidRPr="00E35740">
        <w:rPr>
          <w:lang w:val="ky-KG"/>
        </w:rPr>
        <w:t xml:space="preserve"> </w:t>
      </w:r>
      <w:r w:rsidR="008C4566">
        <w:rPr>
          <w:lang w:val="ky-KG"/>
        </w:rPr>
        <w:t xml:space="preserve">башкы админситратордун 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жана жарандык коомдун өкүлдөрүнөн турга</w:t>
      </w:r>
      <w:r w:rsidR="008C4566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 туруктуу мониторинг жүргүзүү</w:t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чү көз карандысыз координациялык орган түзүлөт</w:t>
      </w: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:rsidR="00634301" w:rsidRPr="00E35740" w:rsidRDefault="0004706B" w:rsidP="0004706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</w:r>
      <w:r w:rsidR="00634301" w:rsidRPr="00E3574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Көз карандысыз мониторинг календардык жылдын жыйынтыгы боюнча, ал аяктаган күндөн тартып үч айдан кечиктирилбестен жүргүзүлөт.</w:t>
      </w:r>
    </w:p>
    <w:p w:rsidR="00634301" w:rsidRPr="0042176E" w:rsidRDefault="0042176E" w:rsidP="004217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ab/>
        <w:t xml:space="preserve">45. </w:t>
      </w:r>
      <w:r w:rsidR="00D95D32" w:rsidRPr="0042176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Мониторингдин </w:t>
      </w:r>
      <w:r w:rsidR="008C4566" w:rsidRPr="0042176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жыйынтыгы</w:t>
      </w:r>
      <w:r w:rsidR="00D95D32" w:rsidRPr="0042176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Б</w:t>
      </w:r>
      <w:r w:rsidR="00634301" w:rsidRPr="0042176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рдиктүү порталда жарыяланат.</w:t>
      </w:r>
    </w:p>
    <w:sectPr w:rsidR="00634301" w:rsidRPr="0042176E" w:rsidSect="00B24852">
      <w:footerReference w:type="even" r:id="rId9"/>
      <w:footerReference w:type="default" r:id="rId10"/>
      <w:pgSz w:w="11906" w:h="16838"/>
      <w:pgMar w:top="1134" w:right="1134" w:bottom="1985" w:left="1701" w:header="709" w:footer="84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Пользователь Microsoft Office" w:date="2021-05-25T15:27:00Z" w:initials="Office">
    <w:p w:rsidR="00D6047C" w:rsidRDefault="00D6047C" w:rsidP="00D6047C">
      <w:pPr>
        <w:pStyle w:val="a8"/>
      </w:pPr>
      <w:r>
        <w:rPr>
          <w:rStyle w:val="a7"/>
        </w:rPr>
        <w:annotationRef/>
      </w:r>
      <w:r>
        <w:t>Это предложение из отчета по мониторингу, оставить?</w:t>
      </w:r>
    </w:p>
  </w:comment>
  <w:comment w:id="2" w:author="Aida Rustemova" w:date="2021-05-25T15:27:00Z" w:initials="AR">
    <w:p w:rsidR="00D6047C" w:rsidRDefault="00D6047C" w:rsidP="00D6047C">
      <w:pPr>
        <w:pStyle w:val="a8"/>
      </w:pPr>
      <w:r>
        <w:rPr>
          <w:rStyle w:val="a7"/>
        </w:rPr>
        <w:annotationRef/>
      </w:r>
      <w:r>
        <w:t>Я бы оставила ☺️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3A" w:rsidRDefault="00377A3A">
      <w:pPr>
        <w:spacing w:after="0" w:line="240" w:lineRule="auto"/>
      </w:pPr>
      <w:r>
        <w:separator/>
      </w:r>
    </w:p>
  </w:endnote>
  <w:endnote w:type="continuationSeparator" w:id="0">
    <w:p w:rsidR="00377A3A" w:rsidRDefault="0037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14" w:rsidRDefault="00D6047C" w:rsidP="00674EAE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3C14" w:rsidRDefault="00377A3A" w:rsidP="002E3C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14" w:rsidRDefault="00377A3A" w:rsidP="00674EAE">
    <w:pPr>
      <w:pStyle w:val="a4"/>
      <w:framePr w:wrap="none" w:vAnchor="text" w:hAnchor="margin" w:xAlign="right" w:y="1"/>
      <w:rPr>
        <w:rStyle w:val="a6"/>
      </w:rPr>
    </w:pPr>
  </w:p>
  <w:p w:rsidR="002E3C14" w:rsidRDefault="00377A3A" w:rsidP="002E3C1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3A" w:rsidRDefault="00377A3A">
      <w:pPr>
        <w:spacing w:after="0" w:line="240" w:lineRule="auto"/>
      </w:pPr>
      <w:r>
        <w:separator/>
      </w:r>
    </w:p>
  </w:footnote>
  <w:footnote w:type="continuationSeparator" w:id="0">
    <w:p w:rsidR="00377A3A" w:rsidRDefault="00377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E8A"/>
    <w:multiLevelType w:val="hybridMultilevel"/>
    <w:tmpl w:val="13B4518C"/>
    <w:lvl w:ilvl="0" w:tplc="65E21F74">
      <w:start w:val="30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6F63EE4"/>
    <w:multiLevelType w:val="hybridMultilevel"/>
    <w:tmpl w:val="D3F84C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102AB3"/>
    <w:multiLevelType w:val="hybridMultilevel"/>
    <w:tmpl w:val="709A3C30"/>
    <w:lvl w:ilvl="0" w:tplc="537063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8783B35"/>
    <w:multiLevelType w:val="hybridMultilevel"/>
    <w:tmpl w:val="248C8F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CD52C27"/>
    <w:multiLevelType w:val="hybridMultilevel"/>
    <w:tmpl w:val="0CDCB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3054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6934A9"/>
    <w:multiLevelType w:val="hybridMultilevel"/>
    <w:tmpl w:val="E7949E3E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3F126224"/>
    <w:multiLevelType w:val="hybridMultilevel"/>
    <w:tmpl w:val="3496B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F64B32"/>
    <w:multiLevelType w:val="hybridMultilevel"/>
    <w:tmpl w:val="19844A64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425F00D2"/>
    <w:multiLevelType w:val="hybridMultilevel"/>
    <w:tmpl w:val="304080A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E4A41114">
      <w:start w:val="1"/>
      <w:numFmt w:val="decimal"/>
      <w:lvlText w:val="%2)"/>
      <w:lvlJc w:val="left"/>
      <w:pPr>
        <w:ind w:left="2007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32C3C52"/>
    <w:multiLevelType w:val="hybridMultilevel"/>
    <w:tmpl w:val="B04E0E8C"/>
    <w:lvl w:ilvl="0" w:tplc="04190011">
      <w:start w:val="1"/>
      <w:numFmt w:val="decimal"/>
      <w:lvlText w:val="%1)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641026"/>
    <w:multiLevelType w:val="hybridMultilevel"/>
    <w:tmpl w:val="8EAA8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FE44BE"/>
    <w:multiLevelType w:val="hybridMultilevel"/>
    <w:tmpl w:val="BED0ED56"/>
    <w:lvl w:ilvl="0" w:tplc="0419000F">
      <w:start w:val="1"/>
      <w:numFmt w:val="decimal"/>
      <w:lvlText w:val="%1."/>
      <w:lvlJc w:val="left"/>
      <w:pPr>
        <w:ind w:left="1709" w:hanging="360"/>
      </w:p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2">
    <w:nsid w:val="64166915"/>
    <w:multiLevelType w:val="hybridMultilevel"/>
    <w:tmpl w:val="470620D4"/>
    <w:lvl w:ilvl="0" w:tplc="04190011">
      <w:start w:val="1"/>
      <w:numFmt w:val="decimal"/>
      <w:lvlText w:val="%1)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3">
    <w:nsid w:val="684F741C"/>
    <w:multiLevelType w:val="hybridMultilevel"/>
    <w:tmpl w:val="537ADB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8E01B81"/>
    <w:multiLevelType w:val="hybridMultilevel"/>
    <w:tmpl w:val="C106BF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CF75980"/>
    <w:multiLevelType w:val="hybridMultilevel"/>
    <w:tmpl w:val="23F253BE"/>
    <w:lvl w:ilvl="0" w:tplc="2452AB4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3182F02">
      <w:start w:val="1"/>
      <w:numFmt w:val="decimal"/>
      <w:lvlText w:val="%2)"/>
      <w:lvlJc w:val="left"/>
      <w:pPr>
        <w:ind w:left="2131" w:hanging="5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2"/>
  </w:num>
  <w:num w:numId="5">
    <w:abstractNumId w:val="5"/>
  </w:num>
  <w:num w:numId="6">
    <w:abstractNumId w:val="14"/>
  </w:num>
  <w:num w:numId="7">
    <w:abstractNumId w:val="13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7C"/>
    <w:rsid w:val="000041FA"/>
    <w:rsid w:val="00023B44"/>
    <w:rsid w:val="0004706B"/>
    <w:rsid w:val="000555ED"/>
    <w:rsid w:val="000966DF"/>
    <w:rsid w:val="000E04FF"/>
    <w:rsid w:val="001249A0"/>
    <w:rsid w:val="00127C93"/>
    <w:rsid w:val="00160CB0"/>
    <w:rsid w:val="00165F4D"/>
    <w:rsid w:val="0018384E"/>
    <w:rsid w:val="001E4205"/>
    <w:rsid w:val="001F798D"/>
    <w:rsid w:val="0027786B"/>
    <w:rsid w:val="00296261"/>
    <w:rsid w:val="00296BBA"/>
    <w:rsid w:val="003234A7"/>
    <w:rsid w:val="00363A5F"/>
    <w:rsid w:val="00377A3A"/>
    <w:rsid w:val="003A3B3E"/>
    <w:rsid w:val="003B73E1"/>
    <w:rsid w:val="003E036F"/>
    <w:rsid w:val="004008EC"/>
    <w:rsid w:val="004063E7"/>
    <w:rsid w:val="0042176E"/>
    <w:rsid w:val="004242D4"/>
    <w:rsid w:val="00424D68"/>
    <w:rsid w:val="00444237"/>
    <w:rsid w:val="00464D2F"/>
    <w:rsid w:val="0046616E"/>
    <w:rsid w:val="00466F8F"/>
    <w:rsid w:val="0046766D"/>
    <w:rsid w:val="0048468C"/>
    <w:rsid w:val="005A0E6A"/>
    <w:rsid w:val="0062286C"/>
    <w:rsid w:val="00634301"/>
    <w:rsid w:val="00640E52"/>
    <w:rsid w:val="00680CF3"/>
    <w:rsid w:val="00683F18"/>
    <w:rsid w:val="006D1C8A"/>
    <w:rsid w:val="006E5D84"/>
    <w:rsid w:val="006F2A18"/>
    <w:rsid w:val="006F6D82"/>
    <w:rsid w:val="00712E6E"/>
    <w:rsid w:val="00715760"/>
    <w:rsid w:val="00754C3C"/>
    <w:rsid w:val="007A134A"/>
    <w:rsid w:val="00825E3B"/>
    <w:rsid w:val="008368A4"/>
    <w:rsid w:val="00860580"/>
    <w:rsid w:val="00864716"/>
    <w:rsid w:val="0087550B"/>
    <w:rsid w:val="0088405B"/>
    <w:rsid w:val="008C4566"/>
    <w:rsid w:val="008C7BD0"/>
    <w:rsid w:val="008E21A3"/>
    <w:rsid w:val="008F025F"/>
    <w:rsid w:val="00901E2A"/>
    <w:rsid w:val="00944735"/>
    <w:rsid w:val="00991172"/>
    <w:rsid w:val="009F4CE3"/>
    <w:rsid w:val="009F640D"/>
    <w:rsid w:val="00A005F4"/>
    <w:rsid w:val="00A35391"/>
    <w:rsid w:val="00A451FB"/>
    <w:rsid w:val="00A558F5"/>
    <w:rsid w:val="00A6516D"/>
    <w:rsid w:val="00AD787E"/>
    <w:rsid w:val="00B24852"/>
    <w:rsid w:val="00B25354"/>
    <w:rsid w:val="00B4727C"/>
    <w:rsid w:val="00B77892"/>
    <w:rsid w:val="00B8430F"/>
    <w:rsid w:val="00BB6E48"/>
    <w:rsid w:val="00BD6349"/>
    <w:rsid w:val="00BE0F5E"/>
    <w:rsid w:val="00BE7343"/>
    <w:rsid w:val="00BE7C87"/>
    <w:rsid w:val="00C63224"/>
    <w:rsid w:val="00C76075"/>
    <w:rsid w:val="00CD0F23"/>
    <w:rsid w:val="00D12685"/>
    <w:rsid w:val="00D6047C"/>
    <w:rsid w:val="00D813D4"/>
    <w:rsid w:val="00D95D32"/>
    <w:rsid w:val="00DA10CC"/>
    <w:rsid w:val="00DB613F"/>
    <w:rsid w:val="00DE0B8B"/>
    <w:rsid w:val="00DE0CDC"/>
    <w:rsid w:val="00E05052"/>
    <w:rsid w:val="00E12E07"/>
    <w:rsid w:val="00E30B07"/>
    <w:rsid w:val="00E35740"/>
    <w:rsid w:val="00E4499C"/>
    <w:rsid w:val="00E57807"/>
    <w:rsid w:val="00EA3B0A"/>
    <w:rsid w:val="00EC7C99"/>
    <w:rsid w:val="00ED567D"/>
    <w:rsid w:val="00EE0BAB"/>
    <w:rsid w:val="00EF1340"/>
    <w:rsid w:val="00EF4D5F"/>
    <w:rsid w:val="00EF6D40"/>
    <w:rsid w:val="00F438A4"/>
    <w:rsid w:val="00F55AC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7C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7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6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6047C"/>
    <w:rPr>
      <w:rFonts w:asciiTheme="minorHAnsi" w:hAnsiTheme="minorHAnsi"/>
      <w:sz w:val="22"/>
    </w:rPr>
  </w:style>
  <w:style w:type="character" w:styleId="a6">
    <w:name w:val="page number"/>
    <w:basedOn w:val="a0"/>
    <w:uiPriority w:val="99"/>
    <w:semiHidden/>
    <w:unhideWhenUsed/>
    <w:rsid w:val="00D6047C"/>
  </w:style>
  <w:style w:type="character" w:styleId="a7">
    <w:name w:val="annotation reference"/>
    <w:basedOn w:val="a0"/>
    <w:uiPriority w:val="99"/>
    <w:semiHidden/>
    <w:unhideWhenUsed/>
    <w:rsid w:val="00D604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6047C"/>
    <w:pPr>
      <w:spacing w:line="240" w:lineRule="auto"/>
    </w:pPr>
    <w:rPr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rsid w:val="00D6047C"/>
    <w:rPr>
      <w:rFonts w:asciiTheme="minorHAnsi" w:hAnsiTheme="minorHAnsi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47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2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49A0"/>
    <w:rPr>
      <w:rFonts w:asciiTheme="minorHAnsi" w:hAnsiTheme="minorHAnsi"/>
      <w:sz w:val="22"/>
    </w:rPr>
  </w:style>
  <w:style w:type="character" w:customStyle="1" w:styleId="y2iqfc">
    <w:name w:val="y2iqfc"/>
    <w:basedOn w:val="a0"/>
    <w:rsid w:val="00DB6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7C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7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60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6047C"/>
    <w:rPr>
      <w:rFonts w:asciiTheme="minorHAnsi" w:hAnsiTheme="minorHAnsi"/>
      <w:sz w:val="22"/>
    </w:rPr>
  </w:style>
  <w:style w:type="character" w:styleId="a6">
    <w:name w:val="page number"/>
    <w:basedOn w:val="a0"/>
    <w:uiPriority w:val="99"/>
    <w:semiHidden/>
    <w:unhideWhenUsed/>
    <w:rsid w:val="00D6047C"/>
  </w:style>
  <w:style w:type="character" w:styleId="a7">
    <w:name w:val="annotation reference"/>
    <w:basedOn w:val="a0"/>
    <w:uiPriority w:val="99"/>
    <w:semiHidden/>
    <w:unhideWhenUsed/>
    <w:rsid w:val="00D604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6047C"/>
    <w:pPr>
      <w:spacing w:line="240" w:lineRule="auto"/>
    </w:pPr>
    <w:rPr>
      <w:sz w:val="24"/>
      <w:szCs w:val="24"/>
    </w:rPr>
  </w:style>
  <w:style w:type="character" w:customStyle="1" w:styleId="a9">
    <w:name w:val="Текст примечания Знак"/>
    <w:basedOn w:val="a0"/>
    <w:link w:val="a8"/>
    <w:uiPriority w:val="99"/>
    <w:rsid w:val="00D6047C"/>
    <w:rPr>
      <w:rFonts w:asciiTheme="minorHAnsi" w:hAnsiTheme="minorHAnsi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47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2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49A0"/>
    <w:rPr>
      <w:rFonts w:asciiTheme="minorHAnsi" w:hAnsiTheme="minorHAnsi"/>
      <w:sz w:val="22"/>
    </w:rPr>
  </w:style>
  <w:style w:type="character" w:customStyle="1" w:styleId="y2iqfc">
    <w:name w:val="y2iqfc"/>
    <w:basedOn w:val="a0"/>
    <w:rsid w:val="00DB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2021-06-03T11:17:00Z</cp:lastPrinted>
  <dcterms:created xsi:type="dcterms:W3CDTF">2021-06-03T11:24:00Z</dcterms:created>
  <dcterms:modified xsi:type="dcterms:W3CDTF">2021-06-03T11:24:00Z</dcterms:modified>
</cp:coreProperties>
</file>